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426BC" w14:textId="77777777" w:rsidR="00307F87" w:rsidRDefault="007A4A59">
      <w:pPr>
        <w:pStyle w:val="NormalWeb"/>
        <w:shd w:val="clear" w:color="auto" w:fill="FFFFFF"/>
        <w:spacing w:before="0" w:after="0" w:line="360" w:lineRule="auto"/>
        <w:rPr>
          <w:rFonts w:ascii="Verdana" w:eastAsia="Verdana" w:hAnsi="Verdana" w:cs="Verdana"/>
          <w:b/>
          <w:bCs/>
          <w:sz w:val="32"/>
          <w:szCs w:val="32"/>
          <w:u w:val="single"/>
        </w:rPr>
      </w:pPr>
      <w:r>
        <w:rPr>
          <w:rFonts w:ascii="Verdana" w:hAnsi="Verdana"/>
          <w:b/>
          <w:bCs/>
          <w:sz w:val="32"/>
          <w:szCs w:val="32"/>
          <w:u w:val="single"/>
        </w:rPr>
        <w:t>BASIN B</w:t>
      </w:r>
      <w:r>
        <w:rPr>
          <w:rFonts w:ascii="Verdana" w:hAnsi="Verdana"/>
          <w:b/>
          <w:bCs/>
          <w:sz w:val="32"/>
          <w:szCs w:val="32"/>
          <w:u w:val="single"/>
          <w:lang w:val="de-DE"/>
        </w:rPr>
        <w:t>ÜLTEN</w:t>
      </w:r>
      <w:r>
        <w:rPr>
          <w:rFonts w:ascii="Verdana" w:hAnsi="Verdana"/>
          <w:b/>
          <w:bCs/>
          <w:sz w:val="32"/>
          <w:szCs w:val="32"/>
          <w:u w:val="single"/>
        </w:rPr>
        <w:t>İ</w:t>
      </w:r>
    </w:p>
    <w:p w14:paraId="331EB8DD" w14:textId="77777777" w:rsidR="00307F87" w:rsidRDefault="007A4A59">
      <w:pPr>
        <w:pStyle w:val="NormalWeb"/>
        <w:shd w:val="clear" w:color="auto" w:fill="FFFFFF"/>
        <w:spacing w:before="0" w:after="0" w:line="360" w:lineRule="auto"/>
        <w:jc w:val="center"/>
        <w:rPr>
          <w:rFonts w:ascii="Verdana" w:eastAsia="Verdana" w:hAnsi="Verdana" w:cs="Verdana"/>
          <w:b/>
          <w:bCs/>
          <w:color w:val="201F1E"/>
          <w:sz w:val="28"/>
          <w:szCs w:val="28"/>
          <w:u w:color="201F1E"/>
        </w:rPr>
      </w:pPr>
      <w:r>
        <w:rPr>
          <w:rFonts w:ascii="Verdana" w:hAnsi="Verdana"/>
          <w:b/>
          <w:bCs/>
          <w:sz w:val="28"/>
          <w:szCs w:val="28"/>
        </w:rPr>
        <w:t>Ebediyen D</w:t>
      </w:r>
      <w:r>
        <w:rPr>
          <w:rFonts w:ascii="Verdana" w:hAnsi="Verdana"/>
          <w:b/>
          <w:bCs/>
          <w:sz w:val="28"/>
          <w:szCs w:val="28"/>
          <w:lang w:val="sv-SE"/>
        </w:rPr>
        <w:t>ö</w:t>
      </w:r>
      <w:r>
        <w:rPr>
          <w:rFonts w:ascii="Verdana" w:hAnsi="Verdana"/>
          <w:b/>
          <w:bCs/>
          <w:sz w:val="28"/>
          <w:szCs w:val="28"/>
        </w:rPr>
        <w:t>nüş sergisi 26 Ekim</w:t>
      </w:r>
      <w:r>
        <w:rPr>
          <w:rFonts w:ascii="Verdana" w:hAnsi="Verdana"/>
          <w:b/>
          <w:bCs/>
          <w:sz w:val="28"/>
          <w:szCs w:val="28"/>
          <w:rtl/>
        </w:rPr>
        <w:t>’</w:t>
      </w:r>
      <w:r>
        <w:rPr>
          <w:rFonts w:ascii="Verdana" w:hAnsi="Verdana"/>
          <w:b/>
          <w:bCs/>
          <w:sz w:val="28"/>
          <w:szCs w:val="28"/>
        </w:rPr>
        <w:t xml:space="preserve">e kadar </w:t>
      </w:r>
      <w:r>
        <w:rPr>
          <w:rFonts w:ascii="Verdana" w:hAnsi="Verdana"/>
          <w:b/>
          <w:bCs/>
          <w:color w:val="201F1E"/>
          <w:sz w:val="28"/>
          <w:szCs w:val="28"/>
          <w:u w:color="201F1E"/>
        </w:rPr>
        <w:t>Hazal Özkan Art Gallery</w:t>
      </w:r>
      <w:r>
        <w:rPr>
          <w:rFonts w:ascii="Verdana" w:hAnsi="Verdana"/>
          <w:b/>
          <w:bCs/>
          <w:color w:val="201F1E"/>
          <w:sz w:val="28"/>
          <w:szCs w:val="28"/>
          <w:u w:color="201F1E"/>
          <w:rtl/>
        </w:rPr>
        <w:t>’</w:t>
      </w:r>
      <w:r>
        <w:rPr>
          <w:rFonts w:ascii="Verdana" w:hAnsi="Verdana"/>
          <w:b/>
          <w:bCs/>
          <w:color w:val="201F1E"/>
          <w:sz w:val="28"/>
          <w:szCs w:val="28"/>
          <w:u w:color="201F1E"/>
        </w:rPr>
        <w:t>de</w:t>
      </w:r>
    </w:p>
    <w:p w14:paraId="3CA6C376" w14:textId="77777777" w:rsidR="00307F87" w:rsidRDefault="007A4A59">
      <w:pPr>
        <w:pStyle w:val="NormalWeb"/>
        <w:shd w:val="clear" w:color="auto" w:fill="FFFFFF"/>
        <w:spacing w:before="0" w:after="0" w:line="360" w:lineRule="auto"/>
        <w:jc w:val="center"/>
        <w:rPr>
          <w:rFonts w:ascii="Verdana" w:eastAsia="Verdana" w:hAnsi="Verdana" w:cs="Verdana"/>
          <w:b/>
          <w:bCs/>
          <w:color w:val="201F1E"/>
          <w:u w:color="201F1E"/>
        </w:rPr>
      </w:pPr>
      <w:r>
        <w:rPr>
          <w:rFonts w:ascii="Verdana" w:hAnsi="Verdana"/>
          <w:b/>
          <w:bCs/>
        </w:rPr>
        <w:t>17. İstanbul Bienali</w:t>
      </w:r>
      <w:r>
        <w:rPr>
          <w:rFonts w:ascii="Verdana" w:hAnsi="Verdana"/>
          <w:b/>
          <w:bCs/>
          <w:rtl/>
        </w:rPr>
        <w:t>’</w:t>
      </w:r>
      <w:r>
        <w:rPr>
          <w:rFonts w:ascii="Verdana" w:hAnsi="Verdana"/>
          <w:b/>
          <w:bCs/>
        </w:rPr>
        <w:t xml:space="preserve">nin </w:t>
      </w:r>
      <w:r>
        <w:rPr>
          <w:rFonts w:ascii="Verdana" w:hAnsi="Verdana"/>
          <w:b/>
          <w:bCs/>
          <w:rtl/>
          <w:lang w:val="ar-SA"/>
        </w:rPr>
        <w:t>“</w:t>
      </w:r>
      <w:r>
        <w:rPr>
          <w:rFonts w:ascii="Verdana" w:hAnsi="Verdana"/>
          <w:b/>
          <w:bCs/>
        </w:rPr>
        <w:t>Kompostlaşma” başlığından esinlenerek ve bienalin altı ekseniyle iletişim halinde tasarlanan Ebediyen D</w:t>
      </w:r>
      <w:r>
        <w:rPr>
          <w:rFonts w:ascii="Verdana" w:hAnsi="Verdana"/>
          <w:b/>
          <w:bCs/>
          <w:lang w:val="sv-SE"/>
        </w:rPr>
        <w:t>ö</w:t>
      </w:r>
      <w:r>
        <w:rPr>
          <w:rFonts w:ascii="Verdana" w:hAnsi="Verdana"/>
          <w:b/>
          <w:bCs/>
        </w:rPr>
        <w:t>nüş sergisi 20 Eylül</w:t>
      </w:r>
      <w:r>
        <w:rPr>
          <w:rFonts w:ascii="Verdana" w:hAnsi="Verdana"/>
          <w:b/>
          <w:bCs/>
          <w:rtl/>
        </w:rPr>
        <w:t>’</w:t>
      </w:r>
      <w:r>
        <w:rPr>
          <w:rFonts w:ascii="Verdana" w:hAnsi="Verdana"/>
          <w:b/>
          <w:bCs/>
        </w:rPr>
        <w:t>deki açılış etkinliğiyle başladı. Sekiz genç sanatçının eserlerinin yer aldığı sergi 26 Ekim</w:t>
      </w:r>
      <w:r>
        <w:rPr>
          <w:rFonts w:ascii="Verdana" w:hAnsi="Verdana"/>
          <w:b/>
          <w:bCs/>
          <w:rtl/>
        </w:rPr>
        <w:t>’</w:t>
      </w:r>
      <w:r>
        <w:rPr>
          <w:rFonts w:ascii="Verdana" w:hAnsi="Verdana"/>
          <w:b/>
          <w:bCs/>
        </w:rPr>
        <w:t>e kadar ziyaretçilerini bekliyor.</w:t>
      </w:r>
    </w:p>
    <w:p w14:paraId="64A56327" w14:textId="77777777" w:rsidR="00307F87" w:rsidRDefault="00307F87">
      <w:pPr>
        <w:pStyle w:val="NormalWeb"/>
        <w:shd w:val="clear" w:color="auto" w:fill="FFFFFF"/>
        <w:spacing w:before="0" w:after="0" w:line="360" w:lineRule="auto"/>
        <w:jc w:val="both"/>
        <w:rPr>
          <w:rFonts w:ascii="Verdana" w:eastAsia="Verdana" w:hAnsi="Verdana" w:cs="Verdana"/>
          <w:sz w:val="20"/>
          <w:szCs w:val="20"/>
        </w:rPr>
      </w:pPr>
    </w:p>
    <w:p w14:paraId="37D9AE7A" w14:textId="77777777" w:rsidR="00307F87" w:rsidRDefault="007A4A59">
      <w:pPr>
        <w:pStyle w:val="NormalWeb"/>
        <w:shd w:val="clear" w:color="auto" w:fill="FFFFFF"/>
        <w:spacing w:before="0" w:after="0" w:line="360" w:lineRule="auto"/>
        <w:jc w:val="both"/>
        <w:rPr>
          <w:rFonts w:ascii="Verdana" w:eastAsia="Verdana" w:hAnsi="Verdana" w:cs="Verdana"/>
          <w:sz w:val="20"/>
          <w:szCs w:val="20"/>
        </w:rPr>
      </w:pPr>
      <w:r>
        <w:rPr>
          <w:rFonts w:ascii="Verdana" w:hAnsi="Verdana"/>
          <w:sz w:val="20"/>
          <w:szCs w:val="20"/>
        </w:rPr>
        <w:t>Kürat</w:t>
      </w:r>
      <w:r>
        <w:rPr>
          <w:rFonts w:ascii="Verdana" w:hAnsi="Verdana"/>
          <w:sz w:val="20"/>
          <w:szCs w:val="20"/>
          <w:lang w:val="sv-SE"/>
        </w:rPr>
        <w:t>ö</w:t>
      </w:r>
      <w:r>
        <w:rPr>
          <w:rFonts w:ascii="Verdana" w:hAnsi="Verdana"/>
          <w:sz w:val="20"/>
          <w:szCs w:val="20"/>
        </w:rPr>
        <w:t>rlüğünü galerinin kurucusu ve sanat tarihçisi Hazal Özkan’ın üstlendiği sergi, kompostlaşma sürecini d</w:t>
      </w:r>
      <w:r>
        <w:rPr>
          <w:rFonts w:ascii="Verdana" w:hAnsi="Verdana"/>
          <w:sz w:val="20"/>
          <w:szCs w:val="20"/>
          <w:lang w:val="sv-SE"/>
        </w:rPr>
        <w:t>ö</w:t>
      </w:r>
      <w:r>
        <w:rPr>
          <w:rFonts w:ascii="Verdana" w:hAnsi="Verdana"/>
          <w:sz w:val="20"/>
          <w:szCs w:val="20"/>
        </w:rPr>
        <w:t>ngü ve d</w:t>
      </w:r>
      <w:r>
        <w:rPr>
          <w:rFonts w:ascii="Verdana" w:hAnsi="Verdana"/>
          <w:sz w:val="20"/>
          <w:szCs w:val="20"/>
          <w:lang w:val="sv-SE"/>
        </w:rPr>
        <w:t>ö</w:t>
      </w:r>
      <w:r>
        <w:rPr>
          <w:rFonts w:ascii="Verdana" w:hAnsi="Verdana"/>
          <w:sz w:val="20"/>
          <w:szCs w:val="20"/>
        </w:rPr>
        <w:t>nüşüm kavramları üzerinden ele alıyor. Bunu yaparken ise bienalin de altını çizdiğini kaynak ve kaynak kullanımı konularını sanatın kaynağı bağlamında odağında tutuyor; bienalin altı ekseninden en çok arşivlemeye dikkat çekiyor. </w:t>
      </w:r>
    </w:p>
    <w:p w14:paraId="350759F5" w14:textId="77777777" w:rsidR="00307F87" w:rsidRDefault="00307F87">
      <w:pPr>
        <w:pStyle w:val="NormalWeb"/>
        <w:shd w:val="clear" w:color="auto" w:fill="FFFFFF"/>
        <w:spacing w:before="0" w:after="0" w:line="360" w:lineRule="auto"/>
        <w:jc w:val="both"/>
        <w:rPr>
          <w:rFonts w:ascii="Verdana" w:eastAsia="Verdana" w:hAnsi="Verdana" w:cs="Verdana"/>
          <w:color w:val="201F1E"/>
          <w:sz w:val="20"/>
          <w:szCs w:val="20"/>
          <w:u w:color="201F1E"/>
        </w:rPr>
      </w:pPr>
    </w:p>
    <w:p w14:paraId="7612EB76" w14:textId="77777777" w:rsidR="00307F87" w:rsidRDefault="007A4A59">
      <w:pPr>
        <w:pStyle w:val="NormalWeb"/>
        <w:shd w:val="clear" w:color="auto" w:fill="FFFFFF"/>
        <w:spacing w:before="0" w:after="0" w:line="360" w:lineRule="auto"/>
        <w:jc w:val="both"/>
        <w:rPr>
          <w:rFonts w:ascii="Verdana" w:eastAsia="Verdana" w:hAnsi="Verdana" w:cs="Verdana"/>
          <w:color w:val="201F1E"/>
          <w:sz w:val="20"/>
          <w:szCs w:val="20"/>
          <w:u w:color="201F1E"/>
        </w:rPr>
      </w:pPr>
      <w:r>
        <w:rPr>
          <w:rFonts w:ascii="Verdana" w:hAnsi="Verdana"/>
          <w:sz w:val="20"/>
          <w:szCs w:val="20"/>
        </w:rPr>
        <w:t>Sergide sekiz genç sanatçının Hazal Özgü</w:t>
      </w:r>
      <w:r>
        <w:rPr>
          <w:rFonts w:ascii="Verdana" w:hAnsi="Verdana"/>
          <w:sz w:val="20"/>
          <w:szCs w:val="20"/>
          <w:lang w:val="en-US"/>
        </w:rPr>
        <w:t>r, Rajab Eryi</w:t>
      </w:r>
      <w:r>
        <w:rPr>
          <w:rFonts w:ascii="Verdana" w:hAnsi="Verdana"/>
          <w:sz w:val="20"/>
          <w:szCs w:val="20"/>
        </w:rPr>
        <w:t>ğ</w:t>
      </w:r>
      <w:r>
        <w:rPr>
          <w:rFonts w:ascii="Verdana" w:hAnsi="Verdana"/>
          <w:sz w:val="20"/>
          <w:szCs w:val="20"/>
          <w:lang w:val="en-US"/>
        </w:rPr>
        <w:t>it, B</w:t>
      </w:r>
      <w:r>
        <w:rPr>
          <w:rFonts w:ascii="Verdana" w:hAnsi="Verdana"/>
          <w:sz w:val="20"/>
          <w:szCs w:val="20"/>
        </w:rPr>
        <w:t>üşra Çeğil, Şevval Konyalı</w:t>
      </w:r>
      <w:r>
        <w:rPr>
          <w:rFonts w:ascii="Verdana" w:hAnsi="Verdana"/>
          <w:sz w:val="20"/>
          <w:szCs w:val="20"/>
          <w:lang w:val="nl-NL"/>
        </w:rPr>
        <w:t>, Ece Kibaro</w:t>
      </w:r>
      <w:r>
        <w:rPr>
          <w:rFonts w:ascii="Verdana" w:hAnsi="Verdana"/>
          <w:sz w:val="20"/>
          <w:szCs w:val="20"/>
        </w:rPr>
        <w:t xml:space="preserve">ğlu, Mehmet Ali Yıldız ve Ecem </w:t>
      </w:r>
      <w:r>
        <w:rPr>
          <w:rFonts w:ascii="Verdana" w:hAnsi="Verdana"/>
          <w:sz w:val="20"/>
          <w:szCs w:val="20"/>
          <w:lang w:val="de-DE"/>
        </w:rPr>
        <w:t>Ü</w:t>
      </w:r>
      <w:r>
        <w:rPr>
          <w:rFonts w:ascii="Verdana" w:hAnsi="Verdana"/>
          <w:sz w:val="20"/>
          <w:szCs w:val="20"/>
        </w:rPr>
        <w:t>mitvar’ın eserleri yer alıyor. </w:t>
      </w:r>
    </w:p>
    <w:p w14:paraId="4EDFF771" w14:textId="142DA22C" w:rsidR="00307F87" w:rsidRDefault="00307F87">
      <w:pPr>
        <w:pStyle w:val="NormalWeb"/>
        <w:shd w:val="clear" w:color="auto" w:fill="FFFFFF"/>
        <w:spacing w:before="0" w:after="0" w:line="360" w:lineRule="auto"/>
        <w:jc w:val="both"/>
        <w:rPr>
          <w:rFonts w:ascii="Verdana" w:eastAsia="Verdana" w:hAnsi="Verdana" w:cs="Verdana"/>
          <w:sz w:val="20"/>
          <w:szCs w:val="20"/>
        </w:rPr>
      </w:pPr>
    </w:p>
    <w:p w14:paraId="01248159" w14:textId="77777777" w:rsidR="00307F87" w:rsidRDefault="007A4A59">
      <w:pPr>
        <w:pStyle w:val="NormalWeb"/>
        <w:shd w:val="clear" w:color="auto" w:fill="FFFFFF"/>
        <w:spacing w:before="0" w:after="0" w:line="360" w:lineRule="auto"/>
        <w:jc w:val="both"/>
        <w:rPr>
          <w:rFonts w:ascii="Verdana" w:eastAsia="Verdana" w:hAnsi="Verdana" w:cs="Verdana"/>
          <w:sz w:val="20"/>
          <w:szCs w:val="20"/>
        </w:rPr>
      </w:pPr>
      <w:r>
        <w:rPr>
          <w:rFonts w:ascii="Verdana" w:hAnsi="Verdana"/>
          <w:sz w:val="20"/>
          <w:szCs w:val="20"/>
        </w:rPr>
        <w:t xml:space="preserve">Sanatçılar temaya iki farklı yoldan birini seçerek yaklaşıyor. İlki biçimsel, yani kaynakların </w:t>
      </w:r>
      <w:r>
        <w:rPr>
          <w:rFonts w:ascii="Verdana" w:hAnsi="Verdana"/>
          <w:sz w:val="20"/>
          <w:szCs w:val="20"/>
          <w:lang w:val="sv-SE"/>
        </w:rPr>
        <w:t>ö</w:t>
      </w:r>
      <w:r>
        <w:rPr>
          <w:rFonts w:ascii="Verdana" w:hAnsi="Verdana"/>
          <w:sz w:val="20"/>
          <w:szCs w:val="20"/>
        </w:rPr>
        <w:t>n planda olduğu. İkincisi ise felsefi. Burada sanatçılar</w:t>
      </w:r>
      <w:r>
        <w:rPr>
          <w:rFonts w:ascii="Verdana" w:hAnsi="Verdana"/>
          <w:color w:val="201F1E"/>
          <w:sz w:val="20"/>
          <w:szCs w:val="20"/>
          <w:u w:color="201F1E"/>
        </w:rPr>
        <w:t xml:space="preserve"> </w:t>
      </w:r>
      <w:r>
        <w:rPr>
          <w:rFonts w:ascii="Verdana" w:hAnsi="Verdana"/>
          <w:sz w:val="20"/>
          <w:szCs w:val="20"/>
        </w:rPr>
        <w:t xml:space="preserve">Nietzsche'nin </w:t>
      </w:r>
      <w:r>
        <w:rPr>
          <w:rFonts w:ascii="Verdana" w:hAnsi="Verdana"/>
          <w:sz w:val="20"/>
          <w:szCs w:val="20"/>
          <w:rtl/>
          <w:lang w:val="ar-SA"/>
        </w:rPr>
        <w:t>“</w:t>
      </w:r>
      <w:r>
        <w:rPr>
          <w:rFonts w:ascii="Verdana" w:hAnsi="Verdana"/>
          <w:sz w:val="20"/>
          <w:szCs w:val="20"/>
        </w:rPr>
        <w:t>Bengi D</w:t>
      </w:r>
      <w:r>
        <w:rPr>
          <w:rFonts w:ascii="Verdana" w:hAnsi="Verdana"/>
          <w:sz w:val="20"/>
          <w:szCs w:val="20"/>
          <w:lang w:val="sv-SE"/>
        </w:rPr>
        <w:t>ö</w:t>
      </w:r>
      <w:r>
        <w:rPr>
          <w:rFonts w:ascii="Verdana" w:hAnsi="Verdana"/>
          <w:sz w:val="20"/>
          <w:szCs w:val="20"/>
        </w:rPr>
        <w:t xml:space="preserve">nüş” </w:t>
      </w:r>
      <w:r>
        <w:rPr>
          <w:rFonts w:ascii="Verdana" w:hAnsi="Verdana"/>
          <w:sz w:val="20"/>
          <w:szCs w:val="20"/>
          <w:lang w:val="it-IT"/>
        </w:rPr>
        <w:t>merce</w:t>
      </w:r>
      <w:r>
        <w:rPr>
          <w:rFonts w:ascii="Verdana" w:hAnsi="Verdana"/>
          <w:sz w:val="20"/>
          <w:szCs w:val="20"/>
        </w:rPr>
        <w:t>ğinden yola çıkıyor.</w:t>
      </w:r>
    </w:p>
    <w:p w14:paraId="57B753C6" w14:textId="77777777" w:rsidR="00307F87" w:rsidRDefault="00307F87">
      <w:pPr>
        <w:pStyle w:val="NormalWeb"/>
        <w:shd w:val="clear" w:color="auto" w:fill="FFFFFF"/>
        <w:spacing w:before="0" w:after="0" w:line="360" w:lineRule="auto"/>
        <w:jc w:val="both"/>
        <w:rPr>
          <w:rFonts w:ascii="Verdana" w:eastAsia="Verdana" w:hAnsi="Verdana" w:cs="Verdana"/>
          <w:sz w:val="20"/>
          <w:szCs w:val="20"/>
        </w:rPr>
      </w:pPr>
    </w:p>
    <w:p w14:paraId="2F15A940" w14:textId="77777777" w:rsidR="00307F87" w:rsidRDefault="007A4A59">
      <w:pPr>
        <w:pStyle w:val="NormalWeb"/>
        <w:shd w:val="clear" w:color="auto" w:fill="FFFFFF"/>
        <w:spacing w:before="0" w:after="0" w:line="360" w:lineRule="auto"/>
        <w:jc w:val="both"/>
        <w:rPr>
          <w:rFonts w:ascii="Verdana" w:eastAsia="Verdana" w:hAnsi="Verdana" w:cs="Verdana"/>
          <w:b/>
          <w:bCs/>
          <w:sz w:val="20"/>
          <w:szCs w:val="20"/>
        </w:rPr>
      </w:pPr>
      <w:r>
        <w:rPr>
          <w:rFonts w:ascii="Verdana" w:hAnsi="Verdana"/>
          <w:b/>
          <w:bCs/>
          <w:sz w:val="20"/>
          <w:szCs w:val="20"/>
          <w:rtl/>
          <w:lang w:val="ar-SA"/>
        </w:rPr>
        <w:t>“</w:t>
      </w:r>
      <w:r>
        <w:rPr>
          <w:rFonts w:ascii="Verdana" w:hAnsi="Verdana"/>
          <w:b/>
          <w:bCs/>
          <w:sz w:val="20"/>
          <w:szCs w:val="20"/>
        </w:rPr>
        <w:t>Sergideki çalışmalarda geçmişten gelen objeler yeni fikirlerle birleşiyor”</w:t>
      </w:r>
    </w:p>
    <w:p w14:paraId="6D0AB950" w14:textId="77777777" w:rsidR="00307F87" w:rsidRDefault="007A4A59">
      <w:pPr>
        <w:pStyle w:val="NormalWeb"/>
        <w:shd w:val="clear" w:color="auto" w:fill="FFFFFF"/>
        <w:spacing w:before="0" w:after="0" w:line="360" w:lineRule="auto"/>
        <w:jc w:val="both"/>
        <w:rPr>
          <w:rFonts w:ascii="Verdana" w:eastAsia="Verdana" w:hAnsi="Verdana" w:cs="Verdana"/>
          <w:color w:val="201F1E"/>
          <w:sz w:val="20"/>
          <w:szCs w:val="20"/>
          <w:u w:color="201F1E"/>
        </w:rPr>
      </w:pPr>
      <w:r>
        <w:rPr>
          <w:rFonts w:ascii="Verdana" w:hAnsi="Verdana"/>
          <w:sz w:val="20"/>
          <w:szCs w:val="20"/>
        </w:rPr>
        <w:t>Sergiyle ilgili açıklamalar yapan Hazal Özkan Art Gallery</w:t>
      </w:r>
      <w:r>
        <w:rPr>
          <w:rFonts w:ascii="Verdana" w:hAnsi="Verdana"/>
          <w:sz w:val="20"/>
          <w:szCs w:val="20"/>
          <w:rtl/>
        </w:rPr>
        <w:t>’</w:t>
      </w:r>
      <w:r>
        <w:rPr>
          <w:rFonts w:ascii="Verdana" w:hAnsi="Verdana"/>
          <w:sz w:val="20"/>
          <w:szCs w:val="20"/>
        </w:rPr>
        <w:t>nin kurucusu ve sanat tarihçisi Hazal Özkan,</w:t>
      </w:r>
      <w:r>
        <w:rPr>
          <w:rFonts w:ascii="Verdana" w:hAnsi="Verdana"/>
          <w:color w:val="201F1E"/>
          <w:sz w:val="20"/>
          <w:szCs w:val="20"/>
          <w:u w:color="201F1E"/>
          <w:rtl/>
          <w:lang w:val="ar-SA"/>
        </w:rPr>
        <w:t xml:space="preserve"> “</w:t>
      </w:r>
      <w:r>
        <w:rPr>
          <w:rFonts w:ascii="Verdana" w:hAnsi="Verdana"/>
          <w:sz w:val="20"/>
          <w:szCs w:val="20"/>
        </w:rPr>
        <w:t>Çok yetenekli ve üretken sekiz genç sanatçının eserleri bu sergide bir araya geldi. Eserler hem tek başlarına hem de birbirleriyle iletişimlerinde çok güçlüler. İzleyicide olduğu gibi mekanda da etki bırakıyorlar. Sanatçıların kullandıkları malzemeler yeni formlar ve yaşamlar buluyor. Bu sergide ziyaretçilerimizi boyanın katmanlaştığı ve başlı başına nesneleştiği, geçmişten gelen objelerin yeni fikirlerle birleştiği çalışmalar bekliyor” dedi. </w:t>
      </w:r>
    </w:p>
    <w:p w14:paraId="37EFCA12" w14:textId="77777777" w:rsidR="00307F87" w:rsidRDefault="007A4A59">
      <w:pPr>
        <w:pStyle w:val="NormalWeb"/>
        <w:shd w:val="clear" w:color="auto" w:fill="FFFFFF"/>
        <w:spacing w:before="0" w:after="0" w:line="360" w:lineRule="auto"/>
        <w:jc w:val="both"/>
        <w:rPr>
          <w:rFonts w:ascii="Verdana" w:eastAsia="Verdana" w:hAnsi="Verdana" w:cs="Verdana"/>
          <w:color w:val="201F1E"/>
          <w:sz w:val="20"/>
          <w:szCs w:val="20"/>
          <w:u w:color="201F1E"/>
        </w:rPr>
      </w:pPr>
      <w:r>
        <w:rPr>
          <w:rFonts w:ascii="Verdana" w:hAnsi="Verdana"/>
          <w:color w:val="201F1E"/>
          <w:sz w:val="20"/>
          <w:szCs w:val="20"/>
          <w:u w:color="201F1E"/>
        </w:rPr>
        <w:t> </w:t>
      </w:r>
    </w:p>
    <w:p w14:paraId="0527D3EF" w14:textId="77777777" w:rsidR="00307F87" w:rsidRDefault="007A4A59">
      <w:pPr>
        <w:pStyle w:val="NormalWeb"/>
        <w:shd w:val="clear" w:color="auto" w:fill="FFFFFF"/>
        <w:spacing w:before="0" w:after="0" w:line="360" w:lineRule="auto"/>
        <w:jc w:val="both"/>
        <w:rPr>
          <w:rFonts w:ascii="Verdana" w:eastAsia="Verdana" w:hAnsi="Verdana" w:cs="Verdana"/>
          <w:color w:val="201F1E"/>
          <w:sz w:val="20"/>
          <w:szCs w:val="20"/>
          <w:u w:color="201F1E"/>
        </w:rPr>
      </w:pPr>
      <w:r>
        <w:rPr>
          <w:rFonts w:ascii="Verdana" w:hAnsi="Verdana"/>
          <w:color w:val="201F1E"/>
          <w:sz w:val="20"/>
          <w:szCs w:val="20"/>
          <w:u w:color="201F1E"/>
        </w:rPr>
        <w:t>Ebediyen D</w:t>
      </w:r>
      <w:r>
        <w:rPr>
          <w:rFonts w:ascii="Verdana" w:hAnsi="Verdana"/>
          <w:color w:val="201F1E"/>
          <w:sz w:val="20"/>
          <w:szCs w:val="20"/>
          <w:u w:color="201F1E"/>
          <w:lang w:val="sv-SE"/>
        </w:rPr>
        <w:t>ö</w:t>
      </w:r>
      <w:r>
        <w:rPr>
          <w:rFonts w:ascii="Verdana" w:hAnsi="Verdana"/>
          <w:color w:val="201F1E"/>
          <w:sz w:val="20"/>
          <w:szCs w:val="20"/>
          <w:u w:color="201F1E"/>
        </w:rPr>
        <w:t>nüş sergisini 26 Ekim tarihine kadar Hazal Özkan Art Gallery</w:t>
      </w:r>
      <w:r>
        <w:rPr>
          <w:rFonts w:ascii="Verdana" w:hAnsi="Verdana"/>
          <w:color w:val="201F1E"/>
          <w:sz w:val="20"/>
          <w:szCs w:val="20"/>
          <w:u w:color="201F1E"/>
          <w:rtl/>
        </w:rPr>
        <w:t>’</w:t>
      </w:r>
      <w:r>
        <w:rPr>
          <w:rFonts w:ascii="Verdana" w:hAnsi="Verdana"/>
          <w:color w:val="201F1E"/>
          <w:sz w:val="20"/>
          <w:szCs w:val="20"/>
          <w:u w:color="201F1E"/>
        </w:rPr>
        <w:t>de ziyaret edebilirsiniz.</w:t>
      </w:r>
      <w:r>
        <w:rPr>
          <w:rFonts w:ascii="Verdana" w:eastAsia="Verdana" w:hAnsi="Verdana" w:cs="Verdana"/>
          <w:color w:val="201F1E"/>
          <w:sz w:val="20"/>
          <w:szCs w:val="20"/>
          <w:u w:color="201F1E"/>
        </w:rPr>
        <w:br/>
      </w:r>
    </w:p>
    <w:p w14:paraId="63FA1E8F" w14:textId="77777777" w:rsidR="00307F87" w:rsidRDefault="007A4A59">
      <w:pPr>
        <w:pStyle w:val="NormalWeb"/>
        <w:shd w:val="clear" w:color="auto" w:fill="FFFFFF"/>
        <w:spacing w:before="0" w:after="0" w:line="360" w:lineRule="auto"/>
        <w:jc w:val="both"/>
        <w:rPr>
          <w:rFonts w:ascii="Verdana" w:eastAsia="Verdana" w:hAnsi="Verdana" w:cs="Verdana"/>
          <w:color w:val="201F1E"/>
          <w:sz w:val="20"/>
          <w:szCs w:val="20"/>
          <w:u w:color="201F1E"/>
        </w:rPr>
      </w:pPr>
      <w:r>
        <w:rPr>
          <w:rFonts w:ascii="Verdana" w:hAnsi="Verdana"/>
          <w:b/>
          <w:bCs/>
          <w:color w:val="201F1E"/>
          <w:sz w:val="20"/>
          <w:szCs w:val="20"/>
          <w:u w:color="201F1E"/>
        </w:rPr>
        <w:t>Adres:</w:t>
      </w:r>
      <w:r>
        <w:rPr>
          <w:rFonts w:ascii="Verdana" w:hAnsi="Verdana"/>
          <w:color w:val="201F1E"/>
          <w:sz w:val="20"/>
          <w:szCs w:val="20"/>
          <w:u w:color="201F1E"/>
        </w:rPr>
        <w:t xml:space="preserve"> Vişnezade Mahallesi, Hüsrev Gerede Caddesi, Şehit Mehmet Sokak No:11 Maçka Business Center 1.Kat Beşiktaş/İstanbul</w:t>
      </w:r>
    </w:p>
    <w:p w14:paraId="79F23CCE" w14:textId="77777777" w:rsidR="00A04F09" w:rsidRDefault="00A04F09" w:rsidP="00A04F09">
      <w:pPr>
        <w:spacing w:line="360" w:lineRule="auto"/>
        <w:rPr>
          <w:rFonts w:ascii="Verdana" w:hAnsi="Verdana"/>
          <w:sz w:val="20"/>
          <w:szCs w:val="20"/>
        </w:rPr>
      </w:pPr>
      <w:r w:rsidRPr="00A04F09">
        <w:rPr>
          <w:rFonts w:ascii="Verdana" w:hAnsi="Verdana"/>
          <w:sz w:val="20"/>
          <w:szCs w:val="20"/>
        </w:rPr>
        <w:lastRenderedPageBreak/>
        <w:t xml:space="preserve">Editöre not: </w:t>
      </w:r>
    </w:p>
    <w:p w14:paraId="4DC98054" w14:textId="58501C76" w:rsidR="00A04F09" w:rsidRPr="00A04F09" w:rsidRDefault="00A04F09" w:rsidP="00A04F09">
      <w:pPr>
        <w:spacing w:line="360" w:lineRule="auto"/>
        <w:rPr>
          <w:rFonts w:ascii="Verdana" w:eastAsia="Times New Roman" w:hAnsi="Verdana"/>
          <w:color w:val="000000"/>
          <w:sz w:val="20"/>
          <w:szCs w:val="20"/>
          <w:bdr w:val="none" w:sz="0" w:space="0" w:color="auto"/>
        </w:rPr>
      </w:pPr>
      <w:r w:rsidRPr="00A04F09">
        <w:rPr>
          <w:rFonts w:ascii="Verdana" w:hAnsi="Verdana"/>
          <w:sz w:val="20"/>
          <w:szCs w:val="20"/>
        </w:rPr>
        <w:t xml:space="preserve">Toplu fotoğraf </w:t>
      </w:r>
      <w:r w:rsidRPr="00A04F09">
        <w:rPr>
          <w:rFonts w:ascii="Verdana" w:eastAsia="Times New Roman" w:hAnsi="Verdana"/>
          <w:color w:val="000000"/>
          <w:sz w:val="20"/>
          <w:szCs w:val="20"/>
          <w:bdr w:val="none" w:sz="0" w:space="0" w:color="auto"/>
        </w:rPr>
        <w:t>i</w:t>
      </w:r>
      <w:r w:rsidRPr="00A04F09">
        <w:rPr>
          <w:rFonts w:ascii="Verdana" w:eastAsia="Times New Roman" w:hAnsi="Verdana"/>
          <w:color w:val="000000"/>
          <w:sz w:val="20"/>
          <w:szCs w:val="20"/>
          <w:bdr w:val="none" w:sz="0" w:space="0" w:color="auto"/>
          <w:lang w:val="en-TR"/>
        </w:rPr>
        <w:t>simler soldan sağa</w:t>
      </w:r>
      <w:r w:rsidRPr="00A04F09">
        <w:rPr>
          <w:rFonts w:ascii="Verdana" w:eastAsia="Times New Roman" w:hAnsi="Verdana"/>
          <w:color w:val="000000"/>
          <w:sz w:val="20"/>
          <w:szCs w:val="20"/>
          <w:bdr w:val="none" w:sz="0" w:space="0" w:color="auto"/>
        </w:rPr>
        <w:t xml:space="preserve">: </w:t>
      </w:r>
      <w:r w:rsidRPr="00A04F09">
        <w:rPr>
          <w:rFonts w:ascii="Verdana" w:eastAsia="Times New Roman" w:hAnsi="Verdana"/>
          <w:color w:val="000000"/>
          <w:sz w:val="20"/>
          <w:szCs w:val="20"/>
          <w:bdr w:val="none" w:sz="0" w:space="0" w:color="auto"/>
          <w:lang w:val="en-TR"/>
        </w:rPr>
        <w:t>Hazal Özgür, Ece Kibaroğlu, Büşra Çeğil, Elifko, Hazal Özkan, Şevval Konyalı, Ecem Ümitvar, Rajab Eryiğit</w:t>
      </w:r>
      <w:r>
        <w:rPr>
          <w:rFonts w:ascii="Verdana" w:eastAsia="Times New Roman" w:hAnsi="Verdana"/>
          <w:color w:val="000000"/>
          <w:sz w:val="20"/>
          <w:szCs w:val="20"/>
          <w:bdr w:val="none" w:sz="0" w:space="0" w:color="auto"/>
        </w:rPr>
        <w:t>.</w:t>
      </w:r>
    </w:p>
    <w:p w14:paraId="0D7350A2" w14:textId="464CEB2F" w:rsidR="00307F87" w:rsidRPr="008F2D62" w:rsidRDefault="00307F87" w:rsidP="008F2D62"/>
    <w:p w14:paraId="05033E7D" w14:textId="77777777" w:rsidR="008F2D62" w:rsidRDefault="008F2D62" w:rsidP="008F2D62">
      <w:pPr>
        <w:rPr>
          <w:rFonts w:ascii="Verdana" w:hAnsi="Verdana"/>
          <w:sz w:val="20"/>
          <w:szCs w:val="20"/>
        </w:rPr>
      </w:pPr>
      <w:r w:rsidRPr="008F2D62">
        <w:rPr>
          <w:rFonts w:ascii="Verdana" w:hAnsi="Verdana"/>
          <w:b/>
          <w:bCs/>
          <w:sz w:val="20"/>
          <w:szCs w:val="20"/>
        </w:rPr>
        <w:t>İlgili Kişi:</w:t>
      </w:r>
      <w:r w:rsidRPr="008F2D62">
        <w:rPr>
          <w:rFonts w:ascii="Verdana" w:hAnsi="Verdana"/>
          <w:sz w:val="20"/>
          <w:szCs w:val="20"/>
        </w:rPr>
        <w:br/>
        <w:t>Ulaş Dağlıoğlu</w:t>
      </w:r>
      <w:r>
        <w:rPr>
          <w:rFonts w:ascii="Verdana" w:hAnsi="Verdana"/>
          <w:sz w:val="20"/>
          <w:szCs w:val="20"/>
        </w:rPr>
        <w:t xml:space="preserve"> </w:t>
      </w:r>
    </w:p>
    <w:p w14:paraId="2BAE1A7A" w14:textId="6880F08A" w:rsidR="008F2D62" w:rsidRPr="008F2D62" w:rsidRDefault="008F2D62" w:rsidP="008F2D62">
      <w:pPr>
        <w:rPr>
          <w:rFonts w:ascii="Verdana" w:hAnsi="Verdana"/>
          <w:sz w:val="20"/>
          <w:szCs w:val="20"/>
        </w:rPr>
      </w:pPr>
      <w:r w:rsidRPr="008F2D62">
        <w:rPr>
          <w:rFonts w:ascii="Verdana" w:hAnsi="Verdana"/>
          <w:sz w:val="20"/>
          <w:szCs w:val="20"/>
        </w:rPr>
        <w:t>GARAJ PR</w:t>
      </w:r>
      <w:r w:rsidRPr="008F2D62">
        <w:rPr>
          <w:rFonts w:ascii="Verdana" w:hAnsi="Verdana"/>
          <w:sz w:val="20"/>
          <w:szCs w:val="20"/>
        </w:rPr>
        <w:br/>
        <w:t>05447345221</w:t>
      </w:r>
      <w:r w:rsidRPr="008F2D62">
        <w:rPr>
          <w:rFonts w:ascii="Verdana" w:hAnsi="Verdana"/>
          <w:sz w:val="20"/>
          <w:szCs w:val="20"/>
        </w:rPr>
        <w:br/>
      </w:r>
      <w:hyperlink r:id="rId6" w:history="1">
        <w:r w:rsidRPr="008F2D62">
          <w:rPr>
            <w:rStyle w:val="Hyperlink"/>
            <w:rFonts w:ascii="Verdana" w:hAnsi="Verdana"/>
            <w:sz w:val="20"/>
            <w:szCs w:val="20"/>
          </w:rPr>
          <w:t>ulasd@garajpr.com</w:t>
        </w:r>
      </w:hyperlink>
      <w:r>
        <w:rPr>
          <w:rFonts w:ascii="Verdana" w:hAnsi="Verdana"/>
          <w:sz w:val="20"/>
          <w:szCs w:val="20"/>
        </w:rPr>
        <w:t xml:space="preserve"> </w:t>
      </w:r>
    </w:p>
    <w:p w14:paraId="53F5E371" w14:textId="77777777" w:rsidR="008F2D62" w:rsidRPr="008F2D62" w:rsidRDefault="008F2D62" w:rsidP="008F2D62"/>
    <w:p w14:paraId="57ADF9A2" w14:textId="5A83436E" w:rsidR="00307F87" w:rsidRPr="00295B67" w:rsidRDefault="007A4A59" w:rsidP="00295B67">
      <w:pPr>
        <w:rPr>
          <w:rFonts w:ascii="Verdana" w:hAnsi="Verdana"/>
          <w:b/>
          <w:bCs/>
          <w:sz w:val="20"/>
          <w:szCs w:val="20"/>
        </w:rPr>
      </w:pPr>
      <w:r w:rsidRPr="00295B67">
        <w:rPr>
          <w:rFonts w:ascii="Verdana" w:hAnsi="Verdana"/>
          <w:b/>
          <w:bCs/>
          <w:sz w:val="20"/>
          <w:szCs w:val="20"/>
        </w:rPr>
        <w:t>Hazal Özkan Art Gallery hakkında:</w:t>
      </w:r>
    </w:p>
    <w:p w14:paraId="484E9ED5" w14:textId="77777777" w:rsidR="00307F87" w:rsidRPr="00295B67" w:rsidRDefault="007A4A59" w:rsidP="00295B67">
      <w:pPr>
        <w:pStyle w:val="Body"/>
        <w:jc w:val="both"/>
        <w:rPr>
          <w:rFonts w:ascii="Verdana" w:eastAsia="Verdana" w:hAnsi="Verdana" w:cs="Verdana"/>
          <w:b/>
          <w:bCs/>
          <w:sz w:val="20"/>
          <w:szCs w:val="20"/>
        </w:rPr>
      </w:pPr>
      <w:r w:rsidRPr="00295B67">
        <w:rPr>
          <w:rFonts w:ascii="Verdana" w:hAnsi="Verdana"/>
          <w:sz w:val="20"/>
          <w:szCs w:val="20"/>
        </w:rPr>
        <w:t>Hazal Özkan sanat tarihçi, sanat danı</w:t>
      </w:r>
      <w:r w:rsidRPr="00295B67">
        <w:rPr>
          <w:rFonts w:ascii="Verdana" w:eastAsia="NBHWSL+Butler" w:hAnsi="Verdana" w:cs="NBHWSL+Butler"/>
          <w:sz w:val="20"/>
          <w:szCs w:val="20"/>
        </w:rPr>
        <w:t>ş</w:t>
      </w:r>
      <w:r w:rsidRPr="00295B67">
        <w:rPr>
          <w:rFonts w:ascii="Verdana" w:hAnsi="Verdana"/>
          <w:sz w:val="20"/>
          <w:szCs w:val="20"/>
        </w:rPr>
        <w:t>manı ve giri</w:t>
      </w:r>
      <w:r w:rsidRPr="00295B67">
        <w:rPr>
          <w:rFonts w:ascii="Verdana" w:eastAsia="NBHWSL+Butler" w:hAnsi="Verdana" w:cs="NBHWSL+Butler"/>
          <w:sz w:val="20"/>
          <w:szCs w:val="20"/>
        </w:rPr>
        <w:t>ş</w:t>
      </w:r>
      <w:r w:rsidRPr="00295B67">
        <w:rPr>
          <w:rFonts w:ascii="Verdana" w:hAnsi="Verdana"/>
          <w:sz w:val="20"/>
          <w:szCs w:val="20"/>
        </w:rPr>
        <w:t xml:space="preserve">imci. Lise </w:t>
      </w:r>
      <w:r w:rsidRPr="00295B67">
        <w:rPr>
          <w:rFonts w:ascii="Verdana" w:hAnsi="Verdana"/>
          <w:sz w:val="20"/>
          <w:szCs w:val="20"/>
          <w:lang w:val="sv-SE"/>
        </w:rPr>
        <w:t>ö</w:t>
      </w:r>
      <w:r w:rsidRPr="00295B67">
        <w:rPr>
          <w:rFonts w:ascii="Verdana" w:eastAsia="NBHWSL+Butler" w:hAnsi="Verdana" w:cs="NBHWSL+Butler"/>
          <w:sz w:val="20"/>
          <w:szCs w:val="20"/>
        </w:rPr>
        <w:t>ğ</w:t>
      </w:r>
      <w:r w:rsidRPr="00295B67">
        <w:rPr>
          <w:rFonts w:ascii="Verdana" w:hAnsi="Verdana"/>
          <w:sz w:val="20"/>
          <w:szCs w:val="20"/>
        </w:rPr>
        <w:t xml:space="preserve">renimini </w:t>
      </w:r>
      <w:r w:rsidRPr="00295B67">
        <w:rPr>
          <w:rFonts w:ascii="Verdana" w:eastAsia="NBHWSL+Butler" w:hAnsi="Verdana" w:cs="NBHWSL+Butler"/>
          <w:sz w:val="20"/>
          <w:szCs w:val="20"/>
        </w:rPr>
        <w:t>İ</w:t>
      </w:r>
      <w:r w:rsidRPr="00295B67">
        <w:rPr>
          <w:rFonts w:ascii="Verdana" w:hAnsi="Verdana"/>
          <w:sz w:val="20"/>
          <w:szCs w:val="20"/>
        </w:rPr>
        <w:t>stanbul</w:t>
      </w:r>
      <w:r w:rsidRPr="00295B67">
        <w:rPr>
          <w:rFonts w:ascii="Verdana" w:hAnsi="Verdana"/>
          <w:sz w:val="20"/>
          <w:szCs w:val="20"/>
          <w:rtl/>
        </w:rPr>
        <w:t>’</w:t>
      </w:r>
      <w:r w:rsidRPr="00295B67">
        <w:rPr>
          <w:rFonts w:ascii="Verdana" w:hAnsi="Verdana"/>
          <w:sz w:val="20"/>
          <w:szCs w:val="20"/>
        </w:rPr>
        <w:t>da Robert Kolej</w:t>
      </w:r>
      <w:r w:rsidRPr="00295B67">
        <w:rPr>
          <w:rFonts w:ascii="Verdana" w:hAnsi="Verdana"/>
          <w:sz w:val="20"/>
          <w:szCs w:val="20"/>
          <w:rtl/>
        </w:rPr>
        <w:t>’</w:t>
      </w:r>
      <w:r w:rsidRPr="00295B67">
        <w:rPr>
          <w:rFonts w:ascii="Verdana" w:hAnsi="Verdana"/>
          <w:sz w:val="20"/>
          <w:szCs w:val="20"/>
        </w:rPr>
        <w:t xml:space="preserve">de tamamladıktan sonra Yale </w:t>
      </w:r>
      <w:r w:rsidRPr="00295B67">
        <w:rPr>
          <w:rFonts w:ascii="Verdana" w:hAnsi="Verdana"/>
          <w:sz w:val="20"/>
          <w:szCs w:val="20"/>
          <w:lang w:val="de-DE"/>
        </w:rPr>
        <w:t>Ü</w:t>
      </w:r>
      <w:r w:rsidRPr="00295B67">
        <w:rPr>
          <w:rFonts w:ascii="Verdana" w:hAnsi="Verdana"/>
          <w:sz w:val="20"/>
          <w:szCs w:val="20"/>
        </w:rPr>
        <w:t>niversitesi Sanat Tarihi b</w:t>
      </w:r>
      <w:r w:rsidRPr="00295B67">
        <w:rPr>
          <w:rFonts w:ascii="Verdana" w:hAnsi="Verdana"/>
          <w:sz w:val="20"/>
          <w:szCs w:val="20"/>
          <w:lang w:val="sv-SE"/>
        </w:rPr>
        <w:t>ö</w:t>
      </w:r>
      <w:r w:rsidRPr="00295B67">
        <w:rPr>
          <w:rFonts w:ascii="Verdana" w:hAnsi="Verdana"/>
          <w:sz w:val="20"/>
          <w:szCs w:val="20"/>
        </w:rPr>
        <w:t>lümünden mezun oldu. Yale</w:t>
      </w:r>
      <w:r w:rsidRPr="00295B67">
        <w:rPr>
          <w:rFonts w:ascii="Verdana" w:hAnsi="Verdana"/>
          <w:sz w:val="20"/>
          <w:szCs w:val="20"/>
          <w:rtl/>
        </w:rPr>
        <w:t>’</w:t>
      </w:r>
      <w:r w:rsidRPr="00295B67">
        <w:rPr>
          <w:rFonts w:ascii="Verdana" w:hAnsi="Verdana"/>
          <w:sz w:val="20"/>
          <w:szCs w:val="20"/>
          <w:lang w:val="fr-FR"/>
        </w:rPr>
        <w:t>de lisans e</w:t>
      </w:r>
      <w:r w:rsidRPr="00295B67">
        <w:rPr>
          <w:rFonts w:ascii="Verdana" w:eastAsia="NBHWSL+Butler" w:hAnsi="Verdana" w:cs="NBHWSL+Butler"/>
          <w:sz w:val="20"/>
          <w:szCs w:val="20"/>
        </w:rPr>
        <w:t>ğ</w:t>
      </w:r>
      <w:r w:rsidRPr="00295B67">
        <w:rPr>
          <w:rFonts w:ascii="Verdana" w:hAnsi="Verdana"/>
          <w:sz w:val="20"/>
          <w:szCs w:val="20"/>
        </w:rPr>
        <w:t>itimi için bulundu</w:t>
      </w:r>
      <w:r w:rsidRPr="00295B67">
        <w:rPr>
          <w:rFonts w:ascii="Verdana" w:eastAsia="NBHWSL+Butler" w:hAnsi="Verdana" w:cs="NBHWSL+Butler"/>
          <w:sz w:val="20"/>
          <w:szCs w:val="20"/>
        </w:rPr>
        <w:t>ğ</w:t>
      </w:r>
      <w:r w:rsidRPr="00295B67">
        <w:rPr>
          <w:rFonts w:ascii="Verdana" w:hAnsi="Verdana"/>
          <w:sz w:val="20"/>
          <w:szCs w:val="20"/>
        </w:rPr>
        <w:t>u süre boyunca erken a</w:t>
      </w:r>
      <w:r w:rsidRPr="00295B67">
        <w:rPr>
          <w:rFonts w:ascii="Verdana" w:eastAsia="NBHWSL+Butler" w:hAnsi="Verdana" w:cs="NBHWSL+Butler"/>
          <w:sz w:val="20"/>
          <w:szCs w:val="20"/>
        </w:rPr>
        <w:t>ş</w:t>
      </w:r>
      <w:r w:rsidRPr="00295B67">
        <w:rPr>
          <w:rFonts w:ascii="Verdana" w:hAnsi="Verdana"/>
          <w:sz w:val="20"/>
          <w:szCs w:val="20"/>
        </w:rPr>
        <w:t>ama teknoloji giri</w:t>
      </w:r>
      <w:r w:rsidRPr="00295B67">
        <w:rPr>
          <w:rFonts w:ascii="Verdana" w:eastAsia="NBHWSL+Butler" w:hAnsi="Verdana" w:cs="NBHWSL+Butler"/>
          <w:sz w:val="20"/>
          <w:szCs w:val="20"/>
        </w:rPr>
        <w:t>ş</w:t>
      </w:r>
      <w:r w:rsidRPr="00295B67">
        <w:rPr>
          <w:rFonts w:ascii="Verdana" w:hAnsi="Verdana"/>
          <w:sz w:val="20"/>
          <w:szCs w:val="20"/>
        </w:rPr>
        <w:t xml:space="preserve">imlerine </w:t>
      </w:r>
      <w:r w:rsidRPr="00295B67">
        <w:rPr>
          <w:rFonts w:ascii="Verdana" w:eastAsia="NBHWSL+Butler" w:hAnsi="Verdana" w:cs="NBHWSL+Butler"/>
          <w:sz w:val="20"/>
          <w:szCs w:val="20"/>
        </w:rPr>
        <w:t>fi</w:t>
      </w:r>
      <w:r w:rsidRPr="00295B67">
        <w:rPr>
          <w:rFonts w:ascii="Verdana" w:hAnsi="Verdana"/>
          <w:sz w:val="20"/>
          <w:szCs w:val="20"/>
        </w:rPr>
        <w:t>nans, i</w:t>
      </w:r>
      <w:r w:rsidRPr="00295B67">
        <w:rPr>
          <w:rFonts w:ascii="Verdana" w:eastAsia="NBHWSL+Butler" w:hAnsi="Verdana" w:cs="NBHWSL+Butler"/>
          <w:sz w:val="20"/>
          <w:szCs w:val="20"/>
        </w:rPr>
        <w:t xml:space="preserve">ş </w:t>
      </w:r>
      <w:r w:rsidRPr="00295B67">
        <w:rPr>
          <w:rFonts w:ascii="Verdana" w:hAnsi="Verdana"/>
          <w:sz w:val="20"/>
          <w:szCs w:val="20"/>
          <w:lang w:val="nl-NL"/>
        </w:rPr>
        <w:t>geli</w:t>
      </w:r>
      <w:r w:rsidRPr="00295B67">
        <w:rPr>
          <w:rFonts w:ascii="Verdana" w:eastAsia="NBHWSL+Butler" w:hAnsi="Verdana" w:cs="NBHWSL+Butler"/>
          <w:sz w:val="20"/>
          <w:szCs w:val="20"/>
        </w:rPr>
        <w:t>ş</w:t>
      </w:r>
      <w:r w:rsidRPr="00295B67">
        <w:rPr>
          <w:rFonts w:ascii="Verdana" w:hAnsi="Verdana"/>
          <w:sz w:val="20"/>
          <w:szCs w:val="20"/>
        </w:rPr>
        <w:t>tirme ve pazarlama alanında kar amacı gütmeden danı</w:t>
      </w:r>
      <w:r w:rsidRPr="00295B67">
        <w:rPr>
          <w:rFonts w:ascii="Verdana" w:eastAsia="NBHWSL+Butler" w:hAnsi="Verdana" w:cs="NBHWSL+Butler"/>
          <w:sz w:val="20"/>
          <w:szCs w:val="20"/>
        </w:rPr>
        <w:t>ş</w:t>
      </w:r>
      <w:r w:rsidRPr="00295B67">
        <w:rPr>
          <w:rFonts w:ascii="Verdana" w:hAnsi="Verdana"/>
          <w:sz w:val="20"/>
          <w:szCs w:val="20"/>
        </w:rPr>
        <w:t>manlı</w:t>
      </w:r>
      <w:r w:rsidRPr="00295B67">
        <w:rPr>
          <w:rFonts w:ascii="Verdana" w:hAnsi="Verdana"/>
          <w:sz w:val="20"/>
          <w:szCs w:val="20"/>
          <w:lang w:val="en-US"/>
        </w:rPr>
        <w:t>k veren Yale Startup Consulting Group</w:t>
      </w:r>
      <w:r w:rsidRPr="00295B67">
        <w:rPr>
          <w:rFonts w:ascii="Verdana" w:hAnsi="Verdana"/>
          <w:sz w:val="20"/>
          <w:szCs w:val="20"/>
          <w:rtl/>
        </w:rPr>
        <w:t>’</w:t>
      </w:r>
      <w:r w:rsidRPr="00295B67">
        <w:rPr>
          <w:rFonts w:ascii="Verdana" w:hAnsi="Verdana"/>
          <w:sz w:val="20"/>
          <w:szCs w:val="20"/>
        </w:rPr>
        <w:t>u kurdu; Yale</w:t>
      </w:r>
      <w:r w:rsidRPr="00295B67">
        <w:rPr>
          <w:rFonts w:ascii="Verdana" w:hAnsi="Verdana"/>
          <w:sz w:val="20"/>
          <w:szCs w:val="20"/>
          <w:rtl/>
        </w:rPr>
        <w:t>’</w:t>
      </w:r>
      <w:r w:rsidRPr="00295B67">
        <w:rPr>
          <w:rFonts w:ascii="Verdana" w:hAnsi="Verdana"/>
          <w:sz w:val="20"/>
          <w:szCs w:val="20"/>
        </w:rPr>
        <w:t>deki Türk toplulu</w:t>
      </w:r>
      <w:r w:rsidRPr="00295B67">
        <w:rPr>
          <w:rFonts w:ascii="Verdana" w:eastAsia="NBHWSL+Butler" w:hAnsi="Verdana" w:cs="NBHWSL+Butler"/>
          <w:sz w:val="20"/>
          <w:szCs w:val="20"/>
        </w:rPr>
        <w:t>ğ</w:t>
      </w:r>
      <w:r w:rsidRPr="00295B67">
        <w:rPr>
          <w:rFonts w:ascii="Verdana" w:hAnsi="Verdana"/>
          <w:sz w:val="20"/>
          <w:szCs w:val="20"/>
        </w:rPr>
        <w:t>u olan Yale Friends of Turkey</w:t>
      </w:r>
      <w:r w:rsidRPr="00295B67">
        <w:rPr>
          <w:rFonts w:ascii="Verdana" w:hAnsi="Verdana"/>
          <w:sz w:val="20"/>
          <w:szCs w:val="20"/>
          <w:rtl/>
        </w:rPr>
        <w:t>’</w:t>
      </w:r>
      <w:r w:rsidRPr="00295B67">
        <w:rPr>
          <w:rFonts w:ascii="Verdana" w:hAnsi="Verdana"/>
          <w:sz w:val="20"/>
          <w:szCs w:val="20"/>
        </w:rPr>
        <w:t>nin ba</w:t>
      </w:r>
      <w:r w:rsidRPr="00295B67">
        <w:rPr>
          <w:rFonts w:ascii="Verdana" w:eastAsia="NBHWSL+Butler" w:hAnsi="Verdana" w:cs="NBHWSL+Butler"/>
          <w:sz w:val="20"/>
          <w:szCs w:val="20"/>
        </w:rPr>
        <w:t>ş</w:t>
      </w:r>
      <w:r w:rsidRPr="00295B67">
        <w:rPr>
          <w:rFonts w:ascii="Verdana" w:hAnsi="Verdana"/>
          <w:sz w:val="20"/>
          <w:szCs w:val="20"/>
        </w:rPr>
        <w:t>kanlı</w:t>
      </w:r>
      <w:r w:rsidRPr="00295B67">
        <w:rPr>
          <w:rFonts w:ascii="Verdana" w:eastAsia="NBHWSL+Butler" w:hAnsi="Verdana" w:cs="NBHWSL+Butler"/>
          <w:sz w:val="20"/>
          <w:szCs w:val="20"/>
        </w:rPr>
        <w:t>ğ</w:t>
      </w:r>
      <w:r w:rsidRPr="00295B67">
        <w:rPr>
          <w:rFonts w:ascii="Verdana" w:hAnsi="Verdana"/>
          <w:sz w:val="20"/>
          <w:szCs w:val="20"/>
        </w:rPr>
        <w:t xml:space="preserve">ını yaptı </w:t>
      </w:r>
      <w:r w:rsidRPr="00295B67">
        <w:rPr>
          <w:rFonts w:ascii="Verdana" w:hAnsi="Verdana"/>
          <w:sz w:val="20"/>
          <w:szCs w:val="20"/>
          <w:lang w:val="en-US"/>
        </w:rPr>
        <w:t>ve Yale School of Drama</w:t>
      </w:r>
      <w:r w:rsidRPr="00295B67">
        <w:rPr>
          <w:rFonts w:ascii="Verdana" w:hAnsi="Verdana"/>
          <w:sz w:val="20"/>
          <w:szCs w:val="20"/>
          <w:rtl/>
        </w:rPr>
        <w:t>’</w:t>
      </w:r>
      <w:r w:rsidRPr="00295B67">
        <w:rPr>
          <w:rFonts w:ascii="Verdana" w:hAnsi="Verdana"/>
          <w:sz w:val="20"/>
          <w:szCs w:val="20"/>
        </w:rPr>
        <w:t>nın bir oyununda yardımcı y</w:t>
      </w:r>
      <w:r w:rsidRPr="00295B67">
        <w:rPr>
          <w:rFonts w:ascii="Verdana" w:hAnsi="Verdana"/>
          <w:sz w:val="20"/>
          <w:szCs w:val="20"/>
          <w:lang w:val="sv-SE"/>
        </w:rPr>
        <w:t>ö</w:t>
      </w:r>
      <w:r w:rsidRPr="00295B67">
        <w:rPr>
          <w:rFonts w:ascii="Verdana" w:hAnsi="Verdana"/>
          <w:sz w:val="20"/>
          <w:szCs w:val="20"/>
        </w:rPr>
        <w:t xml:space="preserve">netmen olarak rol aldı. Bunların yanı sıra Yale </w:t>
      </w:r>
      <w:r w:rsidRPr="00295B67">
        <w:rPr>
          <w:rFonts w:ascii="Verdana" w:hAnsi="Verdana"/>
          <w:sz w:val="20"/>
          <w:szCs w:val="20"/>
          <w:lang w:val="sv-SE"/>
        </w:rPr>
        <w:t>ö</w:t>
      </w:r>
      <w:r w:rsidRPr="00295B67">
        <w:rPr>
          <w:rFonts w:ascii="Verdana" w:eastAsia="NBHWSL+Butler" w:hAnsi="Verdana" w:cs="NBHWSL+Butler"/>
          <w:sz w:val="20"/>
          <w:szCs w:val="20"/>
        </w:rPr>
        <w:t>ğ</w:t>
      </w:r>
      <w:r w:rsidRPr="00295B67">
        <w:rPr>
          <w:rFonts w:ascii="Verdana" w:hAnsi="Verdana"/>
          <w:sz w:val="20"/>
          <w:szCs w:val="20"/>
        </w:rPr>
        <w:t xml:space="preserve">rencilerine Türkçe dersleri verdi. Mezuniyetini takiben kariyerine devam etmek üzere evine, </w:t>
      </w:r>
      <w:r w:rsidRPr="00295B67">
        <w:rPr>
          <w:rFonts w:ascii="Verdana" w:eastAsia="NBHWSL+Butler" w:hAnsi="Verdana" w:cs="NBHWSL+Butler"/>
          <w:sz w:val="20"/>
          <w:szCs w:val="20"/>
        </w:rPr>
        <w:t>İ</w:t>
      </w:r>
      <w:r w:rsidRPr="00295B67">
        <w:rPr>
          <w:rFonts w:ascii="Verdana" w:hAnsi="Verdana"/>
          <w:sz w:val="20"/>
          <w:szCs w:val="20"/>
        </w:rPr>
        <w:t>stanbul</w:t>
      </w:r>
      <w:r w:rsidRPr="00295B67">
        <w:rPr>
          <w:rFonts w:ascii="Verdana" w:hAnsi="Verdana"/>
          <w:sz w:val="20"/>
          <w:szCs w:val="20"/>
          <w:rtl/>
        </w:rPr>
        <w:t>’</w:t>
      </w:r>
      <w:r w:rsidRPr="00295B67">
        <w:rPr>
          <w:rFonts w:ascii="Verdana" w:hAnsi="Verdana"/>
          <w:sz w:val="20"/>
          <w:szCs w:val="20"/>
        </w:rPr>
        <w:t>a geri d</w:t>
      </w:r>
      <w:r w:rsidRPr="00295B67">
        <w:rPr>
          <w:rFonts w:ascii="Verdana" w:hAnsi="Verdana"/>
          <w:sz w:val="20"/>
          <w:szCs w:val="20"/>
          <w:lang w:val="sv-SE"/>
        </w:rPr>
        <w:t>ö</w:t>
      </w:r>
      <w:r w:rsidRPr="00295B67">
        <w:rPr>
          <w:rFonts w:ascii="Verdana" w:hAnsi="Verdana"/>
          <w:sz w:val="20"/>
          <w:szCs w:val="20"/>
        </w:rPr>
        <w:t>ndü. Bir süre pazarlama ve girişimcilik alanlarında çalıştı. Edindi</w:t>
      </w:r>
      <w:r w:rsidRPr="00295B67">
        <w:rPr>
          <w:rFonts w:ascii="Verdana" w:eastAsia="NBHWSL+Butler" w:hAnsi="Verdana" w:cs="NBHWSL+Butler"/>
          <w:sz w:val="20"/>
          <w:szCs w:val="20"/>
        </w:rPr>
        <w:t>ğ</w:t>
      </w:r>
      <w:r w:rsidRPr="00295B67">
        <w:rPr>
          <w:rFonts w:ascii="Verdana" w:hAnsi="Verdana"/>
          <w:sz w:val="20"/>
          <w:szCs w:val="20"/>
        </w:rPr>
        <w:t>i vizyonu üretken, dinamik, ça</w:t>
      </w:r>
      <w:r w:rsidRPr="00295B67">
        <w:rPr>
          <w:rFonts w:ascii="Verdana" w:eastAsia="NBHWSL+Butler" w:hAnsi="Verdana" w:cs="NBHWSL+Butler"/>
          <w:sz w:val="20"/>
          <w:szCs w:val="20"/>
        </w:rPr>
        <w:t>ğ</w:t>
      </w:r>
      <w:r w:rsidRPr="00295B67">
        <w:rPr>
          <w:rFonts w:ascii="Verdana" w:hAnsi="Verdana"/>
          <w:sz w:val="20"/>
          <w:szCs w:val="20"/>
        </w:rPr>
        <w:t>da</w:t>
      </w:r>
      <w:r w:rsidRPr="00295B67">
        <w:rPr>
          <w:rFonts w:ascii="Verdana" w:eastAsia="NBHWSL+Butler" w:hAnsi="Verdana" w:cs="NBHWSL+Butler"/>
          <w:sz w:val="20"/>
          <w:szCs w:val="20"/>
        </w:rPr>
        <w:t xml:space="preserve">ş </w:t>
      </w:r>
      <w:r w:rsidRPr="00295B67">
        <w:rPr>
          <w:rFonts w:ascii="Verdana" w:hAnsi="Verdana"/>
          <w:sz w:val="20"/>
          <w:szCs w:val="20"/>
        </w:rPr>
        <w:t>ve topluma kar</w:t>
      </w:r>
      <w:r w:rsidRPr="00295B67">
        <w:rPr>
          <w:rFonts w:ascii="Verdana" w:eastAsia="NBHWSL+Butler" w:hAnsi="Verdana" w:cs="NBHWSL+Butler"/>
          <w:sz w:val="20"/>
          <w:szCs w:val="20"/>
        </w:rPr>
        <w:t>ş</w:t>
      </w:r>
      <w:r w:rsidRPr="00295B67">
        <w:rPr>
          <w:rFonts w:ascii="Verdana" w:hAnsi="Verdana"/>
          <w:sz w:val="20"/>
          <w:szCs w:val="20"/>
        </w:rPr>
        <w:t>ı sorumluluk hisseden bir yapı altında geli</w:t>
      </w:r>
      <w:r w:rsidRPr="00295B67">
        <w:rPr>
          <w:rFonts w:ascii="Verdana" w:eastAsia="NBHWSL+Butler" w:hAnsi="Verdana" w:cs="NBHWSL+Butler"/>
          <w:sz w:val="20"/>
          <w:szCs w:val="20"/>
        </w:rPr>
        <w:t>ş</w:t>
      </w:r>
      <w:r w:rsidRPr="00295B67">
        <w:rPr>
          <w:rFonts w:ascii="Verdana" w:hAnsi="Verdana"/>
          <w:sz w:val="20"/>
          <w:szCs w:val="20"/>
        </w:rPr>
        <w:t>tirerek çalı</w:t>
      </w:r>
      <w:r w:rsidRPr="00295B67">
        <w:rPr>
          <w:rFonts w:ascii="Verdana" w:eastAsia="NBHWSL+Butler" w:hAnsi="Verdana" w:cs="NBHWSL+Butler"/>
          <w:sz w:val="20"/>
          <w:szCs w:val="20"/>
        </w:rPr>
        <w:t>ş</w:t>
      </w:r>
      <w:r w:rsidRPr="00295B67">
        <w:rPr>
          <w:rFonts w:ascii="Verdana" w:hAnsi="Verdana"/>
          <w:sz w:val="20"/>
          <w:szCs w:val="20"/>
          <w:lang w:val="pt-PT"/>
        </w:rPr>
        <w:t>mas</w:t>
      </w:r>
      <w:r w:rsidRPr="00295B67">
        <w:rPr>
          <w:rFonts w:ascii="Verdana" w:hAnsi="Verdana"/>
          <w:sz w:val="20"/>
          <w:szCs w:val="20"/>
        </w:rPr>
        <w:t>ı gerekti</w:t>
      </w:r>
      <w:r w:rsidRPr="00295B67">
        <w:rPr>
          <w:rFonts w:ascii="Verdana" w:eastAsia="NBHWSL+Butler" w:hAnsi="Verdana" w:cs="NBHWSL+Butler"/>
          <w:sz w:val="20"/>
          <w:szCs w:val="20"/>
        </w:rPr>
        <w:t>ğ</w:t>
      </w:r>
      <w:r w:rsidRPr="00295B67">
        <w:rPr>
          <w:rFonts w:ascii="Verdana" w:hAnsi="Verdana"/>
          <w:sz w:val="20"/>
          <w:szCs w:val="20"/>
        </w:rPr>
        <w:t>ine ve ait oldu</w:t>
      </w:r>
      <w:r w:rsidRPr="00295B67">
        <w:rPr>
          <w:rFonts w:ascii="Verdana" w:eastAsia="NBHWSL+Butler" w:hAnsi="Verdana" w:cs="NBHWSL+Butler"/>
          <w:sz w:val="20"/>
          <w:szCs w:val="20"/>
        </w:rPr>
        <w:t>ğ</w:t>
      </w:r>
      <w:r w:rsidRPr="00295B67">
        <w:rPr>
          <w:rFonts w:ascii="Verdana" w:hAnsi="Verdana"/>
          <w:sz w:val="20"/>
          <w:szCs w:val="20"/>
        </w:rPr>
        <w:t xml:space="preserve">u toplumun sanatçı ve sanat severlerine olan inancı ile </w:t>
      </w:r>
      <w:r w:rsidRPr="00295B67">
        <w:rPr>
          <w:rFonts w:ascii="Verdana" w:eastAsia="NBHWSL+Butler" w:hAnsi="Verdana" w:cs="NBHWSL+Butler"/>
          <w:sz w:val="20"/>
          <w:szCs w:val="20"/>
        </w:rPr>
        <w:t>İ</w:t>
      </w:r>
      <w:r w:rsidRPr="00295B67">
        <w:rPr>
          <w:rFonts w:ascii="Verdana" w:hAnsi="Verdana"/>
          <w:sz w:val="20"/>
          <w:szCs w:val="20"/>
        </w:rPr>
        <w:t>stanbul çıkı</w:t>
      </w:r>
      <w:r w:rsidRPr="00295B67">
        <w:rPr>
          <w:rFonts w:ascii="Verdana" w:eastAsia="NBHWSL+Butler" w:hAnsi="Verdana" w:cs="NBHWSL+Butler"/>
          <w:sz w:val="20"/>
          <w:szCs w:val="20"/>
        </w:rPr>
        <w:t xml:space="preserve">ş </w:t>
      </w:r>
      <w:r w:rsidRPr="00295B67">
        <w:rPr>
          <w:rFonts w:ascii="Verdana" w:hAnsi="Verdana"/>
          <w:sz w:val="20"/>
          <w:szCs w:val="20"/>
        </w:rPr>
        <w:t>noktalı ve global hede</w:t>
      </w:r>
      <w:r w:rsidRPr="00295B67">
        <w:rPr>
          <w:rFonts w:ascii="Verdana" w:eastAsia="NBHWSL+Butler" w:hAnsi="Verdana" w:cs="NBHWSL+Butler"/>
          <w:sz w:val="20"/>
          <w:szCs w:val="20"/>
        </w:rPr>
        <w:t>fl</w:t>
      </w:r>
      <w:r w:rsidRPr="00295B67">
        <w:rPr>
          <w:rFonts w:ascii="Verdana" w:hAnsi="Verdana"/>
          <w:sz w:val="20"/>
          <w:szCs w:val="20"/>
        </w:rPr>
        <w:t>eri olan Hazal Özkan Art Gallery</w:t>
      </w:r>
      <w:r w:rsidRPr="00295B67">
        <w:rPr>
          <w:rFonts w:ascii="Verdana" w:hAnsi="Verdana"/>
          <w:sz w:val="20"/>
          <w:szCs w:val="20"/>
          <w:rtl/>
        </w:rPr>
        <w:t>’</w:t>
      </w:r>
      <w:r w:rsidRPr="00295B67">
        <w:rPr>
          <w:rFonts w:ascii="Verdana" w:hAnsi="Verdana"/>
          <w:sz w:val="20"/>
          <w:szCs w:val="20"/>
        </w:rPr>
        <w:t>i iki yıllık ara</w:t>
      </w:r>
      <w:r w:rsidRPr="00295B67">
        <w:rPr>
          <w:rFonts w:ascii="Verdana" w:eastAsia="NBHWSL+Butler" w:hAnsi="Verdana" w:cs="NBHWSL+Butler"/>
          <w:sz w:val="20"/>
          <w:szCs w:val="20"/>
        </w:rPr>
        <w:t>ş</w:t>
      </w:r>
      <w:r w:rsidRPr="00295B67">
        <w:rPr>
          <w:rFonts w:ascii="Verdana" w:hAnsi="Verdana"/>
          <w:sz w:val="20"/>
          <w:szCs w:val="20"/>
        </w:rPr>
        <w:t>tırmanın ve hazırlı</w:t>
      </w:r>
      <w:r w:rsidRPr="00295B67">
        <w:rPr>
          <w:rFonts w:ascii="Verdana" w:eastAsia="NBHWSL+Butler" w:hAnsi="Verdana" w:cs="NBHWSL+Butler"/>
          <w:sz w:val="20"/>
          <w:szCs w:val="20"/>
        </w:rPr>
        <w:t>ğ</w:t>
      </w:r>
      <w:r w:rsidRPr="00295B67">
        <w:rPr>
          <w:rFonts w:ascii="Verdana" w:hAnsi="Verdana"/>
          <w:sz w:val="20"/>
          <w:szCs w:val="20"/>
        </w:rPr>
        <w:t>ın ardından 2021 yılında kurdu.</w:t>
      </w:r>
    </w:p>
    <w:sectPr w:rsidR="00307F87" w:rsidRPr="00295B67">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0308E" w14:textId="77777777" w:rsidR="00EC2FB5" w:rsidRDefault="00EC2FB5">
      <w:r>
        <w:separator/>
      </w:r>
    </w:p>
  </w:endnote>
  <w:endnote w:type="continuationSeparator" w:id="0">
    <w:p w14:paraId="34F62601" w14:textId="77777777" w:rsidR="00EC2FB5" w:rsidRDefault="00EC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NBHWSL+Butler">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153B7" w14:textId="77777777" w:rsidR="00307F87" w:rsidRDefault="00307F8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B2088" w14:textId="77777777" w:rsidR="00EC2FB5" w:rsidRDefault="00EC2FB5">
      <w:r>
        <w:separator/>
      </w:r>
    </w:p>
  </w:footnote>
  <w:footnote w:type="continuationSeparator" w:id="0">
    <w:p w14:paraId="1DC22FF0" w14:textId="77777777" w:rsidR="00EC2FB5" w:rsidRDefault="00EC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9F5C2" w14:textId="77777777" w:rsidR="00307F87" w:rsidRDefault="00307F8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F87"/>
    <w:rsid w:val="00295B67"/>
    <w:rsid w:val="00307F87"/>
    <w:rsid w:val="00343038"/>
    <w:rsid w:val="007A4A59"/>
    <w:rsid w:val="008649D7"/>
    <w:rsid w:val="008F2D62"/>
    <w:rsid w:val="00A04F09"/>
    <w:rsid w:val="00B3629E"/>
    <w:rsid w:val="00C94FD7"/>
    <w:rsid w:val="00EC2FB5"/>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0F3E0CF1"/>
  <w15:docId w15:val="{67AAFFCD-3BDA-FF46-8A5E-6AC8EE4C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T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rPr>
      <w:rFonts w:ascii="Calibri" w:eastAsia="Calibri" w:hAnsi="Calibri" w:cs="Calibri"/>
      <w:color w:val="000000"/>
      <w:sz w:val="24"/>
      <w:szCs w:val="24"/>
      <w:u w:color="000000"/>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sid w:val="008F2D62"/>
    <w:rPr>
      <w:b/>
      <w:bCs/>
    </w:rPr>
  </w:style>
  <w:style w:type="character" w:styleId="FollowedHyperlink">
    <w:name w:val="FollowedHyperlink"/>
    <w:basedOn w:val="DefaultParagraphFont"/>
    <w:uiPriority w:val="99"/>
    <w:semiHidden/>
    <w:unhideWhenUsed/>
    <w:rsid w:val="008F2D6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797807">
      <w:bodyDiv w:val="1"/>
      <w:marLeft w:val="0"/>
      <w:marRight w:val="0"/>
      <w:marTop w:val="0"/>
      <w:marBottom w:val="0"/>
      <w:divBdr>
        <w:top w:val="none" w:sz="0" w:space="0" w:color="auto"/>
        <w:left w:val="none" w:sz="0" w:space="0" w:color="auto"/>
        <w:bottom w:val="none" w:sz="0" w:space="0" w:color="auto"/>
        <w:right w:val="none" w:sz="0" w:space="0" w:color="auto"/>
      </w:divBdr>
      <w:divsChild>
        <w:div w:id="1720133164">
          <w:marLeft w:val="0"/>
          <w:marRight w:val="0"/>
          <w:marTop w:val="0"/>
          <w:marBottom w:val="0"/>
          <w:divBdr>
            <w:top w:val="none" w:sz="0" w:space="0" w:color="auto"/>
            <w:left w:val="none" w:sz="0" w:space="0" w:color="auto"/>
            <w:bottom w:val="none" w:sz="0" w:space="0" w:color="auto"/>
            <w:right w:val="none" w:sz="0" w:space="0" w:color="auto"/>
          </w:divBdr>
        </w:div>
        <w:div w:id="1964188551">
          <w:marLeft w:val="0"/>
          <w:marRight w:val="0"/>
          <w:marTop w:val="0"/>
          <w:marBottom w:val="0"/>
          <w:divBdr>
            <w:top w:val="none" w:sz="0" w:space="0" w:color="auto"/>
            <w:left w:val="none" w:sz="0" w:space="0" w:color="auto"/>
            <w:bottom w:val="none" w:sz="0" w:space="0" w:color="auto"/>
            <w:right w:val="none" w:sz="0" w:space="0" w:color="auto"/>
          </w:divBdr>
        </w:div>
      </w:divsChild>
    </w:div>
    <w:div w:id="1204294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lasd@garajpr.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Sibel Üstünışık</cp:lastModifiedBy>
  <cp:revision>6</cp:revision>
  <dcterms:created xsi:type="dcterms:W3CDTF">2022-09-20T12:33:00Z</dcterms:created>
  <dcterms:modified xsi:type="dcterms:W3CDTF">2022-09-21T07:29:00Z</dcterms:modified>
</cp:coreProperties>
</file>