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98FC9B" w14:textId="77777777" w:rsidR="008644E0" w:rsidRDefault="1C2DE3FD" w:rsidP="51D9324F">
      <w:pPr>
        <w:spacing w:after="0" w:line="300" w:lineRule="auto"/>
        <w:contextualSpacing/>
        <w:jc w:val="center"/>
        <w:rPr>
          <w:rFonts w:ascii="Calibri" w:eastAsia="Calibri" w:hAnsi="Calibri" w:cs="Calibri"/>
          <w:b/>
          <w:bCs/>
          <w:sz w:val="36"/>
          <w:szCs w:val="36"/>
          <w:lang w:val="tr-TR"/>
        </w:rPr>
      </w:pPr>
      <w:r w:rsidRPr="51D9324F">
        <w:rPr>
          <w:rFonts w:ascii="Calibri" w:eastAsia="Calibri" w:hAnsi="Calibri" w:cs="Calibri"/>
          <w:b/>
          <w:bCs/>
          <w:sz w:val="36"/>
          <w:szCs w:val="36"/>
          <w:lang w:val="tr-TR"/>
        </w:rPr>
        <w:t xml:space="preserve"> </w:t>
      </w:r>
    </w:p>
    <w:p w14:paraId="25ABABF0" w14:textId="294F8929" w:rsidR="0061606C" w:rsidRPr="00674997" w:rsidRDefault="008D293C" w:rsidP="0061606C">
      <w:pPr>
        <w:spacing w:after="0" w:line="300" w:lineRule="auto"/>
        <w:contextualSpacing/>
        <w:jc w:val="center"/>
        <w:rPr>
          <w:rFonts w:ascii="Calibri" w:eastAsia="Calibri" w:hAnsi="Calibri" w:cs="Calibri"/>
          <w:b/>
          <w:bCs/>
          <w:sz w:val="36"/>
          <w:szCs w:val="36"/>
          <w:lang w:val="tr-TR"/>
        </w:rPr>
      </w:pPr>
      <w:bookmarkStart w:id="0" w:name="_Hlk137814511"/>
      <w:r>
        <w:rPr>
          <w:rFonts w:ascii="Calibri" w:eastAsia="Calibri" w:hAnsi="Calibri" w:cs="Calibri"/>
          <w:b/>
          <w:bCs/>
          <w:sz w:val="36"/>
          <w:szCs w:val="36"/>
          <w:lang w:val="tr-TR"/>
        </w:rPr>
        <w:t>E</w:t>
      </w:r>
      <w:r w:rsidR="00506117" w:rsidRPr="00506117">
        <w:rPr>
          <w:rFonts w:ascii="Calibri" w:eastAsia="Calibri" w:hAnsi="Calibri" w:cs="Calibri"/>
          <w:b/>
          <w:bCs/>
          <w:sz w:val="36"/>
          <w:szCs w:val="36"/>
          <w:lang w:val="tr-TR"/>
        </w:rPr>
        <w:t xml:space="preserve">lektronik kategorisinde </w:t>
      </w:r>
      <w:r w:rsidR="006679BD">
        <w:rPr>
          <w:rFonts w:ascii="Calibri" w:eastAsia="Calibri" w:hAnsi="Calibri" w:cs="Calibri"/>
          <w:b/>
          <w:bCs/>
          <w:sz w:val="36"/>
          <w:szCs w:val="36"/>
          <w:lang w:val="tr-TR"/>
        </w:rPr>
        <w:t>müthiş fırsatlar</w:t>
      </w:r>
      <w:r>
        <w:rPr>
          <w:rFonts w:ascii="Calibri" w:eastAsia="Calibri" w:hAnsi="Calibri" w:cs="Calibri"/>
          <w:b/>
          <w:bCs/>
          <w:sz w:val="36"/>
          <w:szCs w:val="36"/>
          <w:lang w:val="tr-TR"/>
        </w:rPr>
        <w:t xml:space="preserve"> Prime Day boyunca</w:t>
      </w:r>
      <w:r w:rsidR="00506117">
        <w:rPr>
          <w:rFonts w:ascii="Calibri" w:eastAsia="Calibri" w:hAnsi="Calibri" w:cs="Calibri"/>
          <w:b/>
          <w:bCs/>
          <w:sz w:val="36"/>
          <w:szCs w:val="36"/>
          <w:lang w:val="tr-TR"/>
        </w:rPr>
        <w:t xml:space="preserve"> </w:t>
      </w:r>
      <w:r w:rsidR="0061606C" w:rsidRPr="142D4F3E">
        <w:rPr>
          <w:rFonts w:ascii="Calibri" w:eastAsia="Calibri" w:hAnsi="Calibri" w:cs="Calibri"/>
          <w:b/>
          <w:bCs/>
          <w:sz w:val="36"/>
          <w:szCs w:val="36"/>
          <w:lang w:val="tr-TR"/>
        </w:rPr>
        <w:t>Amazon.com.tr’de!</w:t>
      </w:r>
    </w:p>
    <w:p w14:paraId="0E973187" w14:textId="199B062E" w:rsidR="00506117" w:rsidRPr="00674997" w:rsidRDefault="00506117" w:rsidP="00506117">
      <w:pPr>
        <w:pStyle w:val="NormalWeb"/>
        <w:spacing w:after="120"/>
        <w:jc w:val="center"/>
        <w:rPr>
          <w:rFonts w:asciiTheme="minorHAnsi" w:hAnsiTheme="minorHAnsi" w:cstheme="minorBidi"/>
          <w:i/>
          <w:iCs/>
          <w:color w:val="000000"/>
          <w:sz w:val="22"/>
          <w:szCs w:val="22"/>
          <w:lang w:val="tr-TR"/>
        </w:rPr>
      </w:pPr>
      <w:bookmarkStart w:id="1" w:name="_Hlk137816375"/>
      <w:r w:rsidRPr="53BCBAC1">
        <w:rPr>
          <w:rFonts w:asciiTheme="minorHAnsi" w:hAnsiTheme="minorHAnsi" w:cstheme="minorBidi"/>
          <w:i/>
          <w:iCs/>
          <w:color w:val="000000" w:themeColor="text1"/>
          <w:sz w:val="22"/>
          <w:szCs w:val="22"/>
          <w:lang w:val="tr-TR"/>
        </w:rPr>
        <w:t>Amazon.com.tr’de seçili ürünlerde yılın bugüne kadarki en iyi indirim oranlarını suna</w:t>
      </w:r>
      <w:r w:rsidR="002B450E">
        <w:rPr>
          <w:rFonts w:asciiTheme="minorHAnsi" w:hAnsiTheme="minorHAnsi" w:cstheme="minorBidi"/>
          <w:i/>
          <w:iCs/>
          <w:color w:val="000000" w:themeColor="text1"/>
          <w:sz w:val="22"/>
          <w:szCs w:val="22"/>
          <w:lang w:val="tr-TR"/>
        </w:rPr>
        <w:t>n</w:t>
      </w:r>
      <w:r w:rsidRPr="53BCBAC1">
        <w:rPr>
          <w:rFonts w:asciiTheme="minorHAnsi" w:hAnsiTheme="minorHAnsi" w:cstheme="minorBidi"/>
          <w:i/>
          <w:iCs/>
          <w:color w:val="000000" w:themeColor="text1"/>
          <w:sz w:val="22"/>
          <w:szCs w:val="22"/>
          <w:lang w:val="tr-TR"/>
        </w:rPr>
        <w:t xml:space="preserve"> Prime Day</w:t>
      </w:r>
      <w:r w:rsidR="002B450E">
        <w:rPr>
          <w:rFonts w:asciiTheme="minorHAnsi" w:hAnsiTheme="minorHAnsi" w:cstheme="minorBidi"/>
          <w:i/>
          <w:iCs/>
          <w:color w:val="000000" w:themeColor="text1"/>
          <w:sz w:val="22"/>
          <w:szCs w:val="22"/>
          <w:lang w:val="tr-TR"/>
        </w:rPr>
        <w:t>,</w:t>
      </w:r>
      <w:r w:rsidRPr="53BCBAC1">
        <w:rPr>
          <w:rFonts w:asciiTheme="minorHAnsi" w:hAnsiTheme="minorHAnsi" w:cstheme="minorBidi"/>
          <w:i/>
          <w:iCs/>
          <w:color w:val="000000" w:themeColor="text1"/>
          <w:sz w:val="22"/>
          <w:szCs w:val="22"/>
          <w:lang w:val="tr-TR"/>
        </w:rPr>
        <w:t xml:space="preserve"> 11 Temmuz’da başladı. </w:t>
      </w:r>
      <w:hyperlink r:id="rId11">
        <w:r w:rsidRPr="53BCBAC1">
          <w:rPr>
            <w:rStyle w:val="Hyperlink"/>
            <w:rFonts w:asciiTheme="minorHAnsi" w:hAnsiTheme="minorHAnsi" w:cstheme="minorBidi"/>
            <w:i/>
            <w:iCs/>
            <w:color w:val="1155CC"/>
            <w:sz w:val="22"/>
            <w:szCs w:val="22"/>
            <w:lang w:val="tr-TR"/>
          </w:rPr>
          <w:t>Amazon.com.tr</w:t>
        </w:r>
      </w:hyperlink>
      <w:r w:rsidRPr="53BCBAC1">
        <w:rPr>
          <w:rFonts w:asciiTheme="minorHAnsi" w:hAnsiTheme="minorHAnsi" w:cstheme="minorBidi"/>
          <w:i/>
          <w:iCs/>
          <w:color w:val="000000" w:themeColor="text1"/>
          <w:sz w:val="22"/>
          <w:szCs w:val="22"/>
          <w:lang w:val="tr-TR"/>
        </w:rPr>
        <w:t xml:space="preserve"> indirimde kuralları tersine çevirdi ve Prime Day’de indirime girecek ürün ve markaları müşteriler ile birlikte belirledi</w:t>
      </w:r>
      <w:r w:rsidR="008541B6">
        <w:rPr>
          <w:rFonts w:asciiTheme="minorHAnsi" w:hAnsiTheme="minorHAnsi" w:cstheme="minorBidi"/>
          <w:i/>
          <w:iCs/>
          <w:color w:val="000000" w:themeColor="text1"/>
          <w:sz w:val="22"/>
          <w:szCs w:val="22"/>
          <w:lang w:val="tr-TR"/>
        </w:rPr>
        <w:t>.</w:t>
      </w:r>
    </w:p>
    <w:p w14:paraId="55B20C66" w14:textId="26BDF131" w:rsidR="00506117" w:rsidRDefault="002B450E" w:rsidP="79187C32">
      <w:pPr>
        <w:pStyle w:val="NormalWeb"/>
        <w:spacing w:after="120"/>
        <w:jc w:val="center"/>
        <w:rPr>
          <w:rFonts w:asciiTheme="minorHAnsi" w:hAnsiTheme="minorHAnsi" w:cstheme="minorBidi"/>
          <w:i/>
          <w:iCs/>
          <w:color w:val="000000" w:themeColor="text1"/>
          <w:sz w:val="22"/>
          <w:szCs w:val="22"/>
          <w:lang w:val="tr-TR"/>
        </w:rPr>
      </w:pPr>
      <w:r>
        <w:rPr>
          <w:rFonts w:asciiTheme="minorHAnsi" w:hAnsiTheme="minorHAnsi" w:cstheme="minorBidi"/>
          <w:i/>
          <w:iCs/>
          <w:color w:val="000000" w:themeColor="text1"/>
          <w:sz w:val="22"/>
          <w:szCs w:val="22"/>
          <w:lang w:val="tr-TR"/>
        </w:rPr>
        <w:t xml:space="preserve">Prime </w:t>
      </w:r>
      <w:r w:rsidR="0014460D" w:rsidRPr="79187C32">
        <w:rPr>
          <w:rFonts w:asciiTheme="minorHAnsi" w:hAnsiTheme="minorHAnsi" w:cstheme="minorBidi"/>
          <w:i/>
          <w:iCs/>
          <w:color w:val="000000" w:themeColor="text1"/>
          <w:sz w:val="22"/>
          <w:szCs w:val="22"/>
          <w:lang w:val="tr-TR"/>
        </w:rPr>
        <w:t xml:space="preserve">İndirim Avcıları’na gelen </w:t>
      </w:r>
      <w:r w:rsidR="0014460D">
        <w:rPr>
          <w:rFonts w:asciiTheme="minorHAnsi" w:hAnsiTheme="minorHAnsi" w:cstheme="minorBidi"/>
          <w:i/>
          <w:iCs/>
          <w:color w:val="000000" w:themeColor="text1"/>
          <w:sz w:val="22"/>
          <w:szCs w:val="22"/>
          <w:lang w:val="tr-TR"/>
        </w:rPr>
        <w:t>1 milyonu aşkın</w:t>
      </w:r>
      <w:r w:rsidR="0014460D" w:rsidRPr="79187C32">
        <w:rPr>
          <w:rFonts w:asciiTheme="minorHAnsi" w:hAnsiTheme="minorHAnsi" w:cstheme="minorBidi"/>
          <w:i/>
          <w:iCs/>
          <w:color w:val="000000" w:themeColor="text1"/>
          <w:sz w:val="22"/>
          <w:szCs w:val="22"/>
          <w:lang w:val="tr-TR"/>
        </w:rPr>
        <w:t xml:space="preserve"> talep</w:t>
      </w:r>
      <w:r w:rsidR="0014460D">
        <w:rPr>
          <w:rFonts w:asciiTheme="minorHAnsi" w:hAnsiTheme="minorHAnsi" w:cstheme="minorBidi"/>
          <w:i/>
          <w:iCs/>
          <w:color w:val="000000" w:themeColor="text1"/>
          <w:sz w:val="22"/>
          <w:szCs w:val="22"/>
          <w:lang w:val="tr-TR"/>
        </w:rPr>
        <w:t xml:space="preserve"> doğrultusunda</w:t>
      </w:r>
      <w:r w:rsidR="0014460D" w:rsidRPr="79187C32">
        <w:rPr>
          <w:rFonts w:asciiTheme="minorHAnsi" w:hAnsiTheme="minorHAnsi" w:cstheme="minorBidi"/>
          <w:i/>
          <w:iCs/>
          <w:color w:val="000000" w:themeColor="text1"/>
          <w:sz w:val="22"/>
          <w:szCs w:val="22"/>
          <w:lang w:val="tr-TR"/>
        </w:rPr>
        <w:t xml:space="preserve"> </w:t>
      </w:r>
      <w:bookmarkStart w:id="2" w:name="_Hlk139986322"/>
      <w:r w:rsidR="00506117" w:rsidRPr="79187C32">
        <w:rPr>
          <w:rFonts w:asciiTheme="minorHAnsi" w:hAnsiTheme="minorHAnsi" w:cstheme="minorBidi"/>
          <w:i/>
          <w:iCs/>
          <w:color w:val="000000" w:themeColor="text1"/>
          <w:sz w:val="22"/>
          <w:szCs w:val="22"/>
          <w:lang w:val="tr-TR"/>
        </w:rPr>
        <w:t xml:space="preserve">PC’den </w:t>
      </w:r>
      <w:r w:rsidR="0014460D">
        <w:rPr>
          <w:rFonts w:asciiTheme="minorHAnsi" w:hAnsiTheme="minorHAnsi" w:cstheme="minorBidi"/>
          <w:i/>
          <w:iCs/>
          <w:color w:val="000000" w:themeColor="text1"/>
          <w:sz w:val="22"/>
          <w:szCs w:val="22"/>
          <w:lang w:val="tr-TR"/>
        </w:rPr>
        <w:t xml:space="preserve">akıllı </w:t>
      </w:r>
      <w:r w:rsidR="00506117" w:rsidRPr="79187C32">
        <w:rPr>
          <w:rFonts w:asciiTheme="minorHAnsi" w:hAnsiTheme="minorHAnsi" w:cstheme="minorBidi"/>
          <w:i/>
          <w:iCs/>
          <w:color w:val="000000" w:themeColor="text1"/>
          <w:sz w:val="22"/>
          <w:szCs w:val="22"/>
          <w:lang w:val="tr-TR"/>
        </w:rPr>
        <w:t xml:space="preserve">telefonlara, </w:t>
      </w:r>
      <w:r w:rsidR="0014460D">
        <w:rPr>
          <w:rFonts w:asciiTheme="minorHAnsi" w:hAnsiTheme="minorHAnsi" w:cstheme="minorBidi"/>
          <w:i/>
          <w:iCs/>
          <w:color w:val="000000" w:themeColor="text1"/>
          <w:sz w:val="22"/>
          <w:szCs w:val="22"/>
          <w:lang w:val="tr-TR"/>
        </w:rPr>
        <w:t>oyun ekipmanlarından</w:t>
      </w:r>
      <w:r w:rsidR="00506117" w:rsidRPr="79187C32">
        <w:rPr>
          <w:rFonts w:asciiTheme="minorHAnsi" w:hAnsiTheme="minorHAnsi" w:cstheme="minorBidi"/>
          <w:i/>
          <w:iCs/>
          <w:color w:val="000000" w:themeColor="text1"/>
          <w:sz w:val="22"/>
          <w:szCs w:val="22"/>
          <w:lang w:val="tr-TR"/>
        </w:rPr>
        <w:t xml:space="preserve"> kamera ve fotoğraf makinelerine</w:t>
      </w:r>
      <w:bookmarkEnd w:id="2"/>
      <w:r w:rsidR="00506117" w:rsidRPr="79187C32">
        <w:rPr>
          <w:rFonts w:asciiTheme="minorHAnsi" w:hAnsiTheme="minorHAnsi" w:cstheme="minorBidi"/>
          <w:i/>
          <w:iCs/>
          <w:color w:val="000000" w:themeColor="text1"/>
          <w:sz w:val="22"/>
          <w:szCs w:val="22"/>
          <w:lang w:val="tr-TR"/>
        </w:rPr>
        <w:t xml:space="preserve"> binlerce üründ</w:t>
      </w:r>
      <w:r w:rsidR="0014460D">
        <w:rPr>
          <w:rFonts w:asciiTheme="minorHAnsi" w:hAnsiTheme="minorHAnsi" w:cstheme="minorBidi"/>
          <w:i/>
          <w:iCs/>
          <w:color w:val="000000" w:themeColor="text1"/>
          <w:sz w:val="22"/>
          <w:szCs w:val="22"/>
          <w:lang w:val="tr-TR"/>
        </w:rPr>
        <w:t xml:space="preserve">e </w:t>
      </w:r>
      <w:r w:rsidR="00506117" w:rsidRPr="79187C32">
        <w:rPr>
          <w:rFonts w:asciiTheme="minorHAnsi" w:hAnsiTheme="minorHAnsi" w:cstheme="minorBidi"/>
          <w:i/>
          <w:iCs/>
          <w:color w:val="000000" w:themeColor="text1"/>
          <w:sz w:val="22"/>
          <w:szCs w:val="22"/>
          <w:lang w:val="tr-TR"/>
        </w:rPr>
        <w:t>eşsiz indirimler</w:t>
      </w:r>
      <w:r>
        <w:rPr>
          <w:rFonts w:asciiTheme="minorHAnsi" w:hAnsiTheme="minorHAnsi" w:cstheme="minorBidi"/>
          <w:i/>
          <w:iCs/>
          <w:color w:val="000000" w:themeColor="text1"/>
          <w:sz w:val="22"/>
          <w:szCs w:val="22"/>
          <w:lang w:val="tr-TR"/>
        </w:rPr>
        <w:t>,</w:t>
      </w:r>
      <w:r w:rsidR="00506117" w:rsidRPr="79187C32">
        <w:rPr>
          <w:rFonts w:asciiTheme="minorHAnsi" w:hAnsiTheme="minorHAnsi" w:cstheme="minorBidi"/>
          <w:i/>
          <w:iCs/>
          <w:color w:val="000000" w:themeColor="text1"/>
          <w:sz w:val="22"/>
          <w:szCs w:val="22"/>
          <w:lang w:val="tr-TR"/>
        </w:rPr>
        <w:t xml:space="preserve"> Prime Day boyunca Amazon.com.tr’de</w:t>
      </w:r>
      <w:r w:rsidR="00C02BE2">
        <w:rPr>
          <w:rFonts w:asciiTheme="minorHAnsi" w:hAnsiTheme="minorHAnsi" w:cstheme="minorBidi"/>
          <w:i/>
          <w:iCs/>
          <w:color w:val="000000" w:themeColor="text1"/>
          <w:sz w:val="22"/>
          <w:szCs w:val="22"/>
          <w:lang w:val="tr-TR"/>
        </w:rPr>
        <w:t xml:space="preserve"> Prime üyelerini bekliyor</w:t>
      </w:r>
      <w:r w:rsidR="00506117" w:rsidRPr="79187C32">
        <w:rPr>
          <w:rFonts w:asciiTheme="minorHAnsi" w:hAnsiTheme="minorHAnsi" w:cstheme="minorBidi"/>
          <w:i/>
          <w:iCs/>
          <w:color w:val="000000" w:themeColor="text1"/>
          <w:sz w:val="22"/>
          <w:szCs w:val="22"/>
          <w:lang w:val="tr-TR"/>
        </w:rPr>
        <w:t xml:space="preserve">.  </w:t>
      </w:r>
    </w:p>
    <w:bookmarkEnd w:id="1"/>
    <w:p w14:paraId="3F1643D9" w14:textId="1D9C0B06" w:rsidR="00F215F4" w:rsidRPr="00674997" w:rsidRDefault="000078D7" w:rsidP="002872D6">
      <w:pPr>
        <w:jc w:val="both"/>
        <w:rPr>
          <w:rFonts w:cstheme="minorHAnsi"/>
          <w:color w:val="000000" w:themeColor="text1"/>
          <w:lang w:val="tr-TR"/>
        </w:rPr>
      </w:pPr>
      <w:r w:rsidRPr="006679BD">
        <w:rPr>
          <w:rFonts w:cstheme="minorHAnsi"/>
          <w:b/>
          <w:bCs/>
          <w:lang w:val="tr-TR"/>
        </w:rPr>
        <w:t xml:space="preserve">İSTANBUL – </w:t>
      </w:r>
      <w:r w:rsidR="006679BD" w:rsidRPr="006679BD">
        <w:rPr>
          <w:rFonts w:cstheme="minorHAnsi"/>
          <w:b/>
          <w:bCs/>
          <w:lang w:val="tr-TR"/>
        </w:rPr>
        <w:t>12</w:t>
      </w:r>
      <w:r w:rsidR="00506117" w:rsidRPr="006679BD">
        <w:rPr>
          <w:rFonts w:cstheme="minorHAnsi"/>
          <w:b/>
          <w:bCs/>
          <w:lang w:val="tr-TR"/>
        </w:rPr>
        <w:t xml:space="preserve"> Temmuz</w:t>
      </w:r>
      <w:r w:rsidR="00CD6EB5" w:rsidRPr="006679BD">
        <w:rPr>
          <w:rFonts w:cstheme="minorHAnsi"/>
          <w:b/>
          <w:bCs/>
          <w:lang w:val="tr-TR"/>
        </w:rPr>
        <w:t xml:space="preserve"> </w:t>
      </w:r>
      <w:r w:rsidRPr="006679BD">
        <w:rPr>
          <w:rFonts w:cstheme="minorHAnsi"/>
          <w:b/>
          <w:bCs/>
          <w:lang w:val="tr-TR"/>
        </w:rPr>
        <w:t>202</w:t>
      </w:r>
      <w:r w:rsidR="00CD6EB5" w:rsidRPr="006679BD">
        <w:rPr>
          <w:rFonts w:cstheme="minorHAnsi"/>
          <w:b/>
          <w:bCs/>
          <w:lang w:val="tr-TR"/>
        </w:rPr>
        <w:t>3</w:t>
      </w:r>
      <w:r w:rsidRPr="00674997">
        <w:rPr>
          <w:rFonts w:cstheme="minorHAnsi"/>
          <w:b/>
          <w:bCs/>
          <w:lang w:val="tr-TR"/>
        </w:rPr>
        <w:t xml:space="preserve"> –</w:t>
      </w:r>
      <w:r w:rsidRPr="00674997">
        <w:rPr>
          <w:rFonts w:cstheme="minorHAnsi"/>
          <w:lang w:val="tr-TR"/>
        </w:rPr>
        <w:t xml:space="preserve"> Amazon’un </w:t>
      </w:r>
      <w:r w:rsidR="000C0762" w:rsidRPr="00674997">
        <w:rPr>
          <w:rFonts w:cstheme="minorHAnsi"/>
          <w:lang w:val="tr-TR"/>
        </w:rPr>
        <w:t xml:space="preserve">2015 yılından </w:t>
      </w:r>
      <w:r w:rsidR="00F215F4" w:rsidRPr="00674997">
        <w:rPr>
          <w:rFonts w:cstheme="minorHAnsi"/>
          <w:lang w:val="tr-TR"/>
        </w:rPr>
        <w:t xml:space="preserve">bu yana </w:t>
      </w:r>
      <w:r w:rsidRPr="00674997">
        <w:rPr>
          <w:rFonts w:cstheme="minorHAnsi"/>
          <w:lang w:val="tr-TR"/>
        </w:rPr>
        <w:t xml:space="preserve">her yıl </w:t>
      </w:r>
      <w:r w:rsidR="00DA6FF6" w:rsidRPr="00674997">
        <w:rPr>
          <w:rFonts w:cstheme="minorHAnsi"/>
          <w:lang w:val="tr-TR"/>
        </w:rPr>
        <w:t>tüm dünyada</w:t>
      </w:r>
      <w:r w:rsidRPr="00674997">
        <w:rPr>
          <w:rFonts w:cstheme="minorHAnsi"/>
          <w:lang w:val="tr-TR"/>
        </w:rPr>
        <w:t xml:space="preserve"> gerçekleştirdiği</w:t>
      </w:r>
      <w:r w:rsidR="000C0762" w:rsidRPr="00674997">
        <w:rPr>
          <w:rFonts w:cstheme="minorHAnsi"/>
          <w:lang w:val="tr-TR"/>
        </w:rPr>
        <w:t>,</w:t>
      </w:r>
      <w:r w:rsidRPr="00674997">
        <w:rPr>
          <w:rFonts w:cstheme="minorHAnsi"/>
          <w:lang w:val="tr-TR"/>
        </w:rPr>
        <w:t xml:space="preserve"> </w:t>
      </w:r>
      <w:r w:rsidR="000C0762" w:rsidRPr="00674997">
        <w:rPr>
          <w:rFonts w:cstheme="minorHAnsi"/>
          <w:lang w:val="tr-TR"/>
        </w:rPr>
        <w:t xml:space="preserve">Prime üyelerine özel kaçırılmayacak indirimler, ürünler ve fırsatlar sunan </w:t>
      </w:r>
      <w:r w:rsidR="657C115D" w:rsidRPr="00674997">
        <w:rPr>
          <w:rFonts w:cstheme="minorHAnsi"/>
          <w:lang w:val="tr-TR"/>
        </w:rPr>
        <w:t>Prime Day</w:t>
      </w:r>
      <w:r w:rsidR="000C0762" w:rsidRPr="00674997">
        <w:rPr>
          <w:rFonts w:cstheme="minorHAnsi"/>
          <w:lang w:val="tr-TR"/>
        </w:rPr>
        <w:t xml:space="preserve">, </w:t>
      </w:r>
      <w:r w:rsidRPr="00674997">
        <w:rPr>
          <w:rFonts w:cstheme="minorHAnsi"/>
          <w:lang w:val="tr-TR"/>
        </w:rPr>
        <w:t xml:space="preserve">bu yıl Türkiye’de </w:t>
      </w:r>
      <w:r w:rsidR="00CD6EB5" w:rsidRPr="00674997">
        <w:rPr>
          <w:rFonts w:cstheme="minorHAnsi"/>
          <w:lang w:val="tr-TR"/>
        </w:rPr>
        <w:t>11</w:t>
      </w:r>
      <w:r w:rsidR="008541B6">
        <w:rPr>
          <w:rFonts w:cstheme="minorHAnsi"/>
          <w:lang w:val="tr-TR"/>
        </w:rPr>
        <w:t>-</w:t>
      </w:r>
      <w:r w:rsidR="00CD6EB5" w:rsidRPr="00674997">
        <w:rPr>
          <w:rFonts w:cstheme="minorHAnsi"/>
          <w:lang w:val="tr-TR"/>
        </w:rPr>
        <w:t>1</w:t>
      </w:r>
      <w:r w:rsidR="000A5A67" w:rsidRPr="00674997">
        <w:rPr>
          <w:rFonts w:cstheme="minorHAnsi"/>
          <w:lang w:val="tr-TR"/>
        </w:rPr>
        <w:t>7</w:t>
      </w:r>
      <w:r w:rsidR="00F215F4" w:rsidRPr="00674997">
        <w:rPr>
          <w:rFonts w:cstheme="minorHAnsi"/>
          <w:lang w:val="tr-TR"/>
        </w:rPr>
        <w:t xml:space="preserve"> </w:t>
      </w:r>
      <w:r w:rsidRPr="00674997">
        <w:rPr>
          <w:rFonts w:cstheme="minorHAnsi"/>
          <w:lang w:val="tr-TR"/>
        </w:rPr>
        <w:t xml:space="preserve">Temmuz tarihleri arasında </w:t>
      </w:r>
      <w:r w:rsidR="00506117">
        <w:rPr>
          <w:rFonts w:cstheme="minorHAnsi"/>
          <w:lang w:val="tr-TR"/>
        </w:rPr>
        <w:t xml:space="preserve">gerçekleşiyor. </w:t>
      </w:r>
      <w:r w:rsidRPr="00674997">
        <w:rPr>
          <w:rFonts w:cstheme="minorHAnsi"/>
          <w:lang w:val="tr-TR"/>
        </w:rPr>
        <w:t>Prime</w:t>
      </w:r>
      <w:r w:rsidR="00A47163" w:rsidRPr="00674997">
        <w:rPr>
          <w:rFonts w:cstheme="minorHAnsi"/>
          <w:lang w:val="tr-TR"/>
        </w:rPr>
        <w:t xml:space="preserve"> Day</w:t>
      </w:r>
      <w:r w:rsidRPr="00674997">
        <w:rPr>
          <w:rFonts w:cstheme="minorHAnsi"/>
          <w:lang w:val="tr-TR"/>
        </w:rPr>
        <w:t xml:space="preserve"> boyunca Prime üyeleri </w:t>
      </w:r>
      <w:r w:rsidR="008541B6">
        <w:rPr>
          <w:rFonts w:cstheme="minorHAnsi"/>
          <w:lang w:val="tr-TR"/>
        </w:rPr>
        <w:t xml:space="preserve">tüm kategorilerde olduğu gibi </w:t>
      </w:r>
      <w:r w:rsidR="002B450E" w:rsidRPr="002B450E">
        <w:rPr>
          <w:rFonts w:cstheme="minorHAnsi"/>
          <w:lang w:val="tr-TR"/>
        </w:rPr>
        <w:t>PC’den akıllı telefonlara, oyun ekipmanlarından kamera ve fotoğraf makinelerine</w:t>
      </w:r>
      <w:r w:rsidR="008541B6" w:rsidRPr="008541B6">
        <w:rPr>
          <w:rFonts w:cstheme="minorHAnsi"/>
          <w:lang w:val="tr-TR"/>
        </w:rPr>
        <w:t xml:space="preserve"> binlerce </w:t>
      </w:r>
      <w:r w:rsidR="008541B6">
        <w:rPr>
          <w:rFonts w:cstheme="minorHAnsi"/>
          <w:lang w:val="tr-TR"/>
        </w:rPr>
        <w:t xml:space="preserve">elektronik üründe de </w:t>
      </w:r>
      <w:r w:rsidR="00576579" w:rsidRPr="00674997">
        <w:rPr>
          <w:rFonts w:cstheme="minorHAnsi"/>
          <w:color w:val="000000" w:themeColor="text1"/>
          <w:lang w:val="tr-TR"/>
        </w:rPr>
        <w:t xml:space="preserve">kaçırılmayacak indirimlerden </w:t>
      </w:r>
      <w:r w:rsidR="00FB3CE9" w:rsidRPr="00674997">
        <w:rPr>
          <w:rFonts w:cstheme="minorHAnsi"/>
          <w:color w:val="000000" w:themeColor="text1"/>
          <w:lang w:val="tr-TR"/>
        </w:rPr>
        <w:t>faydalanabil</w:t>
      </w:r>
      <w:r w:rsidR="00506117">
        <w:rPr>
          <w:rFonts w:cstheme="minorHAnsi"/>
          <w:color w:val="000000" w:themeColor="text1"/>
          <w:lang w:val="tr-TR"/>
        </w:rPr>
        <w:t xml:space="preserve">iyor. </w:t>
      </w:r>
      <w:r w:rsidR="00F215F4" w:rsidRPr="00674997">
        <w:rPr>
          <w:rFonts w:cstheme="minorHAnsi"/>
          <w:color w:val="000000" w:themeColor="text1"/>
          <w:lang w:val="tr-TR"/>
        </w:rPr>
        <w:t xml:space="preserve"> </w:t>
      </w:r>
    </w:p>
    <w:p w14:paraId="711E399E" w14:textId="6303F988" w:rsidR="008541B6" w:rsidRPr="003B0445" w:rsidRDefault="008541B6" w:rsidP="008541B6">
      <w:pPr>
        <w:jc w:val="both"/>
        <w:rPr>
          <w:lang w:val="tr-TR"/>
        </w:rPr>
      </w:pPr>
      <w:r w:rsidRPr="5FE0917B">
        <w:rPr>
          <w:lang w:val="tr-TR"/>
        </w:rPr>
        <w:t>Prime Day'in bir diğer sürprizi ise</w:t>
      </w:r>
      <w:r w:rsidR="00C02BE2">
        <w:rPr>
          <w:lang w:val="tr-TR"/>
        </w:rPr>
        <w:t>,</w:t>
      </w:r>
      <w:r w:rsidRPr="5FE0917B">
        <w:rPr>
          <w:lang w:val="tr-TR"/>
        </w:rPr>
        <w:t xml:space="preserve"> </w:t>
      </w:r>
      <w:r>
        <w:rPr>
          <w:lang w:val="tr-TR"/>
        </w:rPr>
        <w:t>A</w:t>
      </w:r>
      <w:r w:rsidRPr="5FE0917B">
        <w:rPr>
          <w:lang w:val="tr-TR"/>
        </w:rPr>
        <w:t>mazon.com.tr'nin bu fırsat etkinliğinin kurallarını değiştirerek Prime</w:t>
      </w:r>
      <w:r>
        <w:rPr>
          <w:lang w:val="tr-TR"/>
        </w:rPr>
        <w:t xml:space="preserve"> üyelerine özel</w:t>
      </w:r>
      <w:r w:rsidRPr="5FE0917B">
        <w:rPr>
          <w:lang w:val="tr-TR"/>
        </w:rPr>
        <w:t xml:space="preserve"> indirimlerin uygulanacağı ürünleri</w:t>
      </w:r>
      <w:r>
        <w:rPr>
          <w:lang w:val="tr-TR"/>
        </w:rPr>
        <w:t>,</w:t>
      </w:r>
      <w:r w:rsidRPr="5FE0917B">
        <w:rPr>
          <w:lang w:val="tr-TR"/>
        </w:rPr>
        <w:t xml:space="preserve"> müşteri geri bildirimlerine göre belirlemesi oldu. Müşteri </w:t>
      </w:r>
      <w:r>
        <w:rPr>
          <w:lang w:val="tr-TR"/>
        </w:rPr>
        <w:t>odaklılığıyla</w:t>
      </w:r>
      <w:r w:rsidRPr="5FE0917B">
        <w:rPr>
          <w:lang w:val="tr-TR"/>
        </w:rPr>
        <w:t xml:space="preserve"> tanınan Amazon Türkiye, müşterilerin en çok önerdikleri indirimleri belirlemek için </w:t>
      </w:r>
      <w:r>
        <w:rPr>
          <w:lang w:val="tr-TR"/>
        </w:rPr>
        <w:t xml:space="preserve">tanınmış influencer’lar </w:t>
      </w:r>
      <w:r w:rsidRPr="5FE0917B">
        <w:rPr>
          <w:lang w:val="tr-TR"/>
        </w:rPr>
        <w:t xml:space="preserve">ve yayınlardan oluşan Prime İndirim Avcıları'nı görevlendirdi. Prime İndirim Avcıları, Prime Day öncesinde takipçilerine ve okuyucularına ulaşarak müşterilerin en çok hangi ürünlerin indirime girmesinden heyecan duyacaklarını </w:t>
      </w:r>
      <w:r>
        <w:rPr>
          <w:lang w:val="tr-TR"/>
        </w:rPr>
        <w:t>öğrenirken, 1 milyonun üzerinde indirim önerisi topladı</w:t>
      </w:r>
      <w:r w:rsidRPr="5FE0917B">
        <w:rPr>
          <w:lang w:val="tr-TR"/>
        </w:rPr>
        <w:t xml:space="preserve">. Prime Day'in </w:t>
      </w:r>
      <w:r>
        <w:rPr>
          <w:lang w:val="tr-TR"/>
        </w:rPr>
        <w:t>başlamasıyla</w:t>
      </w:r>
      <w:r w:rsidRPr="5FE0917B">
        <w:rPr>
          <w:lang w:val="tr-TR"/>
        </w:rPr>
        <w:t xml:space="preserve"> birlikte, Prime Fırsat Avcıları tarafından seçilen moda, kitap, ev aletleri ve daha birçok kategori</w:t>
      </w:r>
      <w:r>
        <w:rPr>
          <w:lang w:val="tr-TR"/>
        </w:rPr>
        <w:t xml:space="preserve">nin yanı sıra </w:t>
      </w:r>
      <w:r w:rsidRPr="5FE0917B">
        <w:rPr>
          <w:lang w:val="tr-TR"/>
        </w:rPr>
        <w:t>teknoloji</w:t>
      </w:r>
      <w:r>
        <w:rPr>
          <w:lang w:val="tr-TR"/>
        </w:rPr>
        <w:t xml:space="preserve"> kategorisinde de</w:t>
      </w:r>
      <w:r w:rsidRPr="5FE0917B">
        <w:rPr>
          <w:lang w:val="tr-TR"/>
        </w:rPr>
        <w:t xml:space="preserve"> en çok önerilen ürün ve markalar Prime üyeleri için indirime girdi.</w:t>
      </w:r>
      <w:r>
        <w:rPr>
          <w:lang w:val="tr-TR"/>
        </w:rPr>
        <w:t xml:space="preserve"> </w:t>
      </w:r>
    </w:p>
    <w:p w14:paraId="4DF60A40" w14:textId="0FA7B2DF" w:rsidR="006679BD" w:rsidRPr="008541B6" w:rsidRDefault="00506117" w:rsidP="00506117">
      <w:pPr>
        <w:jc w:val="both"/>
        <w:rPr>
          <w:lang w:val="tr-TR"/>
        </w:rPr>
      </w:pPr>
      <w:r w:rsidRPr="008541B6">
        <w:rPr>
          <w:lang w:val="tr-TR"/>
        </w:rPr>
        <w:t>Elektronik kategorisindek</w:t>
      </w:r>
      <w:bookmarkStart w:id="3" w:name="_GoBack"/>
      <w:bookmarkEnd w:id="3"/>
      <w:r w:rsidRPr="008541B6">
        <w:rPr>
          <w:lang w:val="tr-TR"/>
        </w:rPr>
        <w:t xml:space="preserve">i eşsiz indirimlere </w:t>
      </w:r>
      <w:hyperlink r:id="rId12" w:history="1">
        <w:r w:rsidRPr="006679BD">
          <w:rPr>
            <w:rStyle w:val="Hyperlink"/>
            <w:lang w:val="tr-TR"/>
          </w:rPr>
          <w:t>bu</w:t>
        </w:r>
        <w:r w:rsidRPr="006679BD">
          <w:rPr>
            <w:rStyle w:val="Hyperlink"/>
            <w:lang w:val="tr-TR"/>
          </w:rPr>
          <w:t>r</w:t>
        </w:r>
        <w:r w:rsidRPr="006679BD">
          <w:rPr>
            <w:rStyle w:val="Hyperlink"/>
            <w:lang w:val="tr-TR"/>
          </w:rPr>
          <w:t>adan</w:t>
        </w:r>
      </w:hyperlink>
      <w:r w:rsidRPr="008541B6">
        <w:rPr>
          <w:lang w:val="tr-TR"/>
        </w:rPr>
        <w:t xml:space="preserve"> ulaşabilirsiniz.</w:t>
      </w:r>
    </w:p>
    <w:bookmarkEnd w:id="0"/>
    <w:p w14:paraId="6B1422CE" w14:textId="03B11840" w:rsidR="006D7807" w:rsidRPr="00674997" w:rsidRDefault="00021180" w:rsidP="00440970">
      <w:pPr>
        <w:pStyle w:val="NormalWeb"/>
        <w:shd w:val="clear" w:color="auto" w:fill="FFFFFF"/>
        <w:spacing w:before="0" w:beforeAutospacing="0" w:after="0" w:afterAutospacing="0"/>
        <w:jc w:val="both"/>
        <w:rPr>
          <w:rFonts w:asciiTheme="minorHAnsi" w:hAnsiTheme="minorHAnsi" w:cstheme="minorHAnsi"/>
          <w:b/>
          <w:bCs/>
          <w:color w:val="000000"/>
          <w:sz w:val="22"/>
          <w:szCs w:val="22"/>
          <w:lang w:val="tr-TR"/>
        </w:rPr>
      </w:pPr>
      <w:r>
        <w:fldChar w:fldCharType="begin"/>
      </w:r>
      <w:r>
        <w:instrText>HYPERLINK "http://www.amazon.com.tr/prime"</w:instrText>
      </w:r>
      <w:r>
        <w:fldChar w:fldCharType="separate"/>
      </w:r>
      <w:r w:rsidR="005B4DCE" w:rsidRPr="00674997">
        <w:rPr>
          <w:rStyle w:val="Hyperlink"/>
          <w:rFonts w:asciiTheme="minorHAnsi" w:hAnsiTheme="minorHAnsi" w:cstheme="minorHAnsi"/>
          <w:b/>
          <w:bCs/>
          <w:sz w:val="22"/>
          <w:szCs w:val="22"/>
          <w:lang w:val="tr-TR"/>
        </w:rPr>
        <w:t>Prime</w:t>
      </w:r>
      <w:r>
        <w:rPr>
          <w:rStyle w:val="Hyperlink"/>
          <w:rFonts w:asciiTheme="minorHAnsi" w:hAnsiTheme="minorHAnsi" w:cstheme="minorHAnsi"/>
          <w:b/>
          <w:bCs/>
          <w:sz w:val="22"/>
          <w:szCs w:val="22"/>
          <w:lang w:val="tr-TR"/>
        </w:rPr>
        <w:fldChar w:fldCharType="end"/>
      </w:r>
      <w:r w:rsidR="005B4DCE" w:rsidRPr="00674997">
        <w:rPr>
          <w:rFonts w:asciiTheme="minorHAnsi" w:hAnsiTheme="minorHAnsi" w:cstheme="minorHAnsi"/>
          <w:b/>
          <w:bCs/>
          <w:color w:val="000000"/>
          <w:sz w:val="22"/>
          <w:szCs w:val="22"/>
          <w:lang w:val="tr-TR"/>
        </w:rPr>
        <w:t xml:space="preserve"> </w:t>
      </w:r>
      <w:r w:rsidR="00440970" w:rsidRPr="00674997">
        <w:rPr>
          <w:rFonts w:asciiTheme="minorHAnsi" w:hAnsiTheme="minorHAnsi" w:cstheme="minorHAnsi"/>
          <w:b/>
          <w:bCs/>
          <w:color w:val="000000"/>
          <w:sz w:val="22"/>
          <w:szCs w:val="22"/>
          <w:lang w:val="tr-TR"/>
        </w:rPr>
        <w:t>ü</w:t>
      </w:r>
      <w:r w:rsidR="00691856" w:rsidRPr="00674997">
        <w:rPr>
          <w:rFonts w:asciiTheme="minorHAnsi" w:hAnsiTheme="minorHAnsi" w:cstheme="minorHAnsi"/>
          <w:b/>
          <w:bCs/>
          <w:color w:val="000000"/>
          <w:sz w:val="22"/>
          <w:szCs w:val="22"/>
          <w:lang w:val="tr-TR"/>
        </w:rPr>
        <w:t>yesi olmanın tam zamanı</w:t>
      </w:r>
    </w:p>
    <w:p w14:paraId="04865F8C" w14:textId="77777777" w:rsidR="008541B6" w:rsidRPr="003B0445" w:rsidRDefault="008541B6" w:rsidP="008541B6">
      <w:pPr>
        <w:pStyle w:val="NormalWeb"/>
        <w:shd w:val="clear" w:color="auto" w:fill="FFFFFF" w:themeFill="background1"/>
        <w:spacing w:before="0" w:beforeAutospacing="0" w:after="0" w:afterAutospacing="0"/>
        <w:jc w:val="both"/>
        <w:rPr>
          <w:rFonts w:asciiTheme="minorHAnsi" w:hAnsiTheme="minorHAnsi"/>
          <w:sz w:val="22"/>
          <w:szCs w:val="22"/>
          <w:lang w:val="tr-TR"/>
        </w:rPr>
      </w:pPr>
      <w:r w:rsidRPr="004E4986">
        <w:rPr>
          <w:rFonts w:asciiTheme="minorHAnsi" w:hAnsiTheme="minorHAnsi" w:cstheme="minorBidi"/>
          <w:bCs/>
          <w:sz w:val="22"/>
          <w:szCs w:val="22"/>
          <w:lang w:val="tr-TR"/>
        </w:rPr>
        <w:t xml:space="preserve">Prime'a </w:t>
      </w:r>
      <w:r>
        <w:rPr>
          <w:rFonts w:asciiTheme="minorHAnsi" w:hAnsiTheme="minorHAnsi" w:cstheme="minorBidi"/>
          <w:bCs/>
          <w:sz w:val="22"/>
          <w:szCs w:val="22"/>
          <w:lang w:val="tr-TR"/>
        </w:rPr>
        <w:t xml:space="preserve">katılmak isteyen müşteriler </w:t>
      </w:r>
      <w:hyperlink r:id="rId13" w:history="1">
        <w:r w:rsidRPr="005D0CDA">
          <w:rPr>
            <w:rStyle w:val="Hyperlink"/>
            <w:rFonts w:asciiTheme="minorHAnsi" w:hAnsiTheme="minorHAnsi" w:cstheme="minorBidi"/>
            <w:bCs/>
            <w:sz w:val="22"/>
            <w:szCs w:val="22"/>
            <w:lang w:val="tr-TR"/>
          </w:rPr>
          <w:t>www.amazon.com.tr/prime</w:t>
        </w:r>
      </w:hyperlink>
      <w:r>
        <w:rPr>
          <w:rFonts w:asciiTheme="minorHAnsi" w:hAnsiTheme="minorHAnsi" w:cstheme="minorBidi"/>
          <w:bCs/>
          <w:sz w:val="22"/>
          <w:szCs w:val="22"/>
          <w:lang w:val="tr-TR"/>
        </w:rPr>
        <w:t xml:space="preserve"> </w:t>
      </w:r>
      <w:r w:rsidRPr="004E4986">
        <w:rPr>
          <w:rFonts w:asciiTheme="minorHAnsi" w:hAnsiTheme="minorHAnsi" w:cstheme="minorBidi"/>
          <w:bCs/>
          <w:sz w:val="22"/>
          <w:szCs w:val="22"/>
          <w:lang w:val="tr-TR"/>
        </w:rPr>
        <w:t>adresinden 30 gün boyunca ücretsiz deneme başlatabilirler. İşte Prime üyeli</w:t>
      </w:r>
      <w:r>
        <w:rPr>
          <w:rFonts w:asciiTheme="minorHAnsi" w:hAnsiTheme="minorHAnsi" w:cstheme="minorBidi"/>
          <w:bCs/>
          <w:sz w:val="22"/>
          <w:szCs w:val="22"/>
          <w:lang w:val="tr-TR"/>
        </w:rPr>
        <w:t>ğin bazı</w:t>
      </w:r>
      <w:r w:rsidRPr="004E4986">
        <w:rPr>
          <w:rFonts w:asciiTheme="minorHAnsi" w:hAnsiTheme="minorHAnsi" w:cstheme="minorBidi"/>
          <w:bCs/>
          <w:sz w:val="22"/>
          <w:szCs w:val="22"/>
          <w:lang w:val="tr-TR"/>
        </w:rPr>
        <w:t xml:space="preserve"> avantajları:</w:t>
      </w:r>
      <w:r w:rsidRPr="003B0445">
        <w:rPr>
          <w:rFonts w:asciiTheme="minorHAnsi" w:hAnsiTheme="minorHAnsi" w:cs="Calibri"/>
          <w:color w:val="000000" w:themeColor="text1"/>
          <w:sz w:val="22"/>
          <w:szCs w:val="22"/>
          <w:lang w:val="tr-TR"/>
        </w:rPr>
        <w:t> </w:t>
      </w:r>
    </w:p>
    <w:p w14:paraId="320C3EC0" w14:textId="77777777" w:rsidR="008541B6" w:rsidRPr="004E4986" w:rsidRDefault="008541B6" w:rsidP="008541B6">
      <w:pPr>
        <w:pStyle w:val="ListParagraph"/>
        <w:numPr>
          <w:ilvl w:val="0"/>
          <w:numId w:val="5"/>
        </w:numPr>
        <w:spacing w:after="0"/>
        <w:rPr>
          <w:color w:val="000000" w:themeColor="text1"/>
          <w:sz w:val="22"/>
          <w:szCs w:val="22"/>
          <w:lang w:val="tr-TR"/>
        </w:rPr>
      </w:pPr>
      <w:r w:rsidRPr="004E4986">
        <w:rPr>
          <w:color w:val="000000" w:themeColor="text1"/>
          <w:sz w:val="22"/>
          <w:szCs w:val="22"/>
          <w:u w:val="single"/>
          <w:lang w:val="tr-TR"/>
        </w:rPr>
        <w:t>Hızlı ve ücretsiz teslimat</w:t>
      </w:r>
      <w:r w:rsidRPr="004E4986">
        <w:rPr>
          <w:color w:val="000000" w:themeColor="text1"/>
          <w:sz w:val="22"/>
          <w:szCs w:val="22"/>
          <w:lang w:val="tr-TR"/>
        </w:rPr>
        <w:t xml:space="preserve">: Amazon Prime üyeleri, sepet </w:t>
      </w:r>
      <w:r>
        <w:rPr>
          <w:color w:val="000000" w:themeColor="text1"/>
          <w:sz w:val="22"/>
          <w:szCs w:val="22"/>
          <w:lang w:val="tr-TR"/>
        </w:rPr>
        <w:t xml:space="preserve">miktarına </w:t>
      </w:r>
      <w:r w:rsidRPr="004E4986">
        <w:rPr>
          <w:color w:val="000000" w:themeColor="text1"/>
          <w:sz w:val="22"/>
          <w:szCs w:val="22"/>
          <w:lang w:val="tr-TR"/>
        </w:rPr>
        <w:t>bakılmaksızın aynı gün, ertesi gün, iki gün ve randevulu teslimat seçeneklerinden yararlan</w:t>
      </w:r>
      <w:r>
        <w:rPr>
          <w:color w:val="000000" w:themeColor="text1"/>
          <w:sz w:val="22"/>
          <w:szCs w:val="22"/>
          <w:lang w:val="tr-TR"/>
        </w:rPr>
        <w:t>abiliyor</w:t>
      </w:r>
      <w:r w:rsidRPr="004E4986">
        <w:rPr>
          <w:color w:val="000000" w:themeColor="text1"/>
          <w:sz w:val="22"/>
          <w:szCs w:val="22"/>
          <w:lang w:val="tr-TR"/>
        </w:rPr>
        <w:t xml:space="preserve">. </w:t>
      </w:r>
    </w:p>
    <w:p w14:paraId="1AD00AC4" w14:textId="77777777" w:rsidR="008541B6" w:rsidRPr="004E4986" w:rsidRDefault="008541B6" w:rsidP="008541B6">
      <w:pPr>
        <w:pStyle w:val="ListParagraph"/>
        <w:numPr>
          <w:ilvl w:val="0"/>
          <w:numId w:val="5"/>
        </w:numPr>
        <w:spacing w:after="0"/>
        <w:rPr>
          <w:color w:val="000000" w:themeColor="text1"/>
          <w:sz w:val="22"/>
          <w:szCs w:val="22"/>
          <w:lang w:val="tr-TR"/>
        </w:rPr>
      </w:pPr>
      <w:r w:rsidRPr="004E4986">
        <w:rPr>
          <w:color w:val="000000" w:themeColor="text1"/>
          <w:sz w:val="22"/>
          <w:szCs w:val="22"/>
          <w:u w:val="single"/>
          <w:lang w:val="tr-TR"/>
        </w:rPr>
        <w:t>Prime'a Özel Fırsatlar</w:t>
      </w:r>
      <w:r w:rsidRPr="004E4986">
        <w:rPr>
          <w:color w:val="000000" w:themeColor="text1"/>
          <w:sz w:val="22"/>
          <w:szCs w:val="22"/>
          <w:lang w:val="tr-TR"/>
        </w:rPr>
        <w:t xml:space="preserve">: Prime üyeleri sınırlı </w:t>
      </w:r>
      <w:r>
        <w:rPr>
          <w:color w:val="000000" w:themeColor="text1"/>
          <w:sz w:val="22"/>
          <w:szCs w:val="22"/>
          <w:lang w:val="tr-TR"/>
        </w:rPr>
        <w:t xml:space="preserve">süre için geçerli olan indirimlere </w:t>
      </w:r>
      <w:r w:rsidRPr="004E4986">
        <w:rPr>
          <w:color w:val="000000" w:themeColor="text1"/>
          <w:sz w:val="22"/>
          <w:szCs w:val="22"/>
          <w:lang w:val="tr-TR"/>
        </w:rPr>
        <w:t xml:space="preserve">ve yalnızca Prime'a özel ek indirimlere erken erişim elde </w:t>
      </w:r>
      <w:r>
        <w:rPr>
          <w:color w:val="000000" w:themeColor="text1"/>
          <w:sz w:val="22"/>
          <w:szCs w:val="22"/>
          <w:lang w:val="tr-TR"/>
        </w:rPr>
        <w:t>ediyor</w:t>
      </w:r>
      <w:r w:rsidRPr="004E4986">
        <w:rPr>
          <w:color w:val="000000" w:themeColor="text1"/>
          <w:sz w:val="22"/>
          <w:szCs w:val="22"/>
          <w:lang w:val="tr-TR"/>
        </w:rPr>
        <w:t xml:space="preserve">. Prime üyeleri ayrıca belirli ürünlerde 250 TL ve üzeri alışverişlerinde sepette </w:t>
      </w:r>
      <w:r>
        <w:rPr>
          <w:color w:val="000000" w:themeColor="text1"/>
          <w:sz w:val="22"/>
          <w:szCs w:val="22"/>
          <w:lang w:val="tr-TR"/>
        </w:rPr>
        <w:t xml:space="preserve">yüzde </w:t>
      </w:r>
      <w:r w:rsidRPr="004E4986">
        <w:rPr>
          <w:color w:val="000000" w:themeColor="text1"/>
          <w:sz w:val="22"/>
          <w:szCs w:val="22"/>
          <w:lang w:val="tr-TR"/>
        </w:rPr>
        <w:t>10 indirim</w:t>
      </w:r>
      <w:r>
        <w:rPr>
          <w:color w:val="000000" w:themeColor="text1"/>
          <w:sz w:val="22"/>
          <w:szCs w:val="22"/>
          <w:lang w:val="tr-TR"/>
        </w:rPr>
        <w:t>den faydalanıyor.</w:t>
      </w:r>
    </w:p>
    <w:p w14:paraId="3A39D1D4" w14:textId="77777777" w:rsidR="008541B6" w:rsidRPr="004E4986" w:rsidRDefault="008541B6" w:rsidP="008541B6">
      <w:pPr>
        <w:pStyle w:val="ListParagraph"/>
        <w:numPr>
          <w:ilvl w:val="0"/>
          <w:numId w:val="5"/>
        </w:numPr>
        <w:spacing w:after="0"/>
        <w:rPr>
          <w:color w:val="000000" w:themeColor="text1"/>
          <w:sz w:val="22"/>
          <w:szCs w:val="22"/>
          <w:lang w:val="tr-TR"/>
        </w:rPr>
      </w:pPr>
      <w:r w:rsidRPr="004E4986">
        <w:rPr>
          <w:color w:val="000000" w:themeColor="text1"/>
          <w:sz w:val="22"/>
          <w:szCs w:val="22"/>
          <w:u w:val="single"/>
          <w:lang w:val="tr-TR"/>
        </w:rPr>
        <w:t>Prime Video</w:t>
      </w:r>
      <w:r w:rsidRPr="004E4986">
        <w:rPr>
          <w:color w:val="000000" w:themeColor="text1"/>
          <w:sz w:val="22"/>
          <w:szCs w:val="22"/>
          <w:lang w:val="tr-TR"/>
        </w:rPr>
        <w:t xml:space="preserve">: Amazon Prime üyeleri, Prime Video ile aralarında “Yüzüklerin Efendisi: Güç Yüzükleri” ve “Rüyanda Görürsün” </w:t>
      </w:r>
      <w:r>
        <w:rPr>
          <w:color w:val="000000" w:themeColor="text1"/>
          <w:sz w:val="22"/>
          <w:szCs w:val="22"/>
          <w:lang w:val="tr-TR"/>
        </w:rPr>
        <w:t xml:space="preserve">gibi ödüllü birçok </w:t>
      </w:r>
      <w:r w:rsidRPr="004E4986">
        <w:rPr>
          <w:color w:val="000000" w:themeColor="text1"/>
          <w:sz w:val="22"/>
          <w:szCs w:val="22"/>
          <w:lang w:val="tr-TR"/>
        </w:rPr>
        <w:t xml:space="preserve">Amazon Originals film ve dizisinin de bulunduğu içeriklere ek ücret ödemeden primevideo.com ya da </w:t>
      </w:r>
      <w:r>
        <w:rPr>
          <w:color w:val="000000" w:themeColor="text1"/>
          <w:sz w:val="22"/>
          <w:szCs w:val="22"/>
          <w:lang w:val="tr-TR"/>
        </w:rPr>
        <w:t xml:space="preserve">tablet, akıllı telefon ve akıllı TV’leri üzerinden </w:t>
      </w:r>
      <w:r w:rsidRPr="004E4986">
        <w:rPr>
          <w:color w:val="000000" w:themeColor="text1"/>
          <w:sz w:val="22"/>
          <w:szCs w:val="22"/>
          <w:lang w:val="tr-TR"/>
        </w:rPr>
        <w:t xml:space="preserve">Prime Video uygulaması aracılığıyla </w:t>
      </w:r>
      <w:r>
        <w:rPr>
          <w:color w:val="000000" w:themeColor="text1"/>
          <w:sz w:val="22"/>
          <w:szCs w:val="22"/>
          <w:lang w:val="tr-TR"/>
        </w:rPr>
        <w:t xml:space="preserve">sınırsız bir şekilde </w:t>
      </w:r>
      <w:r w:rsidRPr="004E4986">
        <w:rPr>
          <w:color w:val="000000" w:themeColor="text1"/>
          <w:sz w:val="22"/>
          <w:szCs w:val="22"/>
          <w:lang w:val="tr-TR"/>
        </w:rPr>
        <w:t>erişebiliyor.</w:t>
      </w:r>
    </w:p>
    <w:p w14:paraId="57337693" w14:textId="77777777" w:rsidR="008541B6" w:rsidRDefault="008541B6" w:rsidP="008541B6">
      <w:pPr>
        <w:pStyle w:val="ListParagraph"/>
        <w:numPr>
          <w:ilvl w:val="0"/>
          <w:numId w:val="5"/>
        </w:numPr>
        <w:spacing w:after="0"/>
        <w:rPr>
          <w:color w:val="000000" w:themeColor="text1"/>
          <w:sz w:val="22"/>
          <w:szCs w:val="22"/>
          <w:lang w:val="tr-TR"/>
        </w:rPr>
      </w:pPr>
      <w:r w:rsidRPr="004E4986">
        <w:rPr>
          <w:color w:val="000000" w:themeColor="text1"/>
          <w:sz w:val="22"/>
          <w:szCs w:val="22"/>
          <w:u w:val="single"/>
          <w:lang w:val="tr-TR"/>
        </w:rPr>
        <w:lastRenderedPageBreak/>
        <w:t>Prime Gaming</w:t>
      </w:r>
      <w:r w:rsidRPr="004E4986">
        <w:rPr>
          <w:color w:val="000000" w:themeColor="text1"/>
          <w:sz w:val="22"/>
          <w:szCs w:val="22"/>
          <w:lang w:val="tr-TR"/>
        </w:rPr>
        <w:t xml:space="preserve">: Prime Gaming ile tüm Prime üyeleri önde gelen oyunlarda oyun içi ayrıcalıklar, her ay yenilenen ücretsiz oyunlar ve Twitch.tv’de sevdikleri bir yayıncıya aylık abonelik hakkıyla bütünsel bir oyun deneyiminin keyfini çıkarabiliyor. </w:t>
      </w:r>
    </w:p>
    <w:p w14:paraId="05950685" w14:textId="77777777" w:rsidR="008541B6" w:rsidRDefault="008541B6" w:rsidP="002872D6">
      <w:pPr>
        <w:jc w:val="both"/>
        <w:rPr>
          <w:rFonts w:cstheme="minorHAnsi"/>
          <w:lang w:val="tr-TR"/>
        </w:rPr>
      </w:pPr>
    </w:p>
    <w:p w14:paraId="615CDEFF" w14:textId="5DF11A91" w:rsidR="008C2D39" w:rsidRPr="00674997" w:rsidRDefault="008C2D39" w:rsidP="002872D6">
      <w:pPr>
        <w:jc w:val="both"/>
        <w:rPr>
          <w:rFonts w:cstheme="minorHAnsi"/>
          <w:lang w:val="tr-TR"/>
        </w:rPr>
      </w:pPr>
      <w:r w:rsidRPr="00674997">
        <w:rPr>
          <w:rFonts w:cstheme="minorHAnsi"/>
          <w:lang w:val="tr-TR"/>
        </w:rPr>
        <w:t xml:space="preserve">Henüz Prime üyesi değilseniz </w:t>
      </w:r>
      <w:hyperlink r:id="rId14" w:history="1">
        <w:r w:rsidRPr="00674997">
          <w:rPr>
            <w:rStyle w:val="Hyperlink"/>
            <w:rFonts w:cstheme="minorHAnsi"/>
            <w:lang w:val="tr-TR"/>
          </w:rPr>
          <w:t>www.amazon.com.tr/prime</w:t>
        </w:r>
      </w:hyperlink>
      <w:r w:rsidRPr="00674997">
        <w:rPr>
          <w:rFonts w:cstheme="minorHAnsi"/>
          <w:lang w:val="tr-TR"/>
        </w:rPr>
        <w:t xml:space="preserve"> adresinden </w:t>
      </w:r>
      <w:r w:rsidR="00910368" w:rsidRPr="00674997">
        <w:rPr>
          <w:rFonts w:cstheme="minorHAnsi"/>
          <w:lang w:val="tr-TR"/>
        </w:rPr>
        <w:t xml:space="preserve">hemen üye olup </w:t>
      </w:r>
      <w:r w:rsidRPr="00674997">
        <w:rPr>
          <w:rFonts w:cstheme="minorHAnsi"/>
          <w:lang w:val="tr-TR"/>
        </w:rPr>
        <w:t xml:space="preserve">Prime ayrıcalıklarından ve Prime </w:t>
      </w:r>
      <w:r w:rsidR="00F771C1" w:rsidRPr="00674997">
        <w:rPr>
          <w:rFonts w:cstheme="minorHAnsi"/>
          <w:lang w:val="tr-TR"/>
        </w:rPr>
        <w:t>Day</w:t>
      </w:r>
      <w:r w:rsidRPr="00674997">
        <w:rPr>
          <w:rFonts w:cstheme="minorHAnsi"/>
          <w:lang w:val="tr-TR"/>
        </w:rPr>
        <w:t xml:space="preserve"> fırsatlarından yararlanabilirsiniz.</w:t>
      </w:r>
    </w:p>
    <w:p w14:paraId="7887177F" w14:textId="77777777" w:rsidR="008541B6" w:rsidRPr="00C85961" w:rsidRDefault="008541B6" w:rsidP="008541B6">
      <w:pPr>
        <w:spacing w:after="0"/>
        <w:contextualSpacing/>
        <w:jc w:val="both"/>
        <w:rPr>
          <w:rFonts w:cstheme="minorHAnsi"/>
          <w:b/>
          <w:sz w:val="16"/>
          <w:szCs w:val="16"/>
          <w:lang w:val="tr-TR"/>
        </w:rPr>
      </w:pPr>
      <w:r w:rsidRPr="00C85961">
        <w:rPr>
          <w:rFonts w:cstheme="minorHAnsi"/>
          <w:b/>
          <w:sz w:val="16"/>
          <w:szCs w:val="16"/>
          <w:lang w:val="tr-TR"/>
        </w:rPr>
        <w:t xml:space="preserve">Prime Hakkında  </w:t>
      </w:r>
    </w:p>
    <w:p w14:paraId="719D6210" w14:textId="77777777" w:rsidR="008541B6" w:rsidRPr="00C85961" w:rsidRDefault="008541B6" w:rsidP="008541B6">
      <w:pPr>
        <w:spacing w:after="0"/>
        <w:contextualSpacing/>
        <w:jc w:val="both"/>
        <w:rPr>
          <w:rFonts w:cstheme="minorHAnsi"/>
          <w:bCs/>
          <w:sz w:val="16"/>
          <w:szCs w:val="16"/>
          <w:lang w:val="tr-TR"/>
        </w:rPr>
      </w:pPr>
      <w:r w:rsidRPr="00C85961">
        <w:rPr>
          <w:rFonts w:cstheme="minorHAnsi"/>
          <w:bCs/>
          <w:sz w:val="16"/>
          <w:szCs w:val="16"/>
          <w:lang w:val="tr-TR"/>
        </w:rPr>
        <w:t>Prime, dünya çapında 200 milyondan fazla üyesine alışveriş, tasarruf ve eğlencenin en iyisini sunar. Türkiye'deki Prime üyeleri 50'den fazla şehre hızlı, ücretsiz, sınırsız Prime teslimat, Prime Video ile “</w:t>
      </w:r>
      <w:r w:rsidRPr="00C85961">
        <w:rPr>
          <w:color w:val="000000" w:themeColor="text1"/>
          <w:sz w:val="16"/>
          <w:szCs w:val="16"/>
          <w:lang w:val="tr-TR"/>
        </w:rPr>
        <w:t>Yüzüklerin Efendisi: Güç Yüzükleri</w:t>
      </w:r>
      <w:r w:rsidRPr="00C85961">
        <w:rPr>
          <w:rFonts w:cstheme="minorHAnsi"/>
          <w:bCs/>
          <w:sz w:val="16"/>
          <w:szCs w:val="16"/>
          <w:lang w:val="tr-TR"/>
        </w:rPr>
        <w:t xml:space="preserve">” ve “Rüyanda Görürsün” gibi Amazon Originals içerikleri dâhil olmak üzere ödüllü film ve dizilere sınırsız erişim, Prime Gaming ile ücretsiz video oyunları ve oyun içi içerikleri ve Prime Day de dâhil olmak üzere Amazon.com.tr'de yıl içerisinde sunulan üyelere özel indirim fırsatlarına erişim gibi ayrıcalıklardan faydalanabiliyor. Herkes amazon.com.tr/prime adresinden 30 gün boyunca ücretsiz olarak Prime üyeliğini deneyebilir. Deneme süresinin ardından, Prime üyeliği ayda sadece 39 TL. Prime'a katılmak veya 30 günlük ücretsiz deneme sürenizi başlatmak için </w:t>
      </w:r>
      <w:hyperlink r:id="rId15" w:history="1">
        <w:r w:rsidRPr="00C85961">
          <w:rPr>
            <w:rStyle w:val="Hyperlink"/>
            <w:rFonts w:cstheme="minorHAnsi"/>
            <w:bCs/>
            <w:sz w:val="16"/>
            <w:szCs w:val="16"/>
            <w:lang w:val="tr-TR"/>
          </w:rPr>
          <w:t>amazon.com.tr/prime</w:t>
        </w:r>
      </w:hyperlink>
      <w:r w:rsidRPr="00C85961">
        <w:rPr>
          <w:rFonts w:cstheme="minorHAnsi"/>
          <w:bCs/>
          <w:sz w:val="16"/>
          <w:szCs w:val="16"/>
          <w:lang w:val="tr-TR"/>
        </w:rPr>
        <w:t xml:space="preserve"> adresini ziyaret edebilirsiniz.</w:t>
      </w:r>
    </w:p>
    <w:p w14:paraId="3DC7F4A0" w14:textId="77777777" w:rsidR="008541B6" w:rsidRPr="00C85961" w:rsidRDefault="008541B6" w:rsidP="008541B6">
      <w:pPr>
        <w:spacing w:after="0"/>
        <w:contextualSpacing/>
        <w:jc w:val="both"/>
        <w:rPr>
          <w:rFonts w:cstheme="minorHAnsi"/>
          <w:b/>
          <w:sz w:val="16"/>
          <w:szCs w:val="16"/>
          <w:lang w:val="tr-TR"/>
        </w:rPr>
      </w:pPr>
    </w:p>
    <w:p w14:paraId="3B007EDC" w14:textId="77777777" w:rsidR="008541B6" w:rsidRPr="00C85961" w:rsidRDefault="008541B6" w:rsidP="008541B6">
      <w:pPr>
        <w:spacing w:after="0"/>
        <w:contextualSpacing/>
        <w:jc w:val="both"/>
        <w:rPr>
          <w:rFonts w:cstheme="minorHAnsi"/>
          <w:b/>
          <w:sz w:val="16"/>
          <w:szCs w:val="16"/>
          <w:lang w:val="tr-TR"/>
        </w:rPr>
      </w:pPr>
      <w:r w:rsidRPr="00C85961">
        <w:rPr>
          <w:rFonts w:cstheme="minorHAnsi"/>
          <w:b/>
          <w:sz w:val="16"/>
          <w:szCs w:val="16"/>
          <w:lang w:val="tr-TR"/>
        </w:rPr>
        <w:t xml:space="preserve">Amazon Hakkında </w:t>
      </w:r>
    </w:p>
    <w:p w14:paraId="1D0F8482" w14:textId="77777777" w:rsidR="008541B6" w:rsidRPr="00C85961" w:rsidRDefault="008541B6" w:rsidP="008541B6">
      <w:pPr>
        <w:spacing w:after="0"/>
        <w:contextualSpacing/>
        <w:jc w:val="both"/>
        <w:rPr>
          <w:rFonts w:cstheme="minorHAnsi"/>
          <w:bCs/>
          <w:sz w:val="16"/>
          <w:szCs w:val="16"/>
          <w:lang w:val="tr-TR"/>
        </w:rPr>
      </w:pPr>
      <w:r w:rsidRPr="00C85961">
        <w:rPr>
          <w:rFonts w:cstheme="minorHAnsi"/>
          <w:bCs/>
          <w:sz w:val="16"/>
          <w:szCs w:val="16"/>
          <w:lang w:val="tr-TR"/>
        </w:rPr>
        <w:t xml:space="preserve">Amazon, dört ana prensibi takip eder: rakip yerine müşteri odaklılık, keşfetmek için tutku, operasyonel mükemmeliyetten ödün vermemek ve uzun vadeli düşünmek. Amazon, dünyanın en müşteri odaklı şirketi, dünyanın en iyi işvereni ve dünyanın çalışmak için en güvenli yeri olmak için çalışır. Amazon, Türkiye’deki operasyonlarına, Eylül 2018’de Amazon.com.tr’nin açılışıyla başladı. Amazon Prime, Eylül 2020’de Amazon’un alışveriş ve eğlencede en iyilerini Prime üyeleriyle buluşturmak için Türkiye’de hizmete sunuldu. Amazon yakın zamanda Türkiye’deki ilk lojistik üssünü yaklaşık 100 milyon dolarlık yatırım ile İstanbul’da açarak Türkiye’deki KOBİ’lerin tüm dünyadaki yüz milyonlarca müşteriye ulaşmasını da destekliyor.  Daha fazla bilgi için </w:t>
      </w:r>
      <w:hyperlink r:id="rId16" w:history="1">
        <w:r w:rsidRPr="00C85961">
          <w:rPr>
            <w:rStyle w:val="Hyperlink"/>
            <w:rFonts w:cstheme="minorHAnsi"/>
            <w:bCs/>
            <w:sz w:val="16"/>
            <w:szCs w:val="16"/>
            <w:lang w:val="tr-TR"/>
          </w:rPr>
          <w:t>amazon.com.tr</w:t>
        </w:r>
      </w:hyperlink>
      <w:r w:rsidRPr="00C85961">
        <w:rPr>
          <w:rFonts w:cstheme="minorHAnsi"/>
          <w:bCs/>
          <w:sz w:val="16"/>
          <w:szCs w:val="16"/>
          <w:lang w:val="tr-TR"/>
        </w:rPr>
        <w:t xml:space="preserve"> adresini ziyaret edebilirsiniz.  </w:t>
      </w:r>
    </w:p>
    <w:p w14:paraId="775B26BF" w14:textId="77777777" w:rsidR="008541B6" w:rsidRPr="003B0445" w:rsidRDefault="008541B6" w:rsidP="008541B6">
      <w:pPr>
        <w:spacing w:after="0"/>
        <w:contextualSpacing/>
        <w:jc w:val="both"/>
        <w:rPr>
          <w:rFonts w:cstheme="minorHAnsi"/>
          <w:b/>
          <w:lang w:val="tr-TR"/>
        </w:rPr>
      </w:pPr>
    </w:p>
    <w:p w14:paraId="7EEA5E13" w14:textId="77777777" w:rsidR="008541B6" w:rsidRPr="003B0445" w:rsidRDefault="008541B6" w:rsidP="008541B6">
      <w:pPr>
        <w:spacing w:after="0"/>
        <w:contextualSpacing/>
        <w:jc w:val="both"/>
        <w:rPr>
          <w:rFonts w:cstheme="minorHAnsi"/>
          <w:lang w:val="tr-TR"/>
        </w:rPr>
      </w:pPr>
      <w:r>
        <w:rPr>
          <w:rFonts w:eastAsia="Tahoma" w:cstheme="minorHAnsi"/>
          <w:b/>
          <w:sz w:val="18"/>
          <w:szCs w:val="18"/>
          <w:lang w:val="tr-TR"/>
        </w:rPr>
        <w:t>Bilgi için</w:t>
      </w:r>
      <w:r w:rsidRPr="003B0445">
        <w:rPr>
          <w:rFonts w:eastAsia="Tahoma" w:cstheme="minorHAnsi"/>
          <w:b/>
          <w:sz w:val="18"/>
          <w:szCs w:val="18"/>
          <w:lang w:val="tr-TR"/>
        </w:rPr>
        <w:t xml:space="preserve">: </w:t>
      </w:r>
      <w:r w:rsidRPr="003B0445">
        <w:rPr>
          <w:rFonts w:eastAsia="Tahoma" w:cstheme="minorHAnsi"/>
          <w:b/>
          <w:sz w:val="18"/>
          <w:szCs w:val="18"/>
          <w:lang w:val="tr-TR"/>
        </w:rPr>
        <w:tab/>
      </w:r>
    </w:p>
    <w:p w14:paraId="0028064D" w14:textId="77777777" w:rsidR="008541B6" w:rsidRPr="003B0445" w:rsidRDefault="008541B6" w:rsidP="008541B6">
      <w:pPr>
        <w:spacing w:after="0"/>
        <w:contextualSpacing/>
        <w:rPr>
          <w:rFonts w:eastAsia="Tahoma" w:cstheme="minorHAnsi"/>
          <w:bCs/>
          <w:color w:val="000000" w:themeColor="text1"/>
          <w:sz w:val="18"/>
          <w:szCs w:val="18"/>
          <w:lang w:val="tr-TR"/>
        </w:rPr>
      </w:pPr>
      <w:r w:rsidRPr="003B0445">
        <w:rPr>
          <w:rFonts w:eastAsia="Tahoma" w:cstheme="minorHAnsi"/>
          <w:color w:val="000000" w:themeColor="text1"/>
          <w:sz w:val="18"/>
          <w:szCs w:val="18"/>
          <w:lang w:val="tr-TR"/>
        </w:rPr>
        <w:t>Ceren Moral Aru</w:t>
      </w:r>
    </w:p>
    <w:p w14:paraId="1A867425" w14:textId="77777777" w:rsidR="008541B6" w:rsidRPr="003B0445" w:rsidRDefault="008541B6" w:rsidP="008541B6">
      <w:pPr>
        <w:spacing w:after="0"/>
        <w:contextualSpacing/>
        <w:rPr>
          <w:rFonts w:eastAsia="Tahoma" w:cstheme="minorHAnsi"/>
          <w:bCs/>
          <w:color w:val="000000" w:themeColor="text1"/>
          <w:sz w:val="18"/>
          <w:szCs w:val="18"/>
          <w:lang w:val="tr-TR"/>
        </w:rPr>
      </w:pPr>
      <w:r w:rsidRPr="003B0445">
        <w:rPr>
          <w:rFonts w:eastAsia="Tahoma" w:cstheme="minorHAnsi"/>
          <w:color w:val="000000" w:themeColor="text1"/>
          <w:sz w:val="18"/>
          <w:szCs w:val="18"/>
          <w:lang w:val="tr-TR"/>
        </w:rPr>
        <w:t>0533 921 43 53</w:t>
      </w:r>
    </w:p>
    <w:p w14:paraId="3FE96E35" w14:textId="207BF0DB" w:rsidR="00642D1A" w:rsidRPr="00674997" w:rsidRDefault="00021180" w:rsidP="002872D6">
      <w:pPr>
        <w:jc w:val="both"/>
        <w:rPr>
          <w:rFonts w:cstheme="minorHAnsi"/>
          <w:lang w:val="tr-TR"/>
        </w:rPr>
      </w:pPr>
      <w:hyperlink r:id="rId17" w:history="1">
        <w:r w:rsidR="008541B6" w:rsidRPr="003B0445">
          <w:rPr>
            <w:rStyle w:val="Hyperlink"/>
            <w:rFonts w:eastAsia="Tahoma" w:cstheme="minorHAnsi"/>
            <w:sz w:val="18"/>
            <w:szCs w:val="18"/>
            <w:lang w:val="tr-TR"/>
          </w:rPr>
          <w:t>cerenm@marjinal.com.tr</w:t>
        </w:r>
      </w:hyperlink>
      <w:r w:rsidR="008541B6" w:rsidRPr="003B0445">
        <w:rPr>
          <w:rFonts w:eastAsia="Tahoma" w:cstheme="minorHAnsi"/>
          <w:color w:val="000000" w:themeColor="text1"/>
          <w:sz w:val="18"/>
          <w:szCs w:val="18"/>
          <w:lang w:val="tr-TR"/>
        </w:rPr>
        <w:t xml:space="preserve"> </w:t>
      </w:r>
    </w:p>
    <w:sectPr w:rsidR="00642D1A" w:rsidRPr="00674997">
      <w:head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2B118E" w14:textId="77777777" w:rsidR="00021180" w:rsidRDefault="00021180" w:rsidP="002872D6">
      <w:pPr>
        <w:spacing w:after="0" w:line="240" w:lineRule="auto"/>
      </w:pPr>
      <w:r>
        <w:separator/>
      </w:r>
    </w:p>
  </w:endnote>
  <w:endnote w:type="continuationSeparator" w:id="0">
    <w:p w14:paraId="1A086ECA" w14:textId="77777777" w:rsidR="00021180" w:rsidRDefault="00021180" w:rsidP="002872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6A0385" w14:textId="77777777" w:rsidR="00021180" w:rsidRDefault="00021180" w:rsidP="002872D6">
      <w:pPr>
        <w:spacing w:after="0" w:line="240" w:lineRule="auto"/>
      </w:pPr>
      <w:r>
        <w:separator/>
      </w:r>
    </w:p>
  </w:footnote>
  <w:footnote w:type="continuationSeparator" w:id="0">
    <w:p w14:paraId="55B5A88F" w14:textId="77777777" w:rsidR="00021180" w:rsidRDefault="00021180" w:rsidP="002872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17A5AA" w14:textId="77777777" w:rsidR="002872D6" w:rsidRDefault="002872D6" w:rsidP="002872D6">
    <w:pPr>
      <w:pStyle w:val="Header"/>
      <w:jc w:val="center"/>
    </w:pPr>
    <w:r>
      <w:rPr>
        <w:noProof/>
        <w:lang w:val="en-GB" w:eastAsia="en-GB"/>
      </w:rPr>
      <w:drawing>
        <wp:inline distT="0" distB="0" distL="0" distR="0" wp14:anchorId="252846C0" wp14:editId="152F0A5F">
          <wp:extent cx="1868170" cy="317500"/>
          <wp:effectExtent l="0" t="0" r="0" b="6350"/>
          <wp:docPr id="1" name="Picture 1" descr="G:\CLIENTS\AMAZON\3. CORPORATE IDENTITY\Amazon.com.tr Logo.jpg"/>
          <wp:cNvGraphicFramePr/>
          <a:graphic xmlns:a="http://schemas.openxmlformats.org/drawingml/2006/main">
            <a:graphicData uri="http://schemas.openxmlformats.org/drawingml/2006/picture">
              <pic:pic xmlns:pic="http://schemas.openxmlformats.org/drawingml/2006/picture">
                <pic:nvPicPr>
                  <pic:cNvPr id="1" name="Picture 1" descr="G:\CLIENTS\AMAZON\3. CORPORATE IDENTITY\Amazon.com.tr Logo.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68170" cy="317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A0C40"/>
    <w:multiLevelType w:val="hybridMultilevel"/>
    <w:tmpl w:val="64882A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E310B4"/>
    <w:multiLevelType w:val="hybridMultilevel"/>
    <w:tmpl w:val="34643E06"/>
    <w:lvl w:ilvl="0" w:tplc="C9CC29E8">
      <w:start w:val="1"/>
      <w:numFmt w:val="bullet"/>
      <w:lvlText w:val="-"/>
      <w:lvlJc w:val="left"/>
      <w:pPr>
        <w:ind w:left="1080" w:hanging="360"/>
      </w:pPr>
      <w:rPr>
        <w:rFonts w:ascii="Calibri" w:eastAsia="Calibr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176127F7"/>
    <w:multiLevelType w:val="multilevel"/>
    <w:tmpl w:val="BC86D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54231D"/>
    <w:multiLevelType w:val="hybridMultilevel"/>
    <w:tmpl w:val="60D8D3DC"/>
    <w:lvl w:ilvl="0" w:tplc="5F386D16">
      <w:start w:val="2"/>
      <w:numFmt w:val="bullet"/>
      <w:lvlText w:val="-"/>
      <w:lvlJc w:val="left"/>
      <w:pPr>
        <w:ind w:left="720" w:hanging="360"/>
      </w:pPr>
      <w:rPr>
        <w:rFonts w:ascii="Calibri" w:eastAsiaTheme="minorHAnsi" w:hAnsi="Calibri" w:cs="Calibri" w:hint="default"/>
      </w:rPr>
    </w:lvl>
    <w:lvl w:ilvl="1" w:tplc="70328CB4" w:tentative="1">
      <w:start w:val="1"/>
      <w:numFmt w:val="bullet"/>
      <w:lvlText w:val="o"/>
      <w:lvlJc w:val="left"/>
      <w:pPr>
        <w:ind w:left="1440" w:hanging="360"/>
      </w:pPr>
      <w:rPr>
        <w:rFonts w:ascii="Courier New" w:hAnsi="Courier New" w:cs="Courier New" w:hint="default"/>
      </w:rPr>
    </w:lvl>
    <w:lvl w:ilvl="2" w:tplc="667C3460" w:tentative="1">
      <w:start w:val="1"/>
      <w:numFmt w:val="bullet"/>
      <w:lvlText w:val=""/>
      <w:lvlJc w:val="left"/>
      <w:pPr>
        <w:ind w:left="2160" w:hanging="360"/>
      </w:pPr>
      <w:rPr>
        <w:rFonts w:ascii="Wingdings" w:hAnsi="Wingdings" w:hint="default"/>
      </w:rPr>
    </w:lvl>
    <w:lvl w:ilvl="3" w:tplc="9B241920" w:tentative="1">
      <w:start w:val="1"/>
      <w:numFmt w:val="bullet"/>
      <w:lvlText w:val=""/>
      <w:lvlJc w:val="left"/>
      <w:pPr>
        <w:ind w:left="2880" w:hanging="360"/>
      </w:pPr>
      <w:rPr>
        <w:rFonts w:ascii="Symbol" w:hAnsi="Symbol" w:hint="default"/>
      </w:rPr>
    </w:lvl>
    <w:lvl w:ilvl="4" w:tplc="4F68B51C" w:tentative="1">
      <w:start w:val="1"/>
      <w:numFmt w:val="bullet"/>
      <w:lvlText w:val="o"/>
      <w:lvlJc w:val="left"/>
      <w:pPr>
        <w:ind w:left="3600" w:hanging="360"/>
      </w:pPr>
      <w:rPr>
        <w:rFonts w:ascii="Courier New" w:hAnsi="Courier New" w:cs="Courier New" w:hint="default"/>
      </w:rPr>
    </w:lvl>
    <w:lvl w:ilvl="5" w:tplc="8CC4B3C0" w:tentative="1">
      <w:start w:val="1"/>
      <w:numFmt w:val="bullet"/>
      <w:lvlText w:val=""/>
      <w:lvlJc w:val="left"/>
      <w:pPr>
        <w:ind w:left="4320" w:hanging="360"/>
      </w:pPr>
      <w:rPr>
        <w:rFonts w:ascii="Wingdings" w:hAnsi="Wingdings" w:hint="default"/>
      </w:rPr>
    </w:lvl>
    <w:lvl w:ilvl="6" w:tplc="67F0EE7C" w:tentative="1">
      <w:start w:val="1"/>
      <w:numFmt w:val="bullet"/>
      <w:lvlText w:val=""/>
      <w:lvlJc w:val="left"/>
      <w:pPr>
        <w:ind w:left="5040" w:hanging="360"/>
      </w:pPr>
      <w:rPr>
        <w:rFonts w:ascii="Symbol" w:hAnsi="Symbol" w:hint="default"/>
      </w:rPr>
    </w:lvl>
    <w:lvl w:ilvl="7" w:tplc="B5C84C6A" w:tentative="1">
      <w:start w:val="1"/>
      <w:numFmt w:val="bullet"/>
      <w:lvlText w:val="o"/>
      <w:lvlJc w:val="left"/>
      <w:pPr>
        <w:ind w:left="5760" w:hanging="360"/>
      </w:pPr>
      <w:rPr>
        <w:rFonts w:ascii="Courier New" w:hAnsi="Courier New" w:cs="Courier New" w:hint="default"/>
      </w:rPr>
    </w:lvl>
    <w:lvl w:ilvl="8" w:tplc="D2E2C7DC" w:tentative="1">
      <w:start w:val="1"/>
      <w:numFmt w:val="bullet"/>
      <w:lvlText w:val=""/>
      <w:lvlJc w:val="left"/>
      <w:pPr>
        <w:ind w:left="6480" w:hanging="360"/>
      </w:pPr>
      <w:rPr>
        <w:rFonts w:ascii="Wingdings" w:hAnsi="Wingdings" w:hint="default"/>
      </w:rPr>
    </w:lvl>
  </w:abstractNum>
  <w:abstractNum w:abstractNumId="4" w15:restartNumberingAfterBreak="0">
    <w:nsid w:val="361B61D3"/>
    <w:multiLevelType w:val="multilevel"/>
    <w:tmpl w:val="6A8E3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C902E3"/>
    <w:multiLevelType w:val="hybridMultilevel"/>
    <w:tmpl w:val="E466CC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5B800C13"/>
    <w:multiLevelType w:val="multilevel"/>
    <w:tmpl w:val="ACA82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6330F82"/>
    <w:multiLevelType w:val="hybridMultilevel"/>
    <w:tmpl w:val="C090FC70"/>
    <w:lvl w:ilvl="0" w:tplc="D01C49AC">
      <w:start w:val="1"/>
      <w:numFmt w:val="lowerLetter"/>
      <w:lvlText w:val="%1)"/>
      <w:lvlJc w:val="left"/>
      <w:pPr>
        <w:ind w:left="720" w:hanging="360"/>
      </w:pPr>
      <w:rPr>
        <w:rFonts w:hint="default"/>
      </w:rPr>
    </w:lvl>
    <w:lvl w:ilvl="1" w:tplc="DDC6A922" w:tentative="1">
      <w:start w:val="1"/>
      <w:numFmt w:val="lowerLetter"/>
      <w:lvlText w:val="%2."/>
      <w:lvlJc w:val="left"/>
      <w:pPr>
        <w:ind w:left="1440" w:hanging="360"/>
      </w:pPr>
    </w:lvl>
    <w:lvl w:ilvl="2" w:tplc="F8FA4BD8" w:tentative="1">
      <w:start w:val="1"/>
      <w:numFmt w:val="lowerRoman"/>
      <w:lvlText w:val="%3."/>
      <w:lvlJc w:val="right"/>
      <w:pPr>
        <w:ind w:left="2160" w:hanging="180"/>
      </w:pPr>
    </w:lvl>
    <w:lvl w:ilvl="3" w:tplc="F5BCB278" w:tentative="1">
      <w:start w:val="1"/>
      <w:numFmt w:val="decimal"/>
      <w:lvlText w:val="%4."/>
      <w:lvlJc w:val="left"/>
      <w:pPr>
        <w:ind w:left="2880" w:hanging="360"/>
      </w:pPr>
    </w:lvl>
    <w:lvl w:ilvl="4" w:tplc="2CC02724" w:tentative="1">
      <w:start w:val="1"/>
      <w:numFmt w:val="lowerLetter"/>
      <w:lvlText w:val="%5."/>
      <w:lvlJc w:val="left"/>
      <w:pPr>
        <w:ind w:left="3600" w:hanging="360"/>
      </w:pPr>
    </w:lvl>
    <w:lvl w:ilvl="5" w:tplc="0734CB50" w:tentative="1">
      <w:start w:val="1"/>
      <w:numFmt w:val="lowerRoman"/>
      <w:lvlText w:val="%6."/>
      <w:lvlJc w:val="right"/>
      <w:pPr>
        <w:ind w:left="4320" w:hanging="180"/>
      </w:pPr>
    </w:lvl>
    <w:lvl w:ilvl="6" w:tplc="3D4CF12A" w:tentative="1">
      <w:start w:val="1"/>
      <w:numFmt w:val="decimal"/>
      <w:lvlText w:val="%7."/>
      <w:lvlJc w:val="left"/>
      <w:pPr>
        <w:ind w:left="5040" w:hanging="360"/>
      </w:pPr>
    </w:lvl>
    <w:lvl w:ilvl="7" w:tplc="8E8AA734" w:tentative="1">
      <w:start w:val="1"/>
      <w:numFmt w:val="lowerLetter"/>
      <w:lvlText w:val="%8."/>
      <w:lvlJc w:val="left"/>
      <w:pPr>
        <w:ind w:left="5760" w:hanging="360"/>
      </w:pPr>
    </w:lvl>
    <w:lvl w:ilvl="8" w:tplc="F496C00C" w:tentative="1">
      <w:start w:val="1"/>
      <w:numFmt w:val="lowerRoman"/>
      <w:lvlText w:val="%9."/>
      <w:lvlJc w:val="right"/>
      <w:pPr>
        <w:ind w:left="6480" w:hanging="180"/>
      </w:pPr>
    </w:lvl>
  </w:abstractNum>
  <w:abstractNum w:abstractNumId="8" w15:restartNumberingAfterBreak="0">
    <w:nsid w:val="699B329B"/>
    <w:multiLevelType w:val="hybridMultilevel"/>
    <w:tmpl w:val="5A9CA3FE"/>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9" w15:restartNumberingAfterBreak="0">
    <w:nsid w:val="6A702101"/>
    <w:multiLevelType w:val="multilevel"/>
    <w:tmpl w:val="CC02E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65F770D"/>
    <w:multiLevelType w:val="multilevel"/>
    <w:tmpl w:val="1CBA7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9"/>
  </w:num>
  <w:num w:numId="3">
    <w:abstractNumId w:val="10"/>
  </w:num>
  <w:num w:numId="4">
    <w:abstractNumId w:val="2"/>
  </w:num>
  <w:num w:numId="5">
    <w:abstractNumId w:val="8"/>
  </w:num>
  <w:num w:numId="6">
    <w:abstractNumId w:val="1"/>
  </w:num>
  <w:num w:numId="7">
    <w:abstractNumId w:val="0"/>
  </w:num>
  <w:num w:numId="8">
    <w:abstractNumId w:val="5"/>
  </w:num>
  <w:num w:numId="9">
    <w:abstractNumId w:val="7"/>
  </w:num>
  <w:num w:numId="10">
    <w:abstractNumId w:val="3"/>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DCE"/>
    <w:rsid w:val="000015F3"/>
    <w:rsid w:val="000078D7"/>
    <w:rsid w:val="000103A0"/>
    <w:rsid w:val="00021180"/>
    <w:rsid w:val="0002268A"/>
    <w:rsid w:val="00040DE5"/>
    <w:rsid w:val="00043A7E"/>
    <w:rsid w:val="000649FB"/>
    <w:rsid w:val="000944B5"/>
    <w:rsid w:val="000A5076"/>
    <w:rsid w:val="000A5A67"/>
    <w:rsid w:val="000C0762"/>
    <w:rsid w:val="000D4A0E"/>
    <w:rsid w:val="000D4E80"/>
    <w:rsid w:val="000D60FF"/>
    <w:rsid w:val="000E1EAC"/>
    <w:rsid w:val="000E1EBE"/>
    <w:rsid w:val="000E4442"/>
    <w:rsid w:val="000E52C2"/>
    <w:rsid w:val="00120995"/>
    <w:rsid w:val="00127AE2"/>
    <w:rsid w:val="001368FC"/>
    <w:rsid w:val="0014460D"/>
    <w:rsid w:val="001B441E"/>
    <w:rsid w:val="001D1180"/>
    <w:rsid w:val="001D6D94"/>
    <w:rsid w:val="001F3EFE"/>
    <w:rsid w:val="00204906"/>
    <w:rsid w:val="00223149"/>
    <w:rsid w:val="00225AB8"/>
    <w:rsid w:val="00235BA6"/>
    <w:rsid w:val="00237992"/>
    <w:rsid w:val="002437D2"/>
    <w:rsid w:val="00250792"/>
    <w:rsid w:val="00253FFD"/>
    <w:rsid w:val="002872D6"/>
    <w:rsid w:val="002B2532"/>
    <w:rsid w:val="002B450E"/>
    <w:rsid w:val="002C45BD"/>
    <w:rsid w:val="002D30C2"/>
    <w:rsid w:val="00316DA7"/>
    <w:rsid w:val="0032130E"/>
    <w:rsid w:val="00390D94"/>
    <w:rsid w:val="003A2451"/>
    <w:rsid w:val="003A63C6"/>
    <w:rsid w:val="003B6866"/>
    <w:rsid w:val="003B7EAA"/>
    <w:rsid w:val="003C3150"/>
    <w:rsid w:val="00414FBE"/>
    <w:rsid w:val="0041634D"/>
    <w:rsid w:val="00421AA3"/>
    <w:rsid w:val="00423DBD"/>
    <w:rsid w:val="004278FD"/>
    <w:rsid w:val="0043052B"/>
    <w:rsid w:val="00436261"/>
    <w:rsid w:val="00436DFE"/>
    <w:rsid w:val="00440970"/>
    <w:rsid w:val="00441A06"/>
    <w:rsid w:val="004B24AA"/>
    <w:rsid w:val="004E09DA"/>
    <w:rsid w:val="00506117"/>
    <w:rsid w:val="00506AD2"/>
    <w:rsid w:val="00507074"/>
    <w:rsid w:val="005114D1"/>
    <w:rsid w:val="00552FCA"/>
    <w:rsid w:val="00556758"/>
    <w:rsid w:val="00576579"/>
    <w:rsid w:val="00581912"/>
    <w:rsid w:val="00595E36"/>
    <w:rsid w:val="005978EC"/>
    <w:rsid w:val="005B4DCE"/>
    <w:rsid w:val="005B631B"/>
    <w:rsid w:val="005C71C6"/>
    <w:rsid w:val="0061606C"/>
    <w:rsid w:val="00621EBE"/>
    <w:rsid w:val="0062600D"/>
    <w:rsid w:val="00642D1A"/>
    <w:rsid w:val="00655DA0"/>
    <w:rsid w:val="006679BD"/>
    <w:rsid w:val="00674997"/>
    <w:rsid w:val="00683F61"/>
    <w:rsid w:val="00686A3E"/>
    <w:rsid w:val="00691856"/>
    <w:rsid w:val="006A3995"/>
    <w:rsid w:val="006A49EC"/>
    <w:rsid w:val="006B4CD2"/>
    <w:rsid w:val="006D64FE"/>
    <w:rsid w:val="006D7807"/>
    <w:rsid w:val="006F4D24"/>
    <w:rsid w:val="00701091"/>
    <w:rsid w:val="00701940"/>
    <w:rsid w:val="00720C64"/>
    <w:rsid w:val="00734C61"/>
    <w:rsid w:val="00754605"/>
    <w:rsid w:val="00777C27"/>
    <w:rsid w:val="007851AE"/>
    <w:rsid w:val="007978BC"/>
    <w:rsid w:val="00797B96"/>
    <w:rsid w:val="007F3DBF"/>
    <w:rsid w:val="00801606"/>
    <w:rsid w:val="008064FD"/>
    <w:rsid w:val="008209EC"/>
    <w:rsid w:val="00825C20"/>
    <w:rsid w:val="00830F24"/>
    <w:rsid w:val="008318B5"/>
    <w:rsid w:val="008541B6"/>
    <w:rsid w:val="008568EB"/>
    <w:rsid w:val="008644E0"/>
    <w:rsid w:val="00865A94"/>
    <w:rsid w:val="0088117C"/>
    <w:rsid w:val="00893CA0"/>
    <w:rsid w:val="008C2D39"/>
    <w:rsid w:val="008C60CD"/>
    <w:rsid w:val="008D293C"/>
    <w:rsid w:val="008D7EAD"/>
    <w:rsid w:val="00910368"/>
    <w:rsid w:val="009106B9"/>
    <w:rsid w:val="00912B0B"/>
    <w:rsid w:val="009E75D2"/>
    <w:rsid w:val="00A0243B"/>
    <w:rsid w:val="00A0687B"/>
    <w:rsid w:val="00A25305"/>
    <w:rsid w:val="00A41AAB"/>
    <w:rsid w:val="00A4254F"/>
    <w:rsid w:val="00A47163"/>
    <w:rsid w:val="00A548B6"/>
    <w:rsid w:val="00A80213"/>
    <w:rsid w:val="00A94F1D"/>
    <w:rsid w:val="00AB5C43"/>
    <w:rsid w:val="00AC067D"/>
    <w:rsid w:val="00AC51BA"/>
    <w:rsid w:val="00AC60CB"/>
    <w:rsid w:val="00AE6742"/>
    <w:rsid w:val="00AF6B92"/>
    <w:rsid w:val="00B02F14"/>
    <w:rsid w:val="00B47B72"/>
    <w:rsid w:val="00B873C2"/>
    <w:rsid w:val="00BB6432"/>
    <w:rsid w:val="00BF539F"/>
    <w:rsid w:val="00C01565"/>
    <w:rsid w:val="00C02BE2"/>
    <w:rsid w:val="00C037CA"/>
    <w:rsid w:val="00C13F3B"/>
    <w:rsid w:val="00C24353"/>
    <w:rsid w:val="00C35D59"/>
    <w:rsid w:val="00C55C7F"/>
    <w:rsid w:val="00C62BC2"/>
    <w:rsid w:val="00C65623"/>
    <w:rsid w:val="00CC221E"/>
    <w:rsid w:val="00CD2810"/>
    <w:rsid w:val="00CD6EB5"/>
    <w:rsid w:val="00CE52CE"/>
    <w:rsid w:val="00CF1D18"/>
    <w:rsid w:val="00D150EF"/>
    <w:rsid w:val="00D155E6"/>
    <w:rsid w:val="00D20083"/>
    <w:rsid w:val="00D5193E"/>
    <w:rsid w:val="00D7103B"/>
    <w:rsid w:val="00DA6FF6"/>
    <w:rsid w:val="00DE154B"/>
    <w:rsid w:val="00DF4D01"/>
    <w:rsid w:val="00E22174"/>
    <w:rsid w:val="00E236B8"/>
    <w:rsid w:val="00E3676D"/>
    <w:rsid w:val="00E545F7"/>
    <w:rsid w:val="00E605F9"/>
    <w:rsid w:val="00E83B9B"/>
    <w:rsid w:val="00E9295D"/>
    <w:rsid w:val="00E92EE7"/>
    <w:rsid w:val="00EA094C"/>
    <w:rsid w:val="00EA57C7"/>
    <w:rsid w:val="00F215F4"/>
    <w:rsid w:val="00F23354"/>
    <w:rsid w:val="00F27E77"/>
    <w:rsid w:val="00F325D1"/>
    <w:rsid w:val="00F343ED"/>
    <w:rsid w:val="00F41028"/>
    <w:rsid w:val="00F771C1"/>
    <w:rsid w:val="00F84F50"/>
    <w:rsid w:val="00F86EC4"/>
    <w:rsid w:val="00F957FC"/>
    <w:rsid w:val="00FA5A15"/>
    <w:rsid w:val="00FB0285"/>
    <w:rsid w:val="00FB13D0"/>
    <w:rsid w:val="00FB3CE9"/>
    <w:rsid w:val="00FF69CB"/>
    <w:rsid w:val="03BB209C"/>
    <w:rsid w:val="0498D7D3"/>
    <w:rsid w:val="0654B27E"/>
    <w:rsid w:val="073D67BE"/>
    <w:rsid w:val="07562489"/>
    <w:rsid w:val="091D5EC6"/>
    <w:rsid w:val="0A18F478"/>
    <w:rsid w:val="0A6A8FF6"/>
    <w:rsid w:val="11C04151"/>
    <w:rsid w:val="14ABCD44"/>
    <w:rsid w:val="174868DD"/>
    <w:rsid w:val="17D7FBE9"/>
    <w:rsid w:val="17FF37EC"/>
    <w:rsid w:val="1B4559F9"/>
    <w:rsid w:val="1C2DE3FD"/>
    <w:rsid w:val="1D1633C1"/>
    <w:rsid w:val="1FF39404"/>
    <w:rsid w:val="207A6E59"/>
    <w:rsid w:val="255B97E4"/>
    <w:rsid w:val="289830D4"/>
    <w:rsid w:val="311928A1"/>
    <w:rsid w:val="39757EB6"/>
    <w:rsid w:val="3A0A0C9F"/>
    <w:rsid w:val="3B362D3D"/>
    <w:rsid w:val="3DD85A86"/>
    <w:rsid w:val="3E984FBF"/>
    <w:rsid w:val="40099E60"/>
    <w:rsid w:val="40C15409"/>
    <w:rsid w:val="4261F8F4"/>
    <w:rsid w:val="49AF1EE8"/>
    <w:rsid w:val="4FEA9891"/>
    <w:rsid w:val="502483D0"/>
    <w:rsid w:val="5161BE29"/>
    <w:rsid w:val="51D9324F"/>
    <w:rsid w:val="535F5072"/>
    <w:rsid w:val="555F8E63"/>
    <w:rsid w:val="60133D75"/>
    <w:rsid w:val="62F75C53"/>
    <w:rsid w:val="63998819"/>
    <w:rsid w:val="657C115D"/>
    <w:rsid w:val="6BA5DD4F"/>
    <w:rsid w:val="7454C4F4"/>
    <w:rsid w:val="79187C32"/>
    <w:rsid w:val="79511112"/>
    <w:rsid w:val="7E9279D1"/>
    <w:rsid w:val="7F543F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DCD79"/>
  <w15:chartTrackingRefBased/>
  <w15:docId w15:val="{F0000D53-5ED8-4989-9A68-790A8ED45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B4DC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078D7"/>
    <w:rPr>
      <w:color w:val="0563C1" w:themeColor="hyperlink"/>
      <w:u w:val="single"/>
    </w:rPr>
  </w:style>
  <w:style w:type="character" w:styleId="CommentReference">
    <w:name w:val="annotation reference"/>
    <w:basedOn w:val="DefaultParagraphFont"/>
    <w:uiPriority w:val="99"/>
    <w:semiHidden/>
    <w:unhideWhenUsed/>
    <w:rsid w:val="00701091"/>
    <w:rPr>
      <w:sz w:val="16"/>
      <w:szCs w:val="16"/>
    </w:rPr>
  </w:style>
  <w:style w:type="paragraph" w:styleId="CommentText">
    <w:name w:val="annotation text"/>
    <w:basedOn w:val="Normal"/>
    <w:link w:val="CommentTextChar"/>
    <w:uiPriority w:val="99"/>
    <w:unhideWhenUsed/>
    <w:rsid w:val="00701091"/>
    <w:pPr>
      <w:spacing w:line="240" w:lineRule="auto"/>
    </w:pPr>
    <w:rPr>
      <w:sz w:val="20"/>
      <w:szCs w:val="20"/>
    </w:rPr>
  </w:style>
  <w:style w:type="character" w:customStyle="1" w:styleId="CommentTextChar">
    <w:name w:val="Comment Text Char"/>
    <w:basedOn w:val="DefaultParagraphFont"/>
    <w:link w:val="CommentText"/>
    <w:uiPriority w:val="99"/>
    <w:rsid w:val="00701091"/>
    <w:rPr>
      <w:sz w:val="20"/>
      <w:szCs w:val="20"/>
    </w:rPr>
  </w:style>
  <w:style w:type="paragraph" w:styleId="CommentSubject">
    <w:name w:val="annotation subject"/>
    <w:basedOn w:val="CommentText"/>
    <w:next w:val="CommentText"/>
    <w:link w:val="CommentSubjectChar"/>
    <w:uiPriority w:val="99"/>
    <w:semiHidden/>
    <w:unhideWhenUsed/>
    <w:rsid w:val="00701091"/>
    <w:rPr>
      <w:b/>
      <w:bCs/>
    </w:rPr>
  </w:style>
  <w:style w:type="character" w:customStyle="1" w:styleId="CommentSubjectChar">
    <w:name w:val="Comment Subject Char"/>
    <w:basedOn w:val="CommentTextChar"/>
    <w:link w:val="CommentSubject"/>
    <w:uiPriority w:val="99"/>
    <w:semiHidden/>
    <w:rsid w:val="00701091"/>
    <w:rPr>
      <w:b/>
      <w:bCs/>
      <w:sz w:val="20"/>
      <w:szCs w:val="20"/>
    </w:rPr>
  </w:style>
  <w:style w:type="paragraph" w:styleId="BalloonText">
    <w:name w:val="Balloon Text"/>
    <w:basedOn w:val="Normal"/>
    <w:link w:val="BalloonTextChar"/>
    <w:uiPriority w:val="99"/>
    <w:semiHidden/>
    <w:unhideWhenUsed/>
    <w:rsid w:val="007010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1091"/>
    <w:rPr>
      <w:rFonts w:ascii="Segoe UI" w:hAnsi="Segoe UI" w:cs="Segoe UI"/>
      <w:sz w:val="18"/>
      <w:szCs w:val="18"/>
    </w:rPr>
  </w:style>
  <w:style w:type="character" w:styleId="UnresolvedMention">
    <w:name w:val="Unresolved Mention"/>
    <w:basedOn w:val="DefaultParagraphFont"/>
    <w:uiPriority w:val="99"/>
    <w:semiHidden/>
    <w:unhideWhenUsed/>
    <w:rsid w:val="008C2D39"/>
    <w:rPr>
      <w:color w:val="605E5C"/>
      <w:shd w:val="clear" w:color="auto" w:fill="E1DFDD"/>
    </w:rPr>
  </w:style>
  <w:style w:type="paragraph" w:styleId="ListParagraph">
    <w:name w:val="List Paragraph"/>
    <w:aliases w:val="Bullet List,FooterText,List Paragraph1,numbered,Paragraphe de liste1,列出段落,列出段落1,Bulletr List Paragraph,List Paragraph2,List Paragraph21,Parágrafo da Lista1,Párrafo de lista1,Listeafsnit1,リスト段落1,Paragraphe de liste,Listenabsatz,????,????1"/>
    <w:basedOn w:val="Normal"/>
    <w:link w:val="ListParagraphChar"/>
    <w:uiPriority w:val="34"/>
    <w:qFormat/>
    <w:rsid w:val="00120995"/>
    <w:pPr>
      <w:spacing w:after="60" w:line="240" w:lineRule="auto"/>
      <w:ind w:left="720"/>
      <w:contextualSpacing/>
      <w:jc w:val="both"/>
    </w:pPr>
    <w:rPr>
      <w:rFonts w:eastAsiaTheme="minorEastAsia"/>
      <w:kern w:val="20"/>
      <w:sz w:val="20"/>
      <w:szCs w:val="20"/>
    </w:rPr>
  </w:style>
  <w:style w:type="character" w:customStyle="1" w:styleId="jlqj4b">
    <w:name w:val="jlqj4b"/>
    <w:basedOn w:val="DefaultParagraphFont"/>
    <w:rsid w:val="00120995"/>
  </w:style>
  <w:style w:type="character" w:customStyle="1" w:styleId="ListParagraphChar">
    <w:name w:val="List Paragraph Char"/>
    <w:aliases w:val="Bullet List Char,FooterText Char,List Paragraph1 Char,numbered Char,Paragraphe de liste1 Char,列出段落 Char,列出段落1 Char,Bulletr List Paragraph Char,List Paragraph2 Char,List Paragraph21 Char,Parágrafo da Lista1 Char,Párrafo de lista1 Char"/>
    <w:basedOn w:val="DefaultParagraphFont"/>
    <w:link w:val="ListParagraph"/>
    <w:uiPriority w:val="34"/>
    <w:qFormat/>
    <w:locked/>
    <w:rsid w:val="00120995"/>
    <w:rPr>
      <w:rFonts w:eastAsiaTheme="minorEastAsia"/>
      <w:kern w:val="20"/>
      <w:sz w:val="20"/>
      <w:szCs w:val="20"/>
    </w:rPr>
  </w:style>
  <w:style w:type="paragraph" w:styleId="Revision">
    <w:name w:val="Revision"/>
    <w:hidden/>
    <w:uiPriority w:val="99"/>
    <w:semiHidden/>
    <w:rsid w:val="002872D6"/>
    <w:pPr>
      <w:spacing w:after="0" w:line="240" w:lineRule="auto"/>
    </w:pPr>
  </w:style>
  <w:style w:type="paragraph" w:styleId="Header">
    <w:name w:val="header"/>
    <w:basedOn w:val="Normal"/>
    <w:link w:val="HeaderChar"/>
    <w:uiPriority w:val="99"/>
    <w:unhideWhenUsed/>
    <w:rsid w:val="002872D6"/>
    <w:pPr>
      <w:tabs>
        <w:tab w:val="center" w:pos="4536"/>
        <w:tab w:val="right" w:pos="9072"/>
      </w:tabs>
      <w:spacing w:after="0" w:line="240" w:lineRule="auto"/>
    </w:pPr>
  </w:style>
  <w:style w:type="character" w:customStyle="1" w:styleId="HeaderChar">
    <w:name w:val="Header Char"/>
    <w:basedOn w:val="DefaultParagraphFont"/>
    <w:link w:val="Header"/>
    <w:uiPriority w:val="99"/>
    <w:rsid w:val="002872D6"/>
  </w:style>
  <w:style w:type="paragraph" w:styleId="Footer">
    <w:name w:val="footer"/>
    <w:basedOn w:val="Normal"/>
    <w:link w:val="FooterChar"/>
    <w:uiPriority w:val="99"/>
    <w:unhideWhenUsed/>
    <w:rsid w:val="002872D6"/>
    <w:pPr>
      <w:tabs>
        <w:tab w:val="center" w:pos="4536"/>
        <w:tab w:val="right" w:pos="9072"/>
      </w:tabs>
      <w:spacing w:after="0" w:line="240" w:lineRule="auto"/>
    </w:pPr>
  </w:style>
  <w:style w:type="character" w:customStyle="1" w:styleId="FooterChar">
    <w:name w:val="Footer Char"/>
    <w:basedOn w:val="DefaultParagraphFont"/>
    <w:link w:val="Footer"/>
    <w:uiPriority w:val="99"/>
    <w:rsid w:val="002872D6"/>
  </w:style>
  <w:style w:type="character" w:styleId="FollowedHyperlink">
    <w:name w:val="FollowedHyperlink"/>
    <w:basedOn w:val="DefaultParagraphFont"/>
    <w:uiPriority w:val="99"/>
    <w:semiHidden/>
    <w:unhideWhenUsed/>
    <w:rsid w:val="00B873C2"/>
    <w:rPr>
      <w:color w:val="954F72" w:themeColor="followedHyperlink"/>
      <w:u w:val="single"/>
    </w:rPr>
  </w:style>
  <w:style w:type="character" w:customStyle="1" w:styleId="apple-converted-space">
    <w:name w:val="apple-converted-space"/>
    <w:basedOn w:val="DefaultParagraphFont"/>
    <w:rsid w:val="006679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943081">
      <w:bodyDiv w:val="1"/>
      <w:marLeft w:val="0"/>
      <w:marRight w:val="0"/>
      <w:marTop w:val="0"/>
      <w:marBottom w:val="0"/>
      <w:divBdr>
        <w:top w:val="none" w:sz="0" w:space="0" w:color="auto"/>
        <w:left w:val="none" w:sz="0" w:space="0" w:color="auto"/>
        <w:bottom w:val="none" w:sz="0" w:space="0" w:color="auto"/>
        <w:right w:val="none" w:sz="0" w:space="0" w:color="auto"/>
      </w:divBdr>
    </w:div>
    <w:div w:id="105124548">
      <w:bodyDiv w:val="1"/>
      <w:marLeft w:val="0"/>
      <w:marRight w:val="0"/>
      <w:marTop w:val="0"/>
      <w:marBottom w:val="0"/>
      <w:divBdr>
        <w:top w:val="none" w:sz="0" w:space="0" w:color="auto"/>
        <w:left w:val="none" w:sz="0" w:space="0" w:color="auto"/>
        <w:bottom w:val="none" w:sz="0" w:space="0" w:color="auto"/>
        <w:right w:val="none" w:sz="0" w:space="0" w:color="auto"/>
      </w:divBdr>
    </w:div>
    <w:div w:id="230584784">
      <w:bodyDiv w:val="1"/>
      <w:marLeft w:val="0"/>
      <w:marRight w:val="0"/>
      <w:marTop w:val="0"/>
      <w:marBottom w:val="0"/>
      <w:divBdr>
        <w:top w:val="none" w:sz="0" w:space="0" w:color="auto"/>
        <w:left w:val="none" w:sz="0" w:space="0" w:color="auto"/>
        <w:bottom w:val="none" w:sz="0" w:space="0" w:color="auto"/>
        <w:right w:val="none" w:sz="0" w:space="0" w:color="auto"/>
      </w:divBdr>
    </w:div>
    <w:div w:id="296104089">
      <w:bodyDiv w:val="1"/>
      <w:marLeft w:val="0"/>
      <w:marRight w:val="0"/>
      <w:marTop w:val="0"/>
      <w:marBottom w:val="0"/>
      <w:divBdr>
        <w:top w:val="none" w:sz="0" w:space="0" w:color="auto"/>
        <w:left w:val="none" w:sz="0" w:space="0" w:color="auto"/>
        <w:bottom w:val="none" w:sz="0" w:space="0" w:color="auto"/>
        <w:right w:val="none" w:sz="0" w:space="0" w:color="auto"/>
      </w:divBdr>
    </w:div>
    <w:div w:id="909996781">
      <w:bodyDiv w:val="1"/>
      <w:marLeft w:val="0"/>
      <w:marRight w:val="0"/>
      <w:marTop w:val="0"/>
      <w:marBottom w:val="0"/>
      <w:divBdr>
        <w:top w:val="none" w:sz="0" w:space="0" w:color="auto"/>
        <w:left w:val="none" w:sz="0" w:space="0" w:color="auto"/>
        <w:bottom w:val="none" w:sz="0" w:space="0" w:color="auto"/>
        <w:right w:val="none" w:sz="0" w:space="0" w:color="auto"/>
      </w:divBdr>
    </w:div>
    <w:div w:id="974337478">
      <w:bodyDiv w:val="1"/>
      <w:marLeft w:val="0"/>
      <w:marRight w:val="0"/>
      <w:marTop w:val="0"/>
      <w:marBottom w:val="0"/>
      <w:divBdr>
        <w:top w:val="none" w:sz="0" w:space="0" w:color="auto"/>
        <w:left w:val="none" w:sz="0" w:space="0" w:color="auto"/>
        <w:bottom w:val="none" w:sz="0" w:space="0" w:color="auto"/>
        <w:right w:val="none" w:sz="0" w:space="0" w:color="auto"/>
      </w:divBdr>
    </w:div>
    <w:div w:id="1520192796">
      <w:bodyDiv w:val="1"/>
      <w:marLeft w:val="0"/>
      <w:marRight w:val="0"/>
      <w:marTop w:val="0"/>
      <w:marBottom w:val="0"/>
      <w:divBdr>
        <w:top w:val="none" w:sz="0" w:space="0" w:color="auto"/>
        <w:left w:val="none" w:sz="0" w:space="0" w:color="auto"/>
        <w:bottom w:val="none" w:sz="0" w:space="0" w:color="auto"/>
        <w:right w:val="none" w:sz="0" w:space="0" w:color="auto"/>
      </w:divBdr>
    </w:div>
    <w:div w:id="1555041131">
      <w:bodyDiv w:val="1"/>
      <w:marLeft w:val="0"/>
      <w:marRight w:val="0"/>
      <w:marTop w:val="0"/>
      <w:marBottom w:val="0"/>
      <w:divBdr>
        <w:top w:val="none" w:sz="0" w:space="0" w:color="auto"/>
        <w:left w:val="none" w:sz="0" w:space="0" w:color="auto"/>
        <w:bottom w:val="none" w:sz="0" w:space="0" w:color="auto"/>
        <w:right w:val="none" w:sz="0" w:space="0" w:color="auto"/>
      </w:divBdr>
    </w:div>
    <w:div w:id="1643000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mazon.com.tr/prime"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mazon.com.tr/b/ref=s9_acss_bw_cg_b079c457_2b1_w?node=86465249031&amp;pf_rd_m=A1UNQM1SR2CHM&amp;pf_rd_s=merchandised-search-7&amp;pf_rd_r=E1M4XWMPVKWV3NW8AVAV&amp;pf_rd_t=101&amp;pf_rd_p=9a22e327-1019-4769-b349-5fb63b39138b&amp;pf_rd_i=86466026031" TargetMode="External"/><Relationship Id="rId17" Type="http://schemas.openxmlformats.org/officeDocument/2006/relationships/hyperlink" Target="mailto:cerenm@marjinal.com.tr" TargetMode="External"/><Relationship Id="rId2" Type="http://schemas.openxmlformats.org/officeDocument/2006/relationships/customXml" Target="../customXml/item2.xml"/><Relationship Id="rId16" Type="http://schemas.openxmlformats.org/officeDocument/2006/relationships/hyperlink" Target="https://www.amazon.com.t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amazon.com.tr/" TargetMode="External"/><Relationship Id="rId5" Type="http://schemas.openxmlformats.org/officeDocument/2006/relationships/numbering" Target="numbering.xml"/><Relationship Id="rId15" Type="http://schemas.openxmlformats.org/officeDocument/2006/relationships/hyperlink" Target="https://www.amazon.com.tr/prime"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mazon.com.tr/prim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Belge" ma:contentTypeID="0x010100C279752B3500C649AE9E20A16EF98AF8" ma:contentTypeVersion="20" ma:contentTypeDescription="Yeni belge oluşturun." ma:contentTypeScope="" ma:versionID="9124f16977993da65387cec3c2cfb933">
  <xsd:schema xmlns:xsd="http://www.w3.org/2001/XMLSchema" xmlns:xs="http://www.w3.org/2001/XMLSchema" xmlns:p="http://schemas.microsoft.com/office/2006/metadata/properties" xmlns:ns2="b21c6290-8afc-4345-8e2c-d785ab6e0b76" xmlns:ns3="a6a5f7e4-2986-46c3-893f-0e0d1047cb81" targetNamespace="http://schemas.microsoft.com/office/2006/metadata/properties" ma:root="true" ma:fieldsID="b01959ae984e048d403221e584eed54b" ns2:_="" ns3:_="">
    <xsd:import namespace="b21c6290-8afc-4345-8e2c-d785ab6e0b76"/>
    <xsd:import namespace="a6a5f7e4-2986-46c3-893f-0e0d1047cb8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Tarih" minOccurs="0"/>
                <xsd:element ref="ns3:_x0068_ms1" minOccurs="0"/>
                <xsd:element ref="ns3:b4i6"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c6290-8afc-4345-8e2c-d785ab6e0b76" elementFormDefault="qualified">
    <xsd:import namespace="http://schemas.microsoft.com/office/2006/documentManagement/types"/>
    <xsd:import namespace="http://schemas.microsoft.com/office/infopath/2007/PartnerControls"/>
    <xsd:element name="SharedWithUsers" ma:index="8"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Ayrıntıları ile Paylaşıldı" ma:description="" ma:internalName="SharedWithDetails" ma:readOnly="true">
      <xsd:simpleType>
        <xsd:restriction base="dms:Note">
          <xsd:maxLength value="255"/>
        </xsd:restriction>
      </xsd:simpleType>
    </xsd:element>
    <xsd:element name="TaxCatchAll" ma:index="26" nillable="true" ma:displayName="Taxonomy Catch All Column" ma:hidden="true" ma:list="{4b1225f4-f545-4fda-b787-67cd513c4417}" ma:internalName="TaxCatchAll" ma:showField="CatchAllData" ma:web="b21c6290-8afc-4345-8e2c-d785ab6e0b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a5f7e4-2986-46c3-893f-0e0d1047cb8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Tarih" ma:index="18" nillable="true" ma:displayName="Tarih" ma:format="DateOnly" ma:internalName="Tarih">
      <xsd:simpleType>
        <xsd:restriction base="dms:DateTime"/>
      </xsd:simpleType>
    </xsd:element>
    <xsd:element name="_x0068_ms1" ma:index="19" nillable="true" ma:displayName="Tarih ve Saat" ma:internalName="_x0068_ms1">
      <xsd:simpleType>
        <xsd:restriction base="dms:DateTime"/>
      </xsd:simpleType>
    </xsd:element>
    <xsd:element name="b4i6" ma:index="20" nillable="true" ma:displayName="Tarih ve Saat" ma:internalName="b4i6">
      <xsd:simpleType>
        <xsd:restriction base="dms:DateTim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Resim Etiketleri" ma:readOnly="false" ma:fieldId="{5cf76f15-5ced-4ddc-b409-7134ff3c332f}" ma:taxonomyMulti="true" ma:sspId="d811ce6e-3e36-4b7e-95ad-22857ac893b4" ma:termSetId="09814cd3-568e-fe90-9814-8d621ff8fb84" ma:anchorId="fba54fb3-c3e1-fe81-a776-ca4b69148c4d" ma:open="true" ma:isKeyword="false">
      <xsd:complexType>
        <xsd:sequence>
          <xsd:element ref="pc:Terms" minOccurs="0" maxOccurs="1"/>
        </xsd:sequence>
      </xsd:complexType>
    </xsd:element>
    <xsd:element name="_Flow_SignoffStatus" ma:index="27" nillable="true" ma:displayName="Onay durumu" ma:internalName="Onay_x0020_durumu">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6a5f7e4-2986-46c3-893f-0e0d1047cb81">
      <Terms xmlns="http://schemas.microsoft.com/office/infopath/2007/PartnerControls"/>
    </lcf76f155ced4ddcb4097134ff3c332f>
    <TaxCatchAll xmlns="b21c6290-8afc-4345-8e2c-d785ab6e0b76" xsi:nil="true"/>
    <_x0068_ms1 xmlns="a6a5f7e4-2986-46c3-893f-0e0d1047cb81" xsi:nil="true"/>
    <Tarih xmlns="a6a5f7e4-2986-46c3-893f-0e0d1047cb81" xsi:nil="true"/>
    <b4i6 xmlns="a6a5f7e4-2986-46c3-893f-0e0d1047cb81" xsi:nil="true"/>
    <_Flow_SignoffStatus xmlns="a6a5f7e4-2986-46c3-893f-0e0d1047cb8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78206A-5635-4844-8BC8-CE301EEA4DF7}">
  <ds:schemaRefs>
    <ds:schemaRef ds:uri="http://schemas.microsoft.com/sharepoint/v3/contenttype/forms"/>
  </ds:schemaRefs>
</ds:datastoreItem>
</file>

<file path=customXml/itemProps2.xml><?xml version="1.0" encoding="utf-8"?>
<ds:datastoreItem xmlns:ds="http://schemas.openxmlformats.org/officeDocument/2006/customXml" ds:itemID="{FC7CBAC2-4DB0-4900-9B69-54D6002598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c6290-8afc-4345-8e2c-d785ab6e0b76"/>
    <ds:schemaRef ds:uri="a6a5f7e4-2986-46c3-893f-0e0d1047c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B35254-2C3B-4250-90F7-9C2ED6F06DDC}">
  <ds:schemaRefs>
    <ds:schemaRef ds:uri="http://schemas.microsoft.com/office/2006/metadata/properties"/>
    <ds:schemaRef ds:uri="http://schemas.microsoft.com/office/infopath/2007/PartnerControls"/>
    <ds:schemaRef ds:uri="a6a5f7e4-2986-46c3-893f-0e0d1047cb81"/>
    <ds:schemaRef ds:uri="b21c6290-8afc-4345-8e2c-d785ab6e0b76"/>
  </ds:schemaRefs>
</ds:datastoreItem>
</file>

<file path=customXml/itemProps4.xml><?xml version="1.0" encoding="utf-8"?>
<ds:datastoreItem xmlns:ds="http://schemas.openxmlformats.org/officeDocument/2006/customXml" ds:itemID="{18B26A67-5DB3-45D5-9BE5-FB37DFB69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847</Words>
  <Characters>4831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Amazon</Company>
  <LinksUpToDate>false</LinksUpToDate>
  <CharactersWithSpaces>5667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Uyulur, Naz</dc:creator>
  <cp:keywords/>
  <dc:description/>
  <cp:lastModifiedBy>Pir, Murat [C]</cp:lastModifiedBy>
  <cp:revision>2</cp:revision>
  <dcterms:created xsi:type="dcterms:W3CDTF">2023-07-11T13:56:00Z</dcterms:created>
  <dcterms:modified xsi:type="dcterms:W3CDTF">2023-07-11T13:56:00Z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0x010100C279752B3500C649AE9E20A16EF98AF8</vt:lpwstr>
  </property>
  <property fmtid="{D5CDD505-2E9C-101B-9397-08002B2CF9AE}" pid="3" name="MediaServiceImageTags">
    <vt:lpwstr/>
  </property>
</Properties>
</file>