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12EC4" w14:textId="7D4CE64A" w:rsidR="007A69F5" w:rsidRPr="00DB3AF4" w:rsidRDefault="003256FE" w:rsidP="00EF45A3">
      <w:pPr>
        <w:pStyle w:val="NormalWeb"/>
        <w:shd w:val="clear" w:color="auto" w:fill="FFFFFF"/>
        <w:spacing w:after="225" w:line="360" w:lineRule="auto"/>
        <w:jc w:val="center"/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33C4C">
        <w:rPr>
          <w:rFonts w:asciiTheme="minorHAnsi" w:hAnsiTheme="minorHAnsi"/>
          <w:b/>
          <w:bCs/>
          <w:iCs/>
          <w:noProof/>
          <w:color w:val="1F3864"/>
          <w:sz w:val="28"/>
          <w:szCs w:val="28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2FDC9A41">
                <wp:simplePos x="0" y="0"/>
                <wp:positionH relativeFrom="column">
                  <wp:posOffset>3118485</wp:posOffset>
                </wp:positionH>
                <wp:positionV relativeFrom="paragraph">
                  <wp:posOffset>-857250</wp:posOffset>
                </wp:positionV>
                <wp:extent cx="1784350" cy="51435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563AE" w14:textId="77777777" w:rsidR="007317F5" w:rsidRPr="00E66986" w:rsidRDefault="007317F5" w:rsidP="007317F5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89D5"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6" type="#_x0000_t202" style="position:absolute;left:0;text-align:left;margin-left:245.55pt;margin-top:-67.5pt;width:140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" filled="f" stroked="f" strokeweight=".5pt">
                <v:textbox>
                  <w:txbxContent>
                    <w:p w14:paraId="2F5563AE" w14:textId="77777777" w:rsidR="007317F5" w:rsidRPr="00E66986" w:rsidRDefault="007317F5" w:rsidP="007317F5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3C4C">
        <w:rPr>
          <w:rFonts w:asciiTheme="minorHAnsi" w:hAnsiTheme="minorHAnsi"/>
          <w:b/>
          <w:bCs/>
          <w:iCs/>
          <w:noProof/>
          <w:color w:val="1F3864"/>
          <w:sz w:val="28"/>
          <w:szCs w:val="28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04532D8A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284AA043" w:rsidR="007317F5" w:rsidRPr="00E66986" w:rsidRDefault="007317F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4EB5" id="Metin Kutusu 43" o:spid="_x0000_s1027" type="#_x0000_t202" style="position:absolute;left:0;text-align:left;margin-left:9pt;margin-top:-110.65pt;width:220.8pt;height:4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" filled="f" stroked="f" strokeweight=".5pt">
                <v:textbox>
                  <w:txbxContent>
                    <w:p w14:paraId="4EA56DDD" w14:textId="284AA043" w:rsidR="007317F5" w:rsidRPr="00E66986" w:rsidRDefault="007317F5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C9F" w:rsidRPr="00C33C4C">
        <w:rPr>
          <w:rFonts w:asciiTheme="minorHAnsi" w:hAnsiTheme="minorHAnsi"/>
          <w:b/>
          <w:bCs/>
          <w:iCs/>
          <w:noProof/>
          <w:color w:val="1F3864"/>
          <w:sz w:val="28"/>
          <w:szCs w:val="28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AD3D5" wp14:editId="3FDD74FC">
                <wp:simplePos x="0" y="0"/>
                <wp:positionH relativeFrom="column">
                  <wp:posOffset>3118485</wp:posOffset>
                </wp:positionH>
                <wp:positionV relativeFrom="paragraph">
                  <wp:posOffset>-857250</wp:posOffset>
                </wp:positionV>
                <wp:extent cx="1784350" cy="514350"/>
                <wp:effectExtent l="0" t="0" r="0" b="0"/>
                <wp:wrapNone/>
                <wp:docPr id="781960874" name="Metin Kutusu 781960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2E9A7" w14:textId="14687E79" w:rsidR="00381C9F" w:rsidRPr="00043B94" w:rsidRDefault="00381C9F" w:rsidP="00381C9F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</w:t>
                            </w:r>
                            <w:r w:rsidR="00965515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5F6F68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Mayıs</w:t>
                            </w:r>
                            <w:r w:rsidR="00555DD9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43B94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7A69F5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  <w:p w14:paraId="1EAC5DB3" w14:textId="1BACF6FE" w:rsidR="00381C9F" w:rsidRPr="00E66986" w:rsidRDefault="00381C9F" w:rsidP="005F6F68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color w:val="1810AD"/>
                                <w:sz w:val="20"/>
                                <w:szCs w:val="20"/>
                              </w:rPr>
                            </w:pPr>
                            <w:r w:rsidRPr="00161745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TS/Kİ-BÜL/2</w:t>
                            </w:r>
                            <w:r w:rsidR="007A69F5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4-</w:t>
                            </w:r>
                            <w:r w:rsidR="00965515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D3D5" id="Metin Kutusu 781960874" o:spid="_x0000_s1028" type="#_x0000_t202" style="position:absolute;left:0;text-align:left;margin-left:245.55pt;margin-top:-67.5pt;width:140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EbFgIAADM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" filled="f" stroked="f" strokeweight=".5pt">
                <v:textbox>
                  <w:txbxContent>
                    <w:p w14:paraId="51F2E9A7" w14:textId="14687E79" w:rsidR="00381C9F" w:rsidRPr="00043B94" w:rsidRDefault="00381C9F" w:rsidP="00381C9F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</w:t>
                      </w:r>
                      <w:r w:rsidR="00965515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5F6F68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Mayıs</w:t>
                      </w:r>
                      <w:r w:rsidR="00555DD9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43B94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7A69F5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  <w:p w14:paraId="1EAC5DB3" w14:textId="1BACF6FE" w:rsidR="00381C9F" w:rsidRPr="00E66986" w:rsidRDefault="00381C9F" w:rsidP="005F6F68">
                      <w:pPr>
                        <w:pStyle w:val="Gvde"/>
                        <w:spacing w:after="0" w:line="240" w:lineRule="auto"/>
                        <w:jc w:val="right"/>
                        <w:rPr>
                          <w:color w:val="1810AD"/>
                          <w:sz w:val="20"/>
                          <w:szCs w:val="20"/>
                        </w:rPr>
                      </w:pPr>
                      <w:r w:rsidRPr="00161745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TS/Kİ-BÜL/2</w:t>
                      </w:r>
                      <w:r w:rsidR="007A69F5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4-</w:t>
                      </w:r>
                      <w:r w:rsidR="00965515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381C9F" w:rsidRPr="00C33C4C">
        <w:rPr>
          <w:rFonts w:asciiTheme="minorHAnsi" w:hAnsiTheme="minorHAnsi"/>
          <w:b/>
          <w:bCs/>
          <w:iCs/>
          <w:noProof/>
          <w:color w:val="1F3864"/>
          <w:sz w:val="28"/>
          <w:szCs w:val="28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DC2E3" wp14:editId="35CFA8F2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1789657331" name="Metin Kutusu 1789657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24980" w14:textId="77777777" w:rsidR="00381C9F" w:rsidRPr="00E66986" w:rsidRDefault="00381C9F" w:rsidP="00381C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C2E3" id="Metin Kutusu 1789657331" o:spid="_x0000_s1029" type="#_x0000_t202" style="position:absolute;left:0;text-align:left;margin-left:9pt;margin-top:-110.65pt;width:220.8pt;height:4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" filled="f" stroked="f" strokeweight=".5pt">
                <v:textbox>
                  <w:txbxContent>
                    <w:p w14:paraId="10C24980" w14:textId="77777777" w:rsidR="00381C9F" w:rsidRPr="00E66986" w:rsidRDefault="00381C9F" w:rsidP="00381C9F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  <w:r w:rsidR="007A69F5" w:rsidRPr="007A69F5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TÜSİAD Silikon Vadisi Ağı</w:t>
      </w:r>
      <w:r w:rsidR="00B57004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“Yapay </w:t>
      </w:r>
      <w:proofErr w:type="gramStart"/>
      <w:r w:rsidR="00B57004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Zeka</w:t>
      </w:r>
      <w:proofErr w:type="gramEnd"/>
      <w:r w:rsidR="00B57004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 w:rsidR="006F2B1A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57004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webinar serisini</w:t>
      </w:r>
      <w:r w:rsidR="00555DD9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</w:t>
      </w:r>
      <w:r w:rsidR="000B2201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üçüncüsünde</w:t>
      </w:r>
      <w:r w:rsidR="00555DD9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A11F7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="004C608A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apay </w:t>
      </w:r>
      <w:r w:rsidR="004A11F7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="004C608A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eka ve </w:t>
      </w:r>
      <w:r w:rsidR="000B2201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biyoteknoloji </w:t>
      </w:r>
      <w:r w:rsidR="006F2B1A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ilişkisi</w:t>
      </w:r>
      <w:r w:rsidR="00B57004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C608A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ele alınacak</w:t>
      </w:r>
    </w:p>
    <w:p w14:paraId="32017CE1" w14:textId="58D453F8" w:rsidR="005F6F68" w:rsidRPr="005F6F68" w:rsidRDefault="000F572C" w:rsidP="005F6F68">
      <w:pPr>
        <w:pStyle w:val="NormalWeb"/>
        <w:spacing w:line="360" w:lineRule="auto"/>
        <w:jc w:val="both"/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F572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TÜSİAD Silikon Vadisi Ağ</w:t>
      </w:r>
      <w:r w:rsidR="00FE4127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0F572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E4127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0F572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Yapay </w:t>
      </w:r>
      <w:proofErr w:type="gramStart"/>
      <w:r w:rsidRPr="000F572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Zeka</w:t>
      </w:r>
      <w:proofErr w:type="gramEnd"/>
      <w:r w:rsidRPr="000F572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Webinar </w:t>
      </w:r>
      <w:proofErr w:type="spellStart"/>
      <w:r w:rsidRPr="000F572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Serisi</w:t>
      </w:r>
      <w:r w:rsidR="00FE4127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 w:rsidRPr="000F572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nin</w:t>
      </w:r>
      <w:proofErr w:type="spellEnd"/>
      <w:r w:rsidRPr="000F572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B2201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üçüncüsü</w:t>
      </w:r>
      <w:r w:rsidRPr="000F572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1F7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“Yapay Zeka &amp; </w:t>
      </w:r>
      <w:r w:rsidR="000B2201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Biyoteknoloji</w:t>
      </w:r>
      <w:r w:rsidRPr="004A11F7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Laboratuvardan İnsanlara İnovasyonun Hızlandırılması</w:t>
      </w:r>
      <w:r w:rsidRPr="004A11F7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 w:rsidRPr="000F572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başlığıyla</w:t>
      </w:r>
      <w:r w:rsidR="00FE4127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8 Mayıs</w:t>
      </w:r>
      <w:r w:rsid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E4127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tarihinde</w:t>
      </w:r>
      <w:r w:rsidR="0090173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90173C" w:rsidRPr="0090173C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18.00-19.</w:t>
      </w:r>
      <w:r w:rsid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15</w:t>
      </w:r>
      <w:r w:rsidR="0090173C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saatleri arasında</w:t>
      </w:r>
      <w:r w:rsidR="00FE4127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düzenlenecek. </w:t>
      </w:r>
      <w:r w:rsidR="00245879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Çevrimiçi olarak gerçekleşecek etkinlikte </w:t>
      </w:r>
      <w:r w:rsidR="005F6F68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hız</w:t>
      </w:r>
      <w:r w:rsidR="005F6F68" w:rsidRPr="005F6F68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gelişen yapay </w:t>
      </w:r>
      <w:proofErr w:type="gramStart"/>
      <w:r w:rsidR="005F6F68" w:rsidRPr="005F6F68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zeka</w:t>
      </w:r>
      <w:proofErr w:type="gramEnd"/>
      <w:r w:rsidR="005F6F68" w:rsidRPr="005F6F68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teknolojisinin biyoteknoloji endüstrisindeki yatırım trendlerini nasıl etkilediği, klinik öncesi ve klinik araştırmalardaki yaratıcı kullanımı, ilaç araştırmalarını ve üretimini nasıl hızlandırdığı gibi konular çeşitli perspektiflerden ele alınacak.</w:t>
      </w:r>
    </w:p>
    <w:p w14:paraId="64643D62" w14:textId="4DF9F7A7" w:rsidR="007A69F5" w:rsidRDefault="007A69F5" w:rsidP="007A69F5">
      <w:pPr>
        <w:pStyle w:val="NormalWeb"/>
        <w:spacing w:line="360" w:lineRule="auto"/>
        <w:jc w:val="both"/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A69F5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TÜSİAD </w:t>
      </w:r>
      <w:r w:rsidR="006E450D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Silikon Vadisi Ağı Başkanı Ayşegül </w:t>
      </w:r>
      <w:proofErr w:type="spellStart"/>
      <w:r w:rsidR="00035739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İ</w:t>
      </w:r>
      <w:r w:rsidR="006E450D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ldeniz’</w:t>
      </w:r>
      <w:r w:rsidR="006E450D" w:rsidRPr="00230213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proofErr w:type="spellEnd"/>
      <w:r w:rsidR="006E450D" w:rsidRPr="00230213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35739" w:rsidRPr="00230213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açılış</w:t>
      </w:r>
      <w:r w:rsidR="00230213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konuşmasını yapacağı etkinli</w:t>
      </w:r>
      <w:r w:rsidR="00A55E6F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ğin </w:t>
      </w:r>
      <w:proofErr w:type="spellStart"/>
      <w:r w:rsidR="00A55E6F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moderatörü</w:t>
      </w:r>
      <w:proofErr w:type="spellEnd"/>
      <w:r w:rsidR="00A55E6F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Headland</w:t>
      </w:r>
      <w:proofErr w:type="spellEnd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Strategy</w:t>
      </w:r>
      <w:proofErr w:type="spellEnd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Group</w:t>
      </w:r>
      <w:proofErr w:type="spellEnd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Danışmanı Bora Güner</w:t>
      </w:r>
      <w:r w:rsid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E19D5" w:rsidRPr="00B47F3E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olacak.</w:t>
      </w:r>
      <w:r w:rsidR="001E19D5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SiteAI</w:t>
      </w:r>
      <w:proofErr w:type="spellEnd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Kurucusu ve CEO’su Özgü Tokgöz, Ernst &amp; Young Sağlık Endüstrisi Lideri ve Partneri Arda Ural, </w:t>
      </w:r>
      <w:proofErr w:type="spellStart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Massive</w:t>
      </w:r>
      <w:proofErr w:type="spellEnd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Bio</w:t>
      </w:r>
      <w:proofErr w:type="spellEnd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Kurucusu ve CEO’su Selin Kurnaz </w:t>
      </w:r>
      <w:r w:rsidR="005F6F68" w:rsidRPr="005F6F68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Genentech</w:t>
      </w:r>
      <w:proofErr w:type="spellEnd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Yapay </w:t>
      </w:r>
      <w:proofErr w:type="gramStart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Zeka</w:t>
      </w:r>
      <w:proofErr w:type="gramEnd"/>
      <w:r w:rsidR="005F6F68" w:rsidRPr="005F6F68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Araştırmacısı Gökçen Erarslan</w:t>
      </w:r>
      <w:r w:rsidR="005F6F68" w:rsidRPr="005F6F68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’ın</w:t>
      </w:r>
      <w:r w:rsidR="00C020DB" w:rsidRPr="005B3EB4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020DB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konuşmacı olarak yer alaca</w:t>
      </w:r>
      <w:r w:rsidR="005B3EB4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ğı etkinli</w:t>
      </w:r>
      <w:r w:rsidR="00C609CA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ğin dili </w:t>
      </w:r>
      <w:r w:rsidR="005F6F68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Türkçe olacaktır.</w:t>
      </w:r>
      <w:r w:rsidR="00C609CA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1A47612" w14:textId="23B547EE" w:rsidR="007A69F5" w:rsidRPr="00FB5345" w:rsidRDefault="007A69F5" w:rsidP="00B57004">
      <w:pPr>
        <w:spacing w:line="360" w:lineRule="auto"/>
        <w:rPr>
          <w:rFonts w:cstheme="minorHAnsi"/>
          <w:b/>
          <w:bCs/>
          <w:color w:val="002060"/>
          <w:sz w:val="22"/>
          <w:szCs w:val="22"/>
        </w:rPr>
      </w:pPr>
      <w:r w:rsidRPr="00FB5345">
        <w:rPr>
          <w:rFonts w:cstheme="minorHAnsi"/>
          <w:b/>
          <w:bCs/>
          <w:color w:val="002060"/>
          <w:sz w:val="22"/>
          <w:szCs w:val="22"/>
        </w:rPr>
        <w:t xml:space="preserve">TÜSİAD Silikon Vadisi Ağı Yapay </w:t>
      </w:r>
      <w:proofErr w:type="gramStart"/>
      <w:r w:rsidRPr="00FB5345">
        <w:rPr>
          <w:rFonts w:cstheme="minorHAnsi"/>
          <w:b/>
          <w:bCs/>
          <w:color w:val="002060"/>
          <w:sz w:val="22"/>
          <w:szCs w:val="22"/>
        </w:rPr>
        <w:t>Zeka</w:t>
      </w:r>
      <w:proofErr w:type="gramEnd"/>
      <w:r w:rsidRPr="00FB5345">
        <w:rPr>
          <w:rFonts w:cstheme="minorHAnsi"/>
          <w:b/>
          <w:bCs/>
          <w:color w:val="002060"/>
          <w:sz w:val="22"/>
          <w:szCs w:val="22"/>
        </w:rPr>
        <w:t xml:space="preserve"> Webinar Serisi – </w:t>
      </w:r>
      <w:r w:rsidR="005F6F68">
        <w:rPr>
          <w:rFonts w:cstheme="minorHAnsi"/>
          <w:b/>
          <w:bCs/>
          <w:color w:val="002060"/>
          <w:sz w:val="22"/>
          <w:szCs w:val="22"/>
        </w:rPr>
        <w:t>3</w:t>
      </w:r>
    </w:p>
    <w:p w14:paraId="1D523BA0" w14:textId="481CFC2F" w:rsidR="007A69F5" w:rsidRPr="00FB5345" w:rsidRDefault="007A69F5" w:rsidP="00B57004">
      <w:pPr>
        <w:spacing w:line="360" w:lineRule="auto"/>
        <w:rPr>
          <w:rFonts w:cstheme="minorHAnsi"/>
          <w:b/>
          <w:bCs/>
          <w:color w:val="002060"/>
          <w:sz w:val="22"/>
          <w:szCs w:val="22"/>
        </w:rPr>
      </w:pPr>
      <w:r w:rsidRPr="00FB5345">
        <w:rPr>
          <w:rFonts w:cstheme="minorHAnsi"/>
          <w:b/>
          <w:bCs/>
          <w:color w:val="002060"/>
          <w:sz w:val="22"/>
          <w:szCs w:val="22"/>
        </w:rPr>
        <w:t>“</w:t>
      </w:r>
      <w:r w:rsidR="00C609CA" w:rsidRPr="00C609CA">
        <w:rPr>
          <w:b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Yapay </w:t>
      </w:r>
      <w:proofErr w:type="gramStart"/>
      <w:r w:rsidR="00C609CA" w:rsidRPr="00C609CA">
        <w:rPr>
          <w:b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Zeka</w:t>
      </w:r>
      <w:proofErr w:type="gramEnd"/>
      <w:r w:rsidR="00C609CA" w:rsidRPr="00C609CA">
        <w:rPr>
          <w:b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&amp; </w:t>
      </w:r>
      <w:r w:rsidR="005F6F68">
        <w:rPr>
          <w:b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Biyoteknoloji</w:t>
      </w:r>
      <w:r w:rsidR="00C609CA" w:rsidRPr="00C609CA">
        <w:rPr>
          <w:b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5F6F68" w:rsidRPr="005F6F68">
        <w:rPr>
          <w:b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Laboratuvardan İnsanlara İnovasyonun Hızlandırılması</w:t>
      </w:r>
      <w:r w:rsidRPr="00FB5345">
        <w:rPr>
          <w:rFonts w:cstheme="minorHAnsi"/>
          <w:b/>
          <w:bCs/>
          <w:color w:val="002060"/>
          <w:sz w:val="22"/>
          <w:szCs w:val="22"/>
        </w:rPr>
        <w:t>”</w:t>
      </w:r>
    </w:p>
    <w:p w14:paraId="186AB866" w14:textId="77777777" w:rsidR="00FB5345" w:rsidRPr="00FB5345" w:rsidRDefault="00FB5345" w:rsidP="00FB5345">
      <w:pPr>
        <w:spacing w:line="360" w:lineRule="auto"/>
        <w:jc w:val="center"/>
        <w:rPr>
          <w:rFonts w:cstheme="minorHAnsi"/>
          <w:b/>
          <w:bCs/>
          <w:color w:val="002060"/>
          <w:sz w:val="22"/>
          <w:szCs w:val="22"/>
        </w:rPr>
      </w:pPr>
    </w:p>
    <w:p w14:paraId="76C62D9C" w14:textId="66DDC428" w:rsidR="007A69F5" w:rsidRPr="00FB5345" w:rsidRDefault="007A69F5" w:rsidP="00FB5345">
      <w:pPr>
        <w:spacing w:line="360" w:lineRule="auto"/>
        <w:rPr>
          <w:rFonts w:cstheme="minorHAnsi"/>
          <w:b/>
          <w:bCs/>
          <w:color w:val="002060"/>
          <w:sz w:val="22"/>
          <w:szCs w:val="22"/>
        </w:rPr>
      </w:pPr>
      <w:r w:rsidRPr="00FB5345">
        <w:rPr>
          <w:rFonts w:cstheme="minorHAnsi"/>
          <w:b/>
          <w:bCs/>
          <w:color w:val="002060"/>
          <w:sz w:val="22"/>
          <w:szCs w:val="22"/>
        </w:rPr>
        <w:t xml:space="preserve">Tarih: </w:t>
      </w:r>
      <w:r w:rsidR="005F6F68">
        <w:rPr>
          <w:rFonts w:cstheme="minorHAnsi"/>
          <w:b/>
          <w:bCs/>
          <w:color w:val="002060"/>
          <w:sz w:val="22"/>
          <w:szCs w:val="22"/>
        </w:rPr>
        <w:t>8 Mayıs</w:t>
      </w:r>
      <w:r w:rsidRPr="00FB5345">
        <w:rPr>
          <w:rFonts w:cstheme="minorHAnsi"/>
          <w:b/>
          <w:bCs/>
          <w:color w:val="002060"/>
          <w:sz w:val="22"/>
          <w:szCs w:val="22"/>
        </w:rPr>
        <w:t xml:space="preserve"> 2024</w:t>
      </w:r>
    </w:p>
    <w:p w14:paraId="2BD09FC3" w14:textId="6E81B59A" w:rsidR="007A69F5" w:rsidRPr="00FB5345" w:rsidRDefault="007A69F5" w:rsidP="00FB5345">
      <w:pPr>
        <w:spacing w:line="360" w:lineRule="auto"/>
        <w:rPr>
          <w:rFonts w:cstheme="minorHAnsi"/>
          <w:b/>
          <w:bCs/>
          <w:color w:val="002060"/>
          <w:sz w:val="22"/>
          <w:szCs w:val="22"/>
        </w:rPr>
      </w:pPr>
      <w:r w:rsidRPr="00FB5345">
        <w:rPr>
          <w:rFonts w:cstheme="minorHAnsi"/>
          <w:b/>
          <w:bCs/>
          <w:color w:val="002060"/>
          <w:sz w:val="22"/>
          <w:szCs w:val="22"/>
        </w:rPr>
        <w:t>Saat: 1</w:t>
      </w:r>
      <w:r w:rsidR="00C609CA">
        <w:rPr>
          <w:rFonts w:cstheme="minorHAnsi"/>
          <w:b/>
          <w:bCs/>
          <w:color w:val="002060"/>
          <w:sz w:val="22"/>
          <w:szCs w:val="22"/>
        </w:rPr>
        <w:t>8</w:t>
      </w:r>
      <w:r w:rsidRPr="00FB5345">
        <w:rPr>
          <w:rFonts w:cstheme="minorHAnsi"/>
          <w:b/>
          <w:bCs/>
          <w:color w:val="002060"/>
          <w:sz w:val="22"/>
          <w:szCs w:val="22"/>
        </w:rPr>
        <w:t>.00–</w:t>
      </w:r>
      <w:r w:rsidR="00C609CA">
        <w:rPr>
          <w:rFonts w:cstheme="minorHAnsi"/>
          <w:b/>
          <w:bCs/>
          <w:color w:val="002060"/>
          <w:sz w:val="22"/>
          <w:szCs w:val="22"/>
        </w:rPr>
        <w:t>19.</w:t>
      </w:r>
      <w:r w:rsidR="005F6F68">
        <w:rPr>
          <w:rFonts w:cstheme="minorHAnsi"/>
          <w:b/>
          <w:bCs/>
          <w:color w:val="002060"/>
          <w:sz w:val="22"/>
          <w:szCs w:val="22"/>
        </w:rPr>
        <w:t>15</w:t>
      </w:r>
    </w:p>
    <w:p w14:paraId="7D8DD53A" w14:textId="77777777" w:rsidR="007A69F5" w:rsidRPr="007A69F5" w:rsidRDefault="007A69F5" w:rsidP="007A69F5">
      <w:pPr>
        <w:rPr>
          <w:rFonts w:cstheme="minorHAnsi"/>
          <w:sz w:val="22"/>
          <w:szCs w:val="22"/>
        </w:rPr>
      </w:pPr>
    </w:p>
    <w:p w14:paraId="453A06A9" w14:textId="58FE59A3" w:rsidR="007A69F5" w:rsidRPr="007A69F5" w:rsidRDefault="007A69F5" w:rsidP="007A69F5">
      <w:pPr>
        <w:rPr>
          <w:rFonts w:cstheme="minorHAnsi"/>
          <w:color w:val="002060"/>
          <w:sz w:val="22"/>
          <w:szCs w:val="22"/>
        </w:rPr>
      </w:pPr>
      <w:r w:rsidRPr="007A69F5">
        <w:rPr>
          <w:rFonts w:cstheme="minorHAnsi"/>
          <w:color w:val="002060"/>
          <w:sz w:val="22"/>
          <w:szCs w:val="22"/>
        </w:rPr>
        <w:t xml:space="preserve">Etkinliği izlemek için </w:t>
      </w:r>
      <w:hyperlink r:id="rId11" w:history="1">
        <w:r w:rsidRPr="005F6F68">
          <w:rPr>
            <w:rStyle w:val="Kpr"/>
            <w:rFonts w:cstheme="minorHAnsi"/>
            <w:b/>
            <w:bCs/>
            <w:color w:val="2F5496" w:themeColor="accent1" w:themeShade="BF"/>
            <w:sz w:val="22"/>
            <w:szCs w:val="22"/>
          </w:rPr>
          <w:t>linkten</w:t>
        </w:r>
      </w:hyperlink>
      <w:r w:rsidRPr="007A69F5">
        <w:rPr>
          <w:rFonts w:cstheme="minorHAnsi"/>
          <w:color w:val="002060"/>
          <w:sz w:val="22"/>
          <w:szCs w:val="22"/>
        </w:rPr>
        <w:t xml:space="preserve"> kayıt yaptırabilirsiniz.</w:t>
      </w:r>
    </w:p>
    <w:p w14:paraId="0CBAB6EE" w14:textId="77777777" w:rsidR="007A69F5" w:rsidRPr="007A69F5" w:rsidRDefault="007A69F5" w:rsidP="007A69F5">
      <w:pPr>
        <w:rPr>
          <w:rFonts w:cstheme="minorHAnsi"/>
          <w:color w:val="002060"/>
          <w:sz w:val="22"/>
          <w:szCs w:val="22"/>
        </w:rPr>
      </w:pPr>
    </w:p>
    <w:p w14:paraId="5E1E4D25" w14:textId="77777777" w:rsidR="007A69F5" w:rsidRPr="007A69F5" w:rsidRDefault="007A69F5" w:rsidP="007A69F5">
      <w:pPr>
        <w:rPr>
          <w:rFonts w:cstheme="minorHAnsi"/>
          <w:color w:val="002060"/>
          <w:sz w:val="22"/>
          <w:szCs w:val="22"/>
        </w:rPr>
      </w:pPr>
      <w:r w:rsidRPr="007A69F5">
        <w:rPr>
          <w:rFonts w:cstheme="minorHAnsi"/>
          <w:color w:val="002060"/>
          <w:sz w:val="22"/>
          <w:szCs w:val="22"/>
        </w:rPr>
        <w:t>Katılım linki etkinlik günü e-posta adresinize gönderilecektir.</w:t>
      </w:r>
    </w:p>
    <w:p w14:paraId="690679CA" w14:textId="16405D35" w:rsidR="00632ED9" w:rsidRPr="00BB066C" w:rsidRDefault="007A69F5" w:rsidP="007650A8">
      <w:pPr>
        <w:pStyle w:val="NormalWeb"/>
        <w:shd w:val="clear" w:color="auto" w:fill="FFFFFF"/>
        <w:spacing w:after="225" w:line="360" w:lineRule="auto"/>
        <w:jc w:val="both"/>
        <w:rPr>
          <w:rFonts w:ascii="Calibri" w:eastAsia="Calibri" w:hAnsi="Calibri" w:cs="Calibri"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A69F5">
        <w:rPr>
          <w:rFonts w:ascii="Calibri" w:eastAsia="Calibri" w:hAnsi="Calibri" w:cs="Calibri"/>
          <w:b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LCV: </w:t>
      </w:r>
      <w:r w:rsidRPr="007A69F5">
        <w:rPr>
          <w:rFonts w:ascii="Calibri" w:eastAsia="Calibri" w:hAnsi="Calibri" w:cs="Calibri"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Ceylan Naza / </w:t>
      </w:r>
      <w:hyperlink r:id="rId12" w:tgtFrame="_blank" w:tooltip="mailto:ceylann@marjinal.com.tr" w:history="1">
        <w:r w:rsidRPr="007A69F5">
          <w:rPr>
            <w:rStyle w:val="Kpr"/>
            <w:rFonts w:ascii="Calibri" w:eastAsia="Calibri" w:hAnsi="Calibri" w:cs="Calibri"/>
            <w:bCs/>
            <w:color w:val="002060"/>
            <w:sz w:val="22"/>
            <w:szCs w:val="22"/>
            <w14:textOutline w14:w="12700" w14:cap="flat" w14:cmpd="sng" w14:algn="ctr">
              <w14:noFill/>
              <w14:prstDash w14:val="solid"/>
              <w14:miter w14:lim="400000"/>
            </w14:textOutline>
          </w:rPr>
          <w:t>ceylann@marjinal.com.tr</w:t>
        </w:r>
      </w:hyperlink>
      <w:r w:rsidRPr="007A69F5">
        <w:rPr>
          <w:rFonts w:ascii="Calibri" w:eastAsia="Calibri" w:hAnsi="Calibri" w:cs="Calibri"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/ 0533 927 23 94</w:t>
      </w:r>
    </w:p>
    <w:sectPr w:rsidR="00632ED9" w:rsidRPr="00BB066C" w:rsidSect="0010015E">
      <w:headerReference w:type="default" r:id="rId13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D925A" w14:textId="77777777" w:rsidR="0010015E" w:rsidRDefault="0010015E" w:rsidP="009A4CB1">
      <w:r>
        <w:separator/>
      </w:r>
    </w:p>
  </w:endnote>
  <w:endnote w:type="continuationSeparator" w:id="0">
    <w:p w14:paraId="5A6912FD" w14:textId="77777777" w:rsidR="0010015E" w:rsidRDefault="0010015E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AppleSystemUIFont">
    <w:altName w:val="Cambria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75CB6" w14:textId="77777777" w:rsidR="0010015E" w:rsidRDefault="0010015E" w:rsidP="009A4CB1">
      <w:r>
        <w:separator/>
      </w:r>
    </w:p>
  </w:footnote>
  <w:footnote w:type="continuationSeparator" w:id="0">
    <w:p w14:paraId="571DCEB9" w14:textId="77777777" w:rsidR="0010015E" w:rsidRDefault="0010015E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E618" w14:textId="77777777" w:rsidR="009A4CB1" w:rsidRDefault="0081713D">
    <w:pPr>
      <w:pStyle w:val="stBilgi"/>
    </w:pP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68D15879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81713D" w:rsidRPr="00E714F0" w:rsidRDefault="00714F9F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81713D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C1E6F63" w14:textId="77777777" w:rsidR="000635ED" w:rsidRDefault="000635E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3BE875F" w14:textId="77777777" w:rsidR="000635ED" w:rsidRPr="001A53AB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AĞLAR</w:t>
                          </w:r>
                        </w:p>
                        <w:p w14:paraId="1F5C23D3" w14:textId="77777777" w:rsidR="000635ED" w:rsidRPr="000C3232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4"/>
                              <w:szCs w:val="4"/>
                            </w:rPr>
                          </w:pPr>
                        </w:p>
                        <w:p w14:paraId="2CD7271A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Dubai/Körfez</w:t>
                          </w:r>
                        </w:p>
                        <w:p w14:paraId="5503D4EE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Hollanda</w:t>
                          </w:r>
                        </w:p>
                        <w:p w14:paraId="0F0C890D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Londra</w:t>
                          </w:r>
                        </w:p>
                        <w:p w14:paraId="6EF28259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New York</w:t>
                          </w:r>
                        </w:p>
                        <w:p w14:paraId="687F8D3C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Silikon Vadisi</w:t>
                          </w:r>
                        </w:p>
                        <w:p w14:paraId="26DF3C7D" w14:textId="1ED1DA20" w:rsidR="0081713D" w:rsidRPr="00E714F0" w:rsidRDefault="000635E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Şanhay</w:t>
                          </w:r>
                          <w:proofErr w:type="spellEnd"/>
                        </w:p>
                        <w:p w14:paraId="263D8F00" w14:textId="77777777" w:rsidR="0081713D" w:rsidRPr="00E50C46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7D5D21" w:rsidRPr="00E50C46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" fillcolor="white [3201]" stroked="f" strokeweight=".5pt">
              <v:textbox>
                <w:txbxContent>
                  <w:p w14:paraId="5911110E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81713D" w:rsidRPr="00E714F0" w:rsidRDefault="00714F9F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81713D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C1E6F63" w14:textId="77777777" w:rsidR="000635ED" w:rsidRDefault="000635E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3BE875F" w14:textId="77777777" w:rsidR="000635ED" w:rsidRPr="001A53AB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AĞLAR</w:t>
                    </w:r>
                  </w:p>
                  <w:p w14:paraId="1F5C23D3" w14:textId="77777777" w:rsidR="000635ED" w:rsidRPr="000C3232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4"/>
                        <w:szCs w:val="4"/>
                      </w:rPr>
                    </w:pPr>
                  </w:p>
                  <w:p w14:paraId="2CD7271A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Dubai/Körfez</w:t>
                    </w:r>
                  </w:p>
                  <w:p w14:paraId="5503D4EE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Hollanda</w:t>
                    </w:r>
                  </w:p>
                  <w:p w14:paraId="0F0C890D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Londra</w:t>
                    </w:r>
                  </w:p>
                  <w:p w14:paraId="6EF28259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New York</w:t>
                    </w:r>
                  </w:p>
                  <w:p w14:paraId="687F8D3C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Silikon Vadisi</w:t>
                    </w:r>
                  </w:p>
                  <w:p w14:paraId="26DF3C7D" w14:textId="1ED1DA20" w:rsidR="0081713D" w:rsidRPr="00E714F0" w:rsidRDefault="000635E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proofErr w:type="spellStart"/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Şanhay</w:t>
                    </w:r>
                    <w:proofErr w:type="spellEnd"/>
                  </w:p>
                  <w:p w14:paraId="263D8F00" w14:textId="77777777" w:rsidR="0081713D" w:rsidRPr="00E50C46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7D5D21" w:rsidRPr="00E50C46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1231A194" w14:textId="77777777" w:rsidR="006F3AAE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6F3AAE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E</w:t>
                          </w:r>
                        </w:p>
                        <w:p w14:paraId="576D181F" w14:textId="67390996" w:rsidR="0081713D" w:rsidRPr="00E714F0" w:rsidRDefault="006F3AAE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Ü</w:t>
                          </w:r>
                          <w:r w:rsidR="0081713D"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YESİDİR.</w:t>
                          </w:r>
                        </w:p>
                        <w:p w14:paraId="0F43414B" w14:textId="77777777" w:rsidR="0081713D" w:rsidRPr="009A4CB1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31" type="#_x0000_t202" style="position:absolute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TILQ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" fillcolor="white [3201]" stroked="f" strokeweight=".5pt">
              <v:textbox>
                <w:txbxContent>
                  <w:p w14:paraId="6CF6181B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1231A194" w14:textId="77777777" w:rsidR="006F3AAE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6F3AAE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E</w:t>
                    </w:r>
                  </w:p>
                  <w:p w14:paraId="576D181F" w14:textId="67390996" w:rsidR="0081713D" w:rsidRPr="00E714F0" w:rsidRDefault="006F3AAE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126AF"/>
                        <w:sz w:val="14"/>
                        <w:szCs w:val="14"/>
                      </w:rPr>
                      <w:t>Ü</w:t>
                    </w:r>
                    <w:r w:rsidR="0081713D"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YESİDİR.</w:t>
                    </w:r>
                  </w:p>
                  <w:p w14:paraId="0F43414B" w14:textId="77777777" w:rsidR="0081713D" w:rsidRPr="009A4CB1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3348B" w:rsidRPr="007D5D21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1" name="Picture 14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85A7E80" wp14:editId="12B3ABCD">
          <wp:simplePos x="0" y="0"/>
          <wp:positionH relativeFrom="column">
            <wp:posOffset>3550285</wp:posOffset>
          </wp:positionH>
          <wp:positionV relativeFrom="paragraph">
            <wp:posOffset>-75565</wp:posOffset>
          </wp:positionV>
          <wp:extent cx="1356360" cy="354965"/>
          <wp:effectExtent l="0" t="0" r="2540" b="635"/>
          <wp:wrapNone/>
          <wp:docPr id="2" name="Picture 1" descr="A picture containing object, clock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object, clock,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55741A96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2" type="#_x0000_t202" style="position:absolute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PMA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" fillcolor="white [3201]" stroked="f" strokeweight=".5pt">
              <v:textbox>
                <w:txbxContent>
                  <w:p w14:paraId="08823AB0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7" w15:restartNumberingAfterBreak="0">
    <w:nsid w:val="32E11F48"/>
    <w:multiLevelType w:val="hybridMultilevel"/>
    <w:tmpl w:val="93F8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7B19"/>
    <w:multiLevelType w:val="hybridMultilevel"/>
    <w:tmpl w:val="5F968B82"/>
    <w:lvl w:ilvl="0" w:tplc="3080058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861B6B"/>
    <w:multiLevelType w:val="hybridMultilevel"/>
    <w:tmpl w:val="F884A8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333A59"/>
    <w:multiLevelType w:val="hybridMultilevel"/>
    <w:tmpl w:val="82348A08"/>
    <w:lvl w:ilvl="0" w:tplc="0AA81A8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987685">
    <w:abstractNumId w:val="11"/>
  </w:num>
  <w:num w:numId="2" w16cid:durableId="1867792536">
    <w:abstractNumId w:val="2"/>
  </w:num>
  <w:num w:numId="3" w16cid:durableId="851991728">
    <w:abstractNumId w:val="10"/>
  </w:num>
  <w:num w:numId="4" w16cid:durableId="718171025">
    <w:abstractNumId w:val="16"/>
  </w:num>
  <w:num w:numId="5" w16cid:durableId="2118596637">
    <w:abstractNumId w:val="14"/>
  </w:num>
  <w:num w:numId="6" w16cid:durableId="280497315">
    <w:abstractNumId w:val="13"/>
  </w:num>
  <w:num w:numId="7" w16cid:durableId="1234504533">
    <w:abstractNumId w:val="6"/>
  </w:num>
  <w:num w:numId="8" w16cid:durableId="1855679645">
    <w:abstractNumId w:val="3"/>
  </w:num>
  <w:num w:numId="9" w16cid:durableId="1283879617">
    <w:abstractNumId w:val="0"/>
  </w:num>
  <w:num w:numId="10" w16cid:durableId="1019237333">
    <w:abstractNumId w:val="9"/>
  </w:num>
  <w:num w:numId="11" w16cid:durableId="759254512">
    <w:abstractNumId w:val="15"/>
  </w:num>
  <w:num w:numId="12" w16cid:durableId="1129981636">
    <w:abstractNumId w:val="5"/>
  </w:num>
  <w:num w:numId="13" w16cid:durableId="23333496">
    <w:abstractNumId w:val="4"/>
  </w:num>
  <w:num w:numId="14" w16cid:durableId="1961187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0173938">
    <w:abstractNumId w:val="12"/>
  </w:num>
  <w:num w:numId="16" w16cid:durableId="1801269095">
    <w:abstractNumId w:val="7"/>
  </w:num>
  <w:num w:numId="17" w16cid:durableId="850725735">
    <w:abstractNumId w:val="8"/>
  </w:num>
  <w:num w:numId="18" w16cid:durableId="2133403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B1"/>
    <w:rsid w:val="00002B92"/>
    <w:rsid w:val="00002C02"/>
    <w:rsid w:val="00006BA8"/>
    <w:rsid w:val="000075D5"/>
    <w:rsid w:val="00011978"/>
    <w:rsid w:val="000303CA"/>
    <w:rsid w:val="000330E2"/>
    <w:rsid w:val="00035739"/>
    <w:rsid w:val="00043B94"/>
    <w:rsid w:val="000635ED"/>
    <w:rsid w:val="000709B5"/>
    <w:rsid w:val="00073D0A"/>
    <w:rsid w:val="000A1377"/>
    <w:rsid w:val="000A397C"/>
    <w:rsid w:val="000B2201"/>
    <w:rsid w:val="000C3232"/>
    <w:rsid w:val="000E1833"/>
    <w:rsid w:val="000F572C"/>
    <w:rsid w:val="0010015E"/>
    <w:rsid w:val="0010144F"/>
    <w:rsid w:val="00124F4B"/>
    <w:rsid w:val="0013104B"/>
    <w:rsid w:val="00134F88"/>
    <w:rsid w:val="00150DF6"/>
    <w:rsid w:val="00161745"/>
    <w:rsid w:val="00167593"/>
    <w:rsid w:val="001776D6"/>
    <w:rsid w:val="00181C64"/>
    <w:rsid w:val="00182E55"/>
    <w:rsid w:val="00184D1B"/>
    <w:rsid w:val="001903BB"/>
    <w:rsid w:val="0019553E"/>
    <w:rsid w:val="001A53AB"/>
    <w:rsid w:val="001B503C"/>
    <w:rsid w:val="001C76CA"/>
    <w:rsid w:val="001D7F96"/>
    <w:rsid w:val="001E19D5"/>
    <w:rsid w:val="001E271C"/>
    <w:rsid w:val="001F26A2"/>
    <w:rsid w:val="001F5B8D"/>
    <w:rsid w:val="002034D3"/>
    <w:rsid w:val="002233E9"/>
    <w:rsid w:val="00230213"/>
    <w:rsid w:val="002351C0"/>
    <w:rsid w:val="0024037F"/>
    <w:rsid w:val="00245879"/>
    <w:rsid w:val="00246E23"/>
    <w:rsid w:val="00257D1E"/>
    <w:rsid w:val="00263721"/>
    <w:rsid w:val="00284FDF"/>
    <w:rsid w:val="00296F68"/>
    <w:rsid w:val="002A0EE9"/>
    <w:rsid w:val="002B0FA6"/>
    <w:rsid w:val="002D0EEF"/>
    <w:rsid w:val="002D170C"/>
    <w:rsid w:val="002D781F"/>
    <w:rsid w:val="0030755C"/>
    <w:rsid w:val="0031721D"/>
    <w:rsid w:val="00324710"/>
    <w:rsid w:val="003256FE"/>
    <w:rsid w:val="00331F29"/>
    <w:rsid w:val="00333F2F"/>
    <w:rsid w:val="003417A5"/>
    <w:rsid w:val="00345E91"/>
    <w:rsid w:val="00352FB6"/>
    <w:rsid w:val="003552E2"/>
    <w:rsid w:val="00357443"/>
    <w:rsid w:val="00357FB5"/>
    <w:rsid w:val="0037289B"/>
    <w:rsid w:val="00374FA6"/>
    <w:rsid w:val="00381C9F"/>
    <w:rsid w:val="00387A43"/>
    <w:rsid w:val="00390F3A"/>
    <w:rsid w:val="003B3269"/>
    <w:rsid w:val="003B55F4"/>
    <w:rsid w:val="003C0616"/>
    <w:rsid w:val="003C1901"/>
    <w:rsid w:val="003C4EC7"/>
    <w:rsid w:val="003F1ACB"/>
    <w:rsid w:val="003F6427"/>
    <w:rsid w:val="004116A4"/>
    <w:rsid w:val="00416B5D"/>
    <w:rsid w:val="004174AC"/>
    <w:rsid w:val="00420BF9"/>
    <w:rsid w:val="004241F1"/>
    <w:rsid w:val="00425212"/>
    <w:rsid w:val="00431F73"/>
    <w:rsid w:val="0043348B"/>
    <w:rsid w:val="0043410C"/>
    <w:rsid w:val="0044730F"/>
    <w:rsid w:val="00450C60"/>
    <w:rsid w:val="00450D8C"/>
    <w:rsid w:val="0045138B"/>
    <w:rsid w:val="0045150A"/>
    <w:rsid w:val="00474FB8"/>
    <w:rsid w:val="00475EA2"/>
    <w:rsid w:val="00477F28"/>
    <w:rsid w:val="00485136"/>
    <w:rsid w:val="00485CF4"/>
    <w:rsid w:val="0049128A"/>
    <w:rsid w:val="004923D0"/>
    <w:rsid w:val="00494D68"/>
    <w:rsid w:val="00497232"/>
    <w:rsid w:val="004A0684"/>
    <w:rsid w:val="004A11F7"/>
    <w:rsid w:val="004B144E"/>
    <w:rsid w:val="004C15DB"/>
    <w:rsid w:val="004C608A"/>
    <w:rsid w:val="004D3336"/>
    <w:rsid w:val="00505E95"/>
    <w:rsid w:val="00506A35"/>
    <w:rsid w:val="005266BD"/>
    <w:rsid w:val="00546F5A"/>
    <w:rsid w:val="00555DD9"/>
    <w:rsid w:val="00572FA6"/>
    <w:rsid w:val="005A62AE"/>
    <w:rsid w:val="005A656D"/>
    <w:rsid w:val="005A7450"/>
    <w:rsid w:val="005B3EB4"/>
    <w:rsid w:val="005D17F8"/>
    <w:rsid w:val="005E6061"/>
    <w:rsid w:val="005F6F68"/>
    <w:rsid w:val="006012FA"/>
    <w:rsid w:val="006037AE"/>
    <w:rsid w:val="00603F67"/>
    <w:rsid w:val="00615663"/>
    <w:rsid w:val="00617FDF"/>
    <w:rsid w:val="00627301"/>
    <w:rsid w:val="00632ED9"/>
    <w:rsid w:val="00653699"/>
    <w:rsid w:val="006660A7"/>
    <w:rsid w:val="00687DAE"/>
    <w:rsid w:val="00693AF7"/>
    <w:rsid w:val="006B060C"/>
    <w:rsid w:val="006B2FD9"/>
    <w:rsid w:val="006C3991"/>
    <w:rsid w:val="006E450D"/>
    <w:rsid w:val="006F2B1A"/>
    <w:rsid w:val="006F3AAE"/>
    <w:rsid w:val="00702082"/>
    <w:rsid w:val="00710B27"/>
    <w:rsid w:val="007139C1"/>
    <w:rsid w:val="00714749"/>
    <w:rsid w:val="00714F9F"/>
    <w:rsid w:val="00730080"/>
    <w:rsid w:val="007317F5"/>
    <w:rsid w:val="007650A8"/>
    <w:rsid w:val="00770DC8"/>
    <w:rsid w:val="007731C8"/>
    <w:rsid w:val="00773F0B"/>
    <w:rsid w:val="0077504C"/>
    <w:rsid w:val="00776B46"/>
    <w:rsid w:val="00791F87"/>
    <w:rsid w:val="007A671B"/>
    <w:rsid w:val="007A69F5"/>
    <w:rsid w:val="007A6A9C"/>
    <w:rsid w:val="007B252B"/>
    <w:rsid w:val="007B3C05"/>
    <w:rsid w:val="007C007B"/>
    <w:rsid w:val="007D48D0"/>
    <w:rsid w:val="007D4D4C"/>
    <w:rsid w:val="007D5D21"/>
    <w:rsid w:val="007E37D3"/>
    <w:rsid w:val="007F0F83"/>
    <w:rsid w:val="007F1A22"/>
    <w:rsid w:val="007F7B45"/>
    <w:rsid w:val="00802755"/>
    <w:rsid w:val="0080392D"/>
    <w:rsid w:val="00813F72"/>
    <w:rsid w:val="0081713D"/>
    <w:rsid w:val="008256B3"/>
    <w:rsid w:val="00825CE7"/>
    <w:rsid w:val="00827F13"/>
    <w:rsid w:val="0083568B"/>
    <w:rsid w:val="0084069C"/>
    <w:rsid w:val="00845F72"/>
    <w:rsid w:val="008470A8"/>
    <w:rsid w:val="008579D3"/>
    <w:rsid w:val="00865276"/>
    <w:rsid w:val="00865A88"/>
    <w:rsid w:val="008665A0"/>
    <w:rsid w:val="00871F69"/>
    <w:rsid w:val="0089798B"/>
    <w:rsid w:val="008D537F"/>
    <w:rsid w:val="008E4649"/>
    <w:rsid w:val="008F2FFB"/>
    <w:rsid w:val="0090173C"/>
    <w:rsid w:val="0090376B"/>
    <w:rsid w:val="00910A6E"/>
    <w:rsid w:val="00927F1F"/>
    <w:rsid w:val="00940632"/>
    <w:rsid w:val="00941277"/>
    <w:rsid w:val="009425BF"/>
    <w:rsid w:val="0094296B"/>
    <w:rsid w:val="00944489"/>
    <w:rsid w:val="0096346D"/>
    <w:rsid w:val="00965280"/>
    <w:rsid w:val="00965515"/>
    <w:rsid w:val="009673FD"/>
    <w:rsid w:val="00980597"/>
    <w:rsid w:val="00981AC3"/>
    <w:rsid w:val="0099236F"/>
    <w:rsid w:val="009A4CB1"/>
    <w:rsid w:val="009A4ECC"/>
    <w:rsid w:val="009C0F43"/>
    <w:rsid w:val="009D5575"/>
    <w:rsid w:val="009E09A5"/>
    <w:rsid w:val="009E5839"/>
    <w:rsid w:val="00A06FD4"/>
    <w:rsid w:val="00A1102A"/>
    <w:rsid w:val="00A55E6F"/>
    <w:rsid w:val="00A8234F"/>
    <w:rsid w:val="00AA358E"/>
    <w:rsid w:val="00AB0C0B"/>
    <w:rsid w:val="00AB436C"/>
    <w:rsid w:val="00AB5100"/>
    <w:rsid w:val="00AB6C72"/>
    <w:rsid w:val="00AC062A"/>
    <w:rsid w:val="00AD0441"/>
    <w:rsid w:val="00AD11A3"/>
    <w:rsid w:val="00AE7608"/>
    <w:rsid w:val="00AF28B3"/>
    <w:rsid w:val="00AF3EFC"/>
    <w:rsid w:val="00AF72BB"/>
    <w:rsid w:val="00B12787"/>
    <w:rsid w:val="00B146C5"/>
    <w:rsid w:val="00B15C77"/>
    <w:rsid w:val="00B17324"/>
    <w:rsid w:val="00B17F46"/>
    <w:rsid w:val="00B31133"/>
    <w:rsid w:val="00B31F37"/>
    <w:rsid w:val="00B32808"/>
    <w:rsid w:val="00B437C7"/>
    <w:rsid w:val="00B460BE"/>
    <w:rsid w:val="00B47F3E"/>
    <w:rsid w:val="00B5345D"/>
    <w:rsid w:val="00B557F0"/>
    <w:rsid w:val="00B57004"/>
    <w:rsid w:val="00B64D8A"/>
    <w:rsid w:val="00B71186"/>
    <w:rsid w:val="00B90F4E"/>
    <w:rsid w:val="00B93319"/>
    <w:rsid w:val="00B96B85"/>
    <w:rsid w:val="00B97496"/>
    <w:rsid w:val="00BB066C"/>
    <w:rsid w:val="00BB2DAC"/>
    <w:rsid w:val="00BD4781"/>
    <w:rsid w:val="00BE03C7"/>
    <w:rsid w:val="00BE07C5"/>
    <w:rsid w:val="00BE2EFF"/>
    <w:rsid w:val="00BF26CE"/>
    <w:rsid w:val="00C01D75"/>
    <w:rsid w:val="00C020DB"/>
    <w:rsid w:val="00C05993"/>
    <w:rsid w:val="00C13555"/>
    <w:rsid w:val="00C20B3B"/>
    <w:rsid w:val="00C270A0"/>
    <w:rsid w:val="00C301A7"/>
    <w:rsid w:val="00C33C4C"/>
    <w:rsid w:val="00C35B77"/>
    <w:rsid w:val="00C40E4F"/>
    <w:rsid w:val="00C43028"/>
    <w:rsid w:val="00C45F3C"/>
    <w:rsid w:val="00C46C72"/>
    <w:rsid w:val="00C47B7C"/>
    <w:rsid w:val="00C609CA"/>
    <w:rsid w:val="00C75AE5"/>
    <w:rsid w:val="00C82B78"/>
    <w:rsid w:val="00C96E70"/>
    <w:rsid w:val="00CB24C6"/>
    <w:rsid w:val="00CB3E98"/>
    <w:rsid w:val="00CC4D11"/>
    <w:rsid w:val="00CC7A51"/>
    <w:rsid w:val="00CD1BF1"/>
    <w:rsid w:val="00CD663C"/>
    <w:rsid w:val="00CE766B"/>
    <w:rsid w:val="00CF4BF4"/>
    <w:rsid w:val="00CF7971"/>
    <w:rsid w:val="00D15322"/>
    <w:rsid w:val="00D2189F"/>
    <w:rsid w:val="00D360C4"/>
    <w:rsid w:val="00D4635B"/>
    <w:rsid w:val="00D503E0"/>
    <w:rsid w:val="00D65A20"/>
    <w:rsid w:val="00D76AB7"/>
    <w:rsid w:val="00D90CC2"/>
    <w:rsid w:val="00D96211"/>
    <w:rsid w:val="00DA1C13"/>
    <w:rsid w:val="00DA34CF"/>
    <w:rsid w:val="00DB3AF4"/>
    <w:rsid w:val="00DB5D88"/>
    <w:rsid w:val="00DD3650"/>
    <w:rsid w:val="00DD60CB"/>
    <w:rsid w:val="00DE6504"/>
    <w:rsid w:val="00DF54B0"/>
    <w:rsid w:val="00E02157"/>
    <w:rsid w:val="00E0371D"/>
    <w:rsid w:val="00E17791"/>
    <w:rsid w:val="00E246C0"/>
    <w:rsid w:val="00E263F1"/>
    <w:rsid w:val="00E33457"/>
    <w:rsid w:val="00E4109A"/>
    <w:rsid w:val="00E473A5"/>
    <w:rsid w:val="00E50C46"/>
    <w:rsid w:val="00E54A28"/>
    <w:rsid w:val="00E6148B"/>
    <w:rsid w:val="00E66986"/>
    <w:rsid w:val="00E75A61"/>
    <w:rsid w:val="00E82E5D"/>
    <w:rsid w:val="00E86C32"/>
    <w:rsid w:val="00E87674"/>
    <w:rsid w:val="00EA4DF5"/>
    <w:rsid w:val="00EB35CB"/>
    <w:rsid w:val="00EB6320"/>
    <w:rsid w:val="00EC58A5"/>
    <w:rsid w:val="00ED0FE7"/>
    <w:rsid w:val="00ED231C"/>
    <w:rsid w:val="00EF45A3"/>
    <w:rsid w:val="00F05DA9"/>
    <w:rsid w:val="00F05FEA"/>
    <w:rsid w:val="00F22183"/>
    <w:rsid w:val="00F42FE2"/>
    <w:rsid w:val="00F47D8A"/>
    <w:rsid w:val="00F50A24"/>
    <w:rsid w:val="00F6559C"/>
    <w:rsid w:val="00FA373F"/>
    <w:rsid w:val="00FB33EA"/>
    <w:rsid w:val="00FB5003"/>
    <w:rsid w:val="00FB5345"/>
    <w:rsid w:val="00FC003E"/>
    <w:rsid w:val="00FC3C8F"/>
    <w:rsid w:val="00FD3C2B"/>
    <w:rsid w:val="00FE1F9F"/>
    <w:rsid w:val="00FE3FAF"/>
    <w:rsid w:val="00FE4127"/>
    <w:rsid w:val="00FE7B0D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0C23F13B-A2A9-4CCB-9985-4AFD034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aliases w:val="Bulleted paragraph,Fiche List Paragraph,Task Body,Viñetas (Inicio Parrafo),3 Txt tabla,Zerrenda-paragrafoa,Lista multicolor - Énfasis 11,Paragrafo elenco,1st level - Bullet List Paragraph,Lettre d'introduction,Normal bullet 2,Bullet list"/>
    <w:basedOn w:val="Normal"/>
    <w:link w:val="ListeParagrafChar"/>
    <w:uiPriority w:val="34"/>
    <w:qFormat/>
    <w:rsid w:val="0042521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0635ED"/>
    <w:rPr>
      <w:color w:val="605E5C"/>
      <w:shd w:val="clear" w:color="auto" w:fill="E1DFDD"/>
    </w:rPr>
  </w:style>
  <w:style w:type="paragraph" w:customStyle="1" w:styleId="Body">
    <w:name w:val="Body"/>
    <w:rsid w:val="00381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Normal"/>
    <w:rsid w:val="00381C9F"/>
    <w:rPr>
      <w:rFonts w:ascii=".AppleSystemUIFont" w:eastAsiaTheme="minorEastAsia" w:hAnsi=".AppleSystemUIFont" w:cs="Times New Roman"/>
      <w:sz w:val="26"/>
      <w:szCs w:val="26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381C9F"/>
    <w:pPr>
      <w:spacing w:before="100" w:beforeAutospacing="1" w:after="100" w:afterAutospacing="1"/>
    </w:pPr>
    <w:rPr>
      <w:rFonts w:ascii="Calibri" w:hAnsi="Calibri" w:cs="Calibri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381C9F"/>
    <w:rPr>
      <w:rFonts w:ascii="Calibri" w:hAnsi="Calibri" w:cs="Calibri"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CD663C"/>
    <w:rPr>
      <w:i/>
      <w:iCs/>
    </w:rPr>
  </w:style>
  <w:style w:type="paragraph" w:styleId="Dzeltme">
    <w:name w:val="Revision"/>
    <w:hidden/>
    <w:uiPriority w:val="99"/>
    <w:semiHidden/>
    <w:rsid w:val="002A0EE9"/>
  </w:style>
  <w:style w:type="character" w:customStyle="1" w:styleId="ListeParagrafChar">
    <w:name w:val="Liste Paragraf Char"/>
    <w:aliases w:val="Bulleted paragraph Char,Fiche List Paragraph Char,Task Body Char,Viñetas (Inicio Parrafo) Char,3 Txt tabla Char,Zerrenda-paragrafoa Char,Lista multicolor - Énfasis 11 Char,Paragrafo elenco Char,1st level - Bullet List Paragraph Char"/>
    <w:basedOn w:val="VarsaylanParagrafYazTipi"/>
    <w:link w:val="ListeParagraf"/>
    <w:uiPriority w:val="34"/>
    <w:qFormat/>
    <w:locked/>
    <w:rsid w:val="00E86C32"/>
  </w:style>
  <w:style w:type="paragraph" w:customStyle="1" w:styleId="xmsonormal">
    <w:name w:val="x_msonormal"/>
    <w:basedOn w:val="Normal"/>
    <w:uiPriority w:val="99"/>
    <w:semiHidden/>
    <w:rsid w:val="00BB066C"/>
    <w:rPr>
      <w:rFonts w:ascii="Calibri" w:hAnsi="Calibri" w:cs="Calibri"/>
      <w:sz w:val="22"/>
      <w:szCs w:val="22"/>
      <w:lang w:eastAsia="tr-TR"/>
    </w:rPr>
  </w:style>
  <w:style w:type="paragraph" w:customStyle="1" w:styleId="xbody">
    <w:name w:val="x_body"/>
    <w:basedOn w:val="Normal"/>
    <w:uiPriority w:val="99"/>
    <w:semiHidden/>
    <w:rsid w:val="00BB066C"/>
    <w:rPr>
      <w:rFonts w:ascii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ylann@marjinal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kinlik.tusiad.org/index.php?option=com_eventbooking&amp;task=register.individual_registration&amp;event_id=564&amp;Itemid=10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3752-e7c3-42e3-9764-b859fcfb4e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94F04383AEDF64494807397A74834F5" ma:contentTypeVersion="15" ma:contentTypeDescription="Yeni belge oluşturun." ma:contentTypeScope="" ma:versionID="fa5d229bcc8f51b5d7d8627e4cc901bc">
  <xsd:schema xmlns:xsd="http://www.w3.org/2001/XMLSchema" xmlns:xs="http://www.w3.org/2001/XMLSchema" xmlns:p="http://schemas.microsoft.com/office/2006/metadata/properties" xmlns:ns3="d4833752-e7c3-42e3-9764-b859fcfb4e87" xmlns:ns4="9bd4cb6e-2337-4350-811a-4dc3e7a80bc3" targetNamespace="http://schemas.microsoft.com/office/2006/metadata/properties" ma:root="true" ma:fieldsID="f63998e46c8166cbed757b5b7aa6ec35" ns3:_="" ns4:_="">
    <xsd:import namespace="d4833752-e7c3-42e3-9764-b859fcfb4e87"/>
    <xsd:import namespace="9bd4cb6e-2337-4350-811a-4dc3e7a80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3752-e7c3-42e3-9764-b859fcfb4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4cb6e-2337-4350-811a-4dc3e7a80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C6B51-C038-4C75-A1AD-A005BFDF8B9C}">
  <ds:schemaRefs>
    <ds:schemaRef ds:uri="http://schemas.microsoft.com/office/2006/metadata/properties"/>
    <ds:schemaRef ds:uri="http://schemas.microsoft.com/office/infopath/2007/PartnerControls"/>
    <ds:schemaRef ds:uri="d4833752-e7c3-42e3-9764-b859fcfb4e87"/>
  </ds:schemaRefs>
</ds:datastoreItem>
</file>

<file path=customXml/itemProps2.xml><?xml version="1.0" encoding="utf-8"?>
<ds:datastoreItem xmlns:ds="http://schemas.openxmlformats.org/officeDocument/2006/customXml" ds:itemID="{64978DA4-68C0-4A8B-87CF-0AB6975DD1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B06A25-914D-4AE1-8C5E-71653ED1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3752-e7c3-42e3-9764-b859fcfb4e87"/>
    <ds:schemaRef ds:uri="9bd4cb6e-2337-4350-811a-4dc3e7a80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F7988-E8DF-4EFB-9065-EAD27A0FF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SELDA SILER</cp:lastModifiedBy>
  <cp:revision>2</cp:revision>
  <cp:lastPrinted>2023-11-30T09:16:00Z</cp:lastPrinted>
  <dcterms:created xsi:type="dcterms:W3CDTF">2024-05-06T09:47:00Z</dcterms:created>
  <dcterms:modified xsi:type="dcterms:W3CDTF">2024-05-06T09:47:00Z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0x010100194F04383AEDF64494807397A74834F5</vt:lpwstr>
  </property>
</Properties>
</file>