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430CD" w14:textId="2BB0DA54" w:rsidR="00046CB5" w:rsidRPr="00046CB5" w:rsidRDefault="00046CB5">
      <w:pPr>
        <w:spacing w:line="240" w:lineRule="auto"/>
        <w:jc w:val="center"/>
        <w:rPr>
          <w:b/>
          <w:lang w:val="tr-TR"/>
        </w:rPr>
      </w:pPr>
      <w:bookmarkStart w:id="0" w:name="_GoBack"/>
      <w:r>
        <w:rPr>
          <w:b/>
          <w:lang w:val="tr-TR"/>
        </w:rPr>
        <w:t>Bağımsız Araştırma Firması Red Hat’i Çoklu Bulut Konteyner Geliştirme Platformu Değerlendirmesinde Lider Olarak Belirledi</w:t>
      </w:r>
    </w:p>
    <w:p w14:paraId="369D0B2C" w14:textId="77777777" w:rsidR="00950456" w:rsidRDefault="00950456">
      <w:pPr>
        <w:spacing w:line="240" w:lineRule="auto"/>
        <w:jc w:val="center"/>
        <w:rPr>
          <w:i/>
          <w:lang w:val="tr-TR"/>
        </w:rPr>
      </w:pPr>
    </w:p>
    <w:p w14:paraId="3EDF2D91" w14:textId="185973F7" w:rsidR="00046CB5" w:rsidRPr="00046CB5" w:rsidRDefault="00046CB5">
      <w:pPr>
        <w:spacing w:line="240" w:lineRule="auto"/>
        <w:jc w:val="center"/>
        <w:rPr>
          <w:sz w:val="18"/>
          <w:szCs w:val="18"/>
          <w:highlight w:val="yellow"/>
          <w:lang w:val="tr-TR"/>
        </w:rPr>
      </w:pPr>
      <w:r>
        <w:rPr>
          <w:i/>
          <w:lang w:val="tr-TR"/>
        </w:rPr>
        <w:t>Rapora göre “</w:t>
      </w:r>
      <w:proofErr w:type="spellStart"/>
      <w:r>
        <w:rPr>
          <w:i/>
          <w:lang w:val="tr-TR"/>
        </w:rPr>
        <w:t>Red</w:t>
      </w:r>
      <w:proofErr w:type="spellEnd"/>
      <w:r>
        <w:rPr>
          <w:i/>
          <w:lang w:val="tr-TR"/>
        </w:rPr>
        <w:t xml:space="preserve"> Hat-IBM geliştiriciler ve operatörler için öncü platform sunuyor.”</w:t>
      </w:r>
    </w:p>
    <w:p w14:paraId="7D601832" w14:textId="77777777" w:rsidR="00417073" w:rsidRPr="00046CB5" w:rsidRDefault="00417073">
      <w:pPr>
        <w:spacing w:line="240" w:lineRule="auto"/>
        <w:rPr>
          <w:b/>
          <w:highlight w:val="yellow"/>
        </w:rPr>
      </w:pPr>
    </w:p>
    <w:p w14:paraId="3A116EEA" w14:textId="6C6F6449" w:rsidR="00046CB5" w:rsidRPr="00046CB5" w:rsidRDefault="003B2157">
      <w:pPr>
        <w:spacing w:line="240" w:lineRule="auto"/>
        <w:rPr>
          <w:lang w:val="tr-TR"/>
        </w:rPr>
      </w:pPr>
      <w:r w:rsidRPr="003B2157">
        <w:rPr>
          <w:lang w:val="tr-TR"/>
        </w:rPr>
        <w:t xml:space="preserve">Açık kaynak çözümlerinde dünya lideri </w:t>
      </w:r>
      <w:proofErr w:type="spellStart"/>
      <w:r w:rsidRPr="003B2157">
        <w:rPr>
          <w:lang w:val="tr-TR"/>
        </w:rPr>
        <w:t>Red</w:t>
      </w:r>
      <w:proofErr w:type="spellEnd"/>
      <w:r w:rsidRPr="003B2157">
        <w:rPr>
          <w:lang w:val="tr-TR"/>
        </w:rPr>
        <w:t xml:space="preserve"> Hat,</w:t>
      </w:r>
      <w:r>
        <w:rPr>
          <w:lang w:val="tr-TR"/>
        </w:rPr>
        <w:t xml:space="preserve"> </w:t>
      </w:r>
      <w:proofErr w:type="spellStart"/>
      <w:r>
        <w:rPr>
          <w:lang w:val="tr-TR"/>
        </w:rPr>
        <w:t>Forrester</w:t>
      </w:r>
      <w:proofErr w:type="spellEnd"/>
      <w:r>
        <w:rPr>
          <w:lang w:val="tr-TR"/>
        </w:rPr>
        <w:t xml:space="preserve"> </w:t>
      </w:r>
      <w:proofErr w:type="spellStart"/>
      <w:r>
        <w:rPr>
          <w:lang w:val="tr-TR"/>
        </w:rPr>
        <w:t>Research’ün</w:t>
      </w:r>
      <w:proofErr w:type="spellEnd"/>
      <w:r>
        <w:rPr>
          <w:lang w:val="tr-TR"/>
        </w:rPr>
        <w:t xml:space="preserve"> </w:t>
      </w:r>
      <w:proofErr w:type="spellStart"/>
      <w:r w:rsidRPr="003B2157">
        <w:rPr>
          <w:i/>
          <w:iCs/>
          <w:lang w:val="tr-TR"/>
        </w:rPr>
        <w:t>The</w:t>
      </w:r>
      <w:proofErr w:type="spellEnd"/>
      <w:r w:rsidRPr="003B2157">
        <w:rPr>
          <w:i/>
          <w:iCs/>
          <w:lang w:val="tr-TR"/>
        </w:rPr>
        <w:t xml:space="preserve"> </w:t>
      </w:r>
      <w:proofErr w:type="spellStart"/>
      <w:r w:rsidRPr="003B2157">
        <w:rPr>
          <w:i/>
          <w:iCs/>
          <w:lang w:val="tr-TR"/>
        </w:rPr>
        <w:t>Forrester</w:t>
      </w:r>
      <w:proofErr w:type="spellEnd"/>
      <w:r w:rsidRPr="003B2157">
        <w:rPr>
          <w:i/>
          <w:iCs/>
          <w:lang w:val="tr-TR"/>
        </w:rPr>
        <w:t xml:space="preserve"> </w:t>
      </w:r>
      <w:proofErr w:type="spellStart"/>
      <w:r w:rsidRPr="003B2157">
        <w:rPr>
          <w:i/>
          <w:iCs/>
          <w:lang w:val="tr-TR"/>
        </w:rPr>
        <w:t>Wave</w:t>
      </w:r>
      <w:proofErr w:type="spellEnd"/>
      <w:r w:rsidRPr="003B2157">
        <w:rPr>
          <w:i/>
          <w:iCs/>
          <w:lang w:val="tr-TR"/>
        </w:rPr>
        <w:t xml:space="preserve">™: </w:t>
      </w:r>
      <w:proofErr w:type="spellStart"/>
      <w:r w:rsidRPr="003B2157">
        <w:rPr>
          <w:i/>
          <w:iCs/>
          <w:lang w:val="tr-TR"/>
        </w:rPr>
        <w:t>Multicloud</w:t>
      </w:r>
      <w:proofErr w:type="spellEnd"/>
      <w:r w:rsidRPr="003B2157">
        <w:rPr>
          <w:i/>
          <w:iCs/>
          <w:lang w:val="tr-TR"/>
        </w:rPr>
        <w:t xml:space="preserve"> </w:t>
      </w:r>
      <w:proofErr w:type="spellStart"/>
      <w:r w:rsidRPr="003B2157">
        <w:rPr>
          <w:i/>
          <w:iCs/>
          <w:lang w:val="tr-TR"/>
        </w:rPr>
        <w:t>Container</w:t>
      </w:r>
      <w:proofErr w:type="spellEnd"/>
      <w:r w:rsidRPr="003B2157">
        <w:rPr>
          <w:i/>
          <w:iCs/>
          <w:lang w:val="tr-TR"/>
        </w:rPr>
        <w:t xml:space="preserve"> Development </w:t>
      </w:r>
      <w:proofErr w:type="spellStart"/>
      <w:r w:rsidRPr="003B2157">
        <w:rPr>
          <w:i/>
          <w:iCs/>
          <w:lang w:val="tr-TR"/>
        </w:rPr>
        <w:t>Platforms</w:t>
      </w:r>
      <w:proofErr w:type="spellEnd"/>
      <w:r w:rsidRPr="003B2157">
        <w:rPr>
          <w:i/>
          <w:iCs/>
          <w:lang w:val="tr-TR"/>
        </w:rPr>
        <w:t>, Q3 2020</w:t>
      </w:r>
      <w:r>
        <w:rPr>
          <w:lang w:val="tr-TR"/>
        </w:rPr>
        <w:t xml:space="preserve">’de lider olarak adlandırdığını duyurdu. </w:t>
      </w:r>
    </w:p>
    <w:p w14:paraId="4312EC6F" w14:textId="77777777" w:rsidR="00417073" w:rsidRDefault="00417073">
      <w:pPr>
        <w:spacing w:line="240" w:lineRule="auto"/>
      </w:pPr>
    </w:p>
    <w:p w14:paraId="7CA7AC4D" w14:textId="53658D44" w:rsidR="003B2157" w:rsidRPr="003B2157" w:rsidRDefault="003B2157">
      <w:pPr>
        <w:spacing w:line="240" w:lineRule="auto"/>
        <w:rPr>
          <w:lang w:val="tr-TR"/>
        </w:rPr>
      </w:pPr>
      <w:proofErr w:type="spellStart"/>
      <w:r>
        <w:rPr>
          <w:lang w:val="tr-TR"/>
        </w:rPr>
        <w:t>Red</w:t>
      </w:r>
      <w:proofErr w:type="spellEnd"/>
      <w:r>
        <w:rPr>
          <w:lang w:val="tr-TR"/>
        </w:rPr>
        <w:t xml:space="preserve"> Hat, </w:t>
      </w:r>
      <w:proofErr w:type="spellStart"/>
      <w:r>
        <w:rPr>
          <w:lang w:val="tr-TR"/>
        </w:rPr>
        <w:t>Forrester</w:t>
      </w:r>
      <w:proofErr w:type="spellEnd"/>
      <w:r>
        <w:rPr>
          <w:lang w:val="tr-TR"/>
        </w:rPr>
        <w:t xml:space="preserve"> </w:t>
      </w:r>
      <w:proofErr w:type="spellStart"/>
      <w:r>
        <w:rPr>
          <w:lang w:val="tr-TR"/>
        </w:rPr>
        <w:t>Wave</w:t>
      </w:r>
      <w:proofErr w:type="spellEnd"/>
      <w:r w:rsidRPr="003B2157">
        <w:rPr>
          <w:lang w:val="tr-TR"/>
        </w:rPr>
        <w:t>™</w:t>
      </w:r>
      <w:r>
        <w:rPr>
          <w:lang w:val="tr-TR"/>
        </w:rPr>
        <w:t xml:space="preserve"> için </w:t>
      </w:r>
      <w:r w:rsidR="00110CCF">
        <w:rPr>
          <w:lang w:val="tr-TR"/>
        </w:rPr>
        <w:t>Mevcut Ürün ve Hizmet, Strateji ve Pazar</w:t>
      </w:r>
      <w:r w:rsidR="00365643">
        <w:rPr>
          <w:lang w:val="tr-TR"/>
        </w:rPr>
        <w:t>daki Görünürlük olmak üzere</w:t>
      </w:r>
      <w:r w:rsidR="00110CCF">
        <w:rPr>
          <w:lang w:val="tr-TR"/>
        </w:rPr>
        <w:t xml:space="preserve"> </w:t>
      </w:r>
      <w:r>
        <w:rPr>
          <w:lang w:val="tr-TR"/>
        </w:rPr>
        <w:t>üç kategoride 29 kriter üzerinden değerlendirildi.</w:t>
      </w:r>
      <w:r w:rsidR="00365643">
        <w:rPr>
          <w:lang w:val="tr-TR"/>
        </w:rPr>
        <w:t xml:space="preserve"> Strateji ve Pazardaki Görünürlük kategorilerinden mümkün olan en yüksek puanı alan Red Hat OpenShift, tüm kategorilerde değerlendirilen ürünler arasından en yüksek puanın sahibi oldu.</w:t>
      </w:r>
    </w:p>
    <w:p w14:paraId="0C53C8E8" w14:textId="77777777" w:rsidR="00417073" w:rsidRPr="00365643" w:rsidRDefault="00417073">
      <w:pPr>
        <w:spacing w:line="240" w:lineRule="auto"/>
        <w:rPr>
          <w:lang w:val="tr-TR"/>
        </w:rPr>
      </w:pPr>
    </w:p>
    <w:p w14:paraId="0184E1E4" w14:textId="43E15B5E" w:rsidR="00365643" w:rsidRPr="007D2034" w:rsidRDefault="00287D2E">
      <w:pPr>
        <w:spacing w:line="240" w:lineRule="auto"/>
        <w:rPr>
          <w:lang w:val="tr-TR"/>
        </w:rPr>
      </w:pPr>
      <w:hyperlink r:id="rId7" w:history="1">
        <w:r w:rsidR="00365643" w:rsidRPr="00365643">
          <w:rPr>
            <w:rStyle w:val="Kpr"/>
            <w:lang w:val="tr-TR"/>
          </w:rPr>
          <w:t>Forrester’ın değerlendirmesine</w:t>
        </w:r>
      </w:hyperlink>
      <w:r w:rsidR="00365643">
        <w:rPr>
          <w:lang w:val="tr-TR"/>
        </w:rPr>
        <w:t xml:space="preserve"> göre “En fazla hizmete alınan çoklu bulut konteyner platformu OpenShift, birçok genel ve bina içi platformların operasyon deneyimlerini birleştiriyor. Red Hat, altyapı ve </w:t>
      </w:r>
      <w:r w:rsidR="00365643" w:rsidRPr="007D2034">
        <w:rPr>
          <w:lang w:val="tr-TR"/>
        </w:rPr>
        <w:t>uygulama yönetimi için ‘operatör’ modelinin öncülüğünü yapmanın yanında</w:t>
      </w:r>
      <w:r w:rsidR="008A49B0" w:rsidRPr="007D2034">
        <w:rPr>
          <w:lang w:val="tr-TR"/>
        </w:rPr>
        <w:t xml:space="preserve"> geliştirme sürecini güçlendiriyor ve</w:t>
      </w:r>
      <w:r w:rsidR="00365643" w:rsidRPr="007D2034">
        <w:rPr>
          <w:lang w:val="tr-TR"/>
        </w:rPr>
        <w:t xml:space="preserve"> zengin bir iş ortağı ekosistemi ve popüler bir pazar alanı sunuyor.</w:t>
      </w:r>
      <w:r w:rsidR="008A49B0" w:rsidRPr="007D2034">
        <w:rPr>
          <w:lang w:val="tr-TR"/>
        </w:rPr>
        <w:t xml:space="preserve"> ‘Bir kere kurup her yerde hizmete alma’ yaklaşımını gerçekliğe dönüştürmeyi hedef alan</w:t>
      </w:r>
      <w:r w:rsidR="00365643" w:rsidRPr="007D2034">
        <w:rPr>
          <w:lang w:val="tr-TR"/>
        </w:rPr>
        <w:t xml:space="preserve"> Red Hat ve IB</w:t>
      </w:r>
      <w:r w:rsidR="008A49B0" w:rsidRPr="007D2034">
        <w:rPr>
          <w:lang w:val="tr-TR"/>
        </w:rPr>
        <w:t>M’in Kubernetes’ten güç alan modernleştirmeye verdiği önem, Forrester’ın en son değerlendirmesinin ardından OpenShift’in pazarda daha da ileriye gitmesiyle başarılara imza atıyor.”</w:t>
      </w:r>
    </w:p>
    <w:p w14:paraId="477F4747" w14:textId="77777777" w:rsidR="00417073" w:rsidRPr="007D2034" w:rsidRDefault="00417073">
      <w:pPr>
        <w:spacing w:line="240" w:lineRule="auto"/>
        <w:rPr>
          <w:lang w:val="tr-TR"/>
        </w:rPr>
      </w:pPr>
    </w:p>
    <w:p w14:paraId="17368D20" w14:textId="390B775F" w:rsidR="008A49B0" w:rsidRPr="007D2034" w:rsidRDefault="008A49B0">
      <w:pPr>
        <w:spacing w:line="240" w:lineRule="auto"/>
        <w:rPr>
          <w:lang w:val="tr-TR"/>
        </w:rPr>
      </w:pPr>
      <w:r w:rsidRPr="007D2034">
        <w:rPr>
          <w:lang w:val="tr-TR"/>
        </w:rPr>
        <w:t xml:space="preserve">Artık uygulamalar, sayısı gün geçtikçe artan çeşitli hibrit altyapıların üzerinde çalışıyor. Red Hat OpenShift de kurumlara uygulama inovasyonu için tek bir platform sunuyor. </w:t>
      </w:r>
      <w:r w:rsidR="00A44A0B" w:rsidRPr="007D2034">
        <w:rPr>
          <w:lang w:val="tr-TR"/>
        </w:rPr>
        <w:t xml:space="preserve">Red Hat OpenShift, hibrit imkanlarla dolu dünyada bütün şirketlerin öne çıkabilmesi için karmaşık hibrit BT altyapılarının hizmete alım sürecini kolaylaştırıyor. Dünya çapında 2.000’den fazla </w:t>
      </w:r>
      <w:r w:rsidR="003D4915" w:rsidRPr="007D2034">
        <w:rPr>
          <w:lang w:val="tr-TR"/>
        </w:rPr>
        <w:t xml:space="preserve">şirket, müşterilere hizmet sunan ve farklılaşmalarını sağlayan önemli </w:t>
      </w:r>
      <w:r w:rsidR="00066259" w:rsidRPr="007D2034">
        <w:rPr>
          <w:lang w:val="tr-TR"/>
        </w:rPr>
        <w:t>icatlarla</w:t>
      </w:r>
      <w:r w:rsidR="003D4915" w:rsidRPr="007D2034">
        <w:rPr>
          <w:lang w:val="tr-TR"/>
        </w:rPr>
        <w:t xml:space="preserve"> güçlüklerin üstesinden gelmek için </w:t>
      </w:r>
      <w:proofErr w:type="spellStart"/>
      <w:r w:rsidR="003D4915" w:rsidRPr="007D2034">
        <w:rPr>
          <w:lang w:val="tr-TR"/>
        </w:rPr>
        <w:t>Red</w:t>
      </w:r>
      <w:proofErr w:type="spellEnd"/>
      <w:r w:rsidR="003D4915" w:rsidRPr="007D2034">
        <w:rPr>
          <w:lang w:val="tr-TR"/>
        </w:rPr>
        <w:t xml:space="preserve"> Hat </w:t>
      </w:r>
      <w:proofErr w:type="spellStart"/>
      <w:r w:rsidR="003D4915" w:rsidRPr="007D2034">
        <w:rPr>
          <w:lang w:val="tr-TR"/>
        </w:rPr>
        <w:t>OpenShift’i</w:t>
      </w:r>
      <w:proofErr w:type="spellEnd"/>
      <w:r w:rsidR="003D4915" w:rsidRPr="007D2034">
        <w:rPr>
          <w:lang w:val="tr-TR"/>
        </w:rPr>
        <w:t xml:space="preserve"> tercih ediyor.</w:t>
      </w:r>
      <w:r w:rsidR="00066259" w:rsidRPr="007D2034">
        <w:rPr>
          <w:lang w:val="tr-TR"/>
        </w:rPr>
        <w:t xml:space="preserve"> Red Hat OpenShift ile şirketler bütün uygulamalarla, ekiplerle ve altyapılarla uyumlu hibrit bulut platformu üzerinden büyük fikirlerini gerçeğe dönüştürebiliyor.</w:t>
      </w:r>
    </w:p>
    <w:p w14:paraId="03221A31" w14:textId="77777777" w:rsidR="00417073" w:rsidRPr="007D2034" w:rsidRDefault="00417073">
      <w:pPr>
        <w:spacing w:line="240" w:lineRule="auto"/>
        <w:rPr>
          <w:lang w:val="tr-TR"/>
        </w:rPr>
      </w:pPr>
    </w:p>
    <w:p w14:paraId="5F08CD40" w14:textId="3DFBB4DF" w:rsidR="00236512" w:rsidRPr="007D2034" w:rsidRDefault="00236512">
      <w:pPr>
        <w:spacing w:line="240" w:lineRule="auto"/>
        <w:rPr>
          <w:lang w:val="tr-TR"/>
        </w:rPr>
      </w:pPr>
      <w:r w:rsidRPr="007D2034">
        <w:rPr>
          <w:lang w:val="tr-TR"/>
        </w:rPr>
        <w:t>Dünyanın öncü kurumsal Linux platformu olan Red Hat Enterprise Linux üzerine kurulu Red Hat OpenShift, Red Hat’in açık hibrit bulut portföyünün en önemli parçasını sunuyor. Veri merkezleri</w:t>
      </w:r>
      <w:r w:rsidR="002F31B1" w:rsidRPr="007D2034">
        <w:rPr>
          <w:lang w:val="tr-TR"/>
        </w:rPr>
        <w:t>nin ve özel bulutların hizmete alımına ek olarak OpenShift bünyesinde yer alan otonom seçenekler; AWS, Azure, Google Cloud ve IBM Cloud gibi tüm büyük genel bulut sağlayıcıları üzerinden erişime açık durumda.</w:t>
      </w:r>
    </w:p>
    <w:p w14:paraId="72677092" w14:textId="77777777" w:rsidR="00417073" w:rsidRPr="007D2034" w:rsidRDefault="00417073">
      <w:pPr>
        <w:spacing w:line="240" w:lineRule="auto"/>
        <w:rPr>
          <w:lang w:val="tr-TR"/>
        </w:rPr>
      </w:pPr>
    </w:p>
    <w:p w14:paraId="596DD757" w14:textId="289D62C3" w:rsidR="002F31B1" w:rsidRPr="002F31B1" w:rsidRDefault="002F31B1">
      <w:pPr>
        <w:spacing w:line="240" w:lineRule="auto"/>
        <w:rPr>
          <w:lang w:val="tr-TR"/>
        </w:rPr>
      </w:pPr>
      <w:r w:rsidRPr="007D2034">
        <w:rPr>
          <w:i/>
          <w:iCs/>
          <w:lang w:val="tr-TR"/>
        </w:rPr>
        <w:t xml:space="preserve">Red Hat Bulut Platformları Kıdemli Başkan Yardımcısı </w:t>
      </w:r>
      <w:proofErr w:type="spellStart"/>
      <w:r w:rsidRPr="007D2034">
        <w:rPr>
          <w:i/>
          <w:iCs/>
          <w:lang w:val="tr-TR"/>
        </w:rPr>
        <w:t>Ashesh</w:t>
      </w:r>
      <w:proofErr w:type="spellEnd"/>
      <w:r w:rsidRPr="007D2034">
        <w:rPr>
          <w:i/>
          <w:iCs/>
          <w:lang w:val="tr-TR"/>
        </w:rPr>
        <w:t xml:space="preserve"> </w:t>
      </w:r>
      <w:proofErr w:type="spellStart"/>
      <w:r w:rsidRPr="007D2034">
        <w:rPr>
          <w:i/>
          <w:iCs/>
          <w:lang w:val="tr-TR"/>
        </w:rPr>
        <w:t>Badani</w:t>
      </w:r>
      <w:proofErr w:type="spellEnd"/>
      <w:r w:rsidRPr="007D2034">
        <w:rPr>
          <w:lang w:val="tr-TR"/>
        </w:rPr>
        <w:t>, konuyla ilgili şunları söyledi: “</w:t>
      </w:r>
      <w:r w:rsidR="00190778" w:rsidRPr="007D2034">
        <w:rPr>
          <w:lang w:val="tr-TR"/>
        </w:rPr>
        <w:t>Red Hat</w:t>
      </w:r>
      <w:r w:rsidR="00C5422F" w:rsidRPr="007D2034">
        <w:rPr>
          <w:lang w:val="tr-TR"/>
        </w:rPr>
        <w:t xml:space="preserve"> olarak</w:t>
      </w:r>
      <w:r w:rsidR="00190778" w:rsidRPr="007D2034">
        <w:rPr>
          <w:lang w:val="tr-TR"/>
        </w:rPr>
        <w:t xml:space="preserve"> </w:t>
      </w:r>
      <w:r w:rsidR="000E1D6E" w:rsidRPr="007D2034">
        <w:rPr>
          <w:lang w:val="tr-TR"/>
        </w:rPr>
        <w:t xml:space="preserve">gittikçe artan hibrit ve çoklu bulut dünyasında </w:t>
      </w:r>
      <w:proofErr w:type="spellStart"/>
      <w:r w:rsidR="00190778" w:rsidRPr="007D2034">
        <w:rPr>
          <w:lang w:val="tr-TR"/>
        </w:rPr>
        <w:t>Kubernetes</w:t>
      </w:r>
      <w:proofErr w:type="spellEnd"/>
      <w:r w:rsidR="00190778" w:rsidRPr="007D2034">
        <w:rPr>
          <w:lang w:val="tr-TR"/>
        </w:rPr>
        <w:t xml:space="preserve"> </w:t>
      </w:r>
      <w:proofErr w:type="spellStart"/>
      <w:r w:rsidR="00190778" w:rsidRPr="007D2034">
        <w:rPr>
          <w:lang w:val="tr-TR"/>
        </w:rPr>
        <w:t>Operators</w:t>
      </w:r>
      <w:proofErr w:type="spellEnd"/>
      <w:r w:rsidR="00190778" w:rsidRPr="007D2034">
        <w:rPr>
          <w:lang w:val="tr-TR"/>
        </w:rPr>
        <w:t xml:space="preserve"> ve Service </w:t>
      </w:r>
      <w:proofErr w:type="spellStart"/>
      <w:r w:rsidR="00190778" w:rsidRPr="007D2034">
        <w:rPr>
          <w:lang w:val="tr-TR"/>
        </w:rPr>
        <w:t>Mesh’ten</w:t>
      </w:r>
      <w:proofErr w:type="spellEnd"/>
      <w:r w:rsidR="00190778" w:rsidRPr="007D2034">
        <w:rPr>
          <w:lang w:val="tr-TR"/>
        </w:rPr>
        <w:t xml:space="preserve"> Sunucusuz ve Kubernetes temelli sanallaştırmaya kadar birçok alanda </w:t>
      </w:r>
      <w:r w:rsidR="000E1D6E" w:rsidRPr="007D2034">
        <w:rPr>
          <w:lang w:val="tr-TR"/>
        </w:rPr>
        <w:t xml:space="preserve">üretime hazır önemli </w:t>
      </w:r>
      <w:proofErr w:type="spellStart"/>
      <w:r w:rsidR="000E1D6E" w:rsidRPr="007D2034">
        <w:rPr>
          <w:lang w:val="tr-TR"/>
        </w:rPr>
        <w:t>inovasyonların</w:t>
      </w:r>
      <w:proofErr w:type="spellEnd"/>
      <w:r w:rsidR="000E1D6E" w:rsidRPr="007D2034">
        <w:rPr>
          <w:lang w:val="tr-TR"/>
        </w:rPr>
        <w:t xml:space="preserve"> </w:t>
      </w:r>
      <w:proofErr w:type="spellStart"/>
      <w:r w:rsidR="000E1D6E" w:rsidRPr="007D2034">
        <w:rPr>
          <w:lang w:val="tr-TR"/>
        </w:rPr>
        <w:t>Kubernetes</w:t>
      </w:r>
      <w:proofErr w:type="spellEnd"/>
      <w:r w:rsidR="000E1D6E" w:rsidRPr="007D2034">
        <w:rPr>
          <w:lang w:val="tr-TR"/>
        </w:rPr>
        <w:t xml:space="preserve"> üzerinden </w:t>
      </w:r>
      <w:proofErr w:type="spellStart"/>
      <w:r w:rsidR="000E1D6E" w:rsidRPr="007D2034">
        <w:rPr>
          <w:lang w:val="tr-TR"/>
        </w:rPr>
        <w:t>OpenShift’te</w:t>
      </w:r>
      <w:proofErr w:type="spellEnd"/>
      <w:r w:rsidR="000E1D6E" w:rsidRPr="007D2034">
        <w:rPr>
          <w:lang w:val="tr-TR"/>
        </w:rPr>
        <w:t xml:space="preserve"> yer almasını sağlıyor</w:t>
      </w:r>
      <w:r w:rsidR="00C5422F" w:rsidRPr="007D2034">
        <w:rPr>
          <w:lang w:val="tr-TR"/>
        </w:rPr>
        <w:t>uz</w:t>
      </w:r>
      <w:r w:rsidR="000E1D6E" w:rsidRPr="007D2034">
        <w:rPr>
          <w:lang w:val="tr-TR"/>
        </w:rPr>
        <w:t xml:space="preserve">. </w:t>
      </w:r>
      <w:r w:rsidR="00C5422F" w:rsidRPr="007D2034">
        <w:rPr>
          <w:lang w:val="tr-TR"/>
        </w:rPr>
        <w:t xml:space="preserve">Bu </w:t>
      </w:r>
      <w:proofErr w:type="spellStart"/>
      <w:r w:rsidR="00C5422F" w:rsidRPr="007D2034">
        <w:rPr>
          <w:lang w:val="tr-TR"/>
        </w:rPr>
        <w:t>Wave</w:t>
      </w:r>
      <w:proofErr w:type="spellEnd"/>
      <w:r w:rsidR="00C5422F" w:rsidRPr="007D2034">
        <w:rPr>
          <w:lang w:val="tr-TR"/>
        </w:rPr>
        <w:t xml:space="preserve"> değerlendirmesinde lider olarak adlandırılmamız, müşterileri</w:t>
      </w:r>
      <w:r w:rsidR="00526873" w:rsidRPr="007D2034">
        <w:rPr>
          <w:lang w:val="tr-TR"/>
        </w:rPr>
        <w:t>mizin</w:t>
      </w:r>
      <w:r w:rsidR="00C5422F" w:rsidRPr="007D2034">
        <w:rPr>
          <w:lang w:val="tr-TR"/>
        </w:rPr>
        <w:t xml:space="preserve"> de </w:t>
      </w:r>
      <w:r w:rsidR="00526873" w:rsidRPr="007D2034">
        <w:rPr>
          <w:lang w:val="tr-TR"/>
        </w:rPr>
        <w:t>belirttiği üzere</w:t>
      </w:r>
      <w:r w:rsidR="00C5422F" w:rsidRPr="007D2034">
        <w:rPr>
          <w:lang w:val="tr-TR"/>
        </w:rPr>
        <w:t xml:space="preserve"> OpenShift’in </w:t>
      </w:r>
      <w:r w:rsidR="00526873" w:rsidRPr="007D2034">
        <w:rPr>
          <w:lang w:val="tr-TR"/>
        </w:rPr>
        <w:t>mevcut BT hizmete alımları ve bulut yerlisi bir gelecek arasında modern bir köprü kurarken geliştirme ve BT operasyonlar ekiplerini ortak bir platformda bir araya getirdiğinin altını çiziyor.”</w:t>
      </w:r>
    </w:p>
    <w:p w14:paraId="3A80AB15" w14:textId="77777777" w:rsidR="00417073" w:rsidRPr="00C5422F" w:rsidRDefault="00417073">
      <w:pPr>
        <w:spacing w:line="240" w:lineRule="auto"/>
        <w:rPr>
          <w:lang w:val="tr-TR"/>
        </w:rPr>
      </w:pPr>
    </w:p>
    <w:p w14:paraId="6613D0EB" w14:textId="6F90EDD4" w:rsidR="00526873" w:rsidRPr="00526873" w:rsidRDefault="00526873">
      <w:pPr>
        <w:spacing w:line="240" w:lineRule="auto"/>
        <w:rPr>
          <w:b/>
          <w:lang w:val="tr-TR"/>
        </w:rPr>
      </w:pPr>
      <w:r>
        <w:rPr>
          <w:b/>
          <w:lang w:val="tr-TR"/>
        </w:rPr>
        <w:t>Ek Kaynaklar</w:t>
      </w:r>
    </w:p>
    <w:p w14:paraId="06ADE64F" w14:textId="668866C5" w:rsidR="00526873" w:rsidRPr="00526873" w:rsidRDefault="00287D2E">
      <w:pPr>
        <w:numPr>
          <w:ilvl w:val="0"/>
          <w:numId w:val="1"/>
        </w:numPr>
        <w:spacing w:line="240" w:lineRule="auto"/>
        <w:rPr>
          <w:lang w:val="tr-TR"/>
        </w:rPr>
      </w:pPr>
      <w:hyperlink r:id="rId8" w:history="1">
        <w:r w:rsidR="00526873" w:rsidRPr="00526873">
          <w:rPr>
            <w:rStyle w:val="Kpr"/>
            <w:lang w:val="tr-TR"/>
          </w:rPr>
          <w:t>Red Hat OpenShift</w:t>
        </w:r>
      </w:hyperlink>
      <w:r w:rsidR="00526873">
        <w:rPr>
          <w:lang w:val="tr-TR"/>
        </w:rPr>
        <w:t xml:space="preserve"> hakkında daha fazla bilgi için bağlantıya tıklayabilirsiniz.</w:t>
      </w:r>
    </w:p>
    <w:p w14:paraId="14AD21AD" w14:textId="2D816129" w:rsidR="00526873" w:rsidRPr="00526873" w:rsidRDefault="00287D2E" w:rsidP="00526873">
      <w:pPr>
        <w:pStyle w:val="ListeParagraf"/>
        <w:numPr>
          <w:ilvl w:val="0"/>
          <w:numId w:val="1"/>
        </w:numPr>
        <w:rPr>
          <w:rFonts w:cs="Arial"/>
          <w:szCs w:val="22"/>
          <w:lang w:val="tr-TR"/>
        </w:rPr>
      </w:pPr>
      <w:hyperlink r:id="rId9" w:history="1">
        <w:proofErr w:type="spellStart"/>
        <w:r w:rsidR="00526873" w:rsidRPr="00526873">
          <w:rPr>
            <w:rStyle w:val="Kpr"/>
            <w:rFonts w:cs="Arial"/>
            <w:szCs w:val="22"/>
            <w:lang w:val="tr-TR"/>
          </w:rPr>
          <w:t>The</w:t>
        </w:r>
        <w:proofErr w:type="spellEnd"/>
        <w:r w:rsidR="00526873" w:rsidRPr="00526873">
          <w:rPr>
            <w:rStyle w:val="Kpr"/>
            <w:rFonts w:cs="Arial"/>
            <w:szCs w:val="22"/>
            <w:lang w:val="tr-TR"/>
          </w:rPr>
          <w:t xml:space="preserve"> </w:t>
        </w:r>
        <w:proofErr w:type="spellStart"/>
        <w:r w:rsidR="00526873" w:rsidRPr="00526873">
          <w:rPr>
            <w:rStyle w:val="Kpr"/>
            <w:rFonts w:cs="Arial"/>
            <w:szCs w:val="22"/>
            <w:lang w:val="tr-TR"/>
          </w:rPr>
          <w:t>Forrester</w:t>
        </w:r>
        <w:proofErr w:type="spellEnd"/>
        <w:r w:rsidR="00526873" w:rsidRPr="00526873">
          <w:rPr>
            <w:rStyle w:val="Kpr"/>
            <w:rFonts w:cs="Arial"/>
            <w:szCs w:val="22"/>
            <w:lang w:val="tr-TR"/>
          </w:rPr>
          <w:t xml:space="preserve"> </w:t>
        </w:r>
        <w:proofErr w:type="spellStart"/>
        <w:r w:rsidR="00526873" w:rsidRPr="00526873">
          <w:rPr>
            <w:rStyle w:val="Kpr"/>
            <w:rFonts w:cs="Arial"/>
            <w:szCs w:val="22"/>
            <w:lang w:val="tr-TR"/>
          </w:rPr>
          <w:t>Wave</w:t>
        </w:r>
        <w:proofErr w:type="spellEnd"/>
        <w:r w:rsidR="00526873" w:rsidRPr="00526873">
          <w:rPr>
            <w:rStyle w:val="Kpr"/>
            <w:rFonts w:cs="Arial"/>
            <w:szCs w:val="22"/>
            <w:lang w:val="tr-TR"/>
          </w:rPr>
          <w:t xml:space="preserve">: </w:t>
        </w:r>
        <w:proofErr w:type="spellStart"/>
        <w:r w:rsidR="00526873" w:rsidRPr="00526873">
          <w:rPr>
            <w:rStyle w:val="Kpr"/>
            <w:rFonts w:cs="Arial"/>
            <w:szCs w:val="22"/>
            <w:lang w:val="tr-TR"/>
          </w:rPr>
          <w:t>Multicloud</w:t>
        </w:r>
        <w:proofErr w:type="spellEnd"/>
        <w:r w:rsidR="00526873" w:rsidRPr="00526873">
          <w:rPr>
            <w:rStyle w:val="Kpr"/>
            <w:rFonts w:cs="Arial"/>
            <w:szCs w:val="22"/>
            <w:lang w:val="tr-TR"/>
          </w:rPr>
          <w:t xml:space="preserve"> </w:t>
        </w:r>
        <w:proofErr w:type="spellStart"/>
        <w:r w:rsidR="00526873" w:rsidRPr="00526873">
          <w:rPr>
            <w:rStyle w:val="Kpr"/>
            <w:rFonts w:cs="Arial"/>
            <w:szCs w:val="22"/>
            <w:lang w:val="tr-TR"/>
          </w:rPr>
          <w:t>Container</w:t>
        </w:r>
        <w:proofErr w:type="spellEnd"/>
        <w:r w:rsidR="00526873" w:rsidRPr="00526873">
          <w:rPr>
            <w:rStyle w:val="Kpr"/>
            <w:rFonts w:cs="Arial"/>
            <w:szCs w:val="22"/>
            <w:lang w:val="tr-TR"/>
          </w:rPr>
          <w:t xml:space="preserve"> Development </w:t>
        </w:r>
        <w:proofErr w:type="spellStart"/>
        <w:r w:rsidR="00526873" w:rsidRPr="00526873">
          <w:rPr>
            <w:rStyle w:val="Kpr"/>
            <w:rFonts w:cs="Arial"/>
            <w:szCs w:val="22"/>
            <w:lang w:val="tr-TR"/>
          </w:rPr>
          <w:t>Platforms</w:t>
        </w:r>
        <w:proofErr w:type="spellEnd"/>
        <w:r w:rsidR="00526873" w:rsidRPr="00526873">
          <w:rPr>
            <w:rStyle w:val="Kpr"/>
            <w:rFonts w:cs="Arial"/>
            <w:szCs w:val="22"/>
            <w:lang w:val="tr-TR"/>
          </w:rPr>
          <w:t>, Q3 2020</w:t>
        </w:r>
      </w:hyperlink>
      <w:r w:rsidR="00526873" w:rsidRPr="00526873">
        <w:rPr>
          <w:lang w:val="tr-TR"/>
        </w:rPr>
        <w:t xml:space="preserve"> için bağlantıya tıklayabilirsiniz.</w:t>
      </w:r>
    </w:p>
    <w:p w14:paraId="0DC96E38" w14:textId="77777777" w:rsidR="00526873" w:rsidRPr="00262495" w:rsidRDefault="00526873" w:rsidP="00526873">
      <w:pPr>
        <w:spacing w:line="240" w:lineRule="auto"/>
        <w:rPr>
          <w:lang w:val="tr-TR"/>
        </w:rPr>
      </w:pPr>
    </w:p>
    <w:p w14:paraId="039622CE" w14:textId="77777777" w:rsidR="00526873" w:rsidRPr="00262495" w:rsidRDefault="00526873" w:rsidP="00526873">
      <w:pPr>
        <w:pBdr>
          <w:top w:val="nil"/>
          <w:left w:val="nil"/>
          <w:bottom w:val="nil"/>
          <w:right w:val="nil"/>
          <w:between w:val="nil"/>
        </w:pBdr>
        <w:spacing w:line="240" w:lineRule="auto"/>
        <w:rPr>
          <w:lang w:val="tr-TR"/>
        </w:rPr>
      </w:pPr>
      <w:r w:rsidRPr="00262495">
        <w:rPr>
          <w:b/>
          <w:color w:val="000000"/>
          <w:lang w:val="tr-TR"/>
        </w:rPr>
        <w:t>Red Hat’e bağlanın</w:t>
      </w:r>
    </w:p>
    <w:p w14:paraId="31C1DEC0" w14:textId="77777777" w:rsidR="00526873" w:rsidRPr="00262495" w:rsidRDefault="00526873" w:rsidP="00526873">
      <w:pPr>
        <w:pStyle w:val="ListeParagraf"/>
        <w:numPr>
          <w:ilvl w:val="0"/>
          <w:numId w:val="4"/>
        </w:numPr>
        <w:pBdr>
          <w:top w:val="nil"/>
          <w:left w:val="nil"/>
          <w:bottom w:val="nil"/>
          <w:right w:val="nil"/>
          <w:between w:val="nil"/>
        </w:pBdr>
        <w:spacing w:line="240" w:lineRule="auto"/>
        <w:rPr>
          <w:rFonts w:cs="Arial"/>
          <w:lang w:val="tr-TR"/>
        </w:rPr>
      </w:pPr>
      <w:r w:rsidRPr="00262495">
        <w:rPr>
          <w:rFonts w:cs="Arial"/>
          <w:lang w:val="tr-TR"/>
        </w:rPr>
        <w:t xml:space="preserve">Daha fazla bilgi için: </w:t>
      </w:r>
      <w:hyperlink r:id="rId10" w:history="1">
        <w:r w:rsidRPr="00262495">
          <w:rPr>
            <w:rStyle w:val="Kpr"/>
            <w:rFonts w:cs="Arial"/>
            <w:lang w:val="tr-TR"/>
          </w:rPr>
          <w:t>Red Hat</w:t>
        </w:r>
      </w:hyperlink>
      <w:r w:rsidRPr="00262495">
        <w:rPr>
          <w:rFonts w:cs="Arial"/>
          <w:lang w:val="tr-TR"/>
        </w:rPr>
        <w:t xml:space="preserve"> </w:t>
      </w:r>
    </w:p>
    <w:p w14:paraId="758B4224" w14:textId="77777777" w:rsidR="00526873" w:rsidRPr="00262495" w:rsidRDefault="00526873" w:rsidP="00526873">
      <w:pPr>
        <w:pStyle w:val="ListeParagraf"/>
        <w:numPr>
          <w:ilvl w:val="0"/>
          <w:numId w:val="4"/>
        </w:numPr>
        <w:pBdr>
          <w:top w:val="nil"/>
          <w:left w:val="nil"/>
          <w:bottom w:val="nil"/>
          <w:right w:val="nil"/>
          <w:between w:val="nil"/>
        </w:pBdr>
        <w:spacing w:line="240" w:lineRule="auto"/>
        <w:rPr>
          <w:rFonts w:cs="Arial"/>
          <w:lang w:val="tr-TR"/>
        </w:rPr>
      </w:pPr>
      <w:r w:rsidRPr="00262495">
        <w:rPr>
          <w:rFonts w:cs="Arial"/>
          <w:lang w:val="tr-TR"/>
        </w:rPr>
        <w:t xml:space="preserve">Daha fazla haber için: </w:t>
      </w:r>
      <w:hyperlink r:id="rId11" w:history="1">
        <w:proofErr w:type="spellStart"/>
        <w:r w:rsidRPr="00262495">
          <w:rPr>
            <w:rStyle w:val="Kpr"/>
            <w:rFonts w:cs="Arial"/>
            <w:lang w:val="tr-TR"/>
          </w:rPr>
          <w:t>Red</w:t>
        </w:r>
        <w:proofErr w:type="spellEnd"/>
        <w:r w:rsidRPr="00262495">
          <w:rPr>
            <w:rStyle w:val="Kpr"/>
            <w:rFonts w:cs="Arial"/>
            <w:lang w:val="tr-TR"/>
          </w:rPr>
          <w:t xml:space="preserve"> Hat </w:t>
        </w:r>
        <w:proofErr w:type="spellStart"/>
        <w:r w:rsidRPr="00262495">
          <w:rPr>
            <w:rStyle w:val="Kpr"/>
            <w:rFonts w:cs="Arial"/>
            <w:lang w:val="tr-TR"/>
          </w:rPr>
          <w:t>newsroom</w:t>
        </w:r>
        <w:proofErr w:type="spellEnd"/>
      </w:hyperlink>
    </w:p>
    <w:p w14:paraId="7A754979" w14:textId="77777777" w:rsidR="00526873" w:rsidRPr="00262495" w:rsidRDefault="00287D2E" w:rsidP="00526873">
      <w:pPr>
        <w:pStyle w:val="ListeParagraf"/>
        <w:numPr>
          <w:ilvl w:val="0"/>
          <w:numId w:val="4"/>
        </w:numPr>
        <w:pBdr>
          <w:top w:val="nil"/>
          <w:left w:val="nil"/>
          <w:bottom w:val="nil"/>
          <w:right w:val="nil"/>
          <w:between w:val="nil"/>
        </w:pBdr>
        <w:spacing w:line="240" w:lineRule="auto"/>
        <w:rPr>
          <w:rFonts w:cs="Arial"/>
          <w:lang w:val="tr-TR"/>
        </w:rPr>
      </w:pPr>
      <w:hyperlink r:id="rId12" w:history="1">
        <w:r w:rsidR="00526873" w:rsidRPr="00262495">
          <w:rPr>
            <w:rStyle w:val="Kpr"/>
            <w:rFonts w:cs="Arial"/>
            <w:lang w:val="tr-TR"/>
          </w:rPr>
          <w:t>Red Hat blog</w:t>
        </w:r>
      </w:hyperlink>
      <w:r w:rsidR="00526873" w:rsidRPr="00262495">
        <w:rPr>
          <w:rFonts w:cs="Arial"/>
          <w:lang w:val="tr-TR"/>
        </w:rPr>
        <w:t xml:space="preserve"> okuyun</w:t>
      </w:r>
    </w:p>
    <w:p w14:paraId="0090A477" w14:textId="77777777" w:rsidR="00526873" w:rsidRPr="00262495" w:rsidRDefault="00287D2E" w:rsidP="00526873">
      <w:pPr>
        <w:pStyle w:val="ListeParagraf"/>
        <w:numPr>
          <w:ilvl w:val="0"/>
          <w:numId w:val="4"/>
        </w:numPr>
        <w:pBdr>
          <w:top w:val="nil"/>
          <w:left w:val="nil"/>
          <w:bottom w:val="nil"/>
          <w:right w:val="nil"/>
          <w:between w:val="nil"/>
        </w:pBdr>
        <w:spacing w:line="240" w:lineRule="auto"/>
        <w:rPr>
          <w:rFonts w:cs="Arial"/>
          <w:lang w:val="tr-TR"/>
        </w:rPr>
      </w:pPr>
      <w:hyperlink r:id="rId13" w:history="1">
        <w:r w:rsidR="00526873" w:rsidRPr="00262495">
          <w:rPr>
            <w:rStyle w:val="Kpr"/>
            <w:rFonts w:cs="Arial"/>
            <w:lang w:val="tr-TR"/>
          </w:rPr>
          <w:t>Red Hat on Twitter</w:t>
        </w:r>
      </w:hyperlink>
      <w:r w:rsidR="00526873" w:rsidRPr="00262495">
        <w:rPr>
          <w:rFonts w:cs="Arial"/>
          <w:lang w:val="tr-TR"/>
        </w:rPr>
        <w:t xml:space="preserve"> takip edin</w:t>
      </w:r>
    </w:p>
    <w:p w14:paraId="4802264C" w14:textId="77777777" w:rsidR="00526873" w:rsidRPr="00262495" w:rsidRDefault="00287D2E" w:rsidP="00526873">
      <w:pPr>
        <w:pStyle w:val="ListeParagraf"/>
        <w:numPr>
          <w:ilvl w:val="0"/>
          <w:numId w:val="4"/>
        </w:numPr>
        <w:pBdr>
          <w:top w:val="nil"/>
          <w:left w:val="nil"/>
          <w:bottom w:val="nil"/>
          <w:right w:val="nil"/>
          <w:between w:val="nil"/>
        </w:pBdr>
        <w:spacing w:line="240" w:lineRule="auto"/>
        <w:rPr>
          <w:rFonts w:cs="Arial"/>
          <w:lang w:val="tr-TR"/>
        </w:rPr>
      </w:pPr>
      <w:hyperlink r:id="rId14" w:history="1">
        <w:r w:rsidR="00526873" w:rsidRPr="00262495">
          <w:rPr>
            <w:rStyle w:val="Kpr"/>
            <w:rFonts w:cs="Arial"/>
            <w:lang w:val="tr-TR"/>
          </w:rPr>
          <w:t>Red Hat on Facebook</w:t>
        </w:r>
      </w:hyperlink>
      <w:r w:rsidR="00526873" w:rsidRPr="00262495">
        <w:rPr>
          <w:rFonts w:cs="Arial"/>
          <w:lang w:val="tr-TR"/>
        </w:rPr>
        <w:t>’a katılın</w:t>
      </w:r>
    </w:p>
    <w:p w14:paraId="15840CE0" w14:textId="77777777" w:rsidR="00526873" w:rsidRPr="00262495" w:rsidRDefault="00287D2E" w:rsidP="00526873">
      <w:pPr>
        <w:pStyle w:val="ListeParagraf"/>
        <w:numPr>
          <w:ilvl w:val="0"/>
          <w:numId w:val="4"/>
        </w:numPr>
        <w:pBdr>
          <w:top w:val="nil"/>
          <w:left w:val="nil"/>
          <w:bottom w:val="nil"/>
          <w:right w:val="nil"/>
          <w:between w:val="nil"/>
        </w:pBdr>
        <w:spacing w:line="240" w:lineRule="auto"/>
        <w:rPr>
          <w:rFonts w:cs="Arial"/>
          <w:lang w:val="tr-TR"/>
        </w:rPr>
      </w:pPr>
      <w:hyperlink r:id="rId15" w:history="1">
        <w:proofErr w:type="spellStart"/>
        <w:r w:rsidR="00526873" w:rsidRPr="00262495">
          <w:rPr>
            <w:rStyle w:val="Kpr"/>
            <w:rFonts w:cs="Arial"/>
            <w:lang w:val="tr-TR"/>
          </w:rPr>
          <w:t>Red</w:t>
        </w:r>
        <w:proofErr w:type="spellEnd"/>
        <w:r w:rsidR="00526873" w:rsidRPr="00262495">
          <w:rPr>
            <w:rStyle w:val="Kpr"/>
            <w:rFonts w:cs="Arial"/>
            <w:lang w:val="tr-TR"/>
          </w:rPr>
          <w:t xml:space="preserve"> Hat </w:t>
        </w:r>
        <w:proofErr w:type="spellStart"/>
        <w:r w:rsidR="00526873" w:rsidRPr="00262495">
          <w:rPr>
            <w:rStyle w:val="Kpr"/>
            <w:rFonts w:cs="Arial"/>
            <w:lang w:val="tr-TR"/>
          </w:rPr>
          <w:t>videos</w:t>
        </w:r>
        <w:proofErr w:type="spellEnd"/>
        <w:r w:rsidR="00526873" w:rsidRPr="00262495">
          <w:rPr>
            <w:rStyle w:val="Kpr"/>
            <w:rFonts w:cs="Arial"/>
            <w:lang w:val="tr-TR"/>
          </w:rPr>
          <w:t xml:space="preserve"> on </w:t>
        </w:r>
        <w:proofErr w:type="spellStart"/>
        <w:r w:rsidR="00526873" w:rsidRPr="00262495">
          <w:rPr>
            <w:rStyle w:val="Kpr"/>
            <w:rFonts w:cs="Arial"/>
            <w:lang w:val="tr-TR"/>
          </w:rPr>
          <w:t>YouTube</w:t>
        </w:r>
        <w:proofErr w:type="spellEnd"/>
      </w:hyperlink>
      <w:r w:rsidR="00526873" w:rsidRPr="00262495">
        <w:rPr>
          <w:rFonts w:cs="Arial"/>
          <w:lang w:val="tr-TR"/>
        </w:rPr>
        <w:t xml:space="preserve"> izleyin</w:t>
      </w:r>
    </w:p>
    <w:p w14:paraId="05EEB576" w14:textId="77777777" w:rsidR="00526873" w:rsidRPr="00262495" w:rsidRDefault="00287D2E" w:rsidP="00526873">
      <w:pPr>
        <w:pStyle w:val="ListeParagraf"/>
        <w:numPr>
          <w:ilvl w:val="0"/>
          <w:numId w:val="4"/>
        </w:numPr>
        <w:pBdr>
          <w:top w:val="nil"/>
          <w:left w:val="nil"/>
          <w:bottom w:val="nil"/>
          <w:right w:val="nil"/>
          <w:between w:val="nil"/>
        </w:pBdr>
        <w:spacing w:line="240" w:lineRule="auto"/>
        <w:rPr>
          <w:rFonts w:cs="Arial"/>
          <w:lang w:val="tr-TR"/>
        </w:rPr>
      </w:pPr>
      <w:hyperlink r:id="rId16" w:history="1">
        <w:r w:rsidR="00526873" w:rsidRPr="00262495">
          <w:rPr>
            <w:rStyle w:val="Kpr"/>
            <w:rFonts w:cs="Arial"/>
            <w:lang w:val="tr-TR"/>
          </w:rPr>
          <w:t>Red Hat on LinkedIn</w:t>
        </w:r>
      </w:hyperlink>
      <w:r w:rsidR="00526873" w:rsidRPr="00262495">
        <w:rPr>
          <w:rFonts w:cs="Arial"/>
          <w:lang w:val="tr-TR"/>
        </w:rPr>
        <w:t xml:space="preserve"> takip edin</w:t>
      </w:r>
    </w:p>
    <w:p w14:paraId="31B4194E" w14:textId="77777777" w:rsidR="00526873" w:rsidRPr="00262495" w:rsidRDefault="00526873" w:rsidP="00526873">
      <w:pPr>
        <w:pBdr>
          <w:top w:val="nil"/>
          <w:left w:val="nil"/>
          <w:bottom w:val="nil"/>
          <w:right w:val="nil"/>
          <w:between w:val="nil"/>
        </w:pBdr>
        <w:spacing w:line="240" w:lineRule="auto"/>
        <w:rPr>
          <w:lang w:val="tr-TR"/>
        </w:rPr>
      </w:pPr>
    </w:p>
    <w:p w14:paraId="653B89F8" w14:textId="77777777" w:rsidR="00526873" w:rsidRPr="00262495" w:rsidRDefault="00526873" w:rsidP="00526873">
      <w:pPr>
        <w:pBdr>
          <w:top w:val="nil"/>
          <w:left w:val="nil"/>
          <w:bottom w:val="nil"/>
          <w:right w:val="nil"/>
          <w:between w:val="nil"/>
        </w:pBdr>
        <w:spacing w:line="240" w:lineRule="auto"/>
        <w:rPr>
          <w:b/>
          <w:color w:val="000000"/>
          <w:lang w:val="tr-TR"/>
        </w:rPr>
      </w:pPr>
      <w:r w:rsidRPr="00262495">
        <w:rPr>
          <w:b/>
          <w:color w:val="000000"/>
          <w:lang w:val="tr-TR"/>
        </w:rPr>
        <w:t>Red Hat Hakkında</w:t>
      </w:r>
    </w:p>
    <w:p w14:paraId="50EF560C" w14:textId="48AFC570" w:rsidR="00417073" w:rsidRPr="00526873" w:rsidRDefault="00526873" w:rsidP="00526873">
      <w:pPr>
        <w:widowControl/>
        <w:spacing w:line="240" w:lineRule="auto"/>
        <w:rPr>
          <w:i/>
          <w:sz w:val="18"/>
          <w:szCs w:val="18"/>
          <w:lang w:val="tr-TR"/>
        </w:rPr>
      </w:pPr>
      <w:r w:rsidRPr="00262495">
        <w:rPr>
          <w:color w:val="000000"/>
          <w:lang w:val="tr-TR"/>
        </w:rPr>
        <w:t xml:space="preserve">Kurumsal açık kaynak yazılım çözümlerinde dünya lideri olan </w:t>
      </w:r>
      <w:hyperlink r:id="rId17" w:history="1">
        <w:r w:rsidRPr="00262495">
          <w:rPr>
            <w:rStyle w:val="Kpr"/>
            <w:lang w:val="tr-TR"/>
          </w:rPr>
          <w:t>Red Hat</w:t>
        </w:r>
      </w:hyperlink>
      <w:r w:rsidRPr="00262495">
        <w:rPr>
          <w:color w:val="000000"/>
          <w:lang w:val="tr-TR"/>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r:id="rId18" w:history="1">
        <w:r w:rsidRPr="00262495">
          <w:rPr>
            <w:rStyle w:val="Kpr"/>
            <w:lang w:val="tr-TR"/>
          </w:rPr>
          <w:t>ödüllü</w:t>
        </w:r>
      </w:hyperlink>
      <w:r w:rsidRPr="00262495">
        <w:rPr>
          <w:color w:val="000000"/>
          <w:lang w:val="tr-TR"/>
        </w:rPr>
        <w:t xml:space="preserve"> destek, eğitim ve danışmanlık hizmetleri, Red Hat’i </w:t>
      </w:r>
      <w:hyperlink r:id="rId19" w:history="1">
        <w:r w:rsidRPr="00C71F62">
          <w:rPr>
            <w:rStyle w:val="Kpr"/>
            <w:lang w:val="tr-TR"/>
          </w:rPr>
          <w:t>Fortune 500 listesinde yer alan şirketlerin güvenilir danışmanı</w:t>
        </w:r>
      </w:hyperlink>
      <w:r w:rsidRPr="00262495">
        <w:rPr>
          <w:color w:val="000000"/>
          <w:lang w:val="tr-TR"/>
        </w:rPr>
        <w:t xml:space="preserve"> yapmaktadır. Bulut sağlayıcıları, sistem entegratörleri, uygulama tedarikçileri ve açık kaynak topluluklarının stratejik bir iş ortağı olan Red Hat, kurumların dijital geleceğe hazırlanmalarına yardımcı olur.</w:t>
      </w:r>
      <w:bookmarkEnd w:id="0"/>
    </w:p>
    <w:sectPr w:rsidR="00417073" w:rsidRPr="00526873">
      <w:headerReference w:type="default" r:id="rId20"/>
      <w:pgSz w:w="12240" w:h="15840"/>
      <w:pgMar w:top="1440" w:right="1440" w:bottom="1440" w:left="1440" w:header="720" w:footer="0" w:gutter="0"/>
      <w:pgNumType w:start="1"/>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6DCF5" w14:textId="77777777" w:rsidR="00287D2E" w:rsidRDefault="00287D2E">
      <w:pPr>
        <w:spacing w:line="240" w:lineRule="auto"/>
      </w:pPr>
      <w:r>
        <w:separator/>
      </w:r>
    </w:p>
  </w:endnote>
  <w:endnote w:type="continuationSeparator" w:id="0">
    <w:p w14:paraId="5041061E" w14:textId="77777777" w:rsidR="00287D2E" w:rsidRDefault="00287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21AC4" w14:textId="77777777" w:rsidR="00287D2E" w:rsidRDefault="00287D2E">
      <w:pPr>
        <w:spacing w:line="240" w:lineRule="auto"/>
      </w:pPr>
      <w:r>
        <w:separator/>
      </w:r>
    </w:p>
  </w:footnote>
  <w:footnote w:type="continuationSeparator" w:id="0">
    <w:p w14:paraId="22E3C855" w14:textId="77777777" w:rsidR="00287D2E" w:rsidRDefault="00287D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10A08" w14:textId="27D04548" w:rsidR="00417073" w:rsidRDefault="00417073">
    <w:pPr>
      <w:jc w:val="center"/>
      <w:rPr>
        <w:b/>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18B"/>
    <w:multiLevelType w:val="multilevel"/>
    <w:tmpl w:val="F2DEEFC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044A3231"/>
    <w:multiLevelType w:val="hybridMultilevel"/>
    <w:tmpl w:val="7966D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2D0326"/>
    <w:multiLevelType w:val="multilevel"/>
    <w:tmpl w:val="E930910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1F583924"/>
    <w:multiLevelType w:val="multilevel"/>
    <w:tmpl w:val="90AA2E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73"/>
    <w:rsid w:val="00046CB5"/>
    <w:rsid w:val="00066259"/>
    <w:rsid w:val="000E1D6E"/>
    <w:rsid w:val="00110CCF"/>
    <w:rsid w:val="00190778"/>
    <w:rsid w:val="00236512"/>
    <w:rsid w:val="00287C38"/>
    <w:rsid w:val="00287D2E"/>
    <w:rsid w:val="002F31B1"/>
    <w:rsid w:val="00365643"/>
    <w:rsid w:val="003B2157"/>
    <w:rsid w:val="003D4915"/>
    <w:rsid w:val="00417073"/>
    <w:rsid w:val="00526873"/>
    <w:rsid w:val="007D2034"/>
    <w:rsid w:val="008A49B0"/>
    <w:rsid w:val="00950456"/>
    <w:rsid w:val="00A44A0B"/>
    <w:rsid w:val="00C5422F"/>
    <w:rsid w:val="00CE66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6220"/>
  <w15:docId w15:val="{A7F186D4-FCBC-4083-8166-A7AE972F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76" w:lineRule="auto"/>
    </w:pPr>
  </w:style>
  <w:style w:type="paragraph" w:styleId="Balk1">
    <w:name w:val="heading 1"/>
    <w:basedOn w:val="LO-normal"/>
    <w:next w:val="Normal"/>
    <w:uiPriority w:val="9"/>
    <w:qFormat/>
    <w:pPr>
      <w:keepNext/>
      <w:keepLines/>
      <w:spacing w:before="400" w:after="120"/>
      <w:outlineLvl w:val="0"/>
    </w:pPr>
    <w:rPr>
      <w:sz w:val="40"/>
      <w:szCs w:val="40"/>
    </w:rPr>
  </w:style>
  <w:style w:type="paragraph" w:styleId="Balk2">
    <w:name w:val="heading 2"/>
    <w:basedOn w:val="LO-normal"/>
    <w:next w:val="Normal"/>
    <w:uiPriority w:val="9"/>
    <w:semiHidden/>
    <w:unhideWhenUsed/>
    <w:qFormat/>
    <w:pPr>
      <w:keepNext/>
      <w:keepLines/>
      <w:spacing w:before="360" w:after="120"/>
      <w:outlineLvl w:val="1"/>
    </w:pPr>
    <w:rPr>
      <w:sz w:val="32"/>
      <w:szCs w:val="32"/>
    </w:rPr>
  </w:style>
  <w:style w:type="paragraph" w:styleId="Balk3">
    <w:name w:val="heading 3"/>
    <w:basedOn w:val="LO-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LO-normal"/>
    <w:next w:val="Normal"/>
    <w:uiPriority w:val="9"/>
    <w:semiHidden/>
    <w:unhideWhenUsed/>
    <w:qFormat/>
    <w:pPr>
      <w:keepNext/>
      <w:keepLines/>
      <w:spacing w:before="240" w:after="80"/>
      <w:outlineLvl w:val="4"/>
    </w:pPr>
    <w:rPr>
      <w:color w:val="666666"/>
    </w:rPr>
  </w:style>
  <w:style w:type="paragraph" w:styleId="Balk6">
    <w:name w:val="heading 6"/>
    <w:basedOn w:val="LO-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InternetLink">
    <w:name w:val="Internet Link"/>
    <w:rPr>
      <w:color w:val="000080"/>
      <w:u w:val="single"/>
    </w:rPr>
  </w:style>
  <w:style w:type="paragraph" w:customStyle="1" w:styleId="Heading">
    <w:name w:val="Heading"/>
    <w:basedOn w:val="Normal"/>
    <w:next w:val="GvdeMetni"/>
    <w:qFormat/>
    <w:pPr>
      <w:keepNext/>
      <w:spacing w:before="240" w:after="120"/>
    </w:pPr>
    <w:rPr>
      <w:rFonts w:ascii="Liberation Sans" w:eastAsia="WenQuanYi Zen Hei Sharp" w:hAnsi="Liberation Sans" w:cs="Lohit Devanagari"/>
      <w:sz w:val="28"/>
      <w:szCs w:val="28"/>
    </w:rPr>
  </w:style>
  <w:style w:type="paragraph" w:styleId="GvdeMetni">
    <w:name w:val="Body Text"/>
    <w:basedOn w:val="Normal"/>
    <w:pPr>
      <w:spacing w:after="140" w:line="288"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KonuBal">
    <w:name w:val="Title"/>
    <w:basedOn w:val="LO-normal"/>
    <w:next w:val="Normal"/>
    <w:uiPriority w:val="10"/>
    <w:qFormat/>
    <w:pPr>
      <w:keepNext/>
      <w:keepLines/>
      <w:spacing w:after="60"/>
    </w:pPr>
    <w:rPr>
      <w:sz w:val="52"/>
      <w:szCs w:val="52"/>
    </w:rPr>
  </w:style>
  <w:style w:type="paragraph" w:styleId="Altyaz">
    <w:name w:val="Subtitle"/>
    <w:basedOn w:val="LO-normal"/>
    <w:next w:val="Normal"/>
    <w:uiPriority w:val="11"/>
    <w:qFormat/>
    <w:pPr>
      <w:keepNext/>
      <w:keepLines/>
      <w:spacing w:after="320"/>
    </w:pPr>
    <w:rPr>
      <w:color w:val="666666"/>
      <w:sz w:val="30"/>
      <w:szCs w:val="30"/>
    </w:rPr>
  </w:style>
  <w:style w:type="paragraph" w:styleId="stbilgi">
    <w:name w:val="header"/>
    <w:basedOn w:val="Normal"/>
  </w:style>
  <w:style w:type="table" w:customStyle="1" w:styleId="TableNormal">
    <w:name w:val="Table Normal"/>
    <w:tblPr>
      <w:tblCellMar>
        <w:top w:w="0" w:type="dxa"/>
        <w:left w:w="0" w:type="dxa"/>
        <w:bottom w:w="0" w:type="dxa"/>
        <w:right w:w="0" w:type="dxa"/>
      </w:tblCellMar>
    </w:tblPr>
  </w:style>
  <w:style w:type="paragraph" w:styleId="Altbilgi">
    <w:name w:val="footer"/>
    <w:basedOn w:val="Normal"/>
    <w:link w:val="AltbilgiChar"/>
    <w:uiPriority w:val="99"/>
    <w:unhideWhenUsed/>
    <w:rsid w:val="00046CB5"/>
    <w:pPr>
      <w:tabs>
        <w:tab w:val="center" w:pos="4536"/>
        <w:tab w:val="right" w:pos="9072"/>
      </w:tabs>
      <w:spacing w:line="240" w:lineRule="auto"/>
    </w:pPr>
    <w:rPr>
      <w:rFonts w:cs="Mangal"/>
      <w:szCs w:val="20"/>
    </w:rPr>
  </w:style>
  <w:style w:type="character" w:customStyle="1" w:styleId="AltbilgiChar">
    <w:name w:val="Altbilgi Char"/>
    <w:basedOn w:val="VarsaylanParagrafYazTipi"/>
    <w:link w:val="Altbilgi"/>
    <w:uiPriority w:val="99"/>
    <w:rsid w:val="00046CB5"/>
    <w:rPr>
      <w:rFonts w:cs="Mangal"/>
      <w:szCs w:val="20"/>
    </w:rPr>
  </w:style>
  <w:style w:type="character" w:styleId="Kpr">
    <w:name w:val="Hyperlink"/>
    <w:basedOn w:val="VarsaylanParagrafYazTipi"/>
    <w:uiPriority w:val="99"/>
    <w:unhideWhenUsed/>
    <w:rsid w:val="00365643"/>
    <w:rPr>
      <w:color w:val="0000FF" w:themeColor="hyperlink"/>
      <w:u w:val="single"/>
    </w:rPr>
  </w:style>
  <w:style w:type="character" w:customStyle="1" w:styleId="UnresolvedMention">
    <w:name w:val="Unresolved Mention"/>
    <w:basedOn w:val="VarsaylanParagrafYazTipi"/>
    <w:uiPriority w:val="99"/>
    <w:semiHidden/>
    <w:unhideWhenUsed/>
    <w:rsid w:val="00365643"/>
    <w:rPr>
      <w:color w:val="605E5C"/>
      <w:shd w:val="clear" w:color="auto" w:fill="E1DFDD"/>
    </w:rPr>
  </w:style>
  <w:style w:type="paragraph" w:styleId="ListeParagraf">
    <w:name w:val="List Paragraph"/>
    <w:basedOn w:val="Normal"/>
    <w:uiPriority w:val="34"/>
    <w:qFormat/>
    <w:rsid w:val="00526873"/>
    <w:pPr>
      <w:ind w:left="720"/>
      <w:contextualSpacing/>
    </w:pPr>
    <w:rPr>
      <w:rFonts w:cs="Mangal"/>
      <w:szCs w:val="20"/>
    </w:rPr>
  </w:style>
  <w:style w:type="paragraph" w:styleId="BalonMetni">
    <w:name w:val="Balloon Text"/>
    <w:basedOn w:val="Normal"/>
    <w:link w:val="BalonMetniChar"/>
    <w:uiPriority w:val="99"/>
    <w:semiHidden/>
    <w:unhideWhenUsed/>
    <w:rsid w:val="007D2034"/>
    <w:pPr>
      <w:spacing w:line="240" w:lineRule="auto"/>
    </w:pPr>
    <w:rPr>
      <w:rFonts w:ascii="Segoe UI" w:hAnsi="Segoe UI" w:cs="Mangal"/>
      <w:sz w:val="18"/>
      <w:szCs w:val="16"/>
    </w:rPr>
  </w:style>
  <w:style w:type="character" w:customStyle="1" w:styleId="BalonMetniChar">
    <w:name w:val="Balon Metni Char"/>
    <w:basedOn w:val="VarsaylanParagrafYazTipi"/>
    <w:link w:val="BalonMetni"/>
    <w:uiPriority w:val="99"/>
    <w:semiHidden/>
    <w:rsid w:val="007D203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hift.com/" TargetMode="External"/><Relationship Id="rId13" Type="http://schemas.openxmlformats.org/officeDocument/2006/relationships/hyperlink" Target="http://bit.ly/2FVq6ik" TargetMode="External"/><Relationship Id="rId18" Type="http://schemas.openxmlformats.org/officeDocument/2006/relationships/hyperlink" Target="https://access.redhat.com/recogni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edhat.com/en/resources/forrester-wave-multicloud-container-platform-analyst-material" TargetMode="External"/><Relationship Id="rId12" Type="http://schemas.openxmlformats.org/officeDocument/2006/relationships/hyperlink" Target="http://red.ht/1zzgkXp" TargetMode="External"/><Relationship Id="rId17" Type="http://schemas.openxmlformats.org/officeDocument/2006/relationships/hyperlink" Target="https://www.redhat.com/" TargetMode="External"/><Relationship Id="rId2" Type="http://schemas.openxmlformats.org/officeDocument/2006/relationships/styles" Target="styles.xml"/><Relationship Id="rId16" Type="http://schemas.openxmlformats.org/officeDocument/2006/relationships/hyperlink" Target="http://linkd.in/1AlOAXq"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d.ht/1qeXuma" TargetMode="External"/><Relationship Id="rId5" Type="http://schemas.openxmlformats.org/officeDocument/2006/relationships/footnotes" Target="footnotes.xml"/><Relationship Id="rId15" Type="http://schemas.openxmlformats.org/officeDocument/2006/relationships/hyperlink" Target="http://bit.ly/JEkzvc" TargetMode="External"/><Relationship Id="rId10" Type="http://schemas.openxmlformats.org/officeDocument/2006/relationships/hyperlink" Target="http://red.ht/IOS5vm" TargetMode="External"/><Relationship Id="rId19" Type="http://schemas.openxmlformats.org/officeDocument/2006/relationships/hyperlink" Target="https://www.redhat.com/en/about/trusted?sc_cid=70160000000e5syAAA" TargetMode="External"/><Relationship Id="rId4" Type="http://schemas.openxmlformats.org/officeDocument/2006/relationships/webSettings" Target="webSettings.xml"/><Relationship Id="rId9" Type="http://schemas.openxmlformats.org/officeDocument/2006/relationships/hyperlink" Target="http://www.redhat.com/en/resources/forrester-wave-multicloud-container-platform-analyst-material" TargetMode="External"/><Relationship Id="rId14" Type="http://schemas.openxmlformats.org/officeDocument/2006/relationships/hyperlink" Target="http://on.fb.me/JVGX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769</Words>
  <Characters>4384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Nevra Cankaya</cp:lastModifiedBy>
  <cp:revision>10</cp:revision>
  <dcterms:created xsi:type="dcterms:W3CDTF">2020-09-15T12:32:00Z</dcterms:created>
  <dcterms:modified xsi:type="dcterms:W3CDTF">2020-09-17T13:41:00Z</dcterms:modified>
  <dc:language>en-US</dc:language>
</cp:coreProperties>
</file>