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E7CC9" w14:textId="77777777" w:rsidR="005553DB" w:rsidRDefault="006B02BA" w:rsidP="006B02BA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r w:rsidRPr="006B02BA"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14D604A3" w14:textId="77777777" w:rsidR="006B02BA" w:rsidRDefault="006B02BA" w:rsidP="006B02BA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</w:p>
    <w:p w14:paraId="717C9DFB" w14:textId="77777777" w:rsidR="00B3539B" w:rsidRDefault="00FB461F" w:rsidP="00B3539B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Dünyaca ünlü </w:t>
      </w:r>
      <w:proofErr w:type="spellStart"/>
      <w:r>
        <w:rPr>
          <w:rFonts w:ascii="Verdana" w:hAnsi="Verdana"/>
          <w:b/>
          <w:sz w:val="28"/>
          <w:szCs w:val="28"/>
        </w:rPr>
        <w:t>Mothercare</w:t>
      </w:r>
      <w:proofErr w:type="spellEnd"/>
      <w:r>
        <w:rPr>
          <w:rFonts w:ascii="Verdana" w:hAnsi="Verdana"/>
          <w:b/>
          <w:sz w:val="28"/>
          <w:szCs w:val="28"/>
        </w:rPr>
        <w:t xml:space="preserve"> bebek ve çocuk ürünleri </w:t>
      </w:r>
      <w:proofErr w:type="spellStart"/>
      <w:r>
        <w:rPr>
          <w:rFonts w:ascii="Verdana" w:hAnsi="Verdana"/>
          <w:b/>
          <w:sz w:val="28"/>
          <w:szCs w:val="28"/>
        </w:rPr>
        <w:t>GittiGidiyor’da</w:t>
      </w:r>
      <w:proofErr w:type="spellEnd"/>
    </w:p>
    <w:p w14:paraId="54C58BEF" w14:textId="77777777" w:rsidR="00FB461F" w:rsidRDefault="00FB461F" w:rsidP="00B3539B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39964370" w14:textId="198BED05" w:rsidR="00184C4F" w:rsidRDefault="00FB461F" w:rsidP="00B3539B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</w:t>
      </w:r>
      <w:r w:rsidRPr="00FB461F">
        <w:rPr>
          <w:rFonts w:ascii="Verdana" w:hAnsi="Verdana"/>
          <w:b/>
          <w:sz w:val="24"/>
          <w:szCs w:val="24"/>
        </w:rPr>
        <w:t>nne-bebek ürünleri</w:t>
      </w:r>
      <w:r>
        <w:rPr>
          <w:rFonts w:ascii="Verdana" w:hAnsi="Verdana"/>
          <w:b/>
          <w:sz w:val="24"/>
          <w:szCs w:val="24"/>
        </w:rPr>
        <w:t xml:space="preserve">nde dünyanın önde gelen markası </w:t>
      </w:r>
      <w:proofErr w:type="spellStart"/>
      <w:r>
        <w:rPr>
          <w:rFonts w:ascii="Verdana" w:hAnsi="Verdana"/>
          <w:b/>
          <w:sz w:val="24"/>
          <w:szCs w:val="24"/>
        </w:rPr>
        <w:t>Mothercare</w:t>
      </w:r>
      <w:proofErr w:type="spellEnd"/>
      <w:r w:rsidRPr="00FB461F">
        <w:rPr>
          <w:rFonts w:ascii="Verdana" w:hAnsi="Verdana"/>
          <w:b/>
          <w:sz w:val="24"/>
          <w:szCs w:val="24"/>
        </w:rPr>
        <w:t xml:space="preserve">, Türkiye’nin lider e-ticaret </w:t>
      </w:r>
      <w:r w:rsidR="00184C4F">
        <w:rPr>
          <w:rFonts w:ascii="Verdana" w:hAnsi="Verdana"/>
          <w:b/>
          <w:sz w:val="24"/>
          <w:szCs w:val="24"/>
        </w:rPr>
        <w:t>platformu</w:t>
      </w:r>
      <w:r w:rsidRPr="00FB461F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B461F">
        <w:rPr>
          <w:rFonts w:ascii="Verdana" w:hAnsi="Verdana"/>
          <w:b/>
          <w:sz w:val="24"/>
          <w:szCs w:val="24"/>
        </w:rPr>
        <w:t>GittiGidiyor’da</w:t>
      </w:r>
      <w:proofErr w:type="spellEnd"/>
      <w:r w:rsidRPr="00FB461F">
        <w:rPr>
          <w:rFonts w:ascii="Verdana" w:hAnsi="Verdana"/>
          <w:b/>
          <w:sz w:val="24"/>
          <w:szCs w:val="24"/>
        </w:rPr>
        <w:t xml:space="preserve"> mağaza açtı. </w:t>
      </w:r>
      <w:r w:rsidR="00184C4F">
        <w:rPr>
          <w:rFonts w:ascii="Verdana" w:hAnsi="Verdana"/>
          <w:b/>
          <w:sz w:val="24"/>
          <w:szCs w:val="24"/>
        </w:rPr>
        <w:t xml:space="preserve">Bu </w:t>
      </w:r>
      <w:proofErr w:type="gramStart"/>
      <w:r w:rsidR="00184C4F">
        <w:rPr>
          <w:rFonts w:ascii="Verdana" w:hAnsi="Verdana"/>
          <w:b/>
          <w:sz w:val="24"/>
          <w:szCs w:val="24"/>
        </w:rPr>
        <w:t>işbirliği</w:t>
      </w:r>
      <w:proofErr w:type="gramEnd"/>
      <w:r w:rsidR="00184C4F">
        <w:rPr>
          <w:rFonts w:ascii="Verdana" w:hAnsi="Verdana"/>
          <w:b/>
          <w:sz w:val="24"/>
          <w:szCs w:val="24"/>
        </w:rPr>
        <w:t xml:space="preserve"> sayesinde </w:t>
      </w:r>
      <w:proofErr w:type="spellStart"/>
      <w:r w:rsidR="00184C4F">
        <w:rPr>
          <w:rFonts w:ascii="Verdana" w:hAnsi="Verdana"/>
          <w:b/>
          <w:sz w:val="24"/>
          <w:szCs w:val="24"/>
        </w:rPr>
        <w:t>Mothercare</w:t>
      </w:r>
      <w:proofErr w:type="spellEnd"/>
      <w:r w:rsidR="000E796C">
        <w:rPr>
          <w:rFonts w:ascii="Verdana" w:hAnsi="Verdana"/>
          <w:b/>
          <w:sz w:val="24"/>
          <w:szCs w:val="24"/>
        </w:rPr>
        <w:t>, Türkiye’de</w:t>
      </w:r>
      <w:r w:rsidR="00184C4F">
        <w:rPr>
          <w:rFonts w:ascii="Verdana" w:hAnsi="Verdana"/>
          <w:b/>
          <w:sz w:val="24"/>
          <w:szCs w:val="24"/>
        </w:rPr>
        <w:t xml:space="preserve"> ilk kez bir online pazaryerinde </w:t>
      </w:r>
      <w:r w:rsidR="000E796C">
        <w:rPr>
          <w:rFonts w:ascii="Verdana" w:hAnsi="Verdana"/>
          <w:b/>
          <w:sz w:val="24"/>
          <w:szCs w:val="24"/>
        </w:rPr>
        <w:t xml:space="preserve">satış yapmaya başladı. </w:t>
      </w:r>
    </w:p>
    <w:p w14:paraId="54A603F1" w14:textId="77777777" w:rsidR="00DE5977" w:rsidRDefault="00DE5977" w:rsidP="00B3539B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5356DD94" w14:textId="36DD8221" w:rsidR="003E52B0" w:rsidRDefault="00780130" w:rsidP="003E52B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7B4249">
        <w:rPr>
          <w:rFonts w:ascii="Verdana" w:hAnsi="Verdana"/>
          <w:sz w:val="20"/>
          <w:szCs w:val="20"/>
        </w:rPr>
        <w:t>ebek ve çocuk ürünlerinde</w:t>
      </w:r>
      <w:r w:rsidR="007B4249" w:rsidRPr="007B424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dünyanın </w:t>
      </w:r>
      <w:r w:rsidR="007B4249" w:rsidRPr="007B4249">
        <w:rPr>
          <w:rFonts w:ascii="Verdana" w:hAnsi="Verdana"/>
          <w:sz w:val="20"/>
          <w:szCs w:val="20"/>
        </w:rPr>
        <w:t>en çok tercih edilen markalar</w:t>
      </w:r>
      <w:r>
        <w:rPr>
          <w:rFonts w:ascii="Verdana" w:hAnsi="Verdana"/>
          <w:sz w:val="20"/>
          <w:szCs w:val="20"/>
        </w:rPr>
        <w:t>ın</w:t>
      </w:r>
      <w:r w:rsidR="007B4249" w:rsidRPr="007B4249">
        <w:rPr>
          <w:rFonts w:ascii="Verdana" w:hAnsi="Verdana"/>
          <w:sz w:val="20"/>
          <w:szCs w:val="20"/>
        </w:rPr>
        <w:t xml:space="preserve">dan biri olan </w:t>
      </w:r>
      <w:proofErr w:type="spellStart"/>
      <w:r w:rsidR="007B4249">
        <w:rPr>
          <w:rFonts w:ascii="Verdana" w:hAnsi="Verdana"/>
          <w:sz w:val="20"/>
          <w:szCs w:val="20"/>
        </w:rPr>
        <w:t>Mothercare</w:t>
      </w:r>
      <w:proofErr w:type="spellEnd"/>
      <w:r w:rsidR="007B4249">
        <w:rPr>
          <w:rFonts w:ascii="Verdana" w:hAnsi="Verdana"/>
          <w:sz w:val="20"/>
          <w:szCs w:val="20"/>
        </w:rPr>
        <w:t>, ayda 70</w:t>
      </w:r>
      <w:r w:rsidR="007B4249" w:rsidRPr="007B4249">
        <w:rPr>
          <w:rFonts w:ascii="Verdana" w:hAnsi="Verdana"/>
          <w:sz w:val="20"/>
          <w:szCs w:val="20"/>
        </w:rPr>
        <w:t xml:space="preserve"> milyon ziyaret alan ve </w:t>
      </w:r>
      <w:r w:rsidR="00204A90">
        <w:rPr>
          <w:rFonts w:ascii="Verdana" w:hAnsi="Verdana"/>
          <w:sz w:val="20"/>
          <w:szCs w:val="20"/>
        </w:rPr>
        <w:t>20</w:t>
      </w:r>
      <w:r w:rsidR="007B4249" w:rsidRPr="007B4249">
        <w:rPr>
          <w:rFonts w:ascii="Verdana" w:hAnsi="Verdana"/>
          <w:sz w:val="20"/>
          <w:szCs w:val="20"/>
        </w:rPr>
        <w:t xml:space="preserve"> milyon kayıtlı üyesi bulunan lider e-ticaret platformu </w:t>
      </w:r>
      <w:proofErr w:type="spellStart"/>
      <w:r w:rsidR="007B4249" w:rsidRPr="007B4249">
        <w:rPr>
          <w:rFonts w:ascii="Verdana" w:hAnsi="Verdana"/>
          <w:sz w:val="20"/>
          <w:szCs w:val="20"/>
        </w:rPr>
        <w:t>GittiGidiyor’la</w:t>
      </w:r>
      <w:proofErr w:type="spellEnd"/>
      <w:r w:rsidR="007B4249" w:rsidRPr="007B4249">
        <w:rPr>
          <w:rFonts w:ascii="Verdana" w:hAnsi="Verdana"/>
          <w:sz w:val="20"/>
          <w:szCs w:val="20"/>
        </w:rPr>
        <w:t xml:space="preserve"> </w:t>
      </w:r>
      <w:proofErr w:type="gramStart"/>
      <w:r w:rsidR="007B4249" w:rsidRPr="007B4249">
        <w:rPr>
          <w:rFonts w:ascii="Verdana" w:hAnsi="Verdana"/>
          <w:sz w:val="20"/>
          <w:szCs w:val="20"/>
        </w:rPr>
        <w:t>işbirliği</w:t>
      </w:r>
      <w:proofErr w:type="gramEnd"/>
      <w:r w:rsidR="007B4249" w:rsidRPr="007B4249">
        <w:rPr>
          <w:rFonts w:ascii="Verdana" w:hAnsi="Verdana"/>
          <w:sz w:val="20"/>
          <w:szCs w:val="20"/>
        </w:rPr>
        <w:t xml:space="preserve"> yaptı.</w:t>
      </w:r>
      <w:r w:rsidR="00BC7635">
        <w:rPr>
          <w:rFonts w:ascii="Verdana" w:hAnsi="Verdana"/>
          <w:sz w:val="20"/>
          <w:szCs w:val="20"/>
        </w:rPr>
        <w:t xml:space="preserve"> </w:t>
      </w:r>
      <w:proofErr w:type="spellStart"/>
      <w:r w:rsidR="00BC7635">
        <w:rPr>
          <w:rFonts w:ascii="Verdana" w:hAnsi="Verdana"/>
          <w:sz w:val="20"/>
          <w:szCs w:val="20"/>
        </w:rPr>
        <w:t>Demsa</w:t>
      </w:r>
      <w:proofErr w:type="spellEnd"/>
      <w:r w:rsidR="00BC7635">
        <w:rPr>
          <w:rFonts w:ascii="Verdana" w:hAnsi="Verdana"/>
          <w:sz w:val="20"/>
          <w:szCs w:val="20"/>
        </w:rPr>
        <w:t xml:space="preserve"> </w:t>
      </w:r>
      <w:proofErr w:type="spellStart"/>
      <w:r w:rsidR="00BC7635">
        <w:rPr>
          <w:rFonts w:ascii="Verdana" w:hAnsi="Verdana"/>
          <w:sz w:val="20"/>
          <w:szCs w:val="20"/>
        </w:rPr>
        <w:t>Group</w:t>
      </w:r>
      <w:proofErr w:type="spellEnd"/>
      <w:r w:rsidR="00BC7635">
        <w:rPr>
          <w:rFonts w:ascii="Verdana" w:hAnsi="Verdana"/>
          <w:sz w:val="20"/>
          <w:szCs w:val="20"/>
        </w:rPr>
        <w:t xml:space="preserve"> bünyesinde faaliyet gösterdiği</w:t>
      </w:r>
      <w:r w:rsidR="003E52B0">
        <w:rPr>
          <w:rFonts w:ascii="Verdana" w:hAnsi="Verdana"/>
          <w:sz w:val="20"/>
          <w:szCs w:val="20"/>
        </w:rPr>
        <w:t xml:space="preserve"> Türkiye’de</w:t>
      </w:r>
      <w:r w:rsidR="003E52B0" w:rsidRPr="00571273">
        <w:rPr>
          <w:rFonts w:ascii="Verdana" w:hAnsi="Verdana"/>
          <w:sz w:val="20"/>
          <w:szCs w:val="20"/>
        </w:rPr>
        <w:t xml:space="preserve"> İstanbul, Ankara, İzmir, Antalya, Adana, Gaziantep, Bursa, Bodrum, Kayseri ve Konya’da olmak üzere </w:t>
      </w:r>
      <w:r w:rsidR="00BC7635">
        <w:rPr>
          <w:rFonts w:ascii="Verdana" w:hAnsi="Verdana"/>
          <w:sz w:val="20"/>
          <w:szCs w:val="20"/>
        </w:rPr>
        <w:t xml:space="preserve">toplam </w:t>
      </w:r>
      <w:r w:rsidR="003E52B0" w:rsidRPr="00571273">
        <w:rPr>
          <w:rFonts w:ascii="Verdana" w:hAnsi="Verdana"/>
          <w:sz w:val="20"/>
          <w:szCs w:val="20"/>
        </w:rPr>
        <w:t>34 mağaza</w:t>
      </w:r>
      <w:r w:rsidR="00BC7635">
        <w:rPr>
          <w:rFonts w:ascii="Verdana" w:hAnsi="Verdana"/>
          <w:sz w:val="20"/>
          <w:szCs w:val="20"/>
        </w:rPr>
        <w:t xml:space="preserve">sı bulunan </w:t>
      </w:r>
      <w:proofErr w:type="spellStart"/>
      <w:r w:rsidR="00BC7635">
        <w:rPr>
          <w:rFonts w:ascii="Verdana" w:hAnsi="Verdana"/>
          <w:sz w:val="20"/>
          <w:szCs w:val="20"/>
        </w:rPr>
        <w:t>Mothercare</w:t>
      </w:r>
      <w:proofErr w:type="spellEnd"/>
      <w:r w:rsidR="00BC7635">
        <w:rPr>
          <w:rFonts w:ascii="Verdana" w:hAnsi="Verdana"/>
          <w:sz w:val="20"/>
          <w:szCs w:val="20"/>
        </w:rPr>
        <w:t xml:space="preserve">, </w:t>
      </w:r>
      <w:proofErr w:type="spellStart"/>
      <w:r w:rsidR="00BC7635">
        <w:rPr>
          <w:rFonts w:ascii="Verdana" w:hAnsi="Verdana"/>
          <w:sz w:val="20"/>
          <w:szCs w:val="20"/>
        </w:rPr>
        <w:t>GittiGidiyor</w:t>
      </w:r>
      <w:proofErr w:type="spellEnd"/>
      <w:r w:rsidR="00BC7635">
        <w:rPr>
          <w:rFonts w:ascii="Verdana" w:hAnsi="Verdana"/>
          <w:sz w:val="20"/>
          <w:szCs w:val="20"/>
        </w:rPr>
        <w:t xml:space="preserve"> </w:t>
      </w:r>
      <w:proofErr w:type="gramStart"/>
      <w:r w:rsidR="00BC7635">
        <w:rPr>
          <w:rFonts w:ascii="Verdana" w:hAnsi="Verdana"/>
          <w:sz w:val="20"/>
          <w:szCs w:val="20"/>
        </w:rPr>
        <w:t>işbirl</w:t>
      </w:r>
      <w:r w:rsidR="002B4CD5">
        <w:rPr>
          <w:rFonts w:ascii="Verdana" w:hAnsi="Verdana"/>
          <w:sz w:val="20"/>
          <w:szCs w:val="20"/>
        </w:rPr>
        <w:t>iğiyle</w:t>
      </w:r>
      <w:proofErr w:type="gramEnd"/>
      <w:r w:rsidR="002B4CD5">
        <w:rPr>
          <w:rFonts w:ascii="Verdana" w:hAnsi="Verdana"/>
          <w:sz w:val="20"/>
          <w:szCs w:val="20"/>
        </w:rPr>
        <w:t xml:space="preserve"> ilk kez bir online pazar</w:t>
      </w:r>
      <w:r w:rsidR="00BC7635">
        <w:rPr>
          <w:rFonts w:ascii="Verdana" w:hAnsi="Verdana"/>
          <w:sz w:val="20"/>
          <w:szCs w:val="20"/>
        </w:rPr>
        <w:t>yerinde mağaza açtı.</w:t>
      </w:r>
    </w:p>
    <w:p w14:paraId="7FF20FBC" w14:textId="2DC0AA6D" w:rsidR="007B4249" w:rsidRDefault="007B4249" w:rsidP="007B424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1111F6B" w14:textId="3664A121" w:rsidR="00204A90" w:rsidRDefault="00204A90" w:rsidP="007B424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04A90">
        <w:rPr>
          <w:rFonts w:ascii="Verdana" w:hAnsi="Verdana"/>
          <w:sz w:val="20"/>
          <w:szCs w:val="20"/>
        </w:rPr>
        <w:t xml:space="preserve">Marka ve </w:t>
      </w:r>
      <w:r>
        <w:rPr>
          <w:rFonts w:ascii="Verdana" w:hAnsi="Verdana"/>
          <w:sz w:val="20"/>
          <w:szCs w:val="20"/>
        </w:rPr>
        <w:t>ürün çeşitliliğini hızla artırmaya odaklan</w:t>
      </w:r>
      <w:r w:rsidR="00AF488E">
        <w:rPr>
          <w:rFonts w:ascii="Verdana" w:hAnsi="Verdana"/>
          <w:sz w:val="20"/>
          <w:szCs w:val="20"/>
        </w:rPr>
        <w:t xml:space="preserve">an </w:t>
      </w:r>
      <w:proofErr w:type="spellStart"/>
      <w:r w:rsidRPr="00204A90">
        <w:rPr>
          <w:rFonts w:ascii="Verdana" w:hAnsi="Verdana"/>
          <w:sz w:val="20"/>
          <w:szCs w:val="20"/>
        </w:rPr>
        <w:t>GittiGidiyor</w:t>
      </w:r>
      <w:r w:rsidR="00AF488E">
        <w:rPr>
          <w:rFonts w:ascii="Verdana" w:hAnsi="Verdana"/>
          <w:sz w:val="20"/>
          <w:szCs w:val="20"/>
        </w:rPr>
        <w:t>’da</w:t>
      </w:r>
      <w:proofErr w:type="spellEnd"/>
      <w:r w:rsidRPr="00204A90">
        <w:rPr>
          <w:rFonts w:ascii="Verdana" w:hAnsi="Verdana"/>
          <w:sz w:val="20"/>
          <w:szCs w:val="20"/>
        </w:rPr>
        <w:t xml:space="preserve"> </w:t>
      </w:r>
      <w:r w:rsidR="000E796C">
        <w:rPr>
          <w:rFonts w:ascii="Verdana" w:hAnsi="Verdana"/>
          <w:sz w:val="20"/>
          <w:szCs w:val="20"/>
        </w:rPr>
        <w:t>2016’ya kıyasla yüzde 62</w:t>
      </w:r>
      <w:r w:rsidR="00AA05DB">
        <w:rPr>
          <w:rFonts w:ascii="Verdana" w:hAnsi="Verdana"/>
          <w:sz w:val="20"/>
          <w:szCs w:val="20"/>
        </w:rPr>
        <w:t>’lik büyüme oranıyla geçtiğimiz yıl en çok büyüyen kategoriler arasında yer alan</w:t>
      </w:r>
      <w:r w:rsidR="000E796C">
        <w:rPr>
          <w:rFonts w:ascii="Verdana" w:hAnsi="Verdana"/>
          <w:sz w:val="20"/>
          <w:szCs w:val="20"/>
        </w:rPr>
        <w:t xml:space="preserve"> </w:t>
      </w:r>
      <w:r w:rsidR="00AA05DB">
        <w:rPr>
          <w:rFonts w:ascii="Verdana" w:hAnsi="Verdana"/>
          <w:sz w:val="20"/>
          <w:szCs w:val="20"/>
        </w:rPr>
        <w:t>anne-bebek kategorisi, platformun</w:t>
      </w:r>
      <w:r w:rsidR="003E52B0">
        <w:rPr>
          <w:rFonts w:ascii="Verdana" w:hAnsi="Verdana"/>
          <w:sz w:val="20"/>
          <w:szCs w:val="20"/>
        </w:rPr>
        <w:t xml:space="preserve"> </w:t>
      </w:r>
      <w:r w:rsidR="00E75D17">
        <w:rPr>
          <w:rFonts w:ascii="Verdana" w:hAnsi="Verdana"/>
          <w:sz w:val="20"/>
          <w:szCs w:val="20"/>
        </w:rPr>
        <w:t>en zengin ürün çeşitliliğine sahip</w:t>
      </w:r>
      <w:r w:rsidR="003E52B0">
        <w:rPr>
          <w:rFonts w:ascii="Verdana" w:hAnsi="Verdana"/>
          <w:sz w:val="20"/>
          <w:szCs w:val="20"/>
        </w:rPr>
        <w:t xml:space="preserve"> kategoriler</w:t>
      </w:r>
      <w:r w:rsidR="00AA05DB">
        <w:rPr>
          <w:rFonts w:ascii="Verdana" w:hAnsi="Verdana"/>
          <w:sz w:val="20"/>
          <w:szCs w:val="20"/>
        </w:rPr>
        <w:t>in</w:t>
      </w:r>
      <w:r w:rsidR="003E52B0">
        <w:rPr>
          <w:rFonts w:ascii="Verdana" w:hAnsi="Verdana"/>
          <w:sz w:val="20"/>
          <w:szCs w:val="20"/>
        </w:rPr>
        <w:t>den biri</w:t>
      </w:r>
      <w:r w:rsidR="00AA05DB">
        <w:rPr>
          <w:rFonts w:ascii="Verdana" w:hAnsi="Verdana"/>
          <w:sz w:val="20"/>
          <w:szCs w:val="20"/>
        </w:rPr>
        <w:t xml:space="preserve">. </w:t>
      </w:r>
      <w:proofErr w:type="spellStart"/>
      <w:r w:rsidR="00AA05DB">
        <w:rPr>
          <w:rFonts w:ascii="Verdana" w:hAnsi="Verdana"/>
          <w:sz w:val="20"/>
          <w:szCs w:val="20"/>
        </w:rPr>
        <w:t>GittiGidiyor’un</w:t>
      </w:r>
      <w:proofErr w:type="spellEnd"/>
      <w:r w:rsidR="00AA05DB">
        <w:rPr>
          <w:rFonts w:ascii="Verdana" w:hAnsi="Verdana"/>
          <w:sz w:val="20"/>
          <w:szCs w:val="20"/>
        </w:rPr>
        <w:t xml:space="preserve"> </w:t>
      </w:r>
      <w:r w:rsidR="002B4CD5">
        <w:rPr>
          <w:rFonts w:ascii="Verdana" w:hAnsi="Verdana"/>
          <w:sz w:val="20"/>
          <w:szCs w:val="20"/>
        </w:rPr>
        <w:t xml:space="preserve">bu </w:t>
      </w:r>
      <w:r w:rsidR="00AA05DB">
        <w:rPr>
          <w:rFonts w:ascii="Verdana" w:hAnsi="Verdana"/>
          <w:sz w:val="20"/>
          <w:szCs w:val="20"/>
        </w:rPr>
        <w:t>yılki hedefleri</w:t>
      </w:r>
      <w:r w:rsidR="003E52B0">
        <w:rPr>
          <w:rFonts w:ascii="Verdana" w:hAnsi="Verdana"/>
          <w:sz w:val="20"/>
          <w:szCs w:val="20"/>
        </w:rPr>
        <w:t xml:space="preserve"> arasında anne-bebek kategorisindeki </w:t>
      </w:r>
      <w:r w:rsidR="00AA05DB">
        <w:rPr>
          <w:rFonts w:ascii="Verdana" w:hAnsi="Verdana"/>
          <w:sz w:val="20"/>
          <w:szCs w:val="20"/>
        </w:rPr>
        <w:t>ürünlere</w:t>
      </w:r>
      <w:r w:rsidR="003E52B0">
        <w:rPr>
          <w:rFonts w:ascii="Verdana" w:hAnsi="Verdana"/>
          <w:sz w:val="20"/>
          <w:szCs w:val="20"/>
        </w:rPr>
        <w:t xml:space="preserve"> ağırlık vermek </w:t>
      </w:r>
      <w:r w:rsidR="002B4CD5">
        <w:rPr>
          <w:rFonts w:ascii="Verdana" w:hAnsi="Verdana"/>
          <w:sz w:val="20"/>
          <w:szCs w:val="20"/>
        </w:rPr>
        <w:t>bulunuyor</w:t>
      </w:r>
      <w:r w:rsidR="003E52B0">
        <w:rPr>
          <w:rFonts w:ascii="Verdana" w:hAnsi="Verdana"/>
          <w:sz w:val="20"/>
          <w:szCs w:val="20"/>
        </w:rPr>
        <w:t xml:space="preserve">. </w:t>
      </w:r>
      <w:r w:rsidR="0089283B">
        <w:rPr>
          <w:rFonts w:ascii="Verdana" w:hAnsi="Verdana"/>
          <w:sz w:val="20"/>
          <w:szCs w:val="20"/>
        </w:rPr>
        <w:t>Platform</w:t>
      </w:r>
      <w:r w:rsidR="004F1572">
        <w:rPr>
          <w:rFonts w:ascii="Verdana" w:hAnsi="Verdana"/>
          <w:sz w:val="20"/>
          <w:szCs w:val="20"/>
        </w:rPr>
        <w:t>, b</w:t>
      </w:r>
      <w:r w:rsidR="003E52B0">
        <w:rPr>
          <w:rFonts w:ascii="Verdana" w:hAnsi="Verdana"/>
          <w:sz w:val="20"/>
          <w:szCs w:val="20"/>
        </w:rPr>
        <w:t xml:space="preserve">u amaç doğrultusunda şimdi de </w:t>
      </w:r>
      <w:r>
        <w:rPr>
          <w:rFonts w:ascii="Verdana" w:hAnsi="Verdana"/>
          <w:sz w:val="20"/>
          <w:szCs w:val="20"/>
        </w:rPr>
        <w:t>1961’den bu yana 0-10 yaş arası bebek</w:t>
      </w:r>
      <w:r w:rsidR="002B4CD5">
        <w:rPr>
          <w:rFonts w:ascii="Verdana" w:hAnsi="Verdana"/>
          <w:sz w:val="20"/>
          <w:szCs w:val="20"/>
        </w:rPr>
        <w:t xml:space="preserve"> ve çocukların gelişim süreçlerinde</w:t>
      </w:r>
      <w:r>
        <w:rPr>
          <w:rFonts w:ascii="Verdana" w:hAnsi="Verdana"/>
          <w:sz w:val="20"/>
          <w:szCs w:val="20"/>
        </w:rPr>
        <w:t xml:space="preserve"> ebeveynlere kaliteli ve pratik ürünleriyle çözümler sunan </w:t>
      </w:r>
      <w:proofErr w:type="spellStart"/>
      <w:r>
        <w:rPr>
          <w:rFonts w:ascii="Verdana" w:hAnsi="Verdana"/>
          <w:sz w:val="20"/>
          <w:szCs w:val="20"/>
        </w:rPr>
        <w:t>Mothercare’i</w:t>
      </w:r>
      <w:proofErr w:type="spellEnd"/>
      <w:r>
        <w:rPr>
          <w:rFonts w:ascii="Verdana" w:hAnsi="Verdana"/>
          <w:sz w:val="20"/>
          <w:szCs w:val="20"/>
        </w:rPr>
        <w:t xml:space="preserve"> müşterileri</w:t>
      </w:r>
      <w:r w:rsidR="002B4CD5">
        <w:rPr>
          <w:rFonts w:ascii="Verdana" w:hAnsi="Verdana"/>
          <w:sz w:val="20"/>
          <w:szCs w:val="20"/>
        </w:rPr>
        <w:t>y</w:t>
      </w:r>
      <w:r w:rsidR="00AA05DB"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z w:val="20"/>
          <w:szCs w:val="20"/>
        </w:rPr>
        <w:t xml:space="preserve"> buluştur</w:t>
      </w:r>
      <w:r w:rsidR="00AA05DB">
        <w:rPr>
          <w:rFonts w:ascii="Verdana" w:hAnsi="Verdana"/>
          <w:sz w:val="20"/>
          <w:szCs w:val="20"/>
        </w:rPr>
        <w:t>uyor.</w:t>
      </w:r>
      <w:bookmarkStart w:id="0" w:name="_GoBack"/>
      <w:bookmarkEnd w:id="0"/>
    </w:p>
    <w:p w14:paraId="79598AF8" w14:textId="77777777" w:rsidR="003E52B0" w:rsidRDefault="003E52B0" w:rsidP="007B4249">
      <w:pPr>
        <w:spacing w:after="0" w:line="360" w:lineRule="auto"/>
        <w:jc w:val="both"/>
        <w:rPr>
          <w:rFonts w:ascii="Verdana" w:hAnsi="Verdana"/>
          <w:b/>
          <w:sz w:val="20"/>
          <w:szCs w:val="20"/>
          <w:highlight w:val="yellow"/>
        </w:rPr>
      </w:pPr>
    </w:p>
    <w:p w14:paraId="01F8086B" w14:textId="3A30B341" w:rsidR="007B4249" w:rsidRPr="003E52B0" w:rsidRDefault="00560989" w:rsidP="007B4249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proofErr w:type="spellStart"/>
      <w:r w:rsidRPr="003E52B0">
        <w:rPr>
          <w:rFonts w:ascii="Verdana" w:hAnsi="Verdana"/>
          <w:b/>
          <w:sz w:val="20"/>
          <w:szCs w:val="20"/>
        </w:rPr>
        <w:t>GittiGidiyor</w:t>
      </w:r>
      <w:proofErr w:type="spellEnd"/>
      <w:r w:rsidRPr="003E52B0">
        <w:rPr>
          <w:rFonts w:ascii="Verdana" w:hAnsi="Verdana"/>
          <w:b/>
          <w:sz w:val="20"/>
          <w:szCs w:val="20"/>
        </w:rPr>
        <w:t xml:space="preserve"> &amp; </w:t>
      </w:r>
      <w:proofErr w:type="spellStart"/>
      <w:r w:rsidRPr="003E52B0">
        <w:rPr>
          <w:rFonts w:ascii="Verdana" w:hAnsi="Verdana"/>
          <w:b/>
          <w:sz w:val="20"/>
          <w:szCs w:val="20"/>
        </w:rPr>
        <w:t>Mothercare</w:t>
      </w:r>
      <w:proofErr w:type="spellEnd"/>
      <w:r w:rsidRPr="003E52B0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Pr="003E52B0">
        <w:rPr>
          <w:rFonts w:ascii="Verdana" w:hAnsi="Verdana"/>
          <w:b/>
          <w:sz w:val="20"/>
          <w:szCs w:val="20"/>
        </w:rPr>
        <w:t>işbirliğine</w:t>
      </w:r>
      <w:proofErr w:type="gramEnd"/>
      <w:r w:rsidRPr="003E52B0">
        <w:rPr>
          <w:rFonts w:ascii="Verdana" w:hAnsi="Verdana"/>
          <w:b/>
          <w:sz w:val="20"/>
          <w:szCs w:val="20"/>
        </w:rPr>
        <w:t xml:space="preserve"> özel ücretsiz kargo fırsatı </w:t>
      </w:r>
    </w:p>
    <w:p w14:paraId="1DE31798" w14:textId="11AAE8BF" w:rsidR="00560989" w:rsidRDefault="004571FF" w:rsidP="007B424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560989" w:rsidRPr="00560989">
        <w:rPr>
          <w:rFonts w:ascii="Verdana" w:hAnsi="Verdana"/>
          <w:sz w:val="20"/>
          <w:szCs w:val="20"/>
        </w:rPr>
        <w:t xml:space="preserve">ebek </w:t>
      </w:r>
      <w:r>
        <w:rPr>
          <w:rFonts w:ascii="Verdana" w:hAnsi="Verdana"/>
          <w:sz w:val="20"/>
          <w:szCs w:val="20"/>
        </w:rPr>
        <w:t>&amp; çocuk giyim ve tekstil ürünleri</w:t>
      </w:r>
      <w:r w:rsidR="00560989" w:rsidRPr="00560989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bebek arabaları, pusetler, oto koltukları,</w:t>
      </w:r>
      <w:r w:rsidR="00560989" w:rsidRPr="00560989">
        <w:rPr>
          <w:rFonts w:ascii="Verdana" w:hAnsi="Verdana"/>
          <w:sz w:val="20"/>
          <w:szCs w:val="20"/>
        </w:rPr>
        <w:t xml:space="preserve"> seyahat ya</w:t>
      </w:r>
      <w:r>
        <w:rPr>
          <w:rFonts w:ascii="Verdana" w:hAnsi="Verdana"/>
          <w:sz w:val="20"/>
          <w:szCs w:val="20"/>
        </w:rPr>
        <w:t xml:space="preserve">takları, taşıyıcılar, seyahat setleri, </w:t>
      </w:r>
      <w:r w:rsidR="00560989" w:rsidRPr="00560989">
        <w:rPr>
          <w:rFonts w:ascii="Verdana" w:hAnsi="Verdana"/>
          <w:sz w:val="20"/>
          <w:szCs w:val="20"/>
        </w:rPr>
        <w:t xml:space="preserve">bakım </w:t>
      </w:r>
      <w:r>
        <w:rPr>
          <w:rFonts w:ascii="Verdana" w:hAnsi="Verdana"/>
          <w:sz w:val="20"/>
          <w:szCs w:val="20"/>
        </w:rPr>
        <w:t xml:space="preserve">&amp; beslenme ürünleri, zekâ ve hayal gücünü geliştiren oyuncaklar gibi pek çok farklı kategoride geniş bir ürün yelpazesi bulunan </w:t>
      </w:r>
      <w:proofErr w:type="spellStart"/>
      <w:r>
        <w:rPr>
          <w:rFonts w:ascii="Verdana" w:hAnsi="Verdana"/>
          <w:sz w:val="20"/>
          <w:szCs w:val="20"/>
        </w:rPr>
        <w:t>Mothercare’in</w:t>
      </w:r>
      <w:proofErr w:type="spellEnd"/>
      <w:r>
        <w:rPr>
          <w:rFonts w:ascii="Verdana" w:hAnsi="Verdana"/>
          <w:sz w:val="20"/>
          <w:szCs w:val="20"/>
        </w:rPr>
        <w:t xml:space="preserve"> mağazasına </w:t>
      </w:r>
      <w:hyperlink r:id="rId7" w:history="1">
        <w:r w:rsidR="003E52B0" w:rsidRPr="00CF0E15">
          <w:rPr>
            <w:rStyle w:val="Kpr"/>
            <w:rFonts w:ascii="Verdana" w:hAnsi="Verdana"/>
            <w:sz w:val="20"/>
            <w:szCs w:val="20"/>
          </w:rPr>
          <w:t>https://www.gittigidiyor.com/cadde/demsagroup</w:t>
        </w:r>
      </w:hyperlink>
      <w:r w:rsidR="003E52B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adresinden ulaşılabiliyor. Üstelik kullanıcıları </w:t>
      </w:r>
      <w:proofErr w:type="spellStart"/>
      <w:r>
        <w:rPr>
          <w:rFonts w:ascii="Verdana" w:hAnsi="Verdana"/>
          <w:sz w:val="20"/>
          <w:szCs w:val="20"/>
        </w:rPr>
        <w:t>Mothercare</w:t>
      </w:r>
      <w:proofErr w:type="spellEnd"/>
      <w:r>
        <w:rPr>
          <w:rFonts w:ascii="Verdana" w:hAnsi="Verdana"/>
          <w:sz w:val="20"/>
          <w:szCs w:val="20"/>
        </w:rPr>
        <w:t xml:space="preserve"> ve </w:t>
      </w:r>
      <w:proofErr w:type="spellStart"/>
      <w:r>
        <w:rPr>
          <w:rFonts w:ascii="Verdana" w:hAnsi="Verdana"/>
          <w:sz w:val="20"/>
          <w:szCs w:val="20"/>
        </w:rPr>
        <w:t>GittiGidiyor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işbirliğine</w:t>
      </w:r>
      <w:proofErr w:type="gramEnd"/>
      <w:r>
        <w:rPr>
          <w:rFonts w:ascii="Verdana" w:hAnsi="Verdana"/>
          <w:sz w:val="20"/>
          <w:szCs w:val="20"/>
        </w:rPr>
        <w:t xml:space="preserve"> özel ücretsiz kargo fırsatı da bekliyor. </w:t>
      </w:r>
    </w:p>
    <w:p w14:paraId="59B9E046" w14:textId="77777777" w:rsidR="00184C4F" w:rsidRDefault="00184C4F" w:rsidP="00B3539B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5AF9F5FF" w14:textId="61A33EE5" w:rsidR="00B3539B" w:rsidRPr="00814E7D" w:rsidRDefault="00B3539B" w:rsidP="00B3539B">
      <w:pPr>
        <w:spacing w:after="0" w:line="360" w:lineRule="auto"/>
        <w:jc w:val="both"/>
        <w:outlineLvl w:val="0"/>
        <w:rPr>
          <w:rFonts w:ascii="Verdana" w:eastAsia="Calibri" w:hAnsi="Verdana"/>
          <w:b/>
          <w:color w:val="000000" w:themeColor="text1"/>
          <w:sz w:val="20"/>
          <w:lang w:eastAsia="tr-TR"/>
        </w:rPr>
      </w:pPr>
      <w:r w:rsidRPr="00814E7D">
        <w:rPr>
          <w:rFonts w:ascii="Verdana" w:eastAsia="Calibri" w:hAnsi="Verdana"/>
          <w:b/>
          <w:color w:val="000000" w:themeColor="text1"/>
          <w:sz w:val="20"/>
          <w:lang w:eastAsia="tr-TR"/>
        </w:rPr>
        <w:t>İlgili Kişi:</w:t>
      </w:r>
    </w:p>
    <w:p w14:paraId="425F2568" w14:textId="77777777" w:rsidR="00B3539B" w:rsidRPr="00814E7D" w:rsidRDefault="00B3539B" w:rsidP="00B3539B">
      <w:pPr>
        <w:spacing w:after="0" w:line="360" w:lineRule="auto"/>
        <w:jc w:val="both"/>
        <w:outlineLvl w:val="0"/>
        <w:rPr>
          <w:rFonts w:ascii="Verdana" w:eastAsia="Calibri" w:hAnsi="Verdana"/>
          <w:color w:val="000000" w:themeColor="text1"/>
          <w:sz w:val="20"/>
          <w:lang w:eastAsia="tr-TR"/>
        </w:rPr>
      </w:pPr>
      <w:r w:rsidRPr="00814E7D">
        <w:rPr>
          <w:rFonts w:ascii="Verdana" w:eastAsia="Calibri" w:hAnsi="Verdana"/>
          <w:color w:val="000000" w:themeColor="text1"/>
          <w:sz w:val="20"/>
          <w:lang w:eastAsia="tr-TR"/>
        </w:rPr>
        <w:t>Dilek Özcan</w:t>
      </w:r>
    </w:p>
    <w:p w14:paraId="572AE497" w14:textId="77777777" w:rsidR="00B3539B" w:rsidRPr="00814E7D" w:rsidRDefault="00B3539B" w:rsidP="00B3539B">
      <w:p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lang w:eastAsia="tr-TR"/>
        </w:rPr>
      </w:pPr>
      <w:r w:rsidRPr="00814E7D">
        <w:rPr>
          <w:rFonts w:ascii="Verdana" w:eastAsia="Calibri" w:hAnsi="Verdana"/>
          <w:color w:val="000000" w:themeColor="text1"/>
          <w:sz w:val="20"/>
          <w:lang w:eastAsia="tr-TR"/>
        </w:rPr>
        <w:lastRenderedPageBreak/>
        <w:t xml:space="preserve">Marjinal </w:t>
      </w:r>
      <w:proofErr w:type="spellStart"/>
      <w:r w:rsidRPr="00814E7D">
        <w:rPr>
          <w:rFonts w:ascii="Verdana" w:eastAsia="Calibri" w:hAnsi="Verdana"/>
          <w:color w:val="000000" w:themeColor="text1"/>
          <w:sz w:val="20"/>
          <w:lang w:eastAsia="tr-TR"/>
        </w:rPr>
        <w:t>Porter</w:t>
      </w:r>
      <w:proofErr w:type="spellEnd"/>
      <w:r w:rsidRPr="00814E7D">
        <w:rPr>
          <w:rFonts w:ascii="Verdana" w:eastAsia="Calibri" w:hAnsi="Verdana"/>
          <w:color w:val="000000" w:themeColor="text1"/>
          <w:sz w:val="20"/>
          <w:lang w:eastAsia="tr-TR"/>
        </w:rPr>
        <w:t xml:space="preserve"> </w:t>
      </w:r>
      <w:proofErr w:type="spellStart"/>
      <w:r w:rsidRPr="00814E7D">
        <w:rPr>
          <w:rFonts w:ascii="Verdana" w:eastAsia="Calibri" w:hAnsi="Verdana"/>
          <w:color w:val="000000" w:themeColor="text1"/>
          <w:sz w:val="20"/>
          <w:lang w:eastAsia="tr-TR"/>
        </w:rPr>
        <w:t>Novelli</w:t>
      </w:r>
      <w:proofErr w:type="spellEnd"/>
    </w:p>
    <w:p w14:paraId="23905E95" w14:textId="77777777" w:rsidR="00B3539B" w:rsidRPr="00814E7D" w:rsidRDefault="00B3539B" w:rsidP="00B3539B">
      <w:p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lang w:eastAsia="tr-TR"/>
        </w:rPr>
      </w:pPr>
      <w:r w:rsidRPr="00814E7D">
        <w:rPr>
          <w:rFonts w:ascii="Verdana" w:eastAsia="Calibri" w:hAnsi="Verdana"/>
          <w:color w:val="000000" w:themeColor="text1"/>
          <w:sz w:val="20"/>
          <w:lang w:eastAsia="tr-TR"/>
        </w:rPr>
        <w:t>dileko@marjinal.com.tr</w:t>
      </w:r>
    </w:p>
    <w:p w14:paraId="748938EA" w14:textId="77777777" w:rsidR="00B3539B" w:rsidRDefault="00B3539B" w:rsidP="00B3539B">
      <w:p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lang w:eastAsia="tr-TR"/>
        </w:rPr>
      </w:pPr>
      <w:r w:rsidRPr="00814E7D">
        <w:rPr>
          <w:rFonts w:ascii="Verdana" w:eastAsia="Calibri" w:hAnsi="Verdana"/>
          <w:color w:val="000000" w:themeColor="text1"/>
          <w:sz w:val="20"/>
          <w:lang w:eastAsia="tr-TR"/>
        </w:rPr>
        <w:t>0212 219 29 71</w:t>
      </w:r>
    </w:p>
    <w:p w14:paraId="4F597174" w14:textId="77777777" w:rsidR="00B3539B" w:rsidRDefault="00B3539B" w:rsidP="00B3539B">
      <w:p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lang w:eastAsia="tr-TR"/>
        </w:rPr>
      </w:pPr>
    </w:p>
    <w:p w14:paraId="35624024" w14:textId="77777777" w:rsidR="00B3539B" w:rsidRPr="00346E10" w:rsidRDefault="00B3539B" w:rsidP="00B3539B">
      <w:pPr>
        <w:spacing w:after="0" w:line="360" w:lineRule="auto"/>
        <w:rPr>
          <w:rFonts w:ascii="Verdana" w:hAnsi="Verdana"/>
          <w:b/>
          <w:bCs/>
          <w:sz w:val="16"/>
          <w:szCs w:val="16"/>
        </w:rPr>
      </w:pPr>
      <w:proofErr w:type="spellStart"/>
      <w:r w:rsidRPr="00346E10">
        <w:rPr>
          <w:rFonts w:ascii="Verdana" w:hAnsi="Verdana"/>
          <w:b/>
          <w:bCs/>
          <w:sz w:val="16"/>
          <w:szCs w:val="16"/>
        </w:rPr>
        <w:t>GittiGidiyor</w:t>
      </w:r>
      <w:proofErr w:type="spellEnd"/>
      <w:r w:rsidRPr="00346E10">
        <w:rPr>
          <w:rFonts w:ascii="Verdana" w:hAnsi="Verdana"/>
          <w:b/>
          <w:bCs/>
          <w:sz w:val="16"/>
          <w:szCs w:val="16"/>
        </w:rPr>
        <w:t xml:space="preserve"> hakkında</w:t>
      </w:r>
    </w:p>
    <w:p w14:paraId="1543661E" w14:textId="77777777" w:rsidR="00B3539B" w:rsidRPr="00346E10" w:rsidRDefault="00B3539B" w:rsidP="00B3539B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346E10">
        <w:rPr>
          <w:rFonts w:ascii="Verdana" w:hAnsi="Verdana"/>
          <w:sz w:val="16"/>
          <w:szCs w:val="16"/>
        </w:rPr>
        <w:t>2001 yılında kurulan ve 1</w:t>
      </w:r>
      <w:r>
        <w:rPr>
          <w:rFonts w:ascii="Verdana" w:hAnsi="Verdana"/>
          <w:sz w:val="16"/>
          <w:szCs w:val="16"/>
        </w:rPr>
        <w:t>7</w:t>
      </w:r>
      <w:r w:rsidRPr="00346E10">
        <w:rPr>
          <w:rFonts w:ascii="Verdana" w:hAnsi="Verdana"/>
          <w:sz w:val="16"/>
          <w:szCs w:val="16"/>
        </w:rPr>
        <w:t xml:space="preserve"> yıllık geçmişiyle Türkiye'de e-ticaretin öncü pazaryeri olan </w:t>
      </w:r>
      <w:proofErr w:type="spellStart"/>
      <w:r w:rsidRPr="00346E10">
        <w:rPr>
          <w:rFonts w:ascii="Verdana" w:hAnsi="Verdana"/>
          <w:sz w:val="16"/>
          <w:szCs w:val="16"/>
        </w:rPr>
        <w:t>GittiGidiyor</w:t>
      </w:r>
      <w:proofErr w:type="spellEnd"/>
      <w:r w:rsidRPr="00346E10">
        <w:rPr>
          <w:rFonts w:ascii="Verdana" w:hAnsi="Verdana"/>
          <w:sz w:val="16"/>
          <w:szCs w:val="16"/>
        </w:rPr>
        <w:t xml:space="preserve">, 2011 yılında global e-ticaret devi </w:t>
      </w:r>
      <w:proofErr w:type="spellStart"/>
      <w:r w:rsidRPr="00346E10">
        <w:rPr>
          <w:rFonts w:ascii="Verdana" w:hAnsi="Verdana"/>
          <w:sz w:val="16"/>
          <w:szCs w:val="16"/>
        </w:rPr>
        <w:t>eBay’in</w:t>
      </w:r>
      <w:proofErr w:type="spellEnd"/>
      <w:r w:rsidRPr="00346E10">
        <w:rPr>
          <w:rFonts w:ascii="Verdana" w:hAnsi="Verdana"/>
          <w:sz w:val="16"/>
          <w:szCs w:val="16"/>
        </w:rPr>
        <w:t xml:space="preserve"> çatısı altına girdikten sonra sektördeki lider konumunu daha da güçlendirdi. Aylık </w:t>
      </w:r>
      <w:r>
        <w:rPr>
          <w:rFonts w:ascii="Verdana" w:hAnsi="Verdana"/>
          <w:sz w:val="16"/>
          <w:szCs w:val="16"/>
        </w:rPr>
        <w:t>7</w:t>
      </w:r>
      <w:r w:rsidRPr="00346E10">
        <w:rPr>
          <w:rFonts w:ascii="Verdana" w:hAnsi="Verdana"/>
          <w:sz w:val="16"/>
          <w:szCs w:val="16"/>
        </w:rPr>
        <w:t>0 milyon ziyaret</w:t>
      </w:r>
      <w:r>
        <w:rPr>
          <w:rFonts w:ascii="Verdana" w:hAnsi="Verdana"/>
          <w:sz w:val="16"/>
          <w:szCs w:val="16"/>
        </w:rPr>
        <w:t>, 20</w:t>
      </w:r>
      <w:r w:rsidRPr="00346E10">
        <w:rPr>
          <w:rFonts w:ascii="Verdana" w:hAnsi="Verdana"/>
          <w:sz w:val="16"/>
          <w:szCs w:val="16"/>
        </w:rPr>
        <w:t xml:space="preserve"> milyon kayıtlı üyesiyle Türkiye’nin en çok tercih edilen alışveriş sitesi olan </w:t>
      </w:r>
      <w:proofErr w:type="spellStart"/>
      <w:r w:rsidRPr="00346E10">
        <w:rPr>
          <w:rFonts w:ascii="Verdana" w:hAnsi="Verdana"/>
          <w:sz w:val="16"/>
          <w:szCs w:val="16"/>
        </w:rPr>
        <w:t>GittiGidiyor</w:t>
      </w:r>
      <w:proofErr w:type="spellEnd"/>
      <w:r w:rsidRPr="00346E10">
        <w:rPr>
          <w:rFonts w:ascii="Verdana" w:hAnsi="Verdana"/>
          <w:sz w:val="16"/>
          <w:szCs w:val="16"/>
        </w:rPr>
        <w:t xml:space="preserve">, avantajlı fiyatlarla milyonlarca ürüne ev sahipliği yapan; bireysel satıcılar, KOBİ ve büyük işletmelerin mağaza açıp işlerini büyüttüğü güvenli bir alışveriş platformudur. 50’den fazla kategoride 15 milyondan fazla ürün çeşidiyle farklılaşan </w:t>
      </w:r>
      <w:proofErr w:type="spellStart"/>
      <w:r w:rsidRPr="00346E10">
        <w:rPr>
          <w:rFonts w:ascii="Verdana" w:hAnsi="Verdana"/>
          <w:sz w:val="16"/>
          <w:szCs w:val="16"/>
        </w:rPr>
        <w:t>GittiGidiyor</w:t>
      </w:r>
      <w:proofErr w:type="spellEnd"/>
      <w:r w:rsidRPr="00346E10">
        <w:rPr>
          <w:rFonts w:ascii="Verdana" w:hAnsi="Verdana"/>
          <w:sz w:val="16"/>
          <w:szCs w:val="16"/>
        </w:rPr>
        <w:t xml:space="preserve">, ödemeleri %100 güvence altına alan ödeme-onay sistemi “Sıfır Risk” kullanır. </w:t>
      </w:r>
      <w:r>
        <w:rPr>
          <w:rFonts w:ascii="Verdana" w:hAnsi="Verdana"/>
          <w:sz w:val="16"/>
          <w:szCs w:val="16"/>
        </w:rPr>
        <w:t>H</w:t>
      </w:r>
      <w:r w:rsidRPr="00346E10">
        <w:rPr>
          <w:rFonts w:ascii="Verdana" w:hAnsi="Verdana"/>
          <w:sz w:val="16"/>
          <w:szCs w:val="16"/>
        </w:rPr>
        <w:t xml:space="preserve">er saniyede 1 ürünün satıldığı site, </w:t>
      </w:r>
      <w:proofErr w:type="gramStart"/>
      <w:r>
        <w:rPr>
          <w:rFonts w:ascii="Verdana" w:hAnsi="Verdana"/>
          <w:sz w:val="16"/>
          <w:szCs w:val="16"/>
        </w:rPr>
        <w:t>6.5</w:t>
      </w:r>
      <w:proofErr w:type="gramEnd"/>
      <w:r w:rsidRPr="00346E10">
        <w:rPr>
          <w:rFonts w:ascii="Verdana" w:hAnsi="Verdana"/>
          <w:sz w:val="16"/>
          <w:szCs w:val="16"/>
        </w:rPr>
        <w:t xml:space="preserve"> milyon kez indirilen mobil uygulamalarıyla ve mobil cihazlara uyumlu alışveriş ekranlarıyla trafiğinin </w:t>
      </w:r>
      <w:r>
        <w:rPr>
          <w:rFonts w:ascii="Verdana" w:hAnsi="Verdana"/>
          <w:sz w:val="16"/>
          <w:szCs w:val="16"/>
        </w:rPr>
        <w:t>70’ini</w:t>
      </w:r>
      <w:r w:rsidRPr="00346E10">
        <w:rPr>
          <w:rFonts w:ascii="Verdana" w:hAnsi="Verdana"/>
          <w:sz w:val="16"/>
          <w:szCs w:val="16"/>
        </w:rPr>
        <w:t xml:space="preserve"> mobilden almaktadır. www.gittigidiyor.com/cadde sayfası ile stil sahibi bir yaşam için öneriler ve uzman editörler tarafından hazırlanan özel içerik platformu blog.gittigidiyor.com ile alışverişte rehber olacak içerikler sunan </w:t>
      </w:r>
      <w:proofErr w:type="spellStart"/>
      <w:r w:rsidRPr="00346E10">
        <w:rPr>
          <w:rFonts w:ascii="Verdana" w:hAnsi="Verdana"/>
          <w:sz w:val="16"/>
          <w:szCs w:val="16"/>
        </w:rPr>
        <w:t>GittiGidiyor</w:t>
      </w:r>
      <w:proofErr w:type="spellEnd"/>
      <w:r w:rsidRPr="00346E10">
        <w:rPr>
          <w:rFonts w:ascii="Verdana" w:hAnsi="Verdana"/>
          <w:sz w:val="16"/>
          <w:szCs w:val="16"/>
        </w:rPr>
        <w:t xml:space="preserve">, ulusal ve uluslararası alanda önemli e-ticaret ödülleriyle başarılarını taçlandırmaya devam ediyor. </w:t>
      </w:r>
      <w:hyperlink r:id="rId8" w:history="1">
        <w:r w:rsidRPr="00AB7C71">
          <w:rPr>
            <w:rStyle w:val="Kpr"/>
            <w:rFonts w:ascii="Verdana" w:hAnsi="Verdana"/>
            <w:sz w:val="16"/>
            <w:szCs w:val="16"/>
          </w:rPr>
          <w:t>www.gittigidiyor.com</w:t>
        </w:r>
      </w:hyperlink>
      <w:r>
        <w:rPr>
          <w:rStyle w:val="Kpr"/>
          <w:rFonts w:ascii="Verdana" w:hAnsi="Verdana"/>
        </w:rPr>
        <w:t xml:space="preserve"> </w:t>
      </w:r>
    </w:p>
    <w:p w14:paraId="55B159D9" w14:textId="77777777" w:rsidR="006B02BA" w:rsidRPr="006B02BA" w:rsidRDefault="006B02BA" w:rsidP="006B02BA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sectPr w:rsidR="006B02BA" w:rsidRPr="006B0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BA"/>
    <w:rsid w:val="000E796C"/>
    <w:rsid w:val="00184C4F"/>
    <w:rsid w:val="00204A90"/>
    <w:rsid w:val="00232652"/>
    <w:rsid w:val="0023355D"/>
    <w:rsid w:val="002411A3"/>
    <w:rsid w:val="002B4CD5"/>
    <w:rsid w:val="003E52B0"/>
    <w:rsid w:val="004571FF"/>
    <w:rsid w:val="004F1572"/>
    <w:rsid w:val="005553DB"/>
    <w:rsid w:val="00560989"/>
    <w:rsid w:val="00571273"/>
    <w:rsid w:val="006B02BA"/>
    <w:rsid w:val="00721E15"/>
    <w:rsid w:val="00780130"/>
    <w:rsid w:val="007B4249"/>
    <w:rsid w:val="00887CDE"/>
    <w:rsid w:val="0089283B"/>
    <w:rsid w:val="009362FD"/>
    <w:rsid w:val="00AA05DB"/>
    <w:rsid w:val="00AF488E"/>
    <w:rsid w:val="00B3539B"/>
    <w:rsid w:val="00BC7635"/>
    <w:rsid w:val="00BF5991"/>
    <w:rsid w:val="00C84206"/>
    <w:rsid w:val="00D25727"/>
    <w:rsid w:val="00D43E8A"/>
    <w:rsid w:val="00DE5977"/>
    <w:rsid w:val="00E17BCF"/>
    <w:rsid w:val="00E75D17"/>
    <w:rsid w:val="00FB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4D51"/>
  <w15:chartTrackingRefBased/>
  <w15:docId w15:val="{A44F07CC-FA99-4834-96E5-0FADD961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B3539B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204A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04A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04A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04A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04A9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4A90"/>
    <w:rPr>
      <w:rFonts w:ascii="Segoe UI" w:hAnsi="Segoe UI" w:cs="Segoe UI"/>
      <w:sz w:val="18"/>
      <w:szCs w:val="18"/>
    </w:rPr>
  </w:style>
  <w:style w:type="character" w:customStyle="1" w:styleId="zmlenmeyenBahsetme1">
    <w:name w:val="Çözümlenmeyen Bahsetme1"/>
    <w:basedOn w:val="VarsaylanParagrafYazTipi"/>
    <w:uiPriority w:val="99"/>
    <w:rsid w:val="003E52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ttigidiyor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ittigidiyor.com/cadde/demsagrou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B667C-25A6-4F60-AD6B-D10A99A3D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5C5EC-1C65-4536-8529-1463288C48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A5811C-DF43-4351-9DAD-B4768E8B7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Gunes Erbil</dc:creator>
  <cp:keywords/>
  <dc:description/>
  <cp:lastModifiedBy>Gizem Gunes Erbil</cp:lastModifiedBy>
  <cp:revision>13</cp:revision>
  <dcterms:created xsi:type="dcterms:W3CDTF">2018-02-15T09:05:00Z</dcterms:created>
  <dcterms:modified xsi:type="dcterms:W3CDTF">2018-02-19T10:52:00Z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