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EE228" w14:textId="1949F3FE" w:rsidR="00BD56BF" w:rsidRPr="0058565C" w:rsidRDefault="008147D2" w:rsidP="00B15D04">
      <w:pPr>
        <w:widowControl w:val="0"/>
        <w:spacing w:line="360" w:lineRule="auto"/>
        <w:rPr>
          <w:rFonts w:ascii="Verdana" w:hAnsi="Verdana"/>
          <w:sz w:val="32"/>
          <w:szCs w:val="32"/>
          <w:u w:val="single"/>
          <w:lang w:val="tr-TR"/>
        </w:rPr>
      </w:pPr>
      <w:r w:rsidRPr="0058565C">
        <w:rPr>
          <w:rFonts w:ascii="Verdana" w:hAnsi="Verdana"/>
          <w:b/>
          <w:sz w:val="32"/>
          <w:szCs w:val="32"/>
          <w:u w:val="single"/>
          <w:lang w:val="tr-TR"/>
        </w:rPr>
        <w:t>BASIN BÜLTENİ</w:t>
      </w:r>
    </w:p>
    <w:p w14:paraId="5D06D7FE" w14:textId="77777777" w:rsidR="00BD56BF" w:rsidRPr="0058565C" w:rsidRDefault="00BD56BF" w:rsidP="00B15D04">
      <w:pPr>
        <w:widowControl w:val="0"/>
        <w:spacing w:line="360" w:lineRule="auto"/>
        <w:rPr>
          <w:rFonts w:ascii="Verdana" w:hAnsi="Verdana"/>
          <w:sz w:val="18"/>
          <w:szCs w:val="18"/>
          <w:lang w:val="tr-TR"/>
        </w:rPr>
      </w:pPr>
    </w:p>
    <w:p w14:paraId="59D14ACA" w14:textId="77777777" w:rsidR="00E349C5" w:rsidRPr="005A0B2E" w:rsidRDefault="00E349C5" w:rsidP="00B15D04">
      <w:pPr>
        <w:widowControl w:val="0"/>
        <w:spacing w:line="360" w:lineRule="auto"/>
        <w:jc w:val="center"/>
        <w:rPr>
          <w:rFonts w:ascii="Verdana" w:hAnsi="Verdana"/>
          <w:b/>
          <w:sz w:val="28"/>
          <w:szCs w:val="28"/>
          <w:lang w:val="tr-TR"/>
        </w:rPr>
      </w:pPr>
      <w:bookmarkStart w:id="0" w:name="_GoBack"/>
      <w:r w:rsidRPr="005A0B2E">
        <w:rPr>
          <w:rFonts w:ascii="Verdana" w:hAnsi="Verdana"/>
          <w:b/>
          <w:sz w:val="28"/>
          <w:szCs w:val="28"/>
          <w:lang w:val="tr-TR"/>
        </w:rPr>
        <w:t>Red Hat OpenShift.io, bulut yerlisi geliştirme ortamına hız ve çeviklik getiriyor</w:t>
      </w:r>
    </w:p>
    <w:p w14:paraId="1FECD245" w14:textId="77777777" w:rsidR="00E349C5" w:rsidRDefault="00E349C5" w:rsidP="00B15D04">
      <w:pPr>
        <w:widowControl w:val="0"/>
        <w:spacing w:line="360" w:lineRule="auto"/>
        <w:jc w:val="center"/>
        <w:rPr>
          <w:rFonts w:ascii="Verdana" w:hAnsi="Verdana"/>
          <w:b/>
          <w:sz w:val="28"/>
          <w:szCs w:val="28"/>
          <w:lang w:val="tr-TR"/>
        </w:rPr>
      </w:pPr>
    </w:p>
    <w:p w14:paraId="195ECAE7" w14:textId="611F952A" w:rsidR="000628A5" w:rsidRPr="0058565C" w:rsidRDefault="00E349C5" w:rsidP="00B15D04">
      <w:pPr>
        <w:widowControl w:val="0"/>
        <w:spacing w:line="360" w:lineRule="auto"/>
        <w:jc w:val="center"/>
        <w:rPr>
          <w:rFonts w:ascii="Verdana" w:hAnsi="Verdana"/>
          <w:b/>
          <w:sz w:val="24"/>
          <w:szCs w:val="24"/>
          <w:lang w:val="tr-TR"/>
        </w:rPr>
      </w:pPr>
      <w:r w:rsidRPr="00E349C5">
        <w:rPr>
          <w:rFonts w:ascii="Verdana" w:hAnsi="Verdana"/>
          <w:b/>
          <w:sz w:val="24"/>
          <w:szCs w:val="24"/>
          <w:lang w:val="tr-TR"/>
        </w:rPr>
        <w:t>Red Hat OpenShift tabanlı hizmetler yazılım geliştirme yaşam döngüsünü bütünleştirirken dijital dönüşüme giren kurumların uygulama projelerini modernleştiriyor.</w:t>
      </w:r>
    </w:p>
    <w:p w14:paraId="4408E815" w14:textId="77777777" w:rsidR="00BD56BF" w:rsidRPr="0058565C" w:rsidRDefault="00BD56BF" w:rsidP="00B15D04">
      <w:pPr>
        <w:widowControl w:val="0"/>
        <w:spacing w:line="360" w:lineRule="auto"/>
        <w:jc w:val="center"/>
        <w:rPr>
          <w:rFonts w:ascii="Verdana" w:hAnsi="Verdana"/>
          <w:lang w:val="tr-TR"/>
        </w:rPr>
      </w:pPr>
    </w:p>
    <w:p w14:paraId="45995B3F" w14:textId="71668E6D" w:rsidR="00794FE8" w:rsidRPr="0058565C" w:rsidRDefault="00EB79B3" w:rsidP="00B15D04">
      <w:pPr>
        <w:widowControl w:val="0"/>
        <w:spacing w:line="360" w:lineRule="auto"/>
        <w:jc w:val="both"/>
        <w:rPr>
          <w:rFonts w:ascii="Verdana" w:hAnsi="Verdana"/>
          <w:sz w:val="20"/>
          <w:szCs w:val="20"/>
          <w:lang w:val="tr-TR"/>
        </w:rPr>
      </w:pPr>
      <w:r w:rsidRPr="0058565C">
        <w:rPr>
          <w:rFonts w:ascii="Verdana" w:hAnsi="Verdana"/>
          <w:sz w:val="20"/>
          <w:szCs w:val="20"/>
          <w:lang w:val="tr-TR"/>
        </w:rPr>
        <w:t>Dünyanın lider açık kaynak çözümleri sağlayıcısı</w:t>
      </w:r>
      <w:r w:rsidR="00B15D04" w:rsidRPr="0058565C">
        <w:rPr>
          <w:rFonts w:ascii="Verdana" w:hAnsi="Verdana"/>
          <w:sz w:val="20"/>
          <w:szCs w:val="20"/>
          <w:lang w:val="tr-TR"/>
        </w:rPr>
        <w:t xml:space="preserve"> Red Hat, Inc. (NYSE: RHT)</w:t>
      </w:r>
      <w:r w:rsidR="00503914" w:rsidRPr="0058565C">
        <w:rPr>
          <w:rFonts w:ascii="Verdana" w:hAnsi="Verdana"/>
          <w:sz w:val="20"/>
          <w:szCs w:val="20"/>
          <w:lang w:val="tr-TR"/>
        </w:rPr>
        <w:t xml:space="preserve"> </w:t>
      </w:r>
      <w:r w:rsidR="00794FE8" w:rsidRPr="0058565C">
        <w:rPr>
          <w:rFonts w:ascii="Verdana" w:hAnsi="Verdana"/>
          <w:sz w:val="20"/>
          <w:szCs w:val="20"/>
          <w:lang w:val="tr-TR"/>
        </w:rPr>
        <w:t xml:space="preserve">bulut yerlisi, konteyner tabanlı uygulamalar oluşturmak için ücretsiz ve en iyi çevrimiçi geliştirme ortamını sağlayan Red Hat OpenShift.io’nun duyurusunu yaptı. Kurumlar yazılım inovasyonları alanında o denli hızlı bir rekabet içindeler ki uygulamaların çabucak oluşturulması ve ölçeklendirilmesi kritik bir önem taşıyor. OpenShift.io, uçtan uca uygulama geliştirme ortamıyla dijital dönüşümü kolaylaştırırken, geliştirme aşamalarında herhangi bir kurulum yapılmasını </w:t>
      </w:r>
      <w:r w:rsidR="00DD7922" w:rsidRPr="0058565C">
        <w:rPr>
          <w:rFonts w:ascii="Verdana" w:hAnsi="Verdana"/>
          <w:sz w:val="20"/>
          <w:szCs w:val="20"/>
          <w:lang w:val="tr-TR"/>
        </w:rPr>
        <w:t>gerektirmiyor; aynı zamanda bu teknolojileri</w:t>
      </w:r>
      <w:r w:rsidR="00B15D04" w:rsidRPr="0058565C">
        <w:rPr>
          <w:rFonts w:ascii="Verdana" w:hAnsi="Verdana"/>
          <w:sz w:val="20"/>
          <w:szCs w:val="20"/>
          <w:lang w:val="tr-TR"/>
        </w:rPr>
        <w:t>n</w:t>
      </w:r>
      <w:r w:rsidR="00DD7922" w:rsidRPr="0058565C">
        <w:rPr>
          <w:rFonts w:ascii="Verdana" w:hAnsi="Verdana"/>
          <w:sz w:val="20"/>
          <w:szCs w:val="20"/>
          <w:lang w:val="tr-TR"/>
        </w:rPr>
        <w:t xml:space="preserve"> kolay</w:t>
      </w:r>
      <w:r w:rsidR="00B15D04" w:rsidRPr="0058565C">
        <w:rPr>
          <w:rFonts w:ascii="Verdana" w:hAnsi="Verdana"/>
          <w:sz w:val="20"/>
          <w:szCs w:val="20"/>
          <w:lang w:val="tr-TR"/>
        </w:rPr>
        <w:t>ca</w:t>
      </w:r>
      <w:r w:rsidR="00DD7922" w:rsidRPr="0058565C">
        <w:rPr>
          <w:rFonts w:ascii="Verdana" w:hAnsi="Verdana"/>
          <w:sz w:val="20"/>
          <w:szCs w:val="20"/>
          <w:lang w:val="tr-TR"/>
        </w:rPr>
        <w:t xml:space="preserve"> kullan</w:t>
      </w:r>
      <w:r w:rsidR="00B15D04" w:rsidRPr="0058565C">
        <w:rPr>
          <w:rFonts w:ascii="Verdana" w:hAnsi="Verdana"/>
          <w:sz w:val="20"/>
          <w:szCs w:val="20"/>
          <w:lang w:val="tr-TR"/>
        </w:rPr>
        <w:t>ılmalarını</w:t>
      </w:r>
      <w:r w:rsidR="00DD7922" w:rsidRPr="0058565C">
        <w:rPr>
          <w:rFonts w:ascii="Verdana" w:hAnsi="Verdana"/>
          <w:sz w:val="20"/>
          <w:szCs w:val="20"/>
          <w:lang w:val="tr-TR"/>
        </w:rPr>
        <w:t xml:space="preserve"> sağlayacak araç ve ortamlardan da faydalanabil</w:t>
      </w:r>
      <w:r w:rsidR="00B15D04" w:rsidRPr="0058565C">
        <w:rPr>
          <w:rFonts w:ascii="Verdana" w:hAnsi="Verdana"/>
          <w:sz w:val="20"/>
          <w:szCs w:val="20"/>
          <w:lang w:val="tr-TR"/>
        </w:rPr>
        <w:t>iyor</w:t>
      </w:r>
      <w:r w:rsidR="00DD7922" w:rsidRPr="0058565C">
        <w:rPr>
          <w:rFonts w:ascii="Verdana" w:hAnsi="Verdana"/>
          <w:sz w:val="20"/>
          <w:szCs w:val="20"/>
          <w:lang w:val="tr-TR"/>
        </w:rPr>
        <w:t xml:space="preserve">. </w:t>
      </w:r>
    </w:p>
    <w:p w14:paraId="01540316" w14:textId="77777777" w:rsidR="00794FE8" w:rsidRPr="0058565C" w:rsidRDefault="00794FE8" w:rsidP="00B15D04">
      <w:pPr>
        <w:widowControl w:val="0"/>
        <w:spacing w:line="360" w:lineRule="auto"/>
        <w:jc w:val="both"/>
        <w:rPr>
          <w:rFonts w:ascii="Verdana" w:hAnsi="Verdana"/>
          <w:sz w:val="20"/>
          <w:szCs w:val="20"/>
          <w:lang w:val="tr-TR"/>
        </w:rPr>
      </w:pPr>
    </w:p>
    <w:p w14:paraId="65BE1BE2" w14:textId="196C118B" w:rsidR="00BD56BF" w:rsidRPr="0058565C" w:rsidRDefault="00794FE8" w:rsidP="00B15D04">
      <w:pPr>
        <w:widowControl w:val="0"/>
        <w:spacing w:line="360" w:lineRule="auto"/>
        <w:jc w:val="both"/>
        <w:rPr>
          <w:rFonts w:ascii="Verdana" w:hAnsi="Verdana"/>
          <w:sz w:val="20"/>
          <w:szCs w:val="20"/>
          <w:lang w:val="tr-TR"/>
        </w:rPr>
      </w:pPr>
      <w:r w:rsidRPr="0058565C">
        <w:rPr>
          <w:rFonts w:ascii="Verdana" w:hAnsi="Verdana"/>
          <w:sz w:val="20"/>
          <w:szCs w:val="20"/>
          <w:lang w:val="tr-TR"/>
        </w:rPr>
        <w:t>IDC’ye göre</w:t>
      </w:r>
      <w:r w:rsidR="00B15D04" w:rsidRPr="0058565C">
        <w:rPr>
          <w:rFonts w:ascii="Verdana" w:hAnsi="Verdana"/>
          <w:sz w:val="20"/>
          <w:szCs w:val="20"/>
          <w:lang w:val="tr-TR"/>
        </w:rPr>
        <w:t xml:space="preserve"> </w:t>
      </w:r>
      <w:r w:rsidRPr="0058565C">
        <w:rPr>
          <w:rFonts w:ascii="Verdana" w:hAnsi="Verdana"/>
          <w:sz w:val="20"/>
          <w:szCs w:val="20"/>
          <w:lang w:val="tr-TR"/>
        </w:rPr>
        <w:t>dijital dönüşümüne geçen kurumlar, 2018 yılın</w:t>
      </w:r>
      <w:r w:rsidR="00B15D04" w:rsidRPr="0058565C">
        <w:rPr>
          <w:rFonts w:ascii="Verdana" w:hAnsi="Verdana"/>
          <w:sz w:val="20"/>
          <w:szCs w:val="20"/>
          <w:lang w:val="tr-TR"/>
        </w:rPr>
        <w:t>d</w:t>
      </w:r>
      <w:r w:rsidRPr="0058565C">
        <w:rPr>
          <w:rFonts w:ascii="Verdana" w:hAnsi="Verdana"/>
          <w:sz w:val="20"/>
          <w:szCs w:val="20"/>
          <w:lang w:val="tr-TR"/>
        </w:rPr>
        <w:t>a</w:t>
      </w:r>
      <w:r w:rsidR="0058565C" w:rsidRPr="0058565C">
        <w:rPr>
          <w:rFonts w:ascii="Verdana" w:hAnsi="Verdana"/>
          <w:sz w:val="20"/>
          <w:szCs w:val="20"/>
          <w:vertAlign w:val="superscript"/>
          <w:lang w:val="tr-TR"/>
        </w:rPr>
        <w:t>1</w:t>
      </w:r>
      <w:r w:rsidRPr="0058565C">
        <w:rPr>
          <w:rFonts w:ascii="Verdana" w:hAnsi="Verdana"/>
          <w:sz w:val="20"/>
          <w:szCs w:val="20"/>
          <w:lang w:val="tr-TR"/>
        </w:rPr>
        <w:t xml:space="preserve"> geliştirme yeteneklerini iki katına çıkaracaklar. </w:t>
      </w:r>
      <w:r w:rsidR="00DD7922" w:rsidRPr="0058565C">
        <w:rPr>
          <w:rFonts w:ascii="Verdana" w:hAnsi="Verdana"/>
          <w:sz w:val="20"/>
          <w:szCs w:val="20"/>
          <w:lang w:val="tr-TR"/>
        </w:rPr>
        <w:t>Bu hızlı yayılma, dağıt</w:t>
      </w:r>
      <w:r w:rsidR="005D2C62" w:rsidRPr="0058565C">
        <w:rPr>
          <w:rFonts w:ascii="Verdana" w:hAnsi="Verdana"/>
          <w:sz w:val="20"/>
          <w:szCs w:val="20"/>
          <w:lang w:val="tr-TR"/>
        </w:rPr>
        <w:t>ık geliştirme ekipl</w:t>
      </w:r>
      <w:r w:rsidR="00DD7922" w:rsidRPr="0058565C">
        <w:rPr>
          <w:rFonts w:ascii="Verdana" w:hAnsi="Verdana"/>
          <w:sz w:val="20"/>
          <w:szCs w:val="20"/>
          <w:lang w:val="tr-TR"/>
        </w:rPr>
        <w:t>erinin daha yüksek kalitede uygulamaları daha hızlı üretmelerini gerektiriyor. Buna karşılık bu ekipler sık sık Linux konteynerler ve mikroservisler gibi modern geliştirme teknolojilerine ihtiyaç duyuyor</w:t>
      </w:r>
      <w:r w:rsidR="005D2C62" w:rsidRPr="0058565C">
        <w:rPr>
          <w:rFonts w:ascii="Verdana" w:hAnsi="Verdana"/>
          <w:sz w:val="20"/>
          <w:szCs w:val="20"/>
          <w:lang w:val="tr-TR"/>
        </w:rPr>
        <w:t>.</w:t>
      </w:r>
    </w:p>
    <w:p w14:paraId="53B6F8B6" w14:textId="77777777" w:rsidR="005D2C62" w:rsidRPr="0058565C" w:rsidRDefault="005D2C62" w:rsidP="005D2C62">
      <w:pPr>
        <w:widowControl w:val="0"/>
        <w:spacing w:line="360" w:lineRule="auto"/>
        <w:jc w:val="both"/>
        <w:rPr>
          <w:rFonts w:ascii="Verdana" w:hAnsi="Verdana"/>
          <w:sz w:val="20"/>
          <w:szCs w:val="20"/>
          <w:lang w:val="tr-TR"/>
        </w:rPr>
      </w:pPr>
    </w:p>
    <w:p w14:paraId="38E56741" w14:textId="308E6020" w:rsidR="005D2C62" w:rsidRPr="0058565C" w:rsidRDefault="005D2C62" w:rsidP="005D2C62">
      <w:pPr>
        <w:widowControl w:val="0"/>
        <w:spacing w:line="360" w:lineRule="auto"/>
        <w:jc w:val="both"/>
        <w:rPr>
          <w:rFonts w:ascii="Verdana" w:hAnsi="Verdana"/>
          <w:sz w:val="20"/>
          <w:szCs w:val="20"/>
          <w:lang w:val="tr-TR"/>
        </w:rPr>
      </w:pPr>
      <w:r w:rsidRPr="0058565C">
        <w:rPr>
          <w:rFonts w:ascii="Verdana" w:hAnsi="Verdana"/>
          <w:sz w:val="20"/>
          <w:szCs w:val="20"/>
          <w:lang w:val="tr-TR"/>
        </w:rPr>
        <w:t xml:space="preserve">Red Hat, geliştirici programlarından sorumlu kıdemli müdür Harry Mower konuyu şöyle değerlendiriyor: “Müşterilerimiz hangi sektörde olurlarsa olsunlar, başarı anahtarları yazılım aracılığıyla yeni değerler katmaktan geçecek. Bu yeni yeni nesil ürün ve hizmetler yine yeni nesil geliştirici araçları gerektiriyor ki bu da yazılım dünyası içinde doğmamış olan kurumlar için genelde pahalı, zor ve zaman ayrılması gereken bir ihtiyaçtır. Red Hat OpenShift.io, bulut içinde barındırılan bir açık uygulama geliştirme ortamının üzerinde modern uygulamalar yapmak, test etmek ve kullanıma sunmak için gereken araçları </w:t>
      </w:r>
      <w:r w:rsidR="008E1DBD">
        <w:rPr>
          <w:rFonts w:ascii="Verdana" w:hAnsi="Verdana"/>
          <w:sz w:val="20"/>
          <w:szCs w:val="20"/>
          <w:lang w:val="tr-TR"/>
        </w:rPr>
        <w:t>sunuyor</w:t>
      </w:r>
      <w:r w:rsidRPr="0058565C">
        <w:rPr>
          <w:rFonts w:ascii="Verdana" w:hAnsi="Verdana"/>
          <w:sz w:val="20"/>
          <w:szCs w:val="20"/>
          <w:lang w:val="tr-TR"/>
        </w:rPr>
        <w:t>.”</w:t>
      </w:r>
    </w:p>
    <w:p w14:paraId="3EF0BD3D" w14:textId="77777777" w:rsidR="00935D15" w:rsidRPr="0058565C" w:rsidRDefault="00935D15" w:rsidP="00B15D04">
      <w:pPr>
        <w:widowControl w:val="0"/>
        <w:spacing w:line="360" w:lineRule="auto"/>
        <w:jc w:val="both"/>
        <w:rPr>
          <w:rFonts w:ascii="Verdana" w:hAnsi="Verdana"/>
          <w:sz w:val="20"/>
          <w:szCs w:val="20"/>
          <w:lang w:val="tr-TR"/>
        </w:rPr>
      </w:pPr>
    </w:p>
    <w:p w14:paraId="34989DEF" w14:textId="04159B70" w:rsidR="00935D15" w:rsidRPr="0058565C" w:rsidRDefault="00935D15" w:rsidP="00B15D04">
      <w:pPr>
        <w:widowControl w:val="0"/>
        <w:spacing w:line="360" w:lineRule="auto"/>
        <w:jc w:val="both"/>
        <w:rPr>
          <w:rFonts w:ascii="Verdana" w:hAnsi="Verdana"/>
          <w:sz w:val="20"/>
          <w:szCs w:val="20"/>
          <w:lang w:val="tr-TR"/>
        </w:rPr>
      </w:pPr>
      <w:r w:rsidRPr="0058565C">
        <w:rPr>
          <w:rFonts w:ascii="Verdana" w:hAnsi="Verdana"/>
          <w:sz w:val="20"/>
          <w:szCs w:val="20"/>
          <w:lang w:val="tr-TR"/>
        </w:rPr>
        <w:t>Jenkins, fabric8 ve Eclipse Che dahil birçok açık kaynak proje inovasyon</w:t>
      </w:r>
      <w:r w:rsidR="005D2C62" w:rsidRPr="0058565C">
        <w:rPr>
          <w:rFonts w:ascii="Verdana" w:hAnsi="Verdana"/>
          <w:sz w:val="20"/>
          <w:szCs w:val="20"/>
          <w:lang w:val="tr-TR"/>
        </w:rPr>
        <w:t>unu</w:t>
      </w:r>
      <w:r w:rsidRPr="0058565C">
        <w:rPr>
          <w:rFonts w:ascii="Verdana" w:hAnsi="Verdana"/>
          <w:sz w:val="20"/>
          <w:szCs w:val="20"/>
          <w:lang w:val="tr-TR"/>
        </w:rPr>
        <w:t xml:space="preserve"> bir araya getiren Red Hat OpenShift.io, kurumların dijital dönüşüme geçen pazarda doğru adımlar atması için </w:t>
      </w:r>
      <w:r w:rsidRPr="0058565C">
        <w:rPr>
          <w:rFonts w:ascii="Verdana" w:hAnsi="Verdana"/>
          <w:sz w:val="20"/>
          <w:szCs w:val="20"/>
          <w:lang w:val="tr-TR"/>
        </w:rPr>
        <w:lastRenderedPageBreak/>
        <w:t>gereken uygulama geliştirme araç ve ortamları sağlıyor. Gerek aynı binada gerekse dünyanın farklı bölgelerinde</w:t>
      </w:r>
      <w:r w:rsidR="00386589" w:rsidRPr="0058565C">
        <w:rPr>
          <w:rFonts w:ascii="Verdana" w:hAnsi="Verdana"/>
          <w:sz w:val="20"/>
          <w:szCs w:val="20"/>
          <w:lang w:val="tr-TR"/>
        </w:rPr>
        <w:t xml:space="preserve"> çalışan geliştirici ekiplerin hibrit bulut ortamlarında </w:t>
      </w:r>
      <w:r w:rsidRPr="0058565C">
        <w:rPr>
          <w:rFonts w:ascii="Verdana" w:hAnsi="Verdana"/>
          <w:sz w:val="20"/>
          <w:szCs w:val="20"/>
          <w:lang w:val="tr-TR"/>
        </w:rPr>
        <w:t xml:space="preserve">daha etkin bir </w:t>
      </w:r>
      <w:r w:rsidR="00386589" w:rsidRPr="0058565C">
        <w:rPr>
          <w:rFonts w:ascii="Verdana" w:hAnsi="Verdana"/>
          <w:sz w:val="20"/>
          <w:szCs w:val="20"/>
          <w:lang w:val="tr-TR"/>
        </w:rPr>
        <w:t>i</w:t>
      </w:r>
      <w:r w:rsidRPr="0058565C">
        <w:rPr>
          <w:rFonts w:ascii="Verdana" w:hAnsi="Verdana"/>
          <w:sz w:val="20"/>
          <w:szCs w:val="20"/>
          <w:lang w:val="tr-TR"/>
        </w:rPr>
        <w:t>şbirliğine girmeleri ve konteynerleştirilmiş</w:t>
      </w:r>
      <w:r w:rsidR="00386589" w:rsidRPr="0058565C">
        <w:rPr>
          <w:rFonts w:ascii="Verdana" w:hAnsi="Verdana"/>
          <w:sz w:val="20"/>
          <w:szCs w:val="20"/>
          <w:lang w:val="tr-TR"/>
        </w:rPr>
        <w:t>, mikroservis tabanlı çözümleri daha kolay kurmaları için tasarlanan Red Hat OpenShift.io’da şu araçlar da yer alıyor:</w:t>
      </w:r>
    </w:p>
    <w:p w14:paraId="7B49B3D9" w14:textId="77777777" w:rsidR="005D2C62" w:rsidRPr="0058565C" w:rsidRDefault="005D2C62" w:rsidP="00B15D04">
      <w:pPr>
        <w:widowControl w:val="0"/>
        <w:spacing w:line="360" w:lineRule="auto"/>
        <w:jc w:val="both"/>
        <w:rPr>
          <w:rFonts w:ascii="Verdana" w:hAnsi="Verdana"/>
          <w:sz w:val="20"/>
          <w:szCs w:val="20"/>
          <w:lang w:val="tr-TR"/>
        </w:rPr>
      </w:pPr>
    </w:p>
    <w:p w14:paraId="4486EDB8" w14:textId="6832A010" w:rsidR="00BD56BF" w:rsidRPr="0058565C" w:rsidRDefault="008E5D4D" w:rsidP="00B15D04">
      <w:pPr>
        <w:widowControl w:val="0"/>
        <w:numPr>
          <w:ilvl w:val="0"/>
          <w:numId w:val="1"/>
        </w:numPr>
        <w:spacing w:line="360" w:lineRule="auto"/>
        <w:ind w:hanging="360"/>
        <w:contextualSpacing/>
        <w:jc w:val="both"/>
        <w:rPr>
          <w:rFonts w:ascii="Verdana" w:hAnsi="Verdana"/>
          <w:b/>
          <w:sz w:val="20"/>
          <w:szCs w:val="20"/>
          <w:lang w:val="tr-TR"/>
        </w:rPr>
      </w:pPr>
      <w:r w:rsidRPr="0058565C">
        <w:rPr>
          <w:rFonts w:ascii="Verdana" w:hAnsi="Verdana"/>
          <w:b/>
          <w:sz w:val="20"/>
          <w:szCs w:val="20"/>
          <w:lang w:val="tr-TR"/>
        </w:rPr>
        <w:t>Ekip İşbirliği</w:t>
      </w:r>
    </w:p>
    <w:p w14:paraId="075A7EA5" w14:textId="4350D6AF" w:rsidR="00BD56BF" w:rsidRPr="0058565C" w:rsidRDefault="008E5D4D" w:rsidP="00B15D04">
      <w:pPr>
        <w:widowControl w:val="0"/>
        <w:numPr>
          <w:ilvl w:val="0"/>
          <w:numId w:val="1"/>
        </w:numPr>
        <w:spacing w:line="360" w:lineRule="auto"/>
        <w:ind w:hanging="360"/>
        <w:contextualSpacing/>
        <w:jc w:val="both"/>
        <w:rPr>
          <w:rFonts w:ascii="Verdana" w:hAnsi="Verdana"/>
          <w:b/>
          <w:sz w:val="20"/>
          <w:szCs w:val="20"/>
          <w:lang w:val="tr-TR"/>
        </w:rPr>
      </w:pPr>
      <w:r w:rsidRPr="0058565C">
        <w:rPr>
          <w:rFonts w:ascii="Verdana" w:hAnsi="Verdana"/>
          <w:b/>
          <w:sz w:val="20"/>
          <w:szCs w:val="20"/>
          <w:lang w:val="tr-TR"/>
        </w:rPr>
        <w:t>Çevik Planlama</w:t>
      </w:r>
    </w:p>
    <w:p w14:paraId="35B92867" w14:textId="784E98E6" w:rsidR="00BD56BF" w:rsidRPr="0058565C" w:rsidRDefault="008E5D4D" w:rsidP="00B15D04">
      <w:pPr>
        <w:widowControl w:val="0"/>
        <w:numPr>
          <w:ilvl w:val="0"/>
          <w:numId w:val="1"/>
        </w:numPr>
        <w:spacing w:line="360" w:lineRule="auto"/>
        <w:ind w:hanging="360"/>
        <w:contextualSpacing/>
        <w:jc w:val="both"/>
        <w:rPr>
          <w:rFonts w:ascii="Verdana" w:hAnsi="Verdana"/>
          <w:b/>
          <w:sz w:val="20"/>
          <w:szCs w:val="20"/>
          <w:lang w:val="tr-TR"/>
        </w:rPr>
      </w:pPr>
      <w:r w:rsidRPr="0058565C">
        <w:rPr>
          <w:rFonts w:ascii="Verdana" w:hAnsi="Verdana"/>
          <w:b/>
          <w:sz w:val="20"/>
          <w:szCs w:val="20"/>
          <w:lang w:val="tr-TR"/>
        </w:rPr>
        <w:t>Geliştirici İş ortamı Yönetimi</w:t>
      </w:r>
    </w:p>
    <w:p w14:paraId="1B4FD48E" w14:textId="6BA62FB8" w:rsidR="00BD56BF" w:rsidRPr="0058565C" w:rsidRDefault="008E5D4D" w:rsidP="00B15D04">
      <w:pPr>
        <w:widowControl w:val="0"/>
        <w:numPr>
          <w:ilvl w:val="0"/>
          <w:numId w:val="1"/>
        </w:numPr>
        <w:spacing w:line="360" w:lineRule="auto"/>
        <w:ind w:hanging="360"/>
        <w:contextualSpacing/>
        <w:jc w:val="both"/>
        <w:rPr>
          <w:rFonts w:ascii="Verdana" w:hAnsi="Verdana"/>
          <w:b/>
          <w:sz w:val="20"/>
          <w:szCs w:val="20"/>
          <w:lang w:val="tr-TR"/>
        </w:rPr>
      </w:pPr>
      <w:r w:rsidRPr="0058565C">
        <w:rPr>
          <w:rFonts w:ascii="Verdana" w:hAnsi="Verdana"/>
          <w:b/>
          <w:sz w:val="20"/>
          <w:szCs w:val="20"/>
          <w:lang w:val="tr-TR"/>
        </w:rPr>
        <w:t>Uygulama Kodlama ve Test</w:t>
      </w:r>
    </w:p>
    <w:p w14:paraId="609A1CF5" w14:textId="4575AFFC" w:rsidR="00BD56BF" w:rsidRPr="0058565C" w:rsidRDefault="008E5D4D" w:rsidP="00B15D04">
      <w:pPr>
        <w:widowControl w:val="0"/>
        <w:numPr>
          <w:ilvl w:val="0"/>
          <w:numId w:val="1"/>
        </w:numPr>
        <w:spacing w:line="360" w:lineRule="auto"/>
        <w:ind w:hanging="360"/>
        <w:contextualSpacing/>
        <w:jc w:val="both"/>
        <w:rPr>
          <w:rFonts w:ascii="Verdana" w:hAnsi="Verdana"/>
          <w:b/>
          <w:sz w:val="20"/>
          <w:szCs w:val="20"/>
          <w:lang w:val="tr-TR"/>
        </w:rPr>
      </w:pPr>
      <w:r w:rsidRPr="0058565C">
        <w:rPr>
          <w:rFonts w:ascii="Verdana" w:hAnsi="Verdana"/>
          <w:b/>
          <w:sz w:val="20"/>
          <w:szCs w:val="20"/>
          <w:lang w:val="tr-TR"/>
        </w:rPr>
        <w:t>Çalışma Süresi Stack (Yığın) Analizi</w:t>
      </w:r>
    </w:p>
    <w:p w14:paraId="1355C6E3" w14:textId="7EA7DDA4" w:rsidR="00BD56BF" w:rsidRPr="0058565C" w:rsidRDefault="008E5D4D" w:rsidP="00B15D04">
      <w:pPr>
        <w:widowControl w:val="0"/>
        <w:numPr>
          <w:ilvl w:val="0"/>
          <w:numId w:val="1"/>
        </w:numPr>
        <w:spacing w:line="360" w:lineRule="auto"/>
        <w:ind w:hanging="360"/>
        <w:contextualSpacing/>
        <w:jc w:val="both"/>
        <w:rPr>
          <w:rFonts w:ascii="Verdana" w:hAnsi="Verdana"/>
          <w:b/>
          <w:sz w:val="20"/>
          <w:szCs w:val="20"/>
          <w:lang w:val="tr-TR"/>
        </w:rPr>
      </w:pPr>
      <w:r w:rsidRPr="0058565C">
        <w:rPr>
          <w:rFonts w:ascii="Verdana" w:hAnsi="Verdana"/>
          <w:b/>
          <w:sz w:val="20"/>
          <w:szCs w:val="20"/>
          <w:lang w:val="tr-TR"/>
        </w:rPr>
        <w:t>Sürekli Entegrasyon ve Teslim</w:t>
      </w:r>
    </w:p>
    <w:p w14:paraId="5CBBAACF" w14:textId="77777777" w:rsidR="00BD56BF" w:rsidRPr="0058565C" w:rsidRDefault="00BD56BF" w:rsidP="00B15D04">
      <w:pPr>
        <w:widowControl w:val="0"/>
        <w:spacing w:line="360" w:lineRule="auto"/>
        <w:jc w:val="both"/>
        <w:rPr>
          <w:rFonts w:ascii="Verdana" w:hAnsi="Verdana"/>
          <w:sz w:val="20"/>
          <w:szCs w:val="20"/>
          <w:lang w:val="tr-TR"/>
        </w:rPr>
      </w:pPr>
    </w:p>
    <w:p w14:paraId="2694B7D1" w14:textId="5DB4D046" w:rsidR="00BD56BF" w:rsidRPr="0058565C" w:rsidRDefault="00503914" w:rsidP="00B15D04">
      <w:pPr>
        <w:widowControl w:val="0"/>
        <w:spacing w:line="360" w:lineRule="auto"/>
        <w:jc w:val="both"/>
        <w:rPr>
          <w:rFonts w:ascii="Verdana" w:hAnsi="Verdana"/>
          <w:sz w:val="20"/>
          <w:szCs w:val="20"/>
          <w:lang w:val="tr-TR"/>
        </w:rPr>
      </w:pPr>
      <w:r w:rsidRPr="0058565C">
        <w:rPr>
          <w:rFonts w:ascii="Verdana" w:hAnsi="Verdana"/>
          <w:sz w:val="20"/>
          <w:szCs w:val="20"/>
          <w:lang w:val="tr-TR"/>
        </w:rPr>
        <w:t xml:space="preserve">Red Hat OpenShift.io </w:t>
      </w:r>
      <w:r w:rsidR="005D2C62" w:rsidRPr="0058565C">
        <w:rPr>
          <w:rFonts w:ascii="Verdana" w:hAnsi="Verdana"/>
          <w:sz w:val="20"/>
          <w:szCs w:val="20"/>
          <w:lang w:val="tr-TR"/>
        </w:rPr>
        <w:t>güçlü, gerçek zamanlı bir yığın analizi getiri</w:t>
      </w:r>
      <w:r w:rsidR="008E1DBD">
        <w:rPr>
          <w:rFonts w:ascii="Verdana" w:hAnsi="Verdana"/>
          <w:sz w:val="20"/>
          <w:szCs w:val="20"/>
          <w:lang w:val="tr-TR"/>
        </w:rPr>
        <w:t>yor; bu da geliştirici ekiplerin</w:t>
      </w:r>
      <w:r w:rsidR="005D2C62" w:rsidRPr="0058565C">
        <w:rPr>
          <w:rFonts w:ascii="Verdana" w:hAnsi="Verdana"/>
          <w:sz w:val="20"/>
          <w:szCs w:val="20"/>
          <w:lang w:val="tr-TR"/>
        </w:rPr>
        <w:t xml:space="preserve"> kritik zayıflıkları v</w:t>
      </w:r>
      <w:r w:rsidR="008E1DBD">
        <w:rPr>
          <w:rFonts w:ascii="Verdana" w:hAnsi="Verdana"/>
          <w:sz w:val="20"/>
          <w:szCs w:val="20"/>
          <w:lang w:val="tr-TR"/>
        </w:rPr>
        <w:t>e sıradışı kullanım modellerini</w:t>
      </w:r>
      <w:r w:rsidR="005D2C62" w:rsidRPr="0058565C">
        <w:rPr>
          <w:rFonts w:ascii="Verdana" w:hAnsi="Verdana"/>
          <w:sz w:val="20"/>
          <w:szCs w:val="20"/>
          <w:lang w:val="tr-TR"/>
        </w:rPr>
        <w:t xml:space="preserve"> daha iyi saptamalarını sağlıyor. Böylece geliştiricler yığın (stack) seçimlerini daha güvenle yapabilirken riskleri azaltmış oluyor ve sektörün en iyi uygulam</w:t>
      </w:r>
      <w:r w:rsidR="008E1DBD">
        <w:rPr>
          <w:rFonts w:ascii="Verdana" w:hAnsi="Verdana"/>
          <w:sz w:val="20"/>
          <w:szCs w:val="20"/>
          <w:lang w:val="tr-TR"/>
        </w:rPr>
        <w:t>a</w:t>
      </w:r>
      <w:r w:rsidR="005D2C62" w:rsidRPr="0058565C">
        <w:rPr>
          <w:rFonts w:ascii="Verdana" w:hAnsi="Verdana"/>
          <w:sz w:val="20"/>
          <w:szCs w:val="20"/>
          <w:lang w:val="tr-TR"/>
        </w:rPr>
        <w:t>larını temel alan  araç ve yığın önerilerine erişebiliyorlar. Geliştiric</w:t>
      </w:r>
      <w:r w:rsidR="008E1DBD">
        <w:rPr>
          <w:rFonts w:ascii="Verdana" w:hAnsi="Verdana"/>
          <w:sz w:val="20"/>
          <w:szCs w:val="20"/>
          <w:lang w:val="tr-TR"/>
        </w:rPr>
        <w:t>i</w:t>
      </w:r>
      <w:r w:rsidR="005D2C62" w:rsidRPr="0058565C">
        <w:rPr>
          <w:rFonts w:ascii="Verdana" w:hAnsi="Verdana"/>
          <w:sz w:val="20"/>
          <w:szCs w:val="20"/>
          <w:lang w:val="tr-TR"/>
        </w:rPr>
        <w:t xml:space="preserve">ler ayrıca yerel anlamda hiçbir şey kurmadan tüm platformu kullanabiliyor . Tüm uygulamalar varsayımsal olarak Linux konteynerlere kuruluyor. </w:t>
      </w:r>
    </w:p>
    <w:p w14:paraId="325CA6FE" w14:textId="77777777" w:rsidR="00BD56BF" w:rsidRPr="0058565C" w:rsidRDefault="00BD56BF" w:rsidP="00B15D04">
      <w:pPr>
        <w:widowControl w:val="0"/>
        <w:spacing w:line="360" w:lineRule="auto"/>
        <w:jc w:val="both"/>
        <w:rPr>
          <w:rFonts w:ascii="Verdana" w:hAnsi="Verdana"/>
          <w:sz w:val="20"/>
          <w:szCs w:val="20"/>
          <w:lang w:val="tr-TR"/>
        </w:rPr>
      </w:pPr>
    </w:p>
    <w:p w14:paraId="35EDF898" w14:textId="7CA6EC49" w:rsidR="00E11F20" w:rsidRPr="0058565C" w:rsidRDefault="00503914" w:rsidP="00B15D04">
      <w:pPr>
        <w:widowControl w:val="0"/>
        <w:spacing w:line="360" w:lineRule="auto"/>
        <w:jc w:val="both"/>
        <w:rPr>
          <w:rFonts w:ascii="Verdana" w:hAnsi="Verdana"/>
          <w:sz w:val="20"/>
          <w:szCs w:val="20"/>
          <w:lang w:val="tr-TR"/>
        </w:rPr>
      </w:pPr>
      <w:r w:rsidRPr="0058565C">
        <w:rPr>
          <w:rFonts w:ascii="Verdana" w:hAnsi="Verdana"/>
          <w:sz w:val="20"/>
          <w:szCs w:val="20"/>
          <w:lang w:val="tr-TR"/>
        </w:rPr>
        <w:t xml:space="preserve">OpenShift.io </w:t>
      </w:r>
      <w:r w:rsidR="00E11F20" w:rsidRPr="0058565C">
        <w:rPr>
          <w:rFonts w:ascii="Verdana" w:hAnsi="Verdana"/>
          <w:sz w:val="20"/>
          <w:szCs w:val="20"/>
          <w:lang w:val="tr-TR"/>
        </w:rPr>
        <w:t xml:space="preserve">ile ayrıca </w:t>
      </w:r>
      <w:hyperlink r:id="rId7">
        <w:r w:rsidRPr="0058565C">
          <w:rPr>
            <w:rStyle w:val="InternetLink"/>
            <w:rFonts w:ascii="Verdana" w:hAnsi="Verdana"/>
            <w:color w:val="1155CC"/>
            <w:sz w:val="20"/>
            <w:szCs w:val="20"/>
            <w:lang w:val="tr-TR"/>
          </w:rPr>
          <w:t>Red Hat Developer Program</w:t>
        </w:r>
      </w:hyperlink>
      <w:r w:rsidR="00E11F20" w:rsidRPr="0058565C">
        <w:rPr>
          <w:rFonts w:ascii="Verdana" w:hAnsi="Verdana"/>
          <w:sz w:val="20"/>
          <w:szCs w:val="20"/>
          <w:lang w:val="tr-TR"/>
        </w:rPr>
        <w:t>’a ücretsiz ab</w:t>
      </w:r>
      <w:r w:rsidR="005D2C62" w:rsidRPr="0058565C">
        <w:rPr>
          <w:rFonts w:ascii="Verdana" w:hAnsi="Verdana"/>
          <w:sz w:val="20"/>
          <w:szCs w:val="20"/>
          <w:lang w:val="tr-TR"/>
        </w:rPr>
        <w:t>one</w:t>
      </w:r>
      <w:r w:rsidR="00E11F20" w:rsidRPr="0058565C">
        <w:rPr>
          <w:rFonts w:ascii="Verdana" w:hAnsi="Verdana"/>
          <w:sz w:val="20"/>
          <w:szCs w:val="20"/>
          <w:lang w:val="tr-TR"/>
        </w:rPr>
        <w:t xml:space="preserve"> de olunabiliyor; bu program herhangi </w:t>
      </w:r>
      <w:r w:rsidR="005D2C62" w:rsidRPr="0058565C">
        <w:rPr>
          <w:rFonts w:ascii="Verdana" w:hAnsi="Verdana"/>
          <w:sz w:val="20"/>
          <w:szCs w:val="20"/>
          <w:lang w:val="tr-TR"/>
        </w:rPr>
        <w:t>bir ücret ödemeksizin</w:t>
      </w:r>
      <w:r w:rsidRPr="0058565C">
        <w:rPr>
          <w:rFonts w:ascii="Verdana" w:hAnsi="Verdana"/>
          <w:sz w:val="20"/>
          <w:szCs w:val="20"/>
          <w:lang w:val="tr-TR"/>
        </w:rPr>
        <w:t xml:space="preserve"> </w:t>
      </w:r>
      <w:r w:rsidR="00E11F20" w:rsidRPr="0058565C">
        <w:rPr>
          <w:rFonts w:ascii="Verdana" w:hAnsi="Verdana"/>
          <w:sz w:val="20"/>
          <w:szCs w:val="20"/>
          <w:lang w:val="tr-TR"/>
        </w:rPr>
        <w:t xml:space="preserve">Red Hat Enterprise Linux geliştirici aboneliği, Red Hat JBoss Enterprise Middleware ve diğer Red Hat teknolojilerini sunuyor. </w:t>
      </w:r>
    </w:p>
    <w:p w14:paraId="0566B0E5" w14:textId="77777777" w:rsidR="00E11F20" w:rsidRPr="0058565C" w:rsidRDefault="00E11F20" w:rsidP="00B15D04">
      <w:pPr>
        <w:widowControl w:val="0"/>
        <w:spacing w:line="360" w:lineRule="auto"/>
        <w:jc w:val="both"/>
        <w:rPr>
          <w:rFonts w:ascii="Verdana" w:hAnsi="Verdana"/>
          <w:sz w:val="20"/>
          <w:szCs w:val="20"/>
          <w:lang w:val="tr-TR"/>
        </w:rPr>
      </w:pPr>
    </w:p>
    <w:p w14:paraId="61B68E09" w14:textId="22477600" w:rsidR="00BD56BF" w:rsidRPr="0058565C" w:rsidRDefault="00503914" w:rsidP="00B15D04">
      <w:pPr>
        <w:widowControl w:val="0"/>
        <w:spacing w:line="360" w:lineRule="auto"/>
        <w:jc w:val="both"/>
        <w:rPr>
          <w:rFonts w:ascii="Verdana" w:hAnsi="Verdana"/>
          <w:b/>
          <w:sz w:val="20"/>
          <w:szCs w:val="20"/>
          <w:lang w:val="tr-TR"/>
        </w:rPr>
      </w:pPr>
      <w:r w:rsidRPr="0058565C">
        <w:rPr>
          <w:rFonts w:ascii="Verdana" w:hAnsi="Verdana"/>
          <w:b/>
          <w:sz w:val="20"/>
          <w:szCs w:val="20"/>
          <w:lang w:val="tr-TR"/>
        </w:rPr>
        <w:t xml:space="preserve">Red Hat OpenShift: </w:t>
      </w:r>
      <w:r w:rsidR="00E11F20" w:rsidRPr="0058565C">
        <w:rPr>
          <w:rFonts w:ascii="Verdana" w:hAnsi="Verdana"/>
          <w:b/>
          <w:sz w:val="20"/>
          <w:szCs w:val="20"/>
          <w:lang w:val="tr-TR"/>
        </w:rPr>
        <w:t xml:space="preserve">Bulut yerlisi uygulama geliştirmek için sektörün en kapsamlı kurumsal Kubernetes platformu </w:t>
      </w:r>
    </w:p>
    <w:p w14:paraId="3373D6D2" w14:textId="1EAA1B0C" w:rsidR="00BD56BF" w:rsidRPr="0058565C" w:rsidRDefault="002540FC" w:rsidP="00B15D04">
      <w:pPr>
        <w:widowControl w:val="0"/>
        <w:spacing w:line="360" w:lineRule="auto"/>
        <w:jc w:val="both"/>
        <w:rPr>
          <w:rFonts w:ascii="Verdana" w:hAnsi="Verdana"/>
          <w:sz w:val="20"/>
          <w:szCs w:val="20"/>
          <w:lang w:val="tr-TR"/>
        </w:rPr>
      </w:pPr>
      <w:r w:rsidRPr="0058565C">
        <w:rPr>
          <w:rFonts w:ascii="Verdana" w:hAnsi="Verdana"/>
          <w:sz w:val="20"/>
          <w:szCs w:val="20"/>
          <w:lang w:val="tr-TR"/>
        </w:rPr>
        <w:t>Hem</w:t>
      </w:r>
      <w:r w:rsidR="00503914" w:rsidRPr="0058565C">
        <w:rPr>
          <w:rFonts w:ascii="Verdana" w:hAnsi="Verdana"/>
          <w:sz w:val="20"/>
          <w:szCs w:val="20"/>
          <w:lang w:val="tr-TR"/>
        </w:rPr>
        <w:t xml:space="preserve"> Red Hat OpenShift.io </w:t>
      </w:r>
      <w:r w:rsidRPr="0058565C">
        <w:rPr>
          <w:rFonts w:ascii="Verdana" w:hAnsi="Verdana"/>
          <w:sz w:val="20"/>
          <w:szCs w:val="20"/>
          <w:lang w:val="tr-TR"/>
        </w:rPr>
        <w:t>hem de duyurusu yeni yapılmış olan</w:t>
      </w:r>
      <w:r w:rsidR="00503914" w:rsidRPr="0058565C">
        <w:rPr>
          <w:rFonts w:ascii="Verdana" w:hAnsi="Verdana"/>
          <w:sz w:val="20"/>
          <w:szCs w:val="20"/>
          <w:lang w:val="tr-TR"/>
        </w:rPr>
        <w:t xml:space="preserve"> Red Hat OpenShift Application Runtimes</w:t>
      </w:r>
      <w:r w:rsidRPr="0058565C">
        <w:rPr>
          <w:rFonts w:ascii="Verdana" w:hAnsi="Verdana"/>
          <w:sz w:val="20"/>
          <w:szCs w:val="20"/>
          <w:lang w:val="tr-TR"/>
        </w:rPr>
        <w:t xml:space="preserve"> ile</w:t>
      </w:r>
      <w:r w:rsidR="00503914" w:rsidRPr="0058565C">
        <w:rPr>
          <w:rFonts w:ascii="Verdana" w:hAnsi="Verdana"/>
          <w:sz w:val="20"/>
          <w:szCs w:val="20"/>
          <w:lang w:val="tr-TR"/>
        </w:rPr>
        <w:t xml:space="preserve"> Red Hat </w:t>
      </w:r>
      <w:r w:rsidR="00724528" w:rsidRPr="0058565C">
        <w:rPr>
          <w:rFonts w:ascii="Verdana" w:hAnsi="Verdana"/>
          <w:sz w:val="20"/>
          <w:szCs w:val="20"/>
          <w:lang w:val="tr-TR"/>
        </w:rPr>
        <w:t>, üretim iş yükleri bağlamında en sağlam, açık, entegre ve destekli  bulut yerlisi uygulama geliştirme ortamı</w:t>
      </w:r>
      <w:r w:rsidR="005D2C62" w:rsidRPr="0058565C">
        <w:rPr>
          <w:rFonts w:ascii="Verdana" w:hAnsi="Verdana"/>
          <w:sz w:val="20"/>
          <w:szCs w:val="20"/>
          <w:lang w:val="tr-TR"/>
        </w:rPr>
        <w:t>n</w:t>
      </w:r>
      <w:r w:rsidR="00724528" w:rsidRPr="0058565C">
        <w:rPr>
          <w:rFonts w:ascii="Verdana" w:hAnsi="Verdana"/>
          <w:sz w:val="20"/>
          <w:szCs w:val="20"/>
          <w:lang w:val="tr-TR"/>
        </w:rPr>
        <w:t xml:space="preserve">ı kullanıcılara ulaştırmış oluyor. Açık Linux konteyner standartları ile desteklenen Kubernetes yerlisi konteyner uygulama platformu olan </w:t>
      </w:r>
      <w:r w:rsidR="00503914" w:rsidRPr="0058565C">
        <w:rPr>
          <w:rFonts w:ascii="Verdana" w:hAnsi="Verdana"/>
          <w:sz w:val="20"/>
          <w:szCs w:val="20"/>
          <w:lang w:val="tr-TR"/>
        </w:rPr>
        <w:t xml:space="preserve">Red Hat OpenShift </w:t>
      </w:r>
      <w:r w:rsidR="00724528" w:rsidRPr="0058565C">
        <w:rPr>
          <w:rFonts w:ascii="Verdana" w:hAnsi="Verdana"/>
          <w:sz w:val="20"/>
          <w:szCs w:val="20"/>
          <w:lang w:val="tr-TR"/>
        </w:rPr>
        <w:t xml:space="preserve">kurumların bulut yerlisi inovasyona kavuşmalarını ve mevcut BT yatırımlarını ölçeklenebilir ve esnek ama tek bir çözümle korumalarını sağlıyor. </w:t>
      </w:r>
    </w:p>
    <w:p w14:paraId="7E05112C" w14:textId="77777777" w:rsidR="00BD56BF" w:rsidRPr="0058565C" w:rsidRDefault="00BD56BF" w:rsidP="00B15D04">
      <w:pPr>
        <w:widowControl w:val="0"/>
        <w:spacing w:line="360" w:lineRule="auto"/>
        <w:jc w:val="both"/>
        <w:rPr>
          <w:rFonts w:ascii="Verdana" w:hAnsi="Verdana"/>
          <w:sz w:val="20"/>
          <w:szCs w:val="20"/>
          <w:lang w:val="tr-TR"/>
        </w:rPr>
      </w:pPr>
    </w:p>
    <w:p w14:paraId="2370D1DA" w14:textId="3922A8A5" w:rsidR="00BD56BF" w:rsidRPr="0058565C" w:rsidRDefault="00724528" w:rsidP="00B15D04">
      <w:pPr>
        <w:widowControl w:val="0"/>
        <w:spacing w:line="360" w:lineRule="auto"/>
        <w:jc w:val="both"/>
        <w:rPr>
          <w:rFonts w:ascii="Verdana" w:hAnsi="Verdana"/>
          <w:sz w:val="20"/>
          <w:szCs w:val="20"/>
          <w:lang w:val="tr-TR"/>
        </w:rPr>
      </w:pPr>
      <w:r w:rsidRPr="0058565C">
        <w:rPr>
          <w:rFonts w:ascii="Verdana" w:hAnsi="Verdana"/>
          <w:sz w:val="20"/>
          <w:szCs w:val="20"/>
          <w:lang w:val="tr-TR"/>
        </w:rPr>
        <w:t xml:space="preserve">Red Hat’in konteyner uygulama platformunun güvenilirlik ve ölçeklenebilirliğinin göstergesi olan Red Hat </w:t>
      </w:r>
      <w:r w:rsidR="00503914" w:rsidRPr="0058565C">
        <w:rPr>
          <w:rFonts w:ascii="Verdana" w:hAnsi="Verdana"/>
          <w:sz w:val="20"/>
          <w:szCs w:val="20"/>
          <w:lang w:val="tr-TR"/>
        </w:rPr>
        <w:t xml:space="preserve">OpenShift.io </w:t>
      </w:r>
      <w:r w:rsidR="008E1DBD">
        <w:rPr>
          <w:rFonts w:ascii="Verdana" w:hAnsi="Verdana"/>
          <w:sz w:val="20"/>
          <w:szCs w:val="20"/>
          <w:lang w:val="tr-TR"/>
        </w:rPr>
        <w:t>uygulamalar</w:t>
      </w:r>
      <w:r w:rsidRPr="0058565C">
        <w:rPr>
          <w:rFonts w:ascii="Verdana" w:hAnsi="Verdana"/>
          <w:sz w:val="20"/>
          <w:szCs w:val="20"/>
          <w:lang w:val="tr-TR"/>
        </w:rPr>
        <w:t xml:space="preserve"> yönetilebilen, çoklu kullanıcılı Red Hat </w:t>
      </w:r>
      <w:r w:rsidR="00503914" w:rsidRPr="0058565C">
        <w:rPr>
          <w:rFonts w:ascii="Verdana" w:hAnsi="Verdana"/>
          <w:sz w:val="20"/>
          <w:szCs w:val="20"/>
          <w:lang w:val="tr-TR"/>
        </w:rPr>
        <w:t>OpenShift Online</w:t>
      </w:r>
      <w:r w:rsidRPr="0058565C">
        <w:rPr>
          <w:rFonts w:ascii="Verdana" w:hAnsi="Verdana"/>
          <w:sz w:val="20"/>
          <w:szCs w:val="20"/>
          <w:lang w:val="tr-TR"/>
        </w:rPr>
        <w:t xml:space="preserve"> kullanılarak kurulabiliyor. </w:t>
      </w:r>
      <w:r w:rsidR="00503914" w:rsidRPr="0058565C">
        <w:rPr>
          <w:rFonts w:ascii="Verdana" w:hAnsi="Verdana"/>
          <w:sz w:val="20"/>
          <w:szCs w:val="20"/>
          <w:lang w:val="tr-TR"/>
        </w:rPr>
        <w:t>Red Hat Summit 2017</w:t>
      </w:r>
      <w:r w:rsidRPr="0058565C">
        <w:rPr>
          <w:rFonts w:ascii="Verdana" w:hAnsi="Verdana"/>
          <w:sz w:val="20"/>
          <w:szCs w:val="20"/>
          <w:lang w:val="tr-TR"/>
        </w:rPr>
        <w:t>’de tanıtımı yapılan yeni nesil</w:t>
      </w:r>
      <w:r w:rsidR="00503914" w:rsidRPr="0058565C">
        <w:rPr>
          <w:rFonts w:ascii="Verdana" w:hAnsi="Verdana"/>
          <w:sz w:val="20"/>
          <w:szCs w:val="20"/>
          <w:lang w:val="tr-TR"/>
        </w:rPr>
        <w:t xml:space="preserve"> </w:t>
      </w:r>
      <w:r w:rsidR="00503914" w:rsidRPr="0058565C">
        <w:rPr>
          <w:rFonts w:ascii="Verdana" w:hAnsi="Verdana"/>
          <w:sz w:val="20"/>
          <w:szCs w:val="20"/>
          <w:lang w:val="tr-TR"/>
        </w:rPr>
        <w:lastRenderedPageBreak/>
        <w:t>OpenShift Online</w:t>
      </w:r>
      <w:r w:rsidRPr="0058565C">
        <w:rPr>
          <w:rFonts w:ascii="Verdana" w:hAnsi="Verdana"/>
          <w:sz w:val="20"/>
          <w:szCs w:val="20"/>
          <w:lang w:val="tr-TR"/>
        </w:rPr>
        <w:t xml:space="preserve"> geliştiricilerin</w:t>
      </w:r>
      <w:r w:rsidR="005D2C62" w:rsidRPr="0058565C">
        <w:rPr>
          <w:rFonts w:ascii="Verdana" w:hAnsi="Verdana"/>
          <w:sz w:val="20"/>
          <w:szCs w:val="20"/>
          <w:lang w:val="tr-TR"/>
        </w:rPr>
        <w:t xml:space="preserve"> </w:t>
      </w:r>
      <w:r w:rsidRPr="0058565C">
        <w:rPr>
          <w:rFonts w:ascii="Verdana" w:hAnsi="Verdana"/>
          <w:sz w:val="20"/>
          <w:szCs w:val="20"/>
          <w:lang w:val="tr-TR"/>
        </w:rPr>
        <w:t>konteyner dosyalarını derleyip yönetmek yerine uygulama geliştirmeye odaklanmalarını sağlıyor. “Tek tıkla geliştirme” yapmak için tasarl</w:t>
      </w:r>
      <w:r w:rsidR="005D2C62" w:rsidRPr="0058565C">
        <w:rPr>
          <w:rFonts w:ascii="Verdana" w:hAnsi="Verdana"/>
          <w:sz w:val="20"/>
          <w:szCs w:val="20"/>
          <w:lang w:val="tr-TR"/>
        </w:rPr>
        <w:t>anan hızlı başlangıç şablonlarına sahip ürün</w:t>
      </w:r>
      <w:r w:rsidRPr="0058565C">
        <w:rPr>
          <w:rFonts w:ascii="Verdana" w:hAnsi="Verdana"/>
          <w:sz w:val="20"/>
          <w:szCs w:val="20"/>
          <w:lang w:val="tr-TR"/>
        </w:rPr>
        <w:t xml:space="preserve"> çok sayı</w:t>
      </w:r>
      <w:r w:rsidR="00B15D04" w:rsidRPr="0058565C">
        <w:rPr>
          <w:rFonts w:ascii="Verdana" w:hAnsi="Verdana"/>
          <w:sz w:val="20"/>
          <w:szCs w:val="20"/>
          <w:lang w:val="tr-TR"/>
        </w:rPr>
        <w:t>da geliştirici dili, çerçevesi</w:t>
      </w:r>
      <w:r w:rsidRPr="0058565C">
        <w:rPr>
          <w:rFonts w:ascii="Verdana" w:hAnsi="Verdana"/>
          <w:sz w:val="20"/>
          <w:szCs w:val="20"/>
          <w:lang w:val="tr-TR"/>
        </w:rPr>
        <w:t xml:space="preserve">, veritabanı ve </w:t>
      </w:r>
      <w:r w:rsidR="00B15D04" w:rsidRPr="0058565C">
        <w:rPr>
          <w:rFonts w:ascii="Verdana" w:hAnsi="Verdana"/>
          <w:sz w:val="20"/>
          <w:szCs w:val="20"/>
          <w:lang w:val="tr-TR"/>
        </w:rPr>
        <w:t>ara k</w:t>
      </w:r>
      <w:r w:rsidRPr="0058565C">
        <w:rPr>
          <w:rFonts w:ascii="Verdana" w:hAnsi="Verdana"/>
          <w:sz w:val="20"/>
          <w:szCs w:val="20"/>
          <w:lang w:val="tr-TR"/>
        </w:rPr>
        <w:t xml:space="preserve">atman </w:t>
      </w:r>
      <w:r w:rsidR="00B15D04" w:rsidRPr="0058565C">
        <w:rPr>
          <w:rFonts w:ascii="Verdana" w:hAnsi="Verdana"/>
          <w:sz w:val="20"/>
          <w:szCs w:val="20"/>
          <w:lang w:val="tr-TR"/>
        </w:rPr>
        <w:t>servislerinin yan</w:t>
      </w:r>
      <w:r w:rsidRPr="0058565C">
        <w:rPr>
          <w:rFonts w:ascii="Verdana" w:hAnsi="Verdana"/>
          <w:sz w:val="20"/>
          <w:szCs w:val="20"/>
          <w:lang w:val="tr-TR"/>
        </w:rPr>
        <w:t xml:space="preserve">ı sıra </w:t>
      </w:r>
      <w:r w:rsidR="005D2C62" w:rsidRPr="0058565C">
        <w:rPr>
          <w:rFonts w:ascii="Verdana" w:hAnsi="Verdana"/>
          <w:sz w:val="20"/>
          <w:szCs w:val="20"/>
          <w:lang w:val="tr-TR"/>
        </w:rPr>
        <w:t>docker dosyaları</w:t>
      </w:r>
      <w:r w:rsidR="00B15D04" w:rsidRPr="0058565C">
        <w:rPr>
          <w:rFonts w:ascii="Verdana" w:hAnsi="Verdana"/>
          <w:sz w:val="20"/>
          <w:szCs w:val="20"/>
          <w:lang w:val="tr-TR"/>
        </w:rPr>
        <w:t xml:space="preserve"> yaratıp yönetme ihtiyacını ortadan kaldıran </w:t>
      </w:r>
      <w:r w:rsidR="00503914" w:rsidRPr="0058565C">
        <w:rPr>
          <w:rFonts w:ascii="Verdana" w:hAnsi="Verdana"/>
          <w:sz w:val="20"/>
          <w:szCs w:val="20"/>
          <w:lang w:val="tr-TR"/>
        </w:rPr>
        <w:t>Source-to-Image</w:t>
      </w:r>
      <w:r w:rsidR="005D2C62" w:rsidRPr="0058565C">
        <w:rPr>
          <w:rFonts w:ascii="Verdana" w:hAnsi="Verdana"/>
          <w:sz w:val="20"/>
          <w:szCs w:val="20"/>
          <w:lang w:val="tr-TR"/>
        </w:rPr>
        <w:t>’ı</w:t>
      </w:r>
      <w:r w:rsidR="00503914" w:rsidRPr="0058565C">
        <w:rPr>
          <w:rFonts w:ascii="Verdana" w:hAnsi="Verdana"/>
          <w:sz w:val="20"/>
          <w:szCs w:val="20"/>
          <w:lang w:val="tr-TR"/>
        </w:rPr>
        <w:t xml:space="preserve"> (S2I) </w:t>
      </w:r>
      <w:r w:rsidR="005D2C62" w:rsidRPr="0058565C">
        <w:rPr>
          <w:rFonts w:ascii="Verdana" w:hAnsi="Verdana"/>
          <w:sz w:val="20"/>
          <w:szCs w:val="20"/>
          <w:lang w:val="tr-TR"/>
        </w:rPr>
        <w:t>da</w:t>
      </w:r>
      <w:r w:rsidR="00B15D04" w:rsidRPr="0058565C">
        <w:rPr>
          <w:rFonts w:ascii="Verdana" w:hAnsi="Verdana"/>
          <w:sz w:val="20"/>
          <w:szCs w:val="20"/>
          <w:lang w:val="tr-TR"/>
        </w:rPr>
        <w:t xml:space="preserve"> destekliyor. </w:t>
      </w:r>
    </w:p>
    <w:p w14:paraId="3A2F5E41" w14:textId="77777777" w:rsidR="00BD56BF" w:rsidRPr="0058565C" w:rsidRDefault="00BD56BF" w:rsidP="00B15D04">
      <w:pPr>
        <w:widowControl w:val="0"/>
        <w:spacing w:line="360" w:lineRule="auto"/>
        <w:jc w:val="both"/>
        <w:rPr>
          <w:rFonts w:ascii="Verdana" w:hAnsi="Verdana"/>
          <w:sz w:val="20"/>
          <w:szCs w:val="20"/>
          <w:lang w:val="tr-TR"/>
        </w:rPr>
      </w:pPr>
    </w:p>
    <w:p w14:paraId="155F87CF" w14:textId="01AC8ED2" w:rsidR="00BD56BF" w:rsidRPr="0058565C" w:rsidRDefault="00503914" w:rsidP="00B15D04">
      <w:pPr>
        <w:widowControl w:val="0"/>
        <w:spacing w:line="360" w:lineRule="auto"/>
        <w:jc w:val="both"/>
        <w:rPr>
          <w:rFonts w:ascii="Verdana" w:hAnsi="Verdana"/>
          <w:sz w:val="20"/>
          <w:szCs w:val="20"/>
          <w:lang w:val="tr-TR"/>
        </w:rPr>
      </w:pPr>
      <w:r w:rsidRPr="0058565C">
        <w:rPr>
          <w:rFonts w:ascii="Verdana" w:hAnsi="Verdana"/>
          <w:sz w:val="20"/>
          <w:szCs w:val="20"/>
          <w:lang w:val="tr-TR"/>
        </w:rPr>
        <w:t>OpenShift.io</w:t>
      </w:r>
      <w:r w:rsidR="008E1DBD">
        <w:rPr>
          <w:rFonts w:ascii="Verdana" w:hAnsi="Verdana"/>
          <w:sz w:val="20"/>
          <w:szCs w:val="20"/>
          <w:lang w:val="tr-TR"/>
        </w:rPr>
        <w:t>,</w:t>
      </w:r>
      <w:r w:rsidRPr="0058565C">
        <w:rPr>
          <w:rFonts w:ascii="Verdana" w:hAnsi="Verdana"/>
          <w:sz w:val="20"/>
          <w:szCs w:val="20"/>
          <w:lang w:val="tr-TR"/>
        </w:rPr>
        <w:t xml:space="preserve"> </w:t>
      </w:r>
      <w:r w:rsidR="001574C0" w:rsidRPr="0058565C">
        <w:rPr>
          <w:rFonts w:ascii="Verdana" w:hAnsi="Verdana"/>
          <w:sz w:val="20"/>
          <w:szCs w:val="20"/>
          <w:lang w:val="tr-TR"/>
        </w:rPr>
        <w:t xml:space="preserve">sınırlı sayıda geliştiricinin ön izlemesine sunuluyor. Kullanıcıların </w:t>
      </w:r>
      <w:hyperlink r:id="rId8">
        <w:r w:rsidRPr="0058565C">
          <w:rPr>
            <w:rStyle w:val="InternetLink"/>
            <w:rFonts w:ascii="Verdana" w:hAnsi="Verdana"/>
            <w:color w:val="1155CC"/>
            <w:sz w:val="20"/>
            <w:szCs w:val="20"/>
            <w:lang w:val="tr-TR"/>
          </w:rPr>
          <w:t>https://openshift.io</w:t>
        </w:r>
      </w:hyperlink>
      <w:r w:rsidR="001574C0" w:rsidRPr="0058565C">
        <w:rPr>
          <w:rStyle w:val="InternetLink"/>
          <w:rFonts w:ascii="Verdana" w:hAnsi="Verdana"/>
          <w:color w:val="1155CC"/>
          <w:sz w:val="20"/>
          <w:szCs w:val="20"/>
          <w:lang w:val="tr-TR"/>
        </w:rPr>
        <w:t xml:space="preserve"> </w:t>
      </w:r>
      <w:r w:rsidR="001574C0" w:rsidRPr="0058565C">
        <w:rPr>
          <w:rFonts w:ascii="Verdana" w:hAnsi="Verdana"/>
          <w:sz w:val="20"/>
          <w:szCs w:val="20"/>
          <w:lang w:val="tr-TR"/>
        </w:rPr>
        <w:t>adresine kaydolmaları öneriliyor.</w:t>
      </w:r>
    </w:p>
    <w:p w14:paraId="0CE9C840" w14:textId="77777777" w:rsidR="00BD56BF" w:rsidRPr="0058565C" w:rsidRDefault="00BD56BF" w:rsidP="00B15D04">
      <w:pPr>
        <w:widowControl w:val="0"/>
        <w:spacing w:line="360" w:lineRule="auto"/>
        <w:jc w:val="both"/>
        <w:rPr>
          <w:rFonts w:ascii="Verdana" w:hAnsi="Verdana"/>
          <w:b/>
          <w:sz w:val="20"/>
          <w:szCs w:val="20"/>
          <w:lang w:val="tr-TR"/>
        </w:rPr>
      </w:pPr>
    </w:p>
    <w:p w14:paraId="5160BB2F" w14:textId="53EFCFB3" w:rsidR="00BD56BF" w:rsidRPr="0058565C" w:rsidRDefault="001574C0" w:rsidP="00B15D04">
      <w:pPr>
        <w:spacing w:line="360" w:lineRule="auto"/>
        <w:jc w:val="both"/>
        <w:rPr>
          <w:rFonts w:ascii="Verdana" w:hAnsi="Verdana"/>
          <w:sz w:val="20"/>
          <w:szCs w:val="20"/>
          <w:lang w:val="tr-TR"/>
        </w:rPr>
      </w:pPr>
      <w:r w:rsidRPr="0058565C">
        <w:rPr>
          <w:rFonts w:ascii="Verdana" w:hAnsi="Verdana"/>
          <w:sz w:val="20"/>
          <w:szCs w:val="20"/>
          <w:lang w:val="tr-TR"/>
        </w:rPr>
        <w:t>Red Hat’in ürün ve teknolojiler başkanı Paul Cormier dahil olmak üzere farklı yöneticilerinin katıldığı canlı web yayın</w:t>
      </w:r>
      <w:r w:rsidR="008E1DBD">
        <w:rPr>
          <w:rFonts w:ascii="Verdana" w:hAnsi="Verdana"/>
          <w:sz w:val="20"/>
          <w:szCs w:val="20"/>
          <w:lang w:val="tr-TR"/>
        </w:rPr>
        <w:t>ı</w:t>
      </w:r>
      <w:r w:rsidRPr="0058565C">
        <w:rPr>
          <w:rFonts w:ascii="Verdana" w:hAnsi="Verdana"/>
          <w:sz w:val="20"/>
          <w:szCs w:val="20"/>
          <w:lang w:val="tr-TR"/>
        </w:rPr>
        <w:t xml:space="preserve"> ve duyurular  ET 13.00’te izlenebiliyor. Yayına katılmak </w:t>
      </w:r>
      <w:r w:rsidR="00D9240A" w:rsidRPr="0058565C">
        <w:rPr>
          <w:rFonts w:ascii="Verdana" w:hAnsi="Verdana"/>
          <w:sz w:val="20"/>
          <w:szCs w:val="20"/>
          <w:lang w:val="tr-TR"/>
        </w:rPr>
        <w:t xml:space="preserve">ve etkinlikten sonra izlemek için </w:t>
      </w:r>
      <w:hyperlink r:id="rId9">
        <w:r w:rsidR="00503914" w:rsidRPr="0058565C">
          <w:rPr>
            <w:rStyle w:val="InternetLink"/>
            <w:rFonts w:ascii="Verdana" w:hAnsi="Verdana"/>
            <w:color w:val="1155CC"/>
            <w:sz w:val="20"/>
            <w:szCs w:val="20"/>
            <w:lang w:val="tr-TR"/>
          </w:rPr>
          <w:t>https://vts.inxpo.com/Launch/Event.htm?ShowKey=39441</w:t>
        </w:r>
      </w:hyperlink>
      <w:r w:rsidR="00D9240A" w:rsidRPr="0058565C">
        <w:rPr>
          <w:rStyle w:val="InternetLink"/>
          <w:rFonts w:ascii="Verdana" w:hAnsi="Verdana"/>
          <w:color w:val="1155CC"/>
          <w:sz w:val="20"/>
          <w:szCs w:val="20"/>
          <w:lang w:val="tr-TR"/>
        </w:rPr>
        <w:t xml:space="preserve"> </w:t>
      </w:r>
      <w:r w:rsidR="00D9240A" w:rsidRPr="0058565C">
        <w:rPr>
          <w:rFonts w:ascii="Verdana" w:hAnsi="Verdana"/>
          <w:sz w:val="20"/>
          <w:szCs w:val="20"/>
          <w:lang w:val="tr-TR"/>
        </w:rPr>
        <w:t>adresi ziyaret edilebiliyor.</w:t>
      </w:r>
    </w:p>
    <w:p w14:paraId="06F9ED3E" w14:textId="77777777" w:rsidR="00BD56BF" w:rsidRPr="0058565C" w:rsidRDefault="00BD56BF" w:rsidP="00B15D04">
      <w:pPr>
        <w:widowControl w:val="0"/>
        <w:spacing w:line="360" w:lineRule="auto"/>
        <w:jc w:val="both"/>
        <w:rPr>
          <w:rFonts w:ascii="Verdana" w:hAnsi="Verdana"/>
          <w:b/>
          <w:sz w:val="20"/>
          <w:szCs w:val="20"/>
          <w:lang w:val="tr-TR"/>
        </w:rPr>
      </w:pPr>
    </w:p>
    <w:p w14:paraId="61E9BFAF" w14:textId="01FC1977" w:rsidR="0058565C" w:rsidRPr="0058565C" w:rsidRDefault="0058565C" w:rsidP="0058565C">
      <w:pPr>
        <w:spacing w:line="240" w:lineRule="auto"/>
        <w:rPr>
          <w:lang w:val="tr-TR"/>
        </w:rPr>
      </w:pPr>
      <w:r w:rsidRPr="0058565C">
        <w:rPr>
          <w:sz w:val="20"/>
          <w:szCs w:val="20"/>
          <w:lang w:val="tr-TR"/>
        </w:rPr>
        <w:t xml:space="preserve">1 IDC, </w:t>
      </w:r>
      <w:hyperlink r:id="rId10">
        <w:r w:rsidRPr="0058565C">
          <w:rPr>
            <w:rStyle w:val="InternetLink"/>
            <w:color w:val="1155CC"/>
            <w:sz w:val="20"/>
            <w:szCs w:val="20"/>
            <w:lang w:val="tr-TR"/>
          </w:rPr>
          <w:t>Information, Industry Clouds, and the Next Industrial Revolution</w:t>
        </w:r>
      </w:hyperlink>
      <w:r w:rsidRPr="0058565C">
        <w:rPr>
          <w:sz w:val="20"/>
          <w:szCs w:val="20"/>
          <w:lang w:val="tr-TR"/>
        </w:rPr>
        <w:t>, Doc # DR2017_GS2_SL, Şubat 2017</w:t>
      </w:r>
    </w:p>
    <w:p w14:paraId="7929D174" w14:textId="77777777" w:rsidR="00BD56BF" w:rsidRPr="0058565C" w:rsidRDefault="00BD56BF">
      <w:pPr>
        <w:widowControl w:val="0"/>
        <w:spacing w:line="240" w:lineRule="auto"/>
        <w:rPr>
          <w:rFonts w:ascii="Verdana" w:hAnsi="Verdana"/>
          <w:lang w:val="tr-TR"/>
        </w:rPr>
      </w:pPr>
    </w:p>
    <w:p w14:paraId="0E86159D" w14:textId="77777777" w:rsidR="00BD56BF" w:rsidRPr="0058565C" w:rsidRDefault="00BD56BF">
      <w:pPr>
        <w:widowControl w:val="0"/>
        <w:spacing w:line="240" w:lineRule="auto"/>
        <w:rPr>
          <w:rFonts w:ascii="Verdana" w:hAnsi="Verdana"/>
          <w:lang w:val="tr-TR"/>
        </w:rPr>
      </w:pPr>
    </w:p>
    <w:p w14:paraId="14337B64" w14:textId="77777777" w:rsidR="00030F04" w:rsidRPr="0058565C" w:rsidRDefault="00030F04" w:rsidP="00030F04">
      <w:pPr>
        <w:keepNext w:val="0"/>
        <w:autoSpaceDE w:val="0"/>
        <w:autoSpaceDN w:val="0"/>
        <w:adjustRightInd w:val="0"/>
        <w:rPr>
          <w:rFonts w:ascii="Verdana" w:hAnsi="Verdana" w:cs="Times"/>
          <w:b/>
          <w:color w:val="00000A"/>
          <w:sz w:val="20"/>
          <w:szCs w:val="20"/>
          <w:lang w:val="tr-TR" w:bidi="ar-SA"/>
        </w:rPr>
      </w:pPr>
      <w:r w:rsidRPr="0058565C">
        <w:rPr>
          <w:rFonts w:ascii="Verdana" w:hAnsi="Verdana" w:cs="Times"/>
          <w:b/>
          <w:color w:val="00000A"/>
          <w:sz w:val="20"/>
          <w:szCs w:val="20"/>
          <w:lang w:val="tr-TR" w:bidi="ar-SA"/>
        </w:rPr>
        <w:t>İlgili kişi</w:t>
      </w:r>
    </w:p>
    <w:p w14:paraId="161161F4" w14:textId="77777777" w:rsidR="00030F04" w:rsidRPr="0058565C" w:rsidRDefault="00030F04" w:rsidP="00030F04">
      <w:pPr>
        <w:keepNext w:val="0"/>
        <w:autoSpaceDE w:val="0"/>
        <w:autoSpaceDN w:val="0"/>
        <w:adjustRightInd w:val="0"/>
        <w:rPr>
          <w:rFonts w:ascii="Verdana" w:hAnsi="Verdana" w:cs="Times"/>
          <w:color w:val="00000A"/>
          <w:sz w:val="16"/>
          <w:szCs w:val="16"/>
          <w:lang w:val="tr-TR" w:bidi="ar-SA"/>
        </w:rPr>
      </w:pPr>
      <w:r w:rsidRPr="0058565C">
        <w:rPr>
          <w:rFonts w:ascii="Verdana" w:hAnsi="Verdana" w:cs="Times"/>
          <w:color w:val="00000A"/>
          <w:sz w:val="16"/>
          <w:szCs w:val="16"/>
          <w:lang w:val="tr-TR" w:bidi="ar-SA"/>
        </w:rPr>
        <w:t>Esra Şavkın</w:t>
      </w:r>
      <w:r w:rsidRPr="0058565C">
        <w:rPr>
          <w:rFonts w:ascii="MS Mincho" w:eastAsia="MS Mincho" w:hAnsi="MS Mincho" w:cs="MS Mincho"/>
          <w:sz w:val="16"/>
          <w:szCs w:val="16"/>
          <w:lang w:val="tr-TR" w:bidi="ar-SA"/>
        </w:rPr>
        <w:t> </w:t>
      </w:r>
    </w:p>
    <w:p w14:paraId="33E79114" w14:textId="77777777" w:rsidR="00030F04" w:rsidRPr="0058565C" w:rsidRDefault="00030F04" w:rsidP="00030F04">
      <w:pPr>
        <w:keepNext w:val="0"/>
        <w:autoSpaceDE w:val="0"/>
        <w:autoSpaceDN w:val="0"/>
        <w:adjustRightInd w:val="0"/>
        <w:rPr>
          <w:rFonts w:ascii="Verdana" w:eastAsia="Arial Unicode MS" w:hAnsi="Verdana" w:cs="Times"/>
          <w:color w:val="00000A"/>
          <w:sz w:val="16"/>
          <w:szCs w:val="16"/>
          <w:lang w:val="tr-TR" w:bidi="ar-SA"/>
        </w:rPr>
      </w:pPr>
      <w:r w:rsidRPr="0058565C">
        <w:rPr>
          <w:rFonts w:ascii="Verdana" w:hAnsi="Verdana" w:cs="Times"/>
          <w:color w:val="00000A"/>
          <w:sz w:val="16"/>
          <w:szCs w:val="16"/>
          <w:lang w:val="tr-TR" w:bidi="ar-SA"/>
        </w:rPr>
        <w:t>Porter Novelli</w:t>
      </w:r>
      <w:r w:rsidRPr="0058565C">
        <w:rPr>
          <w:rFonts w:ascii="Verdana" w:eastAsia="Arial Unicode MS" w:hAnsi="Verdana" w:cs="Arial Unicode MS"/>
          <w:color w:val="00000A"/>
          <w:sz w:val="16"/>
          <w:szCs w:val="16"/>
          <w:lang w:val="tr-TR" w:bidi="ar-SA"/>
        </w:rPr>
        <w:t xml:space="preserve"> </w:t>
      </w:r>
      <w:r w:rsidRPr="0058565C">
        <w:rPr>
          <w:rFonts w:ascii="MS Mincho" w:eastAsia="MS Mincho" w:hAnsi="MS Mincho" w:cs="MS Mincho"/>
          <w:color w:val="00000A"/>
          <w:sz w:val="16"/>
          <w:szCs w:val="16"/>
          <w:lang w:val="tr-TR" w:bidi="ar-SA"/>
        </w:rPr>
        <w:t> </w:t>
      </w:r>
      <w:r w:rsidRPr="0058565C">
        <w:rPr>
          <w:rFonts w:ascii="Verdana" w:eastAsia="Arial Unicode MS" w:hAnsi="Verdana" w:cs="Times"/>
          <w:color w:val="00000A"/>
          <w:sz w:val="16"/>
          <w:szCs w:val="16"/>
          <w:lang w:val="tr-TR" w:bidi="ar-SA"/>
        </w:rPr>
        <w:t>0212 219 29 71</w:t>
      </w:r>
    </w:p>
    <w:p w14:paraId="55B57206" w14:textId="77777777" w:rsidR="00030F04" w:rsidRPr="0058565C" w:rsidRDefault="00F220BE" w:rsidP="00030F04">
      <w:pPr>
        <w:keepNext w:val="0"/>
        <w:autoSpaceDE w:val="0"/>
        <w:autoSpaceDN w:val="0"/>
        <w:adjustRightInd w:val="0"/>
        <w:rPr>
          <w:rFonts w:ascii="Verdana" w:eastAsia="Arial Unicode MS" w:hAnsi="Verdana" w:cs="Times"/>
          <w:sz w:val="16"/>
          <w:szCs w:val="16"/>
          <w:lang w:val="tr-TR" w:bidi="ar-SA"/>
        </w:rPr>
      </w:pPr>
      <w:hyperlink r:id="rId11" w:history="1">
        <w:r w:rsidR="00030F04" w:rsidRPr="0058565C">
          <w:rPr>
            <w:rFonts w:ascii="Verdana" w:eastAsia="Arial Unicode MS" w:hAnsi="Verdana" w:cs="Verdana"/>
            <w:sz w:val="16"/>
            <w:szCs w:val="16"/>
            <w:u w:val="single"/>
            <w:lang w:val="tr-TR" w:bidi="ar-SA"/>
          </w:rPr>
          <w:t>esras@marjinal.com.tr</w:t>
        </w:r>
        <w:r w:rsidR="00030F04" w:rsidRPr="0058565C">
          <w:rPr>
            <w:rFonts w:ascii="MS Mincho" w:eastAsia="MS Mincho" w:hAnsi="MS Mincho" w:cs="MS Mincho"/>
            <w:color w:val="0000FF"/>
            <w:sz w:val="16"/>
            <w:szCs w:val="16"/>
            <w:u w:val="single" w:color="0000FF"/>
            <w:lang w:val="tr-TR" w:bidi="ar-SA"/>
          </w:rPr>
          <w:t> </w:t>
        </w:r>
      </w:hyperlink>
    </w:p>
    <w:p w14:paraId="2CE42E24" w14:textId="77777777" w:rsidR="00030F04" w:rsidRPr="0058565C" w:rsidRDefault="00030F04" w:rsidP="00030F04">
      <w:pPr>
        <w:keepNext w:val="0"/>
        <w:autoSpaceDE w:val="0"/>
        <w:autoSpaceDN w:val="0"/>
        <w:adjustRightInd w:val="0"/>
        <w:jc w:val="both"/>
        <w:rPr>
          <w:rFonts w:ascii="Verdana" w:eastAsia="Arial Unicode MS" w:hAnsi="Verdana" w:cs="Times"/>
          <w:sz w:val="16"/>
          <w:szCs w:val="16"/>
          <w:lang w:val="tr-TR" w:bidi="ar-SA"/>
        </w:rPr>
      </w:pPr>
      <w:r w:rsidRPr="0058565C">
        <w:rPr>
          <w:rFonts w:ascii="Verdana" w:eastAsia="Arial Unicode MS" w:hAnsi="Verdana" w:cs="Times"/>
          <w:sz w:val="16"/>
          <w:szCs w:val="16"/>
          <w:lang w:val="tr-TR" w:bidi="ar-SA"/>
        </w:rPr>
        <w:t xml:space="preserve">  </w:t>
      </w:r>
    </w:p>
    <w:p w14:paraId="48CAEC60" w14:textId="77777777" w:rsidR="00030F04" w:rsidRPr="0058565C" w:rsidRDefault="00030F04" w:rsidP="00030F04">
      <w:pPr>
        <w:keepNext w:val="0"/>
        <w:autoSpaceDE w:val="0"/>
        <w:autoSpaceDN w:val="0"/>
        <w:adjustRightInd w:val="0"/>
        <w:jc w:val="both"/>
        <w:rPr>
          <w:rFonts w:ascii="Verdana" w:eastAsia="Arial Unicode MS" w:hAnsi="Verdana" w:cs="Times"/>
          <w:sz w:val="20"/>
          <w:szCs w:val="20"/>
          <w:lang w:val="tr-TR" w:bidi="ar-SA"/>
        </w:rPr>
      </w:pPr>
      <w:r w:rsidRPr="0058565C">
        <w:rPr>
          <w:rFonts w:ascii="Verdana" w:eastAsia="Arial Unicode MS" w:hAnsi="Verdana" w:cs="Times"/>
          <w:b/>
          <w:bCs/>
          <w:color w:val="00000A"/>
          <w:sz w:val="20"/>
          <w:szCs w:val="20"/>
          <w:lang w:val="tr-TR" w:bidi="ar-SA"/>
        </w:rPr>
        <w:t>Red Hat hakkında</w:t>
      </w:r>
    </w:p>
    <w:p w14:paraId="2BDAFBCA" w14:textId="77777777" w:rsidR="00030F04" w:rsidRPr="0058565C" w:rsidRDefault="00030F04" w:rsidP="00030F04">
      <w:pPr>
        <w:keepNext w:val="0"/>
        <w:autoSpaceDE w:val="0"/>
        <w:autoSpaceDN w:val="0"/>
        <w:adjustRightInd w:val="0"/>
        <w:jc w:val="both"/>
        <w:rPr>
          <w:rFonts w:ascii="Verdana" w:eastAsia="Arial Unicode MS" w:hAnsi="Verdana" w:cs="Times"/>
          <w:sz w:val="16"/>
          <w:szCs w:val="16"/>
          <w:lang w:val="tr-TR" w:bidi="ar-SA"/>
        </w:rPr>
      </w:pPr>
      <w:r w:rsidRPr="0058565C">
        <w:rPr>
          <w:rFonts w:ascii="Verdana" w:eastAsia="Arial Unicode MS" w:hAnsi="Verdana" w:cs="Times"/>
          <w:color w:val="00000A"/>
          <w:sz w:val="16"/>
          <w:szCs w:val="16"/>
          <w:lang w:val="tr-TR" w:bidi="ar-SA"/>
        </w:rPr>
        <w:t xml:space="preserve">Dünyanın lider Linux sağlayıcısı ve açık kaynak yazılım ürünleri şirketi Red Hat, güvenilir ve yüksek performanslı bulut, Linux, ara katman, depolama ve sanallaştırma teknolojileri için topluluktan güç alan bir yaklaşımı benimser. Aynı zamanda Red Hat ödüllü destek, eğitim ve danışmanlık hizmetleri sunar. İşletmeler, iş ortakları ve açık kaynak toplulukları arasında bağlantı sağlayan global bir ağ merkezi olarak Red Hat, kaynakları büyüme sağlayacak şekilde konumlandıran yenilikçi teknolojiler oluşturmaya ve müşterileri geleceğin BT dünyasına hazırlamaya yardımcı olur. </w:t>
      </w:r>
      <w:hyperlink r:id="rId12" w:history="1">
        <w:r w:rsidRPr="0058565C">
          <w:rPr>
            <w:rFonts w:ascii="Verdana" w:eastAsia="Arial Unicode MS" w:hAnsi="Verdana" w:cs="Verdana"/>
            <w:color w:val="0000FF"/>
            <w:sz w:val="16"/>
            <w:szCs w:val="16"/>
            <w:u w:val="single" w:color="0000FF"/>
            <w:lang w:val="tr-TR" w:bidi="ar-SA"/>
          </w:rPr>
          <w:t>http://www.redhat.com</w:t>
        </w:r>
      </w:hyperlink>
    </w:p>
    <w:bookmarkEnd w:id="0"/>
    <w:p w14:paraId="2950E060" w14:textId="693793F1" w:rsidR="00BD56BF" w:rsidRPr="0058565C" w:rsidRDefault="00BD56BF" w:rsidP="00030F04">
      <w:pPr>
        <w:widowControl w:val="0"/>
        <w:spacing w:line="240" w:lineRule="auto"/>
        <w:rPr>
          <w:rFonts w:ascii="Verdana" w:hAnsi="Verdana"/>
          <w:lang w:val="tr-TR"/>
        </w:rPr>
      </w:pPr>
    </w:p>
    <w:sectPr w:rsidR="00BD56BF" w:rsidRPr="0058565C">
      <w:pgSz w:w="12240" w:h="15840"/>
      <w:pgMar w:top="1440" w:right="1440" w:bottom="1440"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4A998" w14:textId="77777777" w:rsidR="00F220BE" w:rsidRDefault="00F220BE">
      <w:pPr>
        <w:spacing w:line="240" w:lineRule="auto"/>
      </w:pPr>
      <w:r>
        <w:separator/>
      </w:r>
    </w:p>
  </w:endnote>
  <w:endnote w:type="continuationSeparator" w:id="0">
    <w:p w14:paraId="69AA70D6" w14:textId="77777777" w:rsidR="00F220BE" w:rsidRDefault="00F22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A2"/>
    <w:family w:val="swiss"/>
    <w:pitch w:val="variable"/>
    <w:sig w:usb0="E0002AFF" w:usb1="C0007843" w:usb2="00000009" w:usb3="00000000" w:csb0="0000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EE8AC" w14:textId="77777777" w:rsidR="00F220BE" w:rsidRDefault="00F220BE">
      <w:pPr>
        <w:pStyle w:val="LO-normal"/>
      </w:pPr>
    </w:p>
  </w:footnote>
  <w:footnote w:type="continuationSeparator" w:id="0">
    <w:p w14:paraId="77734369" w14:textId="77777777" w:rsidR="00F220BE" w:rsidRDefault="00F220BE">
      <w:pPr>
        <w:pStyle w:val="LO-norm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331E3"/>
    <w:multiLevelType w:val="multilevel"/>
    <w:tmpl w:val="31562FE2"/>
    <w:lvl w:ilvl="0">
      <w:start w:val="1"/>
      <w:numFmt w:val="bullet"/>
      <w:lvlText w:val=""/>
      <w:lvlJc w:val="left"/>
      <w:pPr>
        <w:ind w:left="720" w:firstLine="360"/>
      </w:pPr>
      <w:rPr>
        <w:rFonts w:ascii="Wingdings" w:hAnsi="Wingdings" w:cs="Wingdings" w:hint="default"/>
        <w:b/>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15:restartNumberingAfterBreak="0">
    <w:nsid w:val="26984DCC"/>
    <w:multiLevelType w:val="multilevel"/>
    <w:tmpl w:val="7B7CDA48"/>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 w15:restartNumberingAfterBreak="0">
    <w:nsid w:val="31A70F03"/>
    <w:multiLevelType w:val="multilevel"/>
    <w:tmpl w:val="2E9EE164"/>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 w15:restartNumberingAfterBreak="0">
    <w:nsid w:val="5BED671D"/>
    <w:multiLevelType w:val="multilevel"/>
    <w:tmpl w:val="28F49B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BF"/>
    <w:rsid w:val="00030F04"/>
    <w:rsid w:val="000628A5"/>
    <w:rsid w:val="001574C0"/>
    <w:rsid w:val="00177BA3"/>
    <w:rsid w:val="002540FC"/>
    <w:rsid w:val="00386589"/>
    <w:rsid w:val="00503914"/>
    <w:rsid w:val="0058565C"/>
    <w:rsid w:val="005A0B2E"/>
    <w:rsid w:val="005D2C62"/>
    <w:rsid w:val="005D606B"/>
    <w:rsid w:val="00724528"/>
    <w:rsid w:val="00794FE8"/>
    <w:rsid w:val="008147D2"/>
    <w:rsid w:val="008318E3"/>
    <w:rsid w:val="008E1DBD"/>
    <w:rsid w:val="008E5D4D"/>
    <w:rsid w:val="00935D15"/>
    <w:rsid w:val="00A66675"/>
    <w:rsid w:val="00B15D04"/>
    <w:rsid w:val="00BD56BF"/>
    <w:rsid w:val="00D511B6"/>
    <w:rsid w:val="00D9240A"/>
    <w:rsid w:val="00DD7922"/>
    <w:rsid w:val="00E11F20"/>
    <w:rsid w:val="00E349C5"/>
    <w:rsid w:val="00EB79B3"/>
    <w:rsid w:val="00F220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20023"/>
  <w15:docId w15:val="{7B029DA6-55E3-4FC6-9B41-BCED49F4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Next/>
      <w:spacing w:line="276" w:lineRule="auto"/>
    </w:pPr>
  </w:style>
  <w:style w:type="paragraph" w:styleId="Balk1">
    <w:name w:val="heading 1"/>
    <w:basedOn w:val="LO-normal"/>
    <w:next w:val="Normal"/>
    <w:qFormat/>
    <w:pPr>
      <w:keepNext/>
      <w:keepLines/>
      <w:spacing w:before="400" w:after="120"/>
      <w:contextualSpacing/>
      <w:outlineLvl w:val="0"/>
    </w:pPr>
    <w:rPr>
      <w:sz w:val="40"/>
      <w:szCs w:val="40"/>
    </w:rPr>
  </w:style>
  <w:style w:type="paragraph" w:styleId="Balk2">
    <w:name w:val="heading 2"/>
    <w:basedOn w:val="LO-normal"/>
    <w:next w:val="Normal"/>
    <w:qFormat/>
    <w:pPr>
      <w:keepNext/>
      <w:keepLines/>
      <w:spacing w:before="360" w:after="120"/>
      <w:contextualSpacing/>
      <w:outlineLvl w:val="1"/>
    </w:pPr>
    <w:rPr>
      <w:sz w:val="32"/>
      <w:szCs w:val="32"/>
    </w:rPr>
  </w:style>
  <w:style w:type="paragraph" w:styleId="Balk3">
    <w:name w:val="heading 3"/>
    <w:basedOn w:val="LO-normal"/>
    <w:next w:val="Normal"/>
    <w:qFormat/>
    <w:pPr>
      <w:keepNext/>
      <w:keepLines/>
      <w:spacing w:before="320" w:after="80"/>
      <w:contextualSpacing/>
      <w:outlineLvl w:val="2"/>
    </w:pPr>
    <w:rPr>
      <w:color w:val="434343"/>
      <w:sz w:val="28"/>
      <w:szCs w:val="28"/>
    </w:rPr>
  </w:style>
  <w:style w:type="paragraph" w:styleId="Balk4">
    <w:name w:val="heading 4"/>
    <w:basedOn w:val="LO-normal"/>
    <w:next w:val="Normal"/>
    <w:qFormat/>
    <w:pPr>
      <w:keepNext/>
      <w:keepLines/>
      <w:spacing w:before="280" w:after="80"/>
      <w:contextualSpacing/>
      <w:outlineLvl w:val="3"/>
    </w:pPr>
    <w:rPr>
      <w:color w:val="666666"/>
      <w:sz w:val="24"/>
      <w:szCs w:val="24"/>
    </w:rPr>
  </w:style>
  <w:style w:type="paragraph" w:styleId="Balk5">
    <w:name w:val="heading 5"/>
    <w:basedOn w:val="LO-normal"/>
    <w:next w:val="Normal"/>
    <w:qFormat/>
    <w:pPr>
      <w:keepNext/>
      <w:keepLines/>
      <w:spacing w:before="240" w:after="80"/>
      <w:contextualSpacing/>
      <w:outlineLvl w:val="4"/>
    </w:pPr>
    <w:rPr>
      <w:color w:val="666666"/>
    </w:rPr>
  </w:style>
  <w:style w:type="paragraph" w:styleId="Balk6">
    <w:name w:val="heading 6"/>
    <w:basedOn w:val="LO-normal"/>
    <w:next w:val="Normal"/>
    <w:qFormat/>
    <w:pPr>
      <w:keepNext/>
      <w:keepLines/>
      <w:spacing w:before="240" w:after="80"/>
      <w:contextualSpacing/>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qFormat/>
    <w:rPr>
      <w:b/>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GvdeMetni"/>
    <w:qFormat/>
    <w:pPr>
      <w:spacing w:before="240" w:after="120"/>
    </w:pPr>
    <w:rPr>
      <w:rFonts w:ascii="Liberation Sans" w:eastAsia="WenQuanYi Zen Hei Sharp" w:hAnsi="Liberation Sans" w:cs="Lohit Devanagari"/>
      <w:sz w:val="28"/>
      <w:szCs w:val="28"/>
    </w:rPr>
  </w:style>
  <w:style w:type="paragraph" w:styleId="GvdeMetni">
    <w:name w:val="Body Text"/>
    <w:basedOn w:val="Normal"/>
    <w:pPr>
      <w:spacing w:after="140" w:line="288"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KonuBal">
    <w:name w:val="Title"/>
    <w:basedOn w:val="LO-normal"/>
    <w:next w:val="Normal"/>
    <w:qFormat/>
    <w:pPr>
      <w:keepNext/>
      <w:keepLines/>
      <w:spacing w:after="60"/>
      <w:contextualSpacing/>
    </w:pPr>
    <w:rPr>
      <w:sz w:val="52"/>
      <w:szCs w:val="52"/>
    </w:rPr>
  </w:style>
  <w:style w:type="paragraph" w:styleId="Altyaz">
    <w:name w:val="Subtitle"/>
    <w:basedOn w:val="LO-normal"/>
    <w:next w:val="Normal"/>
    <w:qFormat/>
    <w:pPr>
      <w:keepNext/>
      <w:keepLines/>
      <w:spacing w:after="320"/>
      <w:contextualSpacing/>
    </w:pPr>
    <w:rPr>
      <w:color w:val="666666"/>
      <w:sz w:val="30"/>
      <w:szCs w:val="30"/>
    </w:rPr>
  </w:style>
  <w:style w:type="paragraph" w:styleId="DipnotMetni">
    <w:name w:val="footnote text"/>
    <w:basedOn w:val="Normal"/>
  </w:style>
  <w:style w:type="paragraph" w:styleId="BalonMetni">
    <w:name w:val="Balloon Text"/>
    <w:basedOn w:val="Normal"/>
    <w:link w:val="BalonMetniChar"/>
    <w:uiPriority w:val="99"/>
    <w:semiHidden/>
    <w:unhideWhenUsed/>
    <w:rsid w:val="00177BA3"/>
    <w:pPr>
      <w:spacing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77B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hift.i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elopers.redhat.com/" TargetMode="External"/><Relationship Id="rId12" Type="http://schemas.openxmlformats.org/officeDocument/2006/relationships/hyperlink" Target="http://www.redh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ras@marjinal.com.tr%0b" TargetMode="External"/><Relationship Id="rId5" Type="http://schemas.openxmlformats.org/officeDocument/2006/relationships/footnotes" Target="footnotes.xml"/><Relationship Id="rId10" Type="http://schemas.openxmlformats.org/officeDocument/2006/relationships/hyperlink" Target="http://www.idc.com/getdoc.jsp?containerId=DR2017_GS2_SL" TargetMode="External"/><Relationship Id="rId4" Type="http://schemas.openxmlformats.org/officeDocument/2006/relationships/webSettings" Target="webSettings.xml"/><Relationship Id="rId9" Type="http://schemas.openxmlformats.org/officeDocument/2006/relationships/hyperlink" Target="https://vts.inxpo.com/Launch/Event.htm?ShowKey=394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Red Hat</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Nevra Cankaya</cp:lastModifiedBy>
  <cp:revision>4</cp:revision>
  <dcterms:created xsi:type="dcterms:W3CDTF">2017-05-14T05:41:00Z</dcterms:created>
  <dcterms:modified xsi:type="dcterms:W3CDTF">2017-05-14T05:44:00Z</dcterms:modified>
  <dc:language>en-US</dc:language>
</cp:coreProperties>
</file>