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3AD4D" w14:textId="2B7DD0AB" w:rsidR="00B9727E" w:rsidRPr="00926E0B" w:rsidRDefault="002A7265" w:rsidP="00B9727E">
      <w:pPr>
        <w:spacing w:after="0" w:line="360" w:lineRule="auto"/>
        <w:jc w:val="center"/>
        <w:rPr>
          <w:rFonts w:ascii="Verdana" w:hAnsi="Verdana"/>
          <w:b/>
          <w:sz w:val="28"/>
          <w:szCs w:val="26"/>
        </w:rPr>
      </w:pPr>
      <w:bookmarkStart w:id="0" w:name="_GoBack"/>
      <w:r w:rsidRPr="00926E0B">
        <w:rPr>
          <w:rFonts w:ascii="Verdana" w:hAnsi="Verdana"/>
          <w:b/>
          <w:sz w:val="28"/>
          <w:szCs w:val="26"/>
        </w:rPr>
        <w:t>Ortadoğu’nun emlak devi yatırım için Zingat’ı seçti</w:t>
      </w:r>
    </w:p>
    <w:bookmarkEnd w:id="0"/>
    <w:p w14:paraId="4B1711B4" w14:textId="77777777" w:rsidR="00AB2AFD" w:rsidRPr="00AB2AFD" w:rsidRDefault="00AB2AFD" w:rsidP="00B9727E">
      <w:pPr>
        <w:spacing w:after="0" w:line="360" w:lineRule="auto"/>
        <w:jc w:val="center"/>
        <w:rPr>
          <w:rFonts w:ascii="Verdana" w:hAnsi="Verdana"/>
          <w:b/>
          <w:sz w:val="26"/>
          <w:szCs w:val="26"/>
        </w:rPr>
      </w:pPr>
    </w:p>
    <w:p w14:paraId="46D7DFA3" w14:textId="27FA9B69" w:rsidR="00D936EB" w:rsidRPr="00B9727E" w:rsidRDefault="004278F4" w:rsidP="00B9727E">
      <w:pPr>
        <w:spacing w:after="0" w:line="360" w:lineRule="auto"/>
        <w:jc w:val="center"/>
        <w:rPr>
          <w:rFonts w:ascii="Verdana" w:hAnsi="Verdana"/>
          <w:b/>
        </w:rPr>
      </w:pPr>
      <w:r w:rsidRPr="00B9727E">
        <w:rPr>
          <w:rFonts w:ascii="Verdana" w:hAnsi="Verdana"/>
          <w:b/>
        </w:rPr>
        <w:t>Ortad</w:t>
      </w:r>
      <w:r w:rsidR="00712784" w:rsidRPr="00B9727E">
        <w:rPr>
          <w:rFonts w:ascii="Verdana" w:hAnsi="Verdana"/>
          <w:b/>
        </w:rPr>
        <w:t>oğu ve Kuzey Afrika</w:t>
      </w:r>
      <w:r w:rsidR="00941CEE" w:rsidRPr="00B9727E">
        <w:rPr>
          <w:rFonts w:ascii="Verdana" w:hAnsi="Verdana"/>
          <w:b/>
        </w:rPr>
        <w:t>’</w:t>
      </w:r>
      <w:r w:rsidR="00712784" w:rsidRPr="00B9727E">
        <w:rPr>
          <w:rFonts w:ascii="Verdana" w:hAnsi="Verdana"/>
          <w:b/>
        </w:rPr>
        <w:t>da</w:t>
      </w:r>
      <w:r w:rsidR="00507E9D" w:rsidRPr="00B9727E">
        <w:rPr>
          <w:rFonts w:ascii="Verdana" w:hAnsi="Verdana"/>
          <w:b/>
        </w:rPr>
        <w:t>ki</w:t>
      </w:r>
      <w:r w:rsidR="00712784" w:rsidRPr="00B9727E">
        <w:rPr>
          <w:rFonts w:ascii="Verdana" w:hAnsi="Verdana"/>
          <w:b/>
        </w:rPr>
        <w:t xml:space="preserve"> yedi ülkede</w:t>
      </w:r>
      <w:r w:rsidR="00B9727E">
        <w:rPr>
          <w:rFonts w:ascii="Verdana" w:hAnsi="Verdana"/>
          <w:b/>
        </w:rPr>
        <w:t xml:space="preserve"> lider emlak platformları</w:t>
      </w:r>
      <w:r w:rsidR="00712784" w:rsidRPr="00B9727E">
        <w:rPr>
          <w:rFonts w:ascii="Verdana" w:hAnsi="Verdana"/>
          <w:b/>
        </w:rPr>
        <w:t xml:space="preserve">na sahip Dubai merkezli </w:t>
      </w:r>
      <w:r w:rsidR="00286F34" w:rsidRPr="00B9727E">
        <w:rPr>
          <w:rFonts w:ascii="Verdana" w:hAnsi="Verdana"/>
          <w:b/>
        </w:rPr>
        <w:t>Propertyfinder Group</w:t>
      </w:r>
      <w:r w:rsidR="00033362" w:rsidRPr="00B9727E">
        <w:rPr>
          <w:rFonts w:ascii="Verdana" w:hAnsi="Verdana"/>
          <w:b/>
        </w:rPr>
        <w:t xml:space="preserve"> (PFG)</w:t>
      </w:r>
      <w:r w:rsidR="006D6EFC" w:rsidRPr="00B9727E">
        <w:rPr>
          <w:rFonts w:ascii="Verdana" w:hAnsi="Verdana"/>
          <w:b/>
        </w:rPr>
        <w:t>,</w:t>
      </w:r>
      <w:r w:rsidR="00712784" w:rsidRPr="00B9727E">
        <w:rPr>
          <w:rFonts w:ascii="Verdana" w:hAnsi="Verdana"/>
          <w:b/>
        </w:rPr>
        <w:t xml:space="preserve"> Zingat</w:t>
      </w:r>
      <w:r w:rsidR="00941CEE" w:rsidRPr="00B9727E">
        <w:rPr>
          <w:rFonts w:ascii="Verdana" w:hAnsi="Verdana"/>
          <w:b/>
        </w:rPr>
        <w:t>’</w:t>
      </w:r>
      <w:r w:rsidR="00712784" w:rsidRPr="00B9727E">
        <w:rPr>
          <w:rFonts w:ascii="Verdana" w:hAnsi="Verdana"/>
          <w:b/>
        </w:rPr>
        <w:t>a yatırım yaptı.</w:t>
      </w:r>
      <w:r w:rsidR="00A05E26" w:rsidRPr="00B9727E">
        <w:rPr>
          <w:rFonts w:ascii="Verdana" w:hAnsi="Verdana"/>
          <w:b/>
        </w:rPr>
        <w:t xml:space="preserve"> Zingat</w:t>
      </w:r>
      <w:r w:rsidR="00941CEE" w:rsidRPr="00B9727E">
        <w:rPr>
          <w:rFonts w:ascii="Verdana" w:hAnsi="Verdana"/>
          <w:b/>
        </w:rPr>
        <w:t>’</w:t>
      </w:r>
      <w:r w:rsidR="009835E8" w:rsidRPr="00B9727E">
        <w:rPr>
          <w:rFonts w:ascii="Verdana" w:hAnsi="Verdana"/>
          <w:b/>
        </w:rPr>
        <w:t>ı</w:t>
      </w:r>
      <w:r w:rsidR="002A7265">
        <w:rPr>
          <w:rFonts w:ascii="Verdana" w:hAnsi="Verdana"/>
          <w:b/>
        </w:rPr>
        <w:t>n yüzde 16,95</w:t>
      </w:r>
      <w:r w:rsidR="00941CEE" w:rsidRPr="00B9727E">
        <w:rPr>
          <w:rFonts w:ascii="Verdana" w:hAnsi="Verdana"/>
          <w:b/>
        </w:rPr>
        <w:t>’</w:t>
      </w:r>
      <w:r w:rsidR="007625B7">
        <w:rPr>
          <w:rFonts w:ascii="Verdana" w:hAnsi="Verdana"/>
          <w:b/>
        </w:rPr>
        <w:t>li</w:t>
      </w:r>
      <w:r w:rsidR="000D5A5F" w:rsidRPr="00B9727E">
        <w:rPr>
          <w:rFonts w:ascii="Verdana" w:hAnsi="Verdana"/>
          <w:b/>
        </w:rPr>
        <w:t>k hissesini satın alan şirketin kurucusu ve CEO</w:t>
      </w:r>
      <w:r w:rsidR="00941CEE" w:rsidRPr="00B9727E">
        <w:rPr>
          <w:rFonts w:ascii="Verdana" w:hAnsi="Verdana"/>
          <w:b/>
        </w:rPr>
        <w:t>’</w:t>
      </w:r>
      <w:r w:rsidR="000D5A5F" w:rsidRPr="00B9727E">
        <w:rPr>
          <w:rFonts w:ascii="Verdana" w:hAnsi="Verdana"/>
          <w:b/>
        </w:rPr>
        <w:t>su Michael Lahyani, bundan böyle Zingat</w:t>
      </w:r>
      <w:r w:rsidR="00941CEE" w:rsidRPr="00B9727E">
        <w:rPr>
          <w:rFonts w:ascii="Verdana" w:hAnsi="Verdana"/>
          <w:b/>
        </w:rPr>
        <w:t>’</w:t>
      </w:r>
      <w:r w:rsidR="00FA2D2E" w:rsidRPr="00B9727E">
        <w:rPr>
          <w:rFonts w:ascii="Verdana" w:hAnsi="Verdana"/>
          <w:b/>
        </w:rPr>
        <w:t>ı</w:t>
      </w:r>
      <w:r w:rsidR="000D5A5F" w:rsidRPr="00B9727E">
        <w:rPr>
          <w:rFonts w:ascii="Verdana" w:hAnsi="Verdana"/>
          <w:b/>
        </w:rPr>
        <w:t xml:space="preserve">n yönetim kurulunda yer alacak. </w:t>
      </w:r>
      <w:r w:rsidR="009A1B5C" w:rsidRPr="00B9727E">
        <w:rPr>
          <w:rFonts w:ascii="Verdana" w:hAnsi="Verdana"/>
          <w:b/>
        </w:rPr>
        <w:t>Zingat CEO</w:t>
      </w:r>
      <w:r w:rsidR="00941CEE" w:rsidRPr="00B9727E">
        <w:rPr>
          <w:rFonts w:ascii="Verdana" w:hAnsi="Verdana"/>
          <w:b/>
        </w:rPr>
        <w:t>’</w:t>
      </w:r>
      <w:r w:rsidR="009A1B5C" w:rsidRPr="00B9727E">
        <w:rPr>
          <w:rFonts w:ascii="Verdana" w:hAnsi="Verdana"/>
          <w:b/>
        </w:rPr>
        <w:t xml:space="preserve">su Ahmet Kayhan yatırımla ilgili yaptığı değerlendirmede, “Bu ortaklıkla beraber </w:t>
      </w:r>
      <w:r w:rsidR="00941CEE" w:rsidRPr="00B9727E">
        <w:rPr>
          <w:rFonts w:ascii="Verdana" w:hAnsi="Verdana"/>
          <w:b/>
        </w:rPr>
        <w:t xml:space="preserve">Zingat’ı tercih eden </w:t>
      </w:r>
      <w:r w:rsidR="00B9727E">
        <w:rPr>
          <w:rFonts w:ascii="Verdana" w:hAnsi="Verdana"/>
          <w:b/>
        </w:rPr>
        <w:t>gayrimenkul profesyonelleri</w:t>
      </w:r>
      <w:r w:rsidR="009A1B5C" w:rsidRPr="00B9727E">
        <w:rPr>
          <w:rFonts w:ascii="Verdana" w:hAnsi="Verdana"/>
          <w:b/>
        </w:rPr>
        <w:t xml:space="preserve">, </w:t>
      </w:r>
      <w:r w:rsidR="0068790E" w:rsidRPr="00B9727E">
        <w:rPr>
          <w:rFonts w:ascii="Verdana" w:hAnsi="Verdana"/>
          <w:b/>
        </w:rPr>
        <w:t>emlaklarını birçok ülkede</w:t>
      </w:r>
      <w:r w:rsidR="009A1B5C" w:rsidRPr="00B9727E">
        <w:rPr>
          <w:rFonts w:ascii="Verdana" w:hAnsi="Verdana"/>
          <w:b/>
        </w:rPr>
        <w:t xml:space="preserve"> tanıtma fırsatı yakalayacak” dedi. </w:t>
      </w:r>
    </w:p>
    <w:p w14:paraId="59820A77" w14:textId="37EF8F11" w:rsidR="00FF6372" w:rsidRDefault="00FF6372" w:rsidP="00831E8F">
      <w:pPr>
        <w:spacing w:after="0" w:line="360" w:lineRule="auto"/>
        <w:jc w:val="center"/>
        <w:rPr>
          <w:rFonts w:ascii="Verdana" w:hAnsi="Verdana"/>
          <w:b/>
          <w:sz w:val="24"/>
          <w:szCs w:val="24"/>
        </w:rPr>
      </w:pPr>
    </w:p>
    <w:p w14:paraId="62AB5C2F" w14:textId="3AE08307" w:rsidR="000137AB" w:rsidRDefault="00B32F6B" w:rsidP="00831E8F">
      <w:pPr>
        <w:spacing w:after="0" w:line="360" w:lineRule="auto"/>
        <w:jc w:val="both"/>
        <w:rPr>
          <w:rFonts w:ascii="Verdana" w:hAnsi="Verdana"/>
          <w:sz w:val="20"/>
          <w:szCs w:val="20"/>
        </w:rPr>
      </w:pPr>
      <w:r w:rsidRPr="00B32F6B">
        <w:rPr>
          <w:rFonts w:ascii="Verdana" w:hAnsi="Verdana"/>
          <w:sz w:val="20"/>
          <w:szCs w:val="20"/>
        </w:rPr>
        <w:t>Ortadoğu’dan gelen yatırımla Türkiye’deki emlak piyasası yurtdışına açılacak</w:t>
      </w:r>
      <w:r>
        <w:rPr>
          <w:rFonts w:ascii="Verdana" w:hAnsi="Verdana"/>
          <w:sz w:val="20"/>
          <w:szCs w:val="20"/>
        </w:rPr>
        <w:t xml:space="preserve">. </w:t>
      </w:r>
      <w:r w:rsidR="004278F4" w:rsidRPr="009A1B5C">
        <w:rPr>
          <w:rFonts w:ascii="Verdana" w:hAnsi="Verdana"/>
          <w:sz w:val="20"/>
          <w:szCs w:val="20"/>
        </w:rPr>
        <w:t>Ortad</w:t>
      </w:r>
      <w:r w:rsidR="00577E9B" w:rsidRPr="009A1B5C">
        <w:rPr>
          <w:rFonts w:ascii="Verdana" w:hAnsi="Verdana"/>
          <w:sz w:val="20"/>
          <w:szCs w:val="20"/>
        </w:rPr>
        <w:t>oğu ve Kuzey Afrika bölgesinde</w:t>
      </w:r>
      <w:r w:rsidR="000D5A5F" w:rsidRPr="009A1B5C">
        <w:rPr>
          <w:rFonts w:ascii="Verdana" w:hAnsi="Verdana"/>
          <w:sz w:val="20"/>
          <w:szCs w:val="20"/>
        </w:rPr>
        <w:t xml:space="preserve"> </w:t>
      </w:r>
      <w:r w:rsidR="00507E9D" w:rsidRPr="009A1B5C">
        <w:rPr>
          <w:rFonts w:ascii="Verdana" w:hAnsi="Verdana"/>
          <w:sz w:val="20"/>
          <w:szCs w:val="20"/>
        </w:rPr>
        <w:t>10 yıllık deneyimiyle yedi büyük emlak platformuna</w:t>
      </w:r>
      <w:r w:rsidR="000D5A5F" w:rsidRPr="009A1B5C">
        <w:rPr>
          <w:rFonts w:ascii="Verdana" w:hAnsi="Verdana"/>
          <w:sz w:val="20"/>
          <w:szCs w:val="20"/>
        </w:rPr>
        <w:t xml:space="preserve"> sahip </w:t>
      </w:r>
      <w:r w:rsidR="00286F34" w:rsidRPr="009A1B5C">
        <w:rPr>
          <w:rFonts w:ascii="Verdana" w:hAnsi="Verdana"/>
          <w:sz w:val="20"/>
          <w:szCs w:val="20"/>
        </w:rPr>
        <w:t>Propertyfinder Group</w:t>
      </w:r>
      <w:r w:rsidR="000D5A5F" w:rsidRPr="009A1B5C">
        <w:rPr>
          <w:rFonts w:ascii="Verdana" w:hAnsi="Verdana"/>
          <w:sz w:val="20"/>
          <w:szCs w:val="20"/>
        </w:rPr>
        <w:t>, “Emlak.</w:t>
      </w:r>
      <w:r w:rsidR="00393AA5" w:rsidRPr="009A1B5C">
        <w:rPr>
          <w:rFonts w:ascii="Verdana" w:hAnsi="Verdana"/>
          <w:sz w:val="20"/>
          <w:szCs w:val="20"/>
        </w:rPr>
        <w:t xml:space="preserve"> </w:t>
      </w:r>
      <w:r w:rsidR="000D5A5F" w:rsidRPr="009A1B5C">
        <w:rPr>
          <w:rFonts w:ascii="Verdana" w:hAnsi="Verdana"/>
          <w:sz w:val="20"/>
          <w:szCs w:val="20"/>
        </w:rPr>
        <w:t>Bilgi.</w:t>
      </w:r>
      <w:r w:rsidR="00393AA5" w:rsidRPr="009A1B5C">
        <w:rPr>
          <w:rFonts w:ascii="Verdana" w:hAnsi="Verdana"/>
          <w:sz w:val="20"/>
          <w:szCs w:val="20"/>
        </w:rPr>
        <w:t xml:space="preserve"> </w:t>
      </w:r>
      <w:r w:rsidR="000D5A5F" w:rsidRPr="009A1B5C">
        <w:rPr>
          <w:rFonts w:ascii="Verdana" w:hAnsi="Verdana"/>
          <w:sz w:val="20"/>
          <w:szCs w:val="20"/>
        </w:rPr>
        <w:t>Güven</w:t>
      </w:r>
      <w:r w:rsidR="00577E9B" w:rsidRPr="009A1B5C">
        <w:rPr>
          <w:rFonts w:ascii="Verdana" w:hAnsi="Verdana"/>
          <w:sz w:val="20"/>
          <w:szCs w:val="20"/>
        </w:rPr>
        <w:t>.</w:t>
      </w:r>
      <w:r w:rsidR="000D5A5F" w:rsidRPr="009A1B5C">
        <w:rPr>
          <w:rFonts w:ascii="Verdana" w:hAnsi="Verdana"/>
          <w:sz w:val="20"/>
          <w:szCs w:val="20"/>
        </w:rPr>
        <w:t>” sloganıyla yola çıkan gayrimenkul ve bilgi pazarlama platformu Zingat</w:t>
      </w:r>
      <w:r w:rsidR="00941CEE">
        <w:rPr>
          <w:rFonts w:ascii="Verdana" w:hAnsi="Verdana"/>
          <w:sz w:val="20"/>
          <w:szCs w:val="20"/>
        </w:rPr>
        <w:t>’</w:t>
      </w:r>
      <w:r w:rsidR="00FA2D2E" w:rsidRPr="009A1B5C">
        <w:rPr>
          <w:rFonts w:ascii="Verdana" w:hAnsi="Verdana"/>
          <w:sz w:val="20"/>
          <w:szCs w:val="20"/>
        </w:rPr>
        <w:t>ı</w:t>
      </w:r>
      <w:r w:rsidR="00FA0A07" w:rsidRPr="009A1B5C">
        <w:rPr>
          <w:rFonts w:ascii="Verdana" w:hAnsi="Verdana"/>
          <w:sz w:val="20"/>
          <w:szCs w:val="20"/>
        </w:rPr>
        <w:t>n yüzde 1</w:t>
      </w:r>
      <w:r w:rsidR="002A7265">
        <w:rPr>
          <w:rFonts w:ascii="Verdana" w:hAnsi="Verdana"/>
          <w:sz w:val="20"/>
          <w:szCs w:val="20"/>
        </w:rPr>
        <w:t>6</w:t>
      </w:r>
      <w:r w:rsidR="00FA0A07" w:rsidRPr="009A1B5C">
        <w:rPr>
          <w:rFonts w:ascii="Verdana" w:hAnsi="Verdana"/>
          <w:sz w:val="20"/>
          <w:szCs w:val="20"/>
        </w:rPr>
        <w:t>,</w:t>
      </w:r>
      <w:r w:rsidR="002A7265">
        <w:rPr>
          <w:rFonts w:ascii="Verdana" w:hAnsi="Verdana"/>
          <w:sz w:val="20"/>
          <w:szCs w:val="20"/>
        </w:rPr>
        <w:t>95</w:t>
      </w:r>
      <w:r w:rsidR="00941CEE">
        <w:rPr>
          <w:rFonts w:ascii="Verdana" w:hAnsi="Verdana"/>
          <w:sz w:val="20"/>
          <w:szCs w:val="20"/>
        </w:rPr>
        <w:t>’</w:t>
      </w:r>
      <w:r w:rsidR="007625B7">
        <w:rPr>
          <w:rFonts w:ascii="Verdana" w:hAnsi="Verdana"/>
          <w:sz w:val="20"/>
          <w:szCs w:val="20"/>
        </w:rPr>
        <w:t>li</w:t>
      </w:r>
      <w:r w:rsidR="00A2271A" w:rsidRPr="009A1B5C">
        <w:rPr>
          <w:rFonts w:ascii="Verdana" w:hAnsi="Verdana"/>
          <w:sz w:val="20"/>
          <w:szCs w:val="20"/>
        </w:rPr>
        <w:t>k hissesini satın aldı. Zingat</w:t>
      </w:r>
      <w:r w:rsidR="00941CEE">
        <w:rPr>
          <w:rFonts w:ascii="Verdana" w:hAnsi="Verdana"/>
          <w:sz w:val="20"/>
          <w:szCs w:val="20"/>
        </w:rPr>
        <w:t>’</w:t>
      </w:r>
      <w:r w:rsidR="00FA2D2E" w:rsidRPr="009A1B5C">
        <w:rPr>
          <w:rFonts w:ascii="Verdana" w:hAnsi="Verdana"/>
          <w:sz w:val="20"/>
          <w:szCs w:val="20"/>
        </w:rPr>
        <w:t>ı</w:t>
      </w:r>
      <w:r w:rsidR="00A2271A" w:rsidRPr="009A1B5C">
        <w:rPr>
          <w:rFonts w:ascii="Verdana" w:hAnsi="Verdana"/>
          <w:sz w:val="20"/>
          <w:szCs w:val="20"/>
        </w:rPr>
        <w:t xml:space="preserve">n hissedarı olan </w:t>
      </w:r>
      <w:r w:rsidR="00577E9B" w:rsidRPr="009A1B5C">
        <w:rPr>
          <w:rFonts w:ascii="Verdana" w:hAnsi="Verdana"/>
          <w:sz w:val="20"/>
          <w:szCs w:val="20"/>
        </w:rPr>
        <w:t>Propertyfinder Group</w:t>
      </w:r>
      <w:r w:rsidR="00A2271A" w:rsidRPr="009A1B5C">
        <w:rPr>
          <w:rFonts w:ascii="Verdana" w:hAnsi="Verdana"/>
          <w:sz w:val="20"/>
          <w:szCs w:val="20"/>
        </w:rPr>
        <w:t xml:space="preserve"> Kurucusu ve CEO</w:t>
      </w:r>
      <w:r w:rsidR="00941CEE">
        <w:rPr>
          <w:rFonts w:ascii="Verdana" w:hAnsi="Verdana"/>
          <w:sz w:val="20"/>
          <w:szCs w:val="20"/>
        </w:rPr>
        <w:t>’</w:t>
      </w:r>
      <w:r w:rsidR="00A2271A" w:rsidRPr="009A1B5C">
        <w:rPr>
          <w:rFonts w:ascii="Verdana" w:hAnsi="Verdana"/>
          <w:sz w:val="20"/>
          <w:szCs w:val="20"/>
        </w:rPr>
        <w:t xml:space="preserve">su Michael Lahyani, </w:t>
      </w:r>
      <w:r w:rsidR="00676EFE" w:rsidRPr="009A1B5C">
        <w:rPr>
          <w:rFonts w:ascii="Verdana" w:hAnsi="Verdana"/>
          <w:sz w:val="20"/>
          <w:szCs w:val="20"/>
        </w:rPr>
        <w:t xml:space="preserve">bu ortaklıkla birlikte </w:t>
      </w:r>
      <w:r w:rsidR="00A2271A" w:rsidRPr="009A1B5C">
        <w:rPr>
          <w:rFonts w:ascii="Verdana" w:hAnsi="Verdana"/>
          <w:sz w:val="20"/>
          <w:szCs w:val="20"/>
        </w:rPr>
        <w:t>şirke</w:t>
      </w:r>
      <w:r w:rsidR="00507E9D" w:rsidRPr="009A1B5C">
        <w:rPr>
          <w:rFonts w:ascii="Verdana" w:hAnsi="Verdana"/>
          <w:sz w:val="20"/>
          <w:szCs w:val="20"/>
        </w:rPr>
        <w:t>tin yönetim kurulunda</w:t>
      </w:r>
      <w:r w:rsidR="00B9727E">
        <w:rPr>
          <w:rFonts w:ascii="Verdana" w:hAnsi="Verdana"/>
          <w:sz w:val="20"/>
          <w:szCs w:val="20"/>
        </w:rPr>
        <w:t xml:space="preserve"> yer alacak</w:t>
      </w:r>
      <w:r w:rsidR="00507E9D" w:rsidRPr="009A1B5C">
        <w:rPr>
          <w:rFonts w:ascii="Verdana" w:hAnsi="Verdana"/>
          <w:sz w:val="20"/>
          <w:szCs w:val="20"/>
        </w:rPr>
        <w:t>.</w:t>
      </w:r>
    </w:p>
    <w:p w14:paraId="4AF96CE3" w14:textId="77777777" w:rsidR="00EB633A" w:rsidRPr="009A1B5C" w:rsidRDefault="00EB633A" w:rsidP="00831E8F">
      <w:pPr>
        <w:spacing w:after="0" w:line="360" w:lineRule="auto"/>
        <w:jc w:val="both"/>
        <w:rPr>
          <w:rFonts w:ascii="Verdana" w:hAnsi="Verdana"/>
          <w:sz w:val="20"/>
          <w:szCs w:val="20"/>
        </w:rPr>
      </w:pPr>
    </w:p>
    <w:p w14:paraId="544899ED" w14:textId="77777777" w:rsidR="00AB2AFD" w:rsidRPr="009A1B5C" w:rsidRDefault="00AB2AFD" w:rsidP="00AB2AFD">
      <w:pPr>
        <w:spacing w:after="0" w:line="360" w:lineRule="auto"/>
        <w:jc w:val="both"/>
        <w:rPr>
          <w:rFonts w:ascii="Verdana" w:hAnsi="Verdana"/>
          <w:b/>
          <w:sz w:val="20"/>
          <w:szCs w:val="20"/>
        </w:rPr>
      </w:pPr>
      <w:r>
        <w:rPr>
          <w:rFonts w:ascii="Verdana" w:hAnsi="Verdana"/>
          <w:b/>
          <w:sz w:val="20"/>
          <w:szCs w:val="20"/>
        </w:rPr>
        <w:t>“</w:t>
      </w:r>
      <w:r w:rsidRPr="009A1B5C">
        <w:rPr>
          <w:rFonts w:ascii="Verdana" w:hAnsi="Verdana"/>
          <w:b/>
          <w:sz w:val="20"/>
          <w:szCs w:val="20"/>
        </w:rPr>
        <w:t>Propertyfinder Group</w:t>
      </w:r>
      <w:r>
        <w:rPr>
          <w:rFonts w:ascii="Verdana" w:hAnsi="Verdana"/>
          <w:b/>
          <w:sz w:val="20"/>
          <w:szCs w:val="20"/>
        </w:rPr>
        <w:t>’</w:t>
      </w:r>
      <w:r w:rsidRPr="009A1B5C">
        <w:rPr>
          <w:rFonts w:ascii="Verdana" w:hAnsi="Verdana"/>
          <w:b/>
          <w:sz w:val="20"/>
          <w:szCs w:val="20"/>
        </w:rPr>
        <w:t>un Zingat</w:t>
      </w:r>
      <w:r>
        <w:rPr>
          <w:rFonts w:ascii="Verdana" w:hAnsi="Verdana"/>
          <w:b/>
          <w:sz w:val="20"/>
          <w:szCs w:val="20"/>
        </w:rPr>
        <w:t>’</w:t>
      </w:r>
      <w:r w:rsidRPr="009A1B5C">
        <w:rPr>
          <w:rFonts w:ascii="Verdana" w:hAnsi="Verdana"/>
          <w:b/>
          <w:sz w:val="20"/>
          <w:szCs w:val="20"/>
        </w:rPr>
        <w:t xml:space="preserve">a yaptığı yatırım bizim doğru yolda olduğumuzu </w:t>
      </w:r>
      <w:r>
        <w:rPr>
          <w:rFonts w:ascii="Verdana" w:hAnsi="Verdana"/>
          <w:b/>
          <w:sz w:val="20"/>
          <w:szCs w:val="20"/>
        </w:rPr>
        <w:t>göster</w:t>
      </w:r>
      <w:r w:rsidRPr="009A1B5C">
        <w:rPr>
          <w:rFonts w:ascii="Verdana" w:hAnsi="Verdana"/>
          <w:b/>
          <w:sz w:val="20"/>
          <w:szCs w:val="20"/>
        </w:rPr>
        <w:t>en bir gelişme</w:t>
      </w:r>
      <w:r>
        <w:rPr>
          <w:rFonts w:ascii="Verdana" w:hAnsi="Verdana"/>
          <w:b/>
          <w:sz w:val="20"/>
          <w:szCs w:val="20"/>
        </w:rPr>
        <w:t>”</w:t>
      </w:r>
    </w:p>
    <w:p w14:paraId="00460719" w14:textId="77777777" w:rsidR="00AB2AFD" w:rsidRDefault="00AB2AFD" w:rsidP="00AB2AFD">
      <w:pPr>
        <w:spacing w:after="0" w:line="360" w:lineRule="auto"/>
        <w:jc w:val="both"/>
        <w:rPr>
          <w:rFonts w:ascii="Verdana" w:hAnsi="Verdana"/>
          <w:sz w:val="20"/>
          <w:szCs w:val="20"/>
        </w:rPr>
      </w:pPr>
      <w:r w:rsidRPr="009A1B5C">
        <w:rPr>
          <w:rFonts w:ascii="Verdana" w:hAnsi="Verdana"/>
          <w:sz w:val="20"/>
          <w:szCs w:val="20"/>
        </w:rPr>
        <w:t>Doğuş Grubu CEO</w:t>
      </w:r>
      <w:r>
        <w:rPr>
          <w:rFonts w:ascii="Verdana" w:hAnsi="Verdana"/>
          <w:sz w:val="20"/>
          <w:szCs w:val="20"/>
        </w:rPr>
        <w:t>’</w:t>
      </w:r>
      <w:r w:rsidRPr="009A1B5C">
        <w:rPr>
          <w:rFonts w:ascii="Verdana" w:hAnsi="Verdana"/>
          <w:sz w:val="20"/>
          <w:szCs w:val="20"/>
        </w:rPr>
        <w:t>su Hüsnü Akhan, Propertyfinder Group</w:t>
      </w:r>
      <w:r>
        <w:rPr>
          <w:rFonts w:ascii="Verdana" w:hAnsi="Verdana"/>
          <w:sz w:val="20"/>
          <w:szCs w:val="20"/>
        </w:rPr>
        <w:t>’</w:t>
      </w:r>
      <w:r w:rsidRPr="009A1B5C">
        <w:rPr>
          <w:rFonts w:ascii="Verdana" w:hAnsi="Verdana"/>
          <w:sz w:val="20"/>
          <w:szCs w:val="20"/>
        </w:rPr>
        <w:t>un Zingat</w:t>
      </w:r>
      <w:r>
        <w:rPr>
          <w:rFonts w:ascii="Verdana" w:hAnsi="Verdana"/>
          <w:sz w:val="20"/>
          <w:szCs w:val="20"/>
        </w:rPr>
        <w:t>’</w:t>
      </w:r>
      <w:r w:rsidRPr="009A1B5C">
        <w:rPr>
          <w:rFonts w:ascii="Verdana" w:hAnsi="Verdana"/>
          <w:sz w:val="20"/>
          <w:szCs w:val="20"/>
        </w:rPr>
        <w:t xml:space="preserve">a yaptığı yatırım ile ilgili olarak şu yorumda bulundu: “Kuruluşundan bu yana sadece </w:t>
      </w:r>
      <w:r>
        <w:rPr>
          <w:rFonts w:ascii="Verdana" w:hAnsi="Verdana"/>
          <w:sz w:val="20"/>
          <w:szCs w:val="20"/>
        </w:rPr>
        <w:t>bir</w:t>
      </w:r>
      <w:r w:rsidRPr="009A1B5C">
        <w:rPr>
          <w:rFonts w:ascii="Verdana" w:hAnsi="Verdana"/>
          <w:sz w:val="20"/>
          <w:szCs w:val="20"/>
        </w:rPr>
        <w:t xml:space="preserve"> buçuk yıl gibi kısa bir süre geçmesine rağmen Zingat</w:t>
      </w:r>
      <w:r>
        <w:rPr>
          <w:rFonts w:ascii="Verdana" w:hAnsi="Verdana"/>
          <w:sz w:val="20"/>
          <w:szCs w:val="20"/>
        </w:rPr>
        <w:t>’ın</w:t>
      </w:r>
      <w:r w:rsidRPr="009A1B5C">
        <w:rPr>
          <w:rFonts w:ascii="Verdana" w:hAnsi="Verdana"/>
          <w:sz w:val="20"/>
          <w:szCs w:val="20"/>
        </w:rPr>
        <w:t xml:space="preserve"> </w:t>
      </w:r>
      <w:r>
        <w:rPr>
          <w:rFonts w:ascii="Verdana" w:hAnsi="Verdana"/>
          <w:sz w:val="20"/>
          <w:szCs w:val="20"/>
        </w:rPr>
        <w:t xml:space="preserve">sektörün önemli uluslararası </w:t>
      </w:r>
      <w:r w:rsidRPr="009A1B5C">
        <w:rPr>
          <w:rFonts w:ascii="Verdana" w:hAnsi="Verdana"/>
          <w:sz w:val="20"/>
          <w:szCs w:val="20"/>
        </w:rPr>
        <w:t>oyuncularından PFG</w:t>
      </w:r>
      <w:r>
        <w:rPr>
          <w:rFonts w:ascii="Verdana" w:hAnsi="Verdana"/>
          <w:sz w:val="20"/>
          <w:szCs w:val="20"/>
        </w:rPr>
        <w:t>’</w:t>
      </w:r>
      <w:r w:rsidRPr="009A1B5C">
        <w:rPr>
          <w:rFonts w:ascii="Verdana" w:hAnsi="Verdana"/>
          <w:sz w:val="20"/>
          <w:szCs w:val="20"/>
        </w:rPr>
        <w:t xml:space="preserve">nin ilgisini çekmiş olması, yaptığımız yatırımın doğru yolda ilerlediğinin en büyük göstergesi. Ayrıca platformumuz, Türkiye emlak portalları arasında </w:t>
      </w:r>
      <w:r>
        <w:rPr>
          <w:rFonts w:ascii="Verdana" w:hAnsi="Verdana"/>
          <w:sz w:val="20"/>
          <w:szCs w:val="20"/>
        </w:rPr>
        <w:t xml:space="preserve">bu düzeyde </w:t>
      </w:r>
      <w:r w:rsidRPr="009A1B5C">
        <w:rPr>
          <w:rFonts w:ascii="Verdana" w:hAnsi="Verdana"/>
          <w:sz w:val="20"/>
          <w:szCs w:val="20"/>
        </w:rPr>
        <w:t xml:space="preserve">yurtdışından yatırım alan ilk şirket. Doğuş Grubu olarak her zaman </w:t>
      </w:r>
      <w:r>
        <w:rPr>
          <w:rFonts w:ascii="Verdana" w:hAnsi="Verdana"/>
          <w:sz w:val="20"/>
          <w:szCs w:val="20"/>
        </w:rPr>
        <w:t>gayrimenkul sektörüne</w:t>
      </w:r>
      <w:r w:rsidRPr="009A1B5C">
        <w:rPr>
          <w:rFonts w:ascii="Verdana" w:hAnsi="Verdana"/>
          <w:sz w:val="20"/>
          <w:szCs w:val="20"/>
        </w:rPr>
        <w:t xml:space="preserve"> çok büyük önem verdik. PFG</w:t>
      </w:r>
      <w:r>
        <w:rPr>
          <w:rFonts w:ascii="Verdana" w:hAnsi="Verdana"/>
          <w:sz w:val="20"/>
          <w:szCs w:val="20"/>
        </w:rPr>
        <w:t>’</w:t>
      </w:r>
      <w:r w:rsidRPr="009A1B5C">
        <w:rPr>
          <w:rFonts w:ascii="Verdana" w:hAnsi="Verdana"/>
          <w:sz w:val="20"/>
          <w:szCs w:val="20"/>
        </w:rPr>
        <w:t xml:space="preserve">nin </w:t>
      </w:r>
      <w:r>
        <w:rPr>
          <w:rFonts w:ascii="Verdana" w:hAnsi="Verdana"/>
          <w:sz w:val="20"/>
          <w:szCs w:val="20"/>
        </w:rPr>
        <w:t>sektördeki tecrübesinin yanı sıra Ortadoğu ve</w:t>
      </w:r>
      <w:r w:rsidRPr="009A1B5C">
        <w:rPr>
          <w:rFonts w:ascii="Verdana" w:hAnsi="Verdana"/>
          <w:sz w:val="20"/>
          <w:szCs w:val="20"/>
        </w:rPr>
        <w:t xml:space="preserve"> </w:t>
      </w:r>
      <w:r>
        <w:rPr>
          <w:rFonts w:ascii="Verdana" w:hAnsi="Verdana"/>
          <w:sz w:val="20"/>
          <w:szCs w:val="20"/>
        </w:rPr>
        <w:t xml:space="preserve">Kuzey Afrika’daki yerleşik ticari yapısıyla </w:t>
      </w:r>
      <w:r w:rsidRPr="009A1B5C">
        <w:rPr>
          <w:rFonts w:ascii="Verdana" w:hAnsi="Verdana"/>
          <w:sz w:val="20"/>
          <w:szCs w:val="20"/>
        </w:rPr>
        <w:t xml:space="preserve">güçlenecek olan Zingat, gayrimenkul yatırımına önem veren kitleler için </w:t>
      </w:r>
      <w:r>
        <w:rPr>
          <w:rFonts w:ascii="Verdana" w:hAnsi="Verdana"/>
          <w:sz w:val="20"/>
          <w:szCs w:val="20"/>
        </w:rPr>
        <w:t>çok daha değer</w:t>
      </w:r>
      <w:r w:rsidRPr="009A1B5C">
        <w:rPr>
          <w:rFonts w:ascii="Verdana" w:hAnsi="Verdana"/>
          <w:sz w:val="20"/>
          <w:szCs w:val="20"/>
        </w:rPr>
        <w:t>li bir platform haline gelecektir.”</w:t>
      </w:r>
    </w:p>
    <w:p w14:paraId="198AF013" w14:textId="77777777" w:rsidR="00AB2AFD" w:rsidRDefault="00AB2AFD" w:rsidP="00AB2AFD">
      <w:pPr>
        <w:spacing w:after="0" w:line="360" w:lineRule="auto"/>
        <w:jc w:val="both"/>
        <w:rPr>
          <w:rFonts w:ascii="Verdana" w:hAnsi="Verdana"/>
          <w:sz w:val="20"/>
          <w:szCs w:val="20"/>
        </w:rPr>
      </w:pPr>
    </w:p>
    <w:p w14:paraId="0228BFE8" w14:textId="77777777" w:rsidR="00AB2AFD" w:rsidRPr="00E8007C" w:rsidRDefault="00AB2AFD" w:rsidP="00AB2AFD">
      <w:pPr>
        <w:spacing w:after="0" w:line="360" w:lineRule="auto"/>
        <w:jc w:val="both"/>
        <w:rPr>
          <w:rFonts w:ascii="Verdana" w:hAnsi="Verdana"/>
          <w:b/>
          <w:sz w:val="20"/>
          <w:szCs w:val="20"/>
        </w:rPr>
      </w:pPr>
      <w:r w:rsidRPr="00E8007C">
        <w:rPr>
          <w:rFonts w:ascii="Verdana" w:hAnsi="Verdana"/>
          <w:b/>
          <w:sz w:val="20"/>
          <w:szCs w:val="20"/>
        </w:rPr>
        <w:t>"</w:t>
      </w:r>
      <w:r>
        <w:rPr>
          <w:rFonts w:ascii="Verdana" w:hAnsi="Verdana"/>
          <w:b/>
          <w:sz w:val="20"/>
          <w:szCs w:val="20"/>
        </w:rPr>
        <w:t>G</w:t>
      </w:r>
      <w:r w:rsidRPr="00E8007C">
        <w:rPr>
          <w:rFonts w:ascii="Verdana" w:hAnsi="Verdana"/>
          <w:b/>
          <w:sz w:val="20"/>
          <w:szCs w:val="20"/>
        </w:rPr>
        <w:t>ayrimenkul profesyonelleri, emlaklarını birçok ülkede</w:t>
      </w:r>
      <w:r>
        <w:rPr>
          <w:rFonts w:ascii="Verdana" w:hAnsi="Verdana"/>
          <w:b/>
          <w:sz w:val="20"/>
          <w:szCs w:val="20"/>
        </w:rPr>
        <w:t xml:space="preserve"> tanıtma fırsatı yakalayacak</w:t>
      </w:r>
      <w:r w:rsidRPr="00E8007C">
        <w:rPr>
          <w:rFonts w:ascii="Verdana" w:hAnsi="Verdana"/>
          <w:b/>
          <w:sz w:val="20"/>
          <w:szCs w:val="20"/>
        </w:rPr>
        <w:t>”</w:t>
      </w:r>
    </w:p>
    <w:p w14:paraId="385852A8" w14:textId="77777777" w:rsidR="00AB2AFD" w:rsidRDefault="00AB2AFD" w:rsidP="00AB2AFD">
      <w:pPr>
        <w:spacing w:after="0" w:line="360" w:lineRule="auto"/>
        <w:jc w:val="both"/>
        <w:rPr>
          <w:rFonts w:ascii="Verdana" w:hAnsi="Verdana"/>
          <w:sz w:val="20"/>
          <w:szCs w:val="20"/>
        </w:rPr>
      </w:pPr>
      <w:r w:rsidRPr="000B7270">
        <w:rPr>
          <w:rFonts w:ascii="Verdana" w:hAnsi="Verdana"/>
          <w:sz w:val="20"/>
          <w:szCs w:val="20"/>
        </w:rPr>
        <w:t>Doğuş Grubu Yö</w:t>
      </w:r>
      <w:r>
        <w:rPr>
          <w:rFonts w:ascii="Verdana" w:hAnsi="Verdana"/>
          <w:sz w:val="20"/>
          <w:szCs w:val="20"/>
        </w:rPr>
        <w:t>netim Kurulu Başkan Danışmanı ve Zingat Yönetim Kurulu Başkanı İ</w:t>
      </w:r>
      <w:r w:rsidRPr="000B7270">
        <w:rPr>
          <w:rFonts w:ascii="Verdana" w:hAnsi="Verdana"/>
          <w:sz w:val="20"/>
          <w:szCs w:val="20"/>
        </w:rPr>
        <w:t>zi Adato ise yaptığı değerlendirmede; “</w:t>
      </w:r>
      <w:r w:rsidRPr="009A1B5C">
        <w:rPr>
          <w:rFonts w:ascii="Verdana" w:hAnsi="Verdana"/>
          <w:sz w:val="20"/>
          <w:szCs w:val="20"/>
        </w:rPr>
        <w:t>PFG</w:t>
      </w:r>
      <w:r>
        <w:rPr>
          <w:rFonts w:ascii="Verdana" w:hAnsi="Verdana"/>
          <w:sz w:val="20"/>
          <w:szCs w:val="20"/>
        </w:rPr>
        <w:t>’</w:t>
      </w:r>
      <w:r w:rsidRPr="009A1B5C">
        <w:rPr>
          <w:rFonts w:ascii="Verdana" w:hAnsi="Verdana"/>
          <w:sz w:val="20"/>
          <w:szCs w:val="20"/>
        </w:rPr>
        <w:t>nin Zingat</w:t>
      </w:r>
      <w:r>
        <w:rPr>
          <w:rFonts w:ascii="Verdana" w:hAnsi="Verdana"/>
          <w:sz w:val="20"/>
          <w:szCs w:val="20"/>
        </w:rPr>
        <w:t>’</w:t>
      </w:r>
      <w:r w:rsidRPr="009A1B5C">
        <w:rPr>
          <w:rFonts w:ascii="Verdana" w:hAnsi="Verdana"/>
          <w:sz w:val="20"/>
          <w:szCs w:val="20"/>
        </w:rPr>
        <w:t>a yaptığı yatırım Türk</w:t>
      </w:r>
      <w:r>
        <w:rPr>
          <w:rFonts w:ascii="Verdana" w:hAnsi="Verdana"/>
          <w:sz w:val="20"/>
          <w:szCs w:val="20"/>
        </w:rPr>
        <w:t xml:space="preserve">iye gayrimenkul </w:t>
      </w:r>
      <w:r w:rsidRPr="009A1B5C">
        <w:rPr>
          <w:rFonts w:ascii="Verdana" w:hAnsi="Verdana"/>
          <w:sz w:val="20"/>
          <w:szCs w:val="20"/>
        </w:rPr>
        <w:t xml:space="preserve">piyasasının </w:t>
      </w:r>
      <w:r>
        <w:rPr>
          <w:rFonts w:ascii="Verdana" w:hAnsi="Verdana"/>
          <w:sz w:val="20"/>
          <w:szCs w:val="20"/>
        </w:rPr>
        <w:t>özellikle Ortadoğulu yatırımcılara</w:t>
      </w:r>
      <w:r w:rsidRPr="009A1B5C">
        <w:rPr>
          <w:rFonts w:ascii="Verdana" w:hAnsi="Verdana"/>
          <w:sz w:val="20"/>
          <w:szCs w:val="20"/>
        </w:rPr>
        <w:t xml:space="preserve"> tanıtılması için büyük ve önemli bir fırsat. Bu ortaklıkla beraber Zingat</w:t>
      </w:r>
      <w:r>
        <w:rPr>
          <w:rFonts w:ascii="Verdana" w:hAnsi="Verdana"/>
          <w:sz w:val="20"/>
          <w:szCs w:val="20"/>
        </w:rPr>
        <w:t>’ı tercih eden</w:t>
      </w:r>
      <w:r w:rsidRPr="009A1B5C">
        <w:rPr>
          <w:rFonts w:ascii="Verdana" w:hAnsi="Verdana"/>
          <w:sz w:val="20"/>
          <w:szCs w:val="20"/>
        </w:rPr>
        <w:t xml:space="preserve"> </w:t>
      </w:r>
      <w:r>
        <w:rPr>
          <w:rFonts w:ascii="Verdana" w:hAnsi="Verdana"/>
          <w:sz w:val="20"/>
          <w:szCs w:val="20"/>
        </w:rPr>
        <w:t>gayrimenkul profesyonelleri</w:t>
      </w:r>
      <w:r w:rsidRPr="009A1B5C">
        <w:rPr>
          <w:rFonts w:ascii="Verdana" w:hAnsi="Verdana"/>
          <w:sz w:val="20"/>
          <w:szCs w:val="20"/>
        </w:rPr>
        <w:t xml:space="preserve">, </w:t>
      </w:r>
      <w:r>
        <w:rPr>
          <w:rFonts w:ascii="Verdana" w:hAnsi="Verdana"/>
          <w:sz w:val="20"/>
          <w:szCs w:val="20"/>
        </w:rPr>
        <w:t>emlaklarını birçok ülkede</w:t>
      </w:r>
      <w:r w:rsidRPr="009A1B5C">
        <w:rPr>
          <w:rFonts w:ascii="Verdana" w:hAnsi="Verdana"/>
          <w:sz w:val="20"/>
          <w:szCs w:val="20"/>
        </w:rPr>
        <w:t xml:space="preserve"> tanıtma fırsatı yakalayacak.</w:t>
      </w:r>
      <w:r w:rsidRPr="000B7270">
        <w:rPr>
          <w:rFonts w:ascii="Verdana" w:hAnsi="Verdana"/>
          <w:sz w:val="20"/>
          <w:szCs w:val="20"/>
        </w:rPr>
        <w:t xml:space="preserve">” diye konuştu.  </w:t>
      </w:r>
    </w:p>
    <w:p w14:paraId="3C603136" w14:textId="77777777" w:rsidR="00AB2AFD" w:rsidRDefault="00AB2AFD" w:rsidP="00AB2AFD">
      <w:pPr>
        <w:spacing w:after="0" w:line="360" w:lineRule="auto"/>
        <w:jc w:val="both"/>
        <w:rPr>
          <w:rFonts w:ascii="Verdana" w:hAnsi="Verdana"/>
          <w:sz w:val="20"/>
          <w:szCs w:val="20"/>
        </w:rPr>
      </w:pPr>
    </w:p>
    <w:p w14:paraId="209DCF12" w14:textId="2F67CE40" w:rsidR="00831E8F" w:rsidRPr="009A1B5C" w:rsidRDefault="00545C8E" w:rsidP="00AB2AFD">
      <w:pPr>
        <w:spacing w:after="0" w:line="360" w:lineRule="auto"/>
        <w:jc w:val="both"/>
        <w:rPr>
          <w:rFonts w:ascii="Verdana" w:hAnsi="Verdana"/>
          <w:b/>
          <w:sz w:val="20"/>
          <w:szCs w:val="20"/>
        </w:rPr>
      </w:pPr>
      <w:r w:rsidRPr="009A1B5C">
        <w:rPr>
          <w:rFonts w:ascii="Verdana" w:hAnsi="Verdana"/>
          <w:b/>
          <w:sz w:val="20"/>
          <w:szCs w:val="20"/>
        </w:rPr>
        <w:lastRenderedPageBreak/>
        <w:t>“</w:t>
      </w:r>
      <w:r w:rsidR="00B15202" w:rsidRPr="009A1B5C">
        <w:rPr>
          <w:rFonts w:ascii="Verdana" w:hAnsi="Verdana"/>
          <w:b/>
          <w:sz w:val="20"/>
          <w:szCs w:val="20"/>
        </w:rPr>
        <w:t xml:space="preserve">Bu yatırımla </w:t>
      </w:r>
      <w:r w:rsidR="00A96874" w:rsidRPr="009A1B5C">
        <w:rPr>
          <w:rFonts w:ascii="Verdana" w:hAnsi="Verdana"/>
          <w:b/>
          <w:sz w:val="20"/>
          <w:szCs w:val="20"/>
        </w:rPr>
        <w:t xml:space="preserve">güçlü </w:t>
      </w:r>
      <w:r w:rsidR="004278F4" w:rsidRPr="009A1B5C">
        <w:rPr>
          <w:rFonts w:ascii="Verdana" w:hAnsi="Verdana"/>
          <w:b/>
          <w:sz w:val="20"/>
          <w:szCs w:val="20"/>
        </w:rPr>
        <w:t>Ortadoğu</w:t>
      </w:r>
      <w:r w:rsidRPr="009A1B5C">
        <w:rPr>
          <w:rFonts w:ascii="Verdana" w:hAnsi="Verdana"/>
          <w:b/>
          <w:sz w:val="20"/>
          <w:szCs w:val="20"/>
        </w:rPr>
        <w:t xml:space="preserve"> emlak pazarının kilit aktörlerinden biri</w:t>
      </w:r>
      <w:r w:rsidR="003A0E65" w:rsidRPr="009A1B5C">
        <w:rPr>
          <w:rFonts w:ascii="Verdana" w:hAnsi="Verdana"/>
          <w:b/>
          <w:sz w:val="20"/>
          <w:szCs w:val="20"/>
        </w:rPr>
        <w:t xml:space="preserve"> olduk</w:t>
      </w:r>
      <w:r w:rsidR="00B15202" w:rsidRPr="009A1B5C">
        <w:rPr>
          <w:rFonts w:ascii="Verdana" w:hAnsi="Verdana"/>
          <w:b/>
          <w:sz w:val="20"/>
          <w:szCs w:val="20"/>
        </w:rPr>
        <w:t>”</w:t>
      </w:r>
    </w:p>
    <w:p w14:paraId="22B51A57" w14:textId="738596EF" w:rsidR="00CD4FC5" w:rsidRDefault="00FF6372" w:rsidP="00831E8F">
      <w:pPr>
        <w:spacing w:after="0" w:line="360" w:lineRule="auto"/>
        <w:jc w:val="both"/>
        <w:rPr>
          <w:rFonts w:ascii="Verdana" w:hAnsi="Verdana"/>
          <w:sz w:val="20"/>
          <w:szCs w:val="20"/>
        </w:rPr>
      </w:pPr>
      <w:r w:rsidRPr="009A1B5C">
        <w:rPr>
          <w:rFonts w:ascii="Verdana" w:hAnsi="Verdana"/>
          <w:sz w:val="20"/>
          <w:szCs w:val="20"/>
        </w:rPr>
        <w:t>Zingat</w:t>
      </w:r>
      <w:r w:rsidR="006D6EFC" w:rsidRPr="009A1B5C">
        <w:rPr>
          <w:rFonts w:ascii="Verdana" w:hAnsi="Verdana"/>
          <w:sz w:val="20"/>
          <w:szCs w:val="20"/>
        </w:rPr>
        <w:t xml:space="preserve"> </w:t>
      </w:r>
      <w:r w:rsidR="00507E9D" w:rsidRPr="009A1B5C">
        <w:rPr>
          <w:rFonts w:ascii="Verdana" w:hAnsi="Verdana"/>
          <w:sz w:val="20"/>
          <w:szCs w:val="20"/>
        </w:rPr>
        <w:t>CEO</w:t>
      </w:r>
      <w:r w:rsidR="00941CEE">
        <w:rPr>
          <w:rFonts w:ascii="Verdana" w:hAnsi="Verdana"/>
          <w:sz w:val="20"/>
          <w:szCs w:val="20"/>
        </w:rPr>
        <w:t>’</w:t>
      </w:r>
      <w:r w:rsidR="00507E9D" w:rsidRPr="009A1B5C">
        <w:rPr>
          <w:rFonts w:ascii="Verdana" w:hAnsi="Verdana"/>
          <w:sz w:val="20"/>
          <w:szCs w:val="20"/>
        </w:rPr>
        <w:t xml:space="preserve">su Ahmet Kayhan, </w:t>
      </w:r>
      <w:r w:rsidR="00577E9B" w:rsidRPr="009A1B5C">
        <w:rPr>
          <w:rFonts w:ascii="Verdana" w:hAnsi="Verdana"/>
          <w:sz w:val="20"/>
          <w:szCs w:val="20"/>
        </w:rPr>
        <w:t>Propertyfinder Group</w:t>
      </w:r>
      <w:r w:rsidR="00941CEE">
        <w:rPr>
          <w:rFonts w:ascii="Verdana" w:hAnsi="Verdana"/>
          <w:sz w:val="20"/>
          <w:szCs w:val="20"/>
        </w:rPr>
        <w:t>’</w:t>
      </w:r>
      <w:r w:rsidR="00577E9B" w:rsidRPr="009A1B5C">
        <w:rPr>
          <w:rFonts w:ascii="Verdana" w:hAnsi="Verdana"/>
          <w:sz w:val="20"/>
          <w:szCs w:val="20"/>
        </w:rPr>
        <w:t>u</w:t>
      </w:r>
      <w:r w:rsidR="00B15202" w:rsidRPr="009A1B5C">
        <w:rPr>
          <w:rFonts w:ascii="Verdana" w:hAnsi="Verdana"/>
          <w:sz w:val="20"/>
          <w:szCs w:val="20"/>
        </w:rPr>
        <w:t>n yaptığı yatırımı değerlendirdi. Kayhan, “Türkiye</w:t>
      </w:r>
      <w:r w:rsidR="00CD4FC5">
        <w:rPr>
          <w:rFonts w:ascii="Verdana" w:hAnsi="Verdana"/>
          <w:sz w:val="20"/>
          <w:szCs w:val="20"/>
        </w:rPr>
        <w:t xml:space="preserve"> ile ilgili elimizdeki benzersiz gayrimenkul veri ve bilgilerinin gücünü kullanarak </w:t>
      </w:r>
      <w:r w:rsidR="00B15202" w:rsidRPr="009A1B5C">
        <w:rPr>
          <w:rFonts w:ascii="Verdana" w:hAnsi="Verdana"/>
          <w:sz w:val="20"/>
          <w:szCs w:val="20"/>
        </w:rPr>
        <w:t xml:space="preserve">tüketicileri doğru emlak profesyonelleriyle buluşturmayı amaçlıyoruz. </w:t>
      </w:r>
      <w:r w:rsidR="00577E9B" w:rsidRPr="009A1B5C">
        <w:rPr>
          <w:rFonts w:ascii="Verdana" w:hAnsi="Verdana"/>
          <w:sz w:val="20"/>
          <w:szCs w:val="20"/>
        </w:rPr>
        <w:t>Zingat</w:t>
      </w:r>
      <w:r w:rsidR="00941CEE">
        <w:rPr>
          <w:rFonts w:ascii="Verdana" w:hAnsi="Verdana"/>
          <w:sz w:val="20"/>
          <w:szCs w:val="20"/>
        </w:rPr>
        <w:t>’</w:t>
      </w:r>
      <w:r w:rsidR="00A124C0" w:rsidRPr="009A1B5C">
        <w:rPr>
          <w:rFonts w:ascii="Verdana" w:hAnsi="Verdana"/>
          <w:sz w:val="20"/>
          <w:szCs w:val="20"/>
        </w:rPr>
        <w:t>ı</w:t>
      </w:r>
      <w:r w:rsidR="00577E9B" w:rsidRPr="009A1B5C">
        <w:rPr>
          <w:rFonts w:ascii="Verdana" w:hAnsi="Verdana"/>
          <w:sz w:val="20"/>
          <w:szCs w:val="20"/>
        </w:rPr>
        <w:t xml:space="preserve"> </w:t>
      </w:r>
      <w:r w:rsidR="00B15202" w:rsidRPr="009A1B5C">
        <w:rPr>
          <w:rFonts w:ascii="Verdana" w:hAnsi="Verdana"/>
          <w:sz w:val="20"/>
          <w:szCs w:val="20"/>
        </w:rPr>
        <w:t>2015</w:t>
      </w:r>
      <w:r w:rsidR="00941CEE">
        <w:rPr>
          <w:rFonts w:ascii="Verdana" w:hAnsi="Verdana"/>
          <w:sz w:val="20"/>
          <w:szCs w:val="20"/>
        </w:rPr>
        <w:t>’</w:t>
      </w:r>
      <w:r w:rsidR="00B15202" w:rsidRPr="009A1B5C">
        <w:rPr>
          <w:rFonts w:ascii="Verdana" w:hAnsi="Verdana"/>
          <w:sz w:val="20"/>
          <w:szCs w:val="20"/>
        </w:rPr>
        <w:t xml:space="preserve">in sonlarında </w:t>
      </w:r>
      <w:r w:rsidR="003A0E65" w:rsidRPr="009A1B5C">
        <w:rPr>
          <w:rFonts w:ascii="Verdana" w:hAnsi="Verdana"/>
          <w:sz w:val="20"/>
          <w:szCs w:val="20"/>
        </w:rPr>
        <w:t xml:space="preserve">kurduk </w:t>
      </w:r>
      <w:r w:rsidR="00B15202" w:rsidRPr="009A1B5C">
        <w:rPr>
          <w:rFonts w:ascii="Verdana" w:hAnsi="Verdana"/>
          <w:sz w:val="20"/>
          <w:szCs w:val="20"/>
        </w:rPr>
        <w:t xml:space="preserve">ve </w:t>
      </w:r>
      <w:r w:rsidR="003A0E65" w:rsidRPr="009A1B5C">
        <w:rPr>
          <w:rFonts w:ascii="Verdana" w:hAnsi="Verdana"/>
          <w:sz w:val="20"/>
          <w:szCs w:val="20"/>
        </w:rPr>
        <w:t xml:space="preserve">platformumuz </w:t>
      </w:r>
      <w:r w:rsidR="00A96874" w:rsidRPr="009A1B5C">
        <w:rPr>
          <w:rFonts w:ascii="Verdana" w:hAnsi="Verdana"/>
          <w:sz w:val="20"/>
          <w:szCs w:val="20"/>
        </w:rPr>
        <w:t xml:space="preserve">resmi olarak </w:t>
      </w:r>
      <w:r w:rsidR="00B15202" w:rsidRPr="009A1B5C">
        <w:rPr>
          <w:rFonts w:ascii="Verdana" w:hAnsi="Verdana"/>
          <w:sz w:val="20"/>
          <w:szCs w:val="20"/>
        </w:rPr>
        <w:t>Ocak 2016</w:t>
      </w:r>
      <w:r w:rsidR="00941CEE">
        <w:rPr>
          <w:rFonts w:ascii="Verdana" w:hAnsi="Verdana"/>
          <w:sz w:val="20"/>
          <w:szCs w:val="20"/>
        </w:rPr>
        <w:t>’</w:t>
      </w:r>
      <w:r w:rsidR="00B15202" w:rsidRPr="009A1B5C">
        <w:rPr>
          <w:rFonts w:ascii="Verdana" w:hAnsi="Verdana"/>
          <w:sz w:val="20"/>
          <w:szCs w:val="20"/>
        </w:rPr>
        <w:t xml:space="preserve">da </w:t>
      </w:r>
      <w:r w:rsidR="003A0E65" w:rsidRPr="009A1B5C">
        <w:rPr>
          <w:rFonts w:ascii="Verdana" w:hAnsi="Verdana"/>
          <w:sz w:val="20"/>
          <w:szCs w:val="20"/>
        </w:rPr>
        <w:t xml:space="preserve">faaliyet göstermeye başladı. </w:t>
      </w:r>
      <w:r w:rsidR="00B15202" w:rsidRPr="009A1B5C">
        <w:rPr>
          <w:rFonts w:ascii="Verdana" w:hAnsi="Verdana"/>
          <w:sz w:val="20"/>
          <w:szCs w:val="20"/>
        </w:rPr>
        <w:t>O zamandan bu yana Zingat;</w:t>
      </w:r>
      <w:r w:rsidR="00D86166" w:rsidRPr="009A1B5C">
        <w:rPr>
          <w:rFonts w:ascii="Verdana" w:hAnsi="Verdana"/>
          <w:color w:val="FF0000"/>
          <w:sz w:val="20"/>
          <w:szCs w:val="20"/>
        </w:rPr>
        <w:t xml:space="preserve"> </w:t>
      </w:r>
      <w:r w:rsidR="009A1B5C" w:rsidRPr="009A1B5C">
        <w:rPr>
          <w:rFonts w:ascii="Verdana" w:hAnsi="Verdana"/>
          <w:sz w:val="20"/>
          <w:szCs w:val="20"/>
        </w:rPr>
        <w:t>altı</w:t>
      </w:r>
      <w:r w:rsidR="00B15202" w:rsidRPr="009A1B5C">
        <w:rPr>
          <w:rFonts w:ascii="Verdana" w:hAnsi="Verdana"/>
          <w:color w:val="FF0000"/>
          <w:sz w:val="20"/>
          <w:szCs w:val="20"/>
        </w:rPr>
        <w:t xml:space="preserve"> </w:t>
      </w:r>
      <w:r w:rsidR="00821BBA" w:rsidRPr="009A1B5C">
        <w:rPr>
          <w:rFonts w:ascii="Verdana" w:hAnsi="Verdana"/>
          <w:sz w:val="20"/>
          <w:szCs w:val="20"/>
        </w:rPr>
        <w:t>milyondan</w:t>
      </w:r>
      <w:r w:rsidR="00B15202" w:rsidRPr="009A1B5C">
        <w:rPr>
          <w:rFonts w:ascii="Verdana" w:hAnsi="Verdana"/>
          <w:sz w:val="20"/>
          <w:szCs w:val="20"/>
        </w:rPr>
        <w:t xml:space="preserve"> fazla aylık ziyaretçi ve 18 binden fazla </w:t>
      </w:r>
      <w:r w:rsidR="00821BBA" w:rsidRPr="009A1B5C">
        <w:rPr>
          <w:rFonts w:ascii="Verdana" w:hAnsi="Verdana"/>
          <w:sz w:val="20"/>
          <w:szCs w:val="20"/>
        </w:rPr>
        <w:t>emlak danışmanı</w:t>
      </w:r>
      <w:r w:rsidR="00B15202" w:rsidRPr="009A1B5C">
        <w:rPr>
          <w:rFonts w:ascii="Verdana" w:hAnsi="Verdana"/>
          <w:sz w:val="20"/>
          <w:szCs w:val="20"/>
        </w:rPr>
        <w:t xml:space="preserve"> üyeliği </w:t>
      </w:r>
      <w:r w:rsidR="00A96874" w:rsidRPr="009A1B5C">
        <w:rPr>
          <w:rFonts w:ascii="Verdana" w:hAnsi="Verdana"/>
          <w:sz w:val="20"/>
          <w:szCs w:val="20"/>
        </w:rPr>
        <w:t xml:space="preserve">kazanarak </w:t>
      </w:r>
      <w:r w:rsidR="00A6704A">
        <w:rPr>
          <w:rFonts w:ascii="Verdana" w:hAnsi="Verdana"/>
          <w:sz w:val="20"/>
          <w:szCs w:val="20"/>
        </w:rPr>
        <w:t>Türkiye’ni</w:t>
      </w:r>
      <w:r w:rsidR="00B15202" w:rsidRPr="009A1B5C">
        <w:rPr>
          <w:rFonts w:ascii="Verdana" w:hAnsi="Verdana"/>
          <w:sz w:val="20"/>
          <w:szCs w:val="20"/>
        </w:rPr>
        <w:t>n en hızlı büyüyen emlak platformlarından</w:t>
      </w:r>
      <w:r w:rsidR="003A0E65" w:rsidRPr="009A1B5C">
        <w:rPr>
          <w:rFonts w:ascii="Verdana" w:hAnsi="Verdana"/>
          <w:sz w:val="20"/>
          <w:szCs w:val="20"/>
        </w:rPr>
        <w:t xml:space="preserve"> biri haline geldi. </w:t>
      </w:r>
    </w:p>
    <w:p w14:paraId="09002169" w14:textId="68AB15C4" w:rsidR="00D936EB" w:rsidRDefault="00B15202" w:rsidP="00831E8F">
      <w:pPr>
        <w:spacing w:after="0" w:line="360" w:lineRule="auto"/>
        <w:jc w:val="both"/>
        <w:rPr>
          <w:rFonts w:ascii="Verdana" w:hAnsi="Verdana"/>
          <w:sz w:val="20"/>
          <w:szCs w:val="20"/>
        </w:rPr>
      </w:pPr>
      <w:r w:rsidRPr="009A1B5C">
        <w:rPr>
          <w:rFonts w:ascii="Verdana" w:hAnsi="Verdana"/>
          <w:sz w:val="20"/>
          <w:szCs w:val="20"/>
        </w:rPr>
        <w:t xml:space="preserve">Michael </w:t>
      </w:r>
      <w:r w:rsidR="00941CEE">
        <w:rPr>
          <w:rFonts w:ascii="Verdana" w:hAnsi="Verdana"/>
          <w:sz w:val="20"/>
          <w:szCs w:val="20"/>
        </w:rPr>
        <w:t xml:space="preserve">Lahyani </w:t>
      </w:r>
      <w:r w:rsidRPr="009A1B5C">
        <w:rPr>
          <w:rFonts w:ascii="Verdana" w:hAnsi="Verdana"/>
          <w:sz w:val="20"/>
          <w:szCs w:val="20"/>
        </w:rPr>
        <w:t xml:space="preserve">ve ekibi, </w:t>
      </w:r>
      <w:r w:rsidR="00F8563F" w:rsidRPr="009A1B5C">
        <w:rPr>
          <w:rFonts w:ascii="Verdana" w:hAnsi="Verdana"/>
          <w:sz w:val="20"/>
          <w:szCs w:val="20"/>
        </w:rPr>
        <w:t xml:space="preserve">etkileyici </w:t>
      </w:r>
      <w:r w:rsidR="00890D46" w:rsidRPr="009A1B5C">
        <w:rPr>
          <w:rFonts w:ascii="Verdana" w:hAnsi="Verdana"/>
          <w:sz w:val="20"/>
          <w:szCs w:val="20"/>
        </w:rPr>
        <w:t>hissedar profilinin</w:t>
      </w:r>
      <w:r w:rsidR="003A0E65" w:rsidRPr="009A1B5C">
        <w:rPr>
          <w:rFonts w:ascii="Verdana" w:hAnsi="Verdana"/>
          <w:sz w:val="20"/>
          <w:szCs w:val="20"/>
        </w:rPr>
        <w:t xml:space="preserve"> de</w:t>
      </w:r>
      <w:r w:rsidR="00F8563F" w:rsidRPr="009A1B5C">
        <w:rPr>
          <w:rFonts w:ascii="Verdana" w:hAnsi="Verdana"/>
          <w:sz w:val="20"/>
          <w:szCs w:val="20"/>
        </w:rPr>
        <w:t xml:space="preserve"> </w:t>
      </w:r>
      <w:r w:rsidR="003A0E65" w:rsidRPr="009A1B5C">
        <w:rPr>
          <w:rFonts w:ascii="Verdana" w:hAnsi="Verdana"/>
          <w:sz w:val="20"/>
          <w:szCs w:val="20"/>
        </w:rPr>
        <w:t>desteğiyle</w:t>
      </w:r>
      <w:r w:rsidR="00F8563F" w:rsidRPr="009A1B5C">
        <w:rPr>
          <w:rFonts w:ascii="Verdana" w:hAnsi="Verdana"/>
          <w:sz w:val="20"/>
          <w:szCs w:val="20"/>
        </w:rPr>
        <w:t xml:space="preserve"> </w:t>
      </w:r>
      <w:r w:rsidR="00CD4FC5">
        <w:rPr>
          <w:rFonts w:ascii="Verdana" w:hAnsi="Verdana"/>
          <w:sz w:val="20"/>
          <w:szCs w:val="20"/>
        </w:rPr>
        <w:t xml:space="preserve">son </w:t>
      </w:r>
      <w:r w:rsidRPr="009A1B5C">
        <w:rPr>
          <w:rFonts w:ascii="Verdana" w:hAnsi="Verdana"/>
          <w:sz w:val="20"/>
          <w:szCs w:val="20"/>
        </w:rPr>
        <w:t>10 yılda Ortadoğu</w:t>
      </w:r>
      <w:r w:rsidR="00941CEE">
        <w:rPr>
          <w:rFonts w:ascii="Verdana" w:hAnsi="Verdana"/>
          <w:sz w:val="20"/>
          <w:szCs w:val="20"/>
        </w:rPr>
        <w:t>’</w:t>
      </w:r>
      <w:r w:rsidRPr="009A1B5C">
        <w:rPr>
          <w:rFonts w:ascii="Verdana" w:hAnsi="Verdana"/>
          <w:sz w:val="20"/>
          <w:szCs w:val="20"/>
        </w:rPr>
        <w:t xml:space="preserve">nun en büyük ve en güçlü gayrimenkul </w:t>
      </w:r>
      <w:r w:rsidR="00F8563F" w:rsidRPr="009A1B5C">
        <w:rPr>
          <w:rFonts w:ascii="Verdana" w:hAnsi="Verdana"/>
          <w:sz w:val="20"/>
          <w:szCs w:val="20"/>
        </w:rPr>
        <w:t>platf</w:t>
      </w:r>
      <w:r w:rsidR="00890D46" w:rsidRPr="009A1B5C">
        <w:rPr>
          <w:rFonts w:ascii="Verdana" w:hAnsi="Verdana"/>
          <w:sz w:val="20"/>
          <w:szCs w:val="20"/>
        </w:rPr>
        <w:t xml:space="preserve">orm ağını kurdu. Şimdi </w:t>
      </w:r>
      <w:r w:rsidR="00F8563F" w:rsidRPr="009A1B5C">
        <w:rPr>
          <w:rFonts w:ascii="Verdana" w:hAnsi="Verdana"/>
          <w:sz w:val="20"/>
          <w:szCs w:val="20"/>
        </w:rPr>
        <w:t>Zingat</w:t>
      </w:r>
      <w:r w:rsidR="00941CEE">
        <w:rPr>
          <w:rFonts w:ascii="Verdana" w:hAnsi="Verdana"/>
          <w:sz w:val="20"/>
          <w:szCs w:val="20"/>
        </w:rPr>
        <w:t>’</w:t>
      </w:r>
      <w:r w:rsidR="00A124C0" w:rsidRPr="009A1B5C">
        <w:rPr>
          <w:rFonts w:ascii="Verdana" w:hAnsi="Verdana"/>
          <w:sz w:val="20"/>
          <w:szCs w:val="20"/>
        </w:rPr>
        <w:t>ı</w:t>
      </w:r>
      <w:r w:rsidR="00F8563F" w:rsidRPr="009A1B5C">
        <w:rPr>
          <w:rFonts w:ascii="Verdana" w:hAnsi="Verdana"/>
          <w:sz w:val="20"/>
          <w:szCs w:val="20"/>
        </w:rPr>
        <w:t xml:space="preserve">n da bu </w:t>
      </w:r>
      <w:r w:rsidR="00B9727E">
        <w:rPr>
          <w:rFonts w:ascii="Verdana" w:hAnsi="Verdana"/>
          <w:sz w:val="20"/>
          <w:szCs w:val="20"/>
        </w:rPr>
        <w:t xml:space="preserve">uluslararası </w:t>
      </w:r>
      <w:r w:rsidR="00F8563F" w:rsidRPr="009A1B5C">
        <w:rPr>
          <w:rFonts w:ascii="Verdana" w:hAnsi="Verdana"/>
          <w:sz w:val="20"/>
          <w:szCs w:val="20"/>
        </w:rPr>
        <w:t xml:space="preserve">emlak platformunun önemli bir parçası olduğunu </w:t>
      </w:r>
      <w:r w:rsidR="00890D46" w:rsidRPr="009A1B5C">
        <w:rPr>
          <w:rFonts w:ascii="Verdana" w:hAnsi="Verdana"/>
          <w:sz w:val="20"/>
          <w:szCs w:val="20"/>
        </w:rPr>
        <w:t xml:space="preserve">gururla </w:t>
      </w:r>
      <w:r w:rsidR="00605F22">
        <w:rPr>
          <w:rFonts w:ascii="Verdana" w:hAnsi="Verdana"/>
          <w:sz w:val="20"/>
          <w:szCs w:val="20"/>
        </w:rPr>
        <w:t>söyleyebiliriz."</w:t>
      </w:r>
      <w:r w:rsidR="00B23BB2">
        <w:rPr>
          <w:rFonts w:ascii="Verdana" w:hAnsi="Verdana"/>
          <w:sz w:val="20"/>
          <w:szCs w:val="20"/>
        </w:rPr>
        <w:t xml:space="preserve"> dedi.</w:t>
      </w:r>
    </w:p>
    <w:p w14:paraId="4ED6C5F5" w14:textId="3BDB96DB" w:rsidR="00605F22" w:rsidRDefault="00605F22" w:rsidP="00831E8F">
      <w:pPr>
        <w:spacing w:after="0" w:line="360" w:lineRule="auto"/>
        <w:jc w:val="both"/>
        <w:rPr>
          <w:rFonts w:ascii="Verdana" w:hAnsi="Verdana"/>
          <w:sz w:val="20"/>
          <w:szCs w:val="20"/>
          <w:u w:val="single"/>
        </w:rPr>
      </w:pPr>
    </w:p>
    <w:p w14:paraId="46D1FB88" w14:textId="77777777" w:rsidR="00AB2AFD" w:rsidRPr="009A1B5C" w:rsidRDefault="00AB2AFD" w:rsidP="00AB2AFD">
      <w:pPr>
        <w:spacing w:after="0" w:line="360" w:lineRule="auto"/>
        <w:jc w:val="both"/>
        <w:rPr>
          <w:rFonts w:ascii="Verdana" w:hAnsi="Verdana"/>
          <w:sz w:val="20"/>
          <w:szCs w:val="20"/>
        </w:rPr>
      </w:pPr>
      <w:r w:rsidRPr="009A1B5C">
        <w:rPr>
          <w:rFonts w:ascii="Verdana" w:hAnsi="Verdana"/>
          <w:b/>
          <w:sz w:val="20"/>
          <w:szCs w:val="20"/>
        </w:rPr>
        <w:t>“Hem Türkiye</w:t>
      </w:r>
      <w:r>
        <w:rPr>
          <w:rFonts w:ascii="Verdana" w:hAnsi="Verdana"/>
          <w:b/>
          <w:sz w:val="20"/>
          <w:szCs w:val="20"/>
        </w:rPr>
        <w:t>’</w:t>
      </w:r>
      <w:r w:rsidRPr="009A1B5C">
        <w:rPr>
          <w:rFonts w:ascii="Verdana" w:hAnsi="Verdana"/>
          <w:b/>
          <w:sz w:val="20"/>
          <w:szCs w:val="20"/>
        </w:rPr>
        <w:t>ye hem de Türkiye</w:t>
      </w:r>
      <w:r>
        <w:rPr>
          <w:rFonts w:ascii="Verdana" w:hAnsi="Verdana"/>
          <w:b/>
          <w:sz w:val="20"/>
          <w:szCs w:val="20"/>
        </w:rPr>
        <w:t>’</w:t>
      </w:r>
      <w:r w:rsidRPr="009A1B5C">
        <w:rPr>
          <w:rFonts w:ascii="Verdana" w:hAnsi="Verdana"/>
          <w:b/>
          <w:sz w:val="20"/>
          <w:szCs w:val="20"/>
        </w:rPr>
        <w:t>nin istikrarına güveniyoruz”</w:t>
      </w:r>
    </w:p>
    <w:p w14:paraId="00AB6D8C" w14:textId="48F92D50" w:rsidR="00AB2AFD" w:rsidRPr="009A1B5C" w:rsidRDefault="00AB2AFD" w:rsidP="00AB2AFD">
      <w:pPr>
        <w:spacing w:after="0" w:line="360" w:lineRule="auto"/>
        <w:jc w:val="both"/>
        <w:rPr>
          <w:rFonts w:ascii="Verdana" w:hAnsi="Verdana"/>
          <w:sz w:val="20"/>
          <w:szCs w:val="20"/>
        </w:rPr>
      </w:pPr>
      <w:r w:rsidRPr="009A1B5C">
        <w:rPr>
          <w:rFonts w:ascii="Verdana" w:hAnsi="Verdana"/>
          <w:sz w:val="20"/>
          <w:szCs w:val="20"/>
        </w:rPr>
        <w:t xml:space="preserve">Propertyfinder Group </w:t>
      </w:r>
      <w:r>
        <w:rPr>
          <w:rFonts w:ascii="Verdana" w:hAnsi="Verdana"/>
          <w:sz w:val="20"/>
          <w:szCs w:val="20"/>
        </w:rPr>
        <w:t>K</w:t>
      </w:r>
      <w:r w:rsidRPr="009A1B5C">
        <w:rPr>
          <w:rFonts w:ascii="Verdana" w:hAnsi="Verdana"/>
          <w:sz w:val="20"/>
          <w:szCs w:val="20"/>
        </w:rPr>
        <w:t>urucusu ve CEO</w:t>
      </w:r>
      <w:r>
        <w:rPr>
          <w:rFonts w:ascii="Verdana" w:hAnsi="Verdana"/>
          <w:sz w:val="20"/>
          <w:szCs w:val="20"/>
        </w:rPr>
        <w:t>’</w:t>
      </w:r>
      <w:r w:rsidRPr="009A1B5C">
        <w:rPr>
          <w:rFonts w:ascii="Verdana" w:hAnsi="Verdana"/>
          <w:sz w:val="20"/>
          <w:szCs w:val="20"/>
        </w:rPr>
        <w:t>su Michael Lahyani de Zingat</w:t>
      </w:r>
      <w:r>
        <w:rPr>
          <w:rFonts w:ascii="Verdana" w:hAnsi="Verdana"/>
          <w:sz w:val="20"/>
          <w:szCs w:val="20"/>
        </w:rPr>
        <w:t>’</w:t>
      </w:r>
      <w:r w:rsidRPr="009A1B5C">
        <w:rPr>
          <w:rFonts w:ascii="Verdana" w:hAnsi="Verdana"/>
          <w:sz w:val="20"/>
          <w:szCs w:val="20"/>
        </w:rPr>
        <w:t xml:space="preserve">a yaptıkları yatırımı değerlendirdi. Lahyani, “Doğuş Grubu </w:t>
      </w:r>
      <w:r>
        <w:rPr>
          <w:rFonts w:ascii="Verdana" w:hAnsi="Verdana"/>
          <w:sz w:val="20"/>
          <w:szCs w:val="20"/>
        </w:rPr>
        <w:t xml:space="preserve">Yönetim Kurulu </w:t>
      </w:r>
      <w:r w:rsidRPr="009A1B5C">
        <w:rPr>
          <w:rFonts w:ascii="Verdana" w:hAnsi="Verdana"/>
          <w:sz w:val="20"/>
          <w:szCs w:val="20"/>
        </w:rPr>
        <w:t>Başkanı Sayın Ferit F. Şahenk</w:t>
      </w:r>
      <w:r>
        <w:rPr>
          <w:rFonts w:ascii="Verdana" w:hAnsi="Verdana"/>
          <w:sz w:val="20"/>
          <w:szCs w:val="20"/>
        </w:rPr>
        <w:t>’</w:t>
      </w:r>
      <w:r w:rsidRPr="009A1B5C">
        <w:rPr>
          <w:rFonts w:ascii="Verdana" w:hAnsi="Verdana"/>
          <w:sz w:val="20"/>
          <w:szCs w:val="20"/>
        </w:rPr>
        <w:t>in yeni sektörlerdeki vizyonunu ve girişimlerini çok yakından takip ediyor ve takdir ediyoruz. Yaptığımız ortaklığın birçok başarıyı da beraberinde getireceğine inanıyoruz. Şirketin kurucu ortaklarından Ahmet Kayhan ve Mehmet Erkek</w:t>
      </w:r>
      <w:r>
        <w:rPr>
          <w:rFonts w:ascii="Verdana" w:hAnsi="Verdana"/>
          <w:sz w:val="20"/>
          <w:szCs w:val="20"/>
        </w:rPr>
        <w:t>’</w:t>
      </w:r>
      <w:r w:rsidRPr="009A1B5C">
        <w:rPr>
          <w:rFonts w:ascii="Verdana" w:hAnsi="Verdana"/>
          <w:sz w:val="20"/>
          <w:szCs w:val="20"/>
        </w:rPr>
        <w:t xml:space="preserve">i </w:t>
      </w:r>
      <w:r>
        <w:rPr>
          <w:rFonts w:ascii="Verdana" w:hAnsi="Verdana"/>
          <w:sz w:val="20"/>
          <w:szCs w:val="20"/>
        </w:rPr>
        <w:t xml:space="preserve">de </w:t>
      </w:r>
      <w:r w:rsidRPr="009A1B5C">
        <w:rPr>
          <w:rFonts w:ascii="Verdana" w:hAnsi="Verdana"/>
          <w:sz w:val="20"/>
          <w:szCs w:val="20"/>
        </w:rPr>
        <w:t>Dubai</w:t>
      </w:r>
      <w:r>
        <w:rPr>
          <w:rFonts w:ascii="Verdana" w:hAnsi="Verdana"/>
          <w:sz w:val="20"/>
          <w:szCs w:val="20"/>
        </w:rPr>
        <w:t>’</w:t>
      </w:r>
      <w:r w:rsidRPr="009A1B5C">
        <w:rPr>
          <w:rFonts w:ascii="Verdana" w:hAnsi="Verdana"/>
          <w:sz w:val="20"/>
          <w:szCs w:val="20"/>
        </w:rPr>
        <w:t>deki girişimleri</w:t>
      </w:r>
      <w:r>
        <w:rPr>
          <w:rFonts w:ascii="Verdana" w:hAnsi="Verdana"/>
          <w:sz w:val="20"/>
          <w:szCs w:val="20"/>
        </w:rPr>
        <w:t xml:space="preserve"> REIDIN’den biliyor ve izliyorduk. REIDIN Kurucuları ve </w:t>
      </w:r>
      <w:r w:rsidRPr="009A1B5C">
        <w:rPr>
          <w:rFonts w:ascii="Verdana" w:hAnsi="Verdana"/>
          <w:sz w:val="20"/>
          <w:szCs w:val="20"/>
        </w:rPr>
        <w:t>Doğuş Grubu</w:t>
      </w:r>
      <w:r>
        <w:rPr>
          <w:rFonts w:ascii="Verdana" w:hAnsi="Verdana"/>
          <w:sz w:val="20"/>
          <w:szCs w:val="20"/>
        </w:rPr>
        <w:t>’nun</w:t>
      </w:r>
      <w:r w:rsidRPr="009A1B5C">
        <w:rPr>
          <w:rFonts w:ascii="Verdana" w:hAnsi="Verdana"/>
          <w:sz w:val="20"/>
          <w:szCs w:val="20"/>
        </w:rPr>
        <w:t xml:space="preserve"> </w:t>
      </w:r>
      <w:r>
        <w:rPr>
          <w:rFonts w:ascii="Verdana" w:hAnsi="Verdana"/>
          <w:sz w:val="20"/>
          <w:szCs w:val="20"/>
        </w:rPr>
        <w:t xml:space="preserve">bir </w:t>
      </w:r>
      <w:r w:rsidRPr="009A1B5C">
        <w:rPr>
          <w:rFonts w:ascii="Verdana" w:hAnsi="Verdana"/>
          <w:sz w:val="20"/>
          <w:szCs w:val="20"/>
        </w:rPr>
        <w:t>ortak yatırımı</w:t>
      </w:r>
      <w:r>
        <w:rPr>
          <w:rFonts w:ascii="Verdana" w:hAnsi="Verdana"/>
          <w:sz w:val="20"/>
          <w:szCs w:val="20"/>
        </w:rPr>
        <w:t xml:space="preserve"> olan</w:t>
      </w:r>
      <w:r w:rsidRPr="009A1B5C">
        <w:rPr>
          <w:rFonts w:ascii="Verdana" w:hAnsi="Verdana"/>
          <w:sz w:val="20"/>
          <w:szCs w:val="20"/>
        </w:rPr>
        <w:t xml:space="preserve"> Zingat</w:t>
      </w:r>
      <w:r>
        <w:rPr>
          <w:rFonts w:ascii="Verdana" w:hAnsi="Verdana"/>
          <w:sz w:val="20"/>
          <w:szCs w:val="20"/>
        </w:rPr>
        <w:t>’</w:t>
      </w:r>
      <w:r w:rsidRPr="009A1B5C">
        <w:rPr>
          <w:rFonts w:ascii="Verdana" w:hAnsi="Verdana"/>
          <w:sz w:val="20"/>
          <w:szCs w:val="20"/>
        </w:rPr>
        <w:t>a katılmaktan çok memnunuz. Şirketi</w:t>
      </w:r>
      <w:r>
        <w:rPr>
          <w:rFonts w:ascii="Verdana" w:hAnsi="Verdana"/>
          <w:sz w:val="20"/>
          <w:szCs w:val="20"/>
        </w:rPr>
        <w:t>,</w:t>
      </w:r>
      <w:r w:rsidRPr="009A1B5C">
        <w:rPr>
          <w:rFonts w:ascii="Verdana" w:hAnsi="Verdana"/>
          <w:sz w:val="20"/>
          <w:szCs w:val="20"/>
        </w:rPr>
        <w:t xml:space="preserve"> Türkiye</w:t>
      </w:r>
      <w:r>
        <w:rPr>
          <w:rFonts w:ascii="Verdana" w:hAnsi="Verdana"/>
          <w:sz w:val="20"/>
          <w:szCs w:val="20"/>
        </w:rPr>
        <w:t>’</w:t>
      </w:r>
      <w:r w:rsidRPr="009A1B5C">
        <w:rPr>
          <w:rFonts w:ascii="Verdana" w:hAnsi="Verdana"/>
          <w:sz w:val="20"/>
          <w:szCs w:val="20"/>
        </w:rPr>
        <w:t>nin en önemli emlak platformlarından biri yapmak için</w:t>
      </w:r>
      <w:r>
        <w:rPr>
          <w:rFonts w:ascii="Verdana" w:hAnsi="Verdana"/>
          <w:sz w:val="20"/>
          <w:szCs w:val="20"/>
        </w:rPr>
        <w:t>,</w:t>
      </w:r>
      <w:r w:rsidRPr="009A1B5C">
        <w:rPr>
          <w:rFonts w:ascii="Verdana" w:hAnsi="Verdana"/>
          <w:sz w:val="20"/>
          <w:szCs w:val="20"/>
        </w:rPr>
        <w:t xml:space="preserve"> </w:t>
      </w:r>
      <w:r>
        <w:rPr>
          <w:rFonts w:ascii="Verdana" w:hAnsi="Verdana"/>
          <w:sz w:val="20"/>
          <w:szCs w:val="20"/>
        </w:rPr>
        <w:t xml:space="preserve">tüm kaynak ve </w:t>
      </w:r>
      <w:r w:rsidRPr="009A1B5C">
        <w:rPr>
          <w:rFonts w:ascii="Verdana" w:hAnsi="Verdana"/>
          <w:sz w:val="20"/>
          <w:szCs w:val="20"/>
        </w:rPr>
        <w:t>tecrübem</w:t>
      </w:r>
      <w:r>
        <w:rPr>
          <w:rFonts w:ascii="Verdana" w:hAnsi="Verdana"/>
          <w:sz w:val="20"/>
          <w:szCs w:val="20"/>
        </w:rPr>
        <w:t>izle,</w:t>
      </w:r>
      <w:r w:rsidRPr="009A1B5C">
        <w:rPr>
          <w:rFonts w:ascii="Verdana" w:hAnsi="Verdana"/>
          <w:sz w:val="20"/>
          <w:szCs w:val="20"/>
        </w:rPr>
        <w:t xml:space="preserve"> vizyonun </w:t>
      </w:r>
      <w:r>
        <w:rPr>
          <w:rFonts w:ascii="Verdana" w:hAnsi="Verdana"/>
          <w:sz w:val="20"/>
          <w:szCs w:val="20"/>
        </w:rPr>
        <w:t>hayata geçirilmesinde destek sağlayacağız</w:t>
      </w:r>
      <w:r w:rsidRPr="009A1B5C">
        <w:rPr>
          <w:rFonts w:ascii="Verdana" w:hAnsi="Verdana"/>
          <w:sz w:val="20"/>
          <w:szCs w:val="20"/>
        </w:rPr>
        <w:t>. Türkiye</w:t>
      </w:r>
      <w:r>
        <w:rPr>
          <w:rFonts w:ascii="Verdana" w:hAnsi="Verdana"/>
          <w:sz w:val="20"/>
          <w:szCs w:val="20"/>
        </w:rPr>
        <w:t>’</w:t>
      </w:r>
      <w:r w:rsidRPr="009A1B5C">
        <w:rPr>
          <w:rFonts w:ascii="Verdana" w:hAnsi="Verdana"/>
          <w:sz w:val="20"/>
          <w:szCs w:val="20"/>
        </w:rPr>
        <w:t>ye ve Türkiye</w:t>
      </w:r>
      <w:r>
        <w:rPr>
          <w:rFonts w:ascii="Verdana" w:hAnsi="Verdana"/>
          <w:sz w:val="20"/>
          <w:szCs w:val="20"/>
        </w:rPr>
        <w:t>’</w:t>
      </w:r>
      <w:r w:rsidRPr="009A1B5C">
        <w:rPr>
          <w:rFonts w:ascii="Verdana" w:hAnsi="Verdana"/>
          <w:sz w:val="20"/>
          <w:szCs w:val="20"/>
        </w:rPr>
        <w:t>nin istikrarına güvenimiz tam” d</w:t>
      </w:r>
      <w:r>
        <w:rPr>
          <w:rFonts w:ascii="Verdana" w:hAnsi="Verdana"/>
          <w:sz w:val="20"/>
          <w:szCs w:val="20"/>
        </w:rPr>
        <w:t>iye konuştu</w:t>
      </w:r>
      <w:r w:rsidRPr="009A1B5C">
        <w:rPr>
          <w:rFonts w:ascii="Verdana" w:hAnsi="Verdana"/>
          <w:sz w:val="20"/>
          <w:szCs w:val="20"/>
        </w:rPr>
        <w:t xml:space="preserve">. </w:t>
      </w:r>
    </w:p>
    <w:p w14:paraId="4B963EDE" w14:textId="77777777" w:rsidR="00AB2AFD" w:rsidRPr="009A1B5C" w:rsidRDefault="00AB2AFD" w:rsidP="00AB2AFD">
      <w:pPr>
        <w:spacing w:after="0" w:line="360" w:lineRule="auto"/>
        <w:jc w:val="both"/>
        <w:rPr>
          <w:rFonts w:ascii="Verdana" w:hAnsi="Verdana"/>
          <w:sz w:val="20"/>
          <w:szCs w:val="20"/>
        </w:rPr>
      </w:pPr>
    </w:p>
    <w:p w14:paraId="18C23595" w14:textId="77777777" w:rsidR="00AB2AFD" w:rsidRPr="009A1B5C" w:rsidRDefault="00AB2AFD" w:rsidP="00AB2AFD">
      <w:pPr>
        <w:spacing w:after="0" w:line="360" w:lineRule="auto"/>
        <w:jc w:val="both"/>
        <w:rPr>
          <w:rFonts w:ascii="Verdana" w:hAnsi="Verdana"/>
          <w:b/>
          <w:sz w:val="20"/>
          <w:szCs w:val="20"/>
        </w:rPr>
      </w:pPr>
      <w:r w:rsidRPr="009A1B5C">
        <w:rPr>
          <w:rFonts w:ascii="Verdana" w:hAnsi="Verdana"/>
          <w:b/>
          <w:sz w:val="20"/>
          <w:szCs w:val="20"/>
        </w:rPr>
        <w:t>Editöre not:</w:t>
      </w:r>
    </w:p>
    <w:p w14:paraId="6D8E5E7B" w14:textId="77777777" w:rsidR="00AB2AFD" w:rsidRPr="00B32F6B" w:rsidRDefault="00AB2AFD" w:rsidP="00AB2AFD">
      <w:pPr>
        <w:spacing w:after="0" w:line="360" w:lineRule="auto"/>
        <w:jc w:val="both"/>
        <w:rPr>
          <w:rFonts w:ascii="Verdana" w:hAnsi="Verdana"/>
          <w:b/>
          <w:sz w:val="16"/>
          <w:szCs w:val="16"/>
        </w:rPr>
      </w:pPr>
      <w:r w:rsidRPr="00B32F6B">
        <w:rPr>
          <w:rFonts w:ascii="Verdana" w:hAnsi="Verdana"/>
          <w:b/>
          <w:sz w:val="16"/>
          <w:szCs w:val="16"/>
        </w:rPr>
        <w:t>Propertyfinder Group hakkında</w:t>
      </w:r>
    </w:p>
    <w:p w14:paraId="09CB8E39" w14:textId="77777777" w:rsidR="00AB2AFD" w:rsidRPr="00B32F6B" w:rsidRDefault="00AB2AFD" w:rsidP="00AB2AFD">
      <w:pPr>
        <w:pStyle w:val="AralkYok"/>
        <w:spacing w:line="360" w:lineRule="auto"/>
        <w:rPr>
          <w:rFonts w:ascii="Verdana" w:hAnsi="Verdana"/>
          <w:sz w:val="16"/>
          <w:szCs w:val="16"/>
        </w:rPr>
      </w:pPr>
      <w:r w:rsidRPr="00B32F6B">
        <w:rPr>
          <w:rFonts w:ascii="Verdana" w:hAnsi="Verdana"/>
          <w:sz w:val="16"/>
          <w:szCs w:val="16"/>
        </w:rPr>
        <w:t xml:space="preserve">Propertyfinder Group; Ortadoğu ve Kuzey Afrika bölgesinde 10 yıllık deneyimiyle yedi büyük emlak platformuna sahip bir kuruluştur. Yatırımcıları arasında İngiltere’nin en büyük emlak platformlarından Zoopla, İsveç menşeli Vostok New Ventures ve BAE’nin ilk risk sermayesi şirketlerinden BECO Capital de bulunan Propertyfinder Group, bulunduğu bölgenin en güçlü emlak platformlarındandır. </w:t>
      </w:r>
    </w:p>
    <w:p w14:paraId="611BC5CB" w14:textId="77777777" w:rsidR="00AB2AFD" w:rsidRPr="00B32F6B" w:rsidRDefault="00AB2AFD" w:rsidP="00AB2AFD">
      <w:pPr>
        <w:spacing w:after="0" w:line="360" w:lineRule="auto"/>
        <w:jc w:val="both"/>
        <w:rPr>
          <w:rFonts w:ascii="Verdana" w:hAnsi="Verdana"/>
          <w:sz w:val="16"/>
          <w:szCs w:val="16"/>
        </w:rPr>
      </w:pPr>
    </w:p>
    <w:p w14:paraId="25966DC5" w14:textId="77777777" w:rsidR="00AB2AFD" w:rsidRPr="00B32F6B" w:rsidRDefault="00AB2AFD" w:rsidP="00AB2AFD">
      <w:pPr>
        <w:shd w:val="clear" w:color="auto" w:fill="FFFFFF"/>
        <w:spacing w:after="0" w:line="360" w:lineRule="auto"/>
        <w:jc w:val="both"/>
        <w:rPr>
          <w:rFonts w:ascii="Verdana" w:hAnsi="Verdana" w:cs="Arial"/>
          <w:b/>
          <w:color w:val="000000"/>
          <w:sz w:val="16"/>
          <w:szCs w:val="16"/>
        </w:rPr>
      </w:pPr>
      <w:r w:rsidRPr="00B32F6B">
        <w:rPr>
          <w:rFonts w:ascii="Verdana" w:hAnsi="Verdana" w:cs="Arial"/>
          <w:b/>
          <w:color w:val="000000"/>
          <w:sz w:val="16"/>
          <w:szCs w:val="16"/>
        </w:rPr>
        <w:t xml:space="preserve">Zingat hakkında </w:t>
      </w:r>
    </w:p>
    <w:p w14:paraId="16FDF197" w14:textId="77777777" w:rsidR="00AB2AFD" w:rsidRPr="00B32F6B" w:rsidRDefault="00AB2AFD" w:rsidP="00AB2AFD">
      <w:pPr>
        <w:shd w:val="clear" w:color="auto" w:fill="FFFFFF"/>
        <w:spacing w:after="0" w:line="360" w:lineRule="auto"/>
        <w:jc w:val="both"/>
        <w:rPr>
          <w:rStyle w:val="Kpr"/>
          <w:rFonts w:ascii="Verdana" w:hAnsi="Verdana" w:cs="Arial"/>
          <w:sz w:val="16"/>
          <w:szCs w:val="16"/>
        </w:rPr>
      </w:pPr>
      <w:r w:rsidRPr="00B32F6B">
        <w:rPr>
          <w:rFonts w:ascii="Verdana" w:hAnsi="Verdana" w:cs="Arial"/>
          <w:color w:val="000000"/>
          <w:sz w:val="16"/>
          <w:szCs w:val="16"/>
        </w:rPr>
        <w:t xml:space="preserve">Zingat, 2015 yılında REIDIN ve Doğuş Grubu işbirliğiyle kurulan, gayrimenkul ve emlak alanında kaliteli hizmet ve şeffaf bilgi sağlayan bir bilgi ve pazarlama platformudur. Oluşturduğu platformda gayrimenkul profesyonelleri ile bireyleri buluşturmaktadır. Zingat’ın misyonu, Türkiye’de gayrimenkul sektörüne yatırım yapan, evini satan, kiralayan, yeni bir ev alan tüm bireylere ve bu sektörle profesyonel olarak ilgilenen kurum ile kişilere kapsamlı bir referans noktası oluşturmaktır. </w:t>
      </w:r>
      <w:hyperlink r:id="rId9" w:history="1">
        <w:r w:rsidRPr="00B32F6B">
          <w:rPr>
            <w:rStyle w:val="Kpr"/>
            <w:rFonts w:ascii="Verdana" w:hAnsi="Verdana" w:cs="Arial"/>
            <w:sz w:val="16"/>
            <w:szCs w:val="16"/>
          </w:rPr>
          <w:t>www.zingat.com</w:t>
        </w:r>
      </w:hyperlink>
    </w:p>
    <w:p w14:paraId="2729F6BA" w14:textId="77777777" w:rsidR="00AB2AFD" w:rsidRPr="00B32F6B" w:rsidRDefault="00AB2AFD" w:rsidP="00AB2AFD">
      <w:pPr>
        <w:shd w:val="clear" w:color="auto" w:fill="FFFFFF"/>
        <w:spacing w:after="0" w:line="276" w:lineRule="auto"/>
        <w:jc w:val="both"/>
        <w:rPr>
          <w:rStyle w:val="Kpr"/>
          <w:rFonts w:ascii="Verdana" w:hAnsi="Verdana" w:cs="Arial"/>
          <w:sz w:val="16"/>
          <w:szCs w:val="16"/>
        </w:rPr>
      </w:pPr>
    </w:p>
    <w:p w14:paraId="0FEAF6A2" w14:textId="77777777" w:rsidR="00AB2AFD" w:rsidRPr="00B32F6B" w:rsidRDefault="00AB2AFD" w:rsidP="00AB2AFD">
      <w:pPr>
        <w:autoSpaceDE w:val="0"/>
        <w:autoSpaceDN w:val="0"/>
        <w:spacing w:after="0" w:line="240" w:lineRule="auto"/>
        <w:rPr>
          <w:rFonts w:ascii="Verdana" w:hAnsi="Verdana"/>
          <w:sz w:val="16"/>
          <w:szCs w:val="16"/>
          <w:lang w:val="fr-FR"/>
        </w:rPr>
      </w:pPr>
      <w:r w:rsidRPr="00B32F6B">
        <w:rPr>
          <w:rFonts w:ascii="Verdana" w:hAnsi="Verdana" w:cs="Segoe UI"/>
          <w:b/>
          <w:bCs/>
          <w:sz w:val="16"/>
          <w:szCs w:val="16"/>
        </w:rPr>
        <w:t>İlgili Kişi       </w:t>
      </w:r>
    </w:p>
    <w:p w14:paraId="44045166" w14:textId="77777777" w:rsidR="00AB2AFD" w:rsidRPr="00B32F6B" w:rsidRDefault="00AB2AFD" w:rsidP="00AB2AFD">
      <w:pPr>
        <w:autoSpaceDE w:val="0"/>
        <w:autoSpaceDN w:val="0"/>
        <w:spacing w:after="0" w:line="240" w:lineRule="auto"/>
        <w:rPr>
          <w:rFonts w:ascii="Verdana" w:hAnsi="Verdana"/>
          <w:sz w:val="16"/>
          <w:szCs w:val="16"/>
        </w:rPr>
      </w:pPr>
      <w:r w:rsidRPr="00B32F6B">
        <w:rPr>
          <w:rFonts w:ascii="Verdana" w:hAnsi="Verdana" w:cs="Segoe UI"/>
          <w:sz w:val="16"/>
          <w:szCs w:val="16"/>
        </w:rPr>
        <w:t>Esra Şavkın </w:t>
      </w:r>
    </w:p>
    <w:p w14:paraId="74B37C26" w14:textId="77777777" w:rsidR="00AB2AFD" w:rsidRPr="00B32F6B" w:rsidRDefault="00AB2AFD" w:rsidP="00AB2AFD">
      <w:pPr>
        <w:autoSpaceDE w:val="0"/>
        <w:autoSpaceDN w:val="0"/>
        <w:spacing w:after="0" w:line="240" w:lineRule="auto"/>
        <w:rPr>
          <w:rFonts w:ascii="Verdana" w:hAnsi="Verdana"/>
          <w:sz w:val="16"/>
          <w:szCs w:val="16"/>
        </w:rPr>
      </w:pPr>
      <w:r w:rsidRPr="00B32F6B">
        <w:rPr>
          <w:rFonts w:ascii="Verdana" w:hAnsi="Verdana"/>
          <w:sz w:val="16"/>
          <w:szCs w:val="16"/>
        </w:rPr>
        <w:t>Marjinal Porter Novelli                  </w:t>
      </w:r>
    </w:p>
    <w:p w14:paraId="24AEA7E8" w14:textId="77777777" w:rsidR="00AB2AFD" w:rsidRPr="00B32F6B" w:rsidRDefault="00AB2AFD" w:rsidP="00AB2AFD">
      <w:pPr>
        <w:autoSpaceDE w:val="0"/>
        <w:autoSpaceDN w:val="0"/>
        <w:spacing w:after="0" w:line="240" w:lineRule="auto"/>
        <w:rPr>
          <w:rFonts w:ascii="Verdana" w:hAnsi="Verdana"/>
          <w:sz w:val="16"/>
          <w:szCs w:val="16"/>
        </w:rPr>
      </w:pPr>
      <w:r w:rsidRPr="00B32F6B">
        <w:rPr>
          <w:rFonts w:ascii="Verdana" w:hAnsi="Verdana"/>
          <w:sz w:val="16"/>
          <w:szCs w:val="16"/>
        </w:rPr>
        <w:t>0212 219 29 71 / 0537 858 85 49</w:t>
      </w:r>
    </w:p>
    <w:p w14:paraId="5B6C2A8C" w14:textId="77777777" w:rsidR="00AB2AFD" w:rsidRPr="009A1B5C" w:rsidRDefault="00AB2AFD" w:rsidP="00AB2AFD">
      <w:pPr>
        <w:autoSpaceDE w:val="0"/>
        <w:autoSpaceDN w:val="0"/>
        <w:spacing w:after="0" w:line="240" w:lineRule="auto"/>
        <w:rPr>
          <w:rFonts w:ascii="Verdana" w:hAnsi="Verdana" w:cs="Arial"/>
          <w:b/>
          <w:color w:val="000000"/>
          <w:sz w:val="16"/>
          <w:szCs w:val="16"/>
        </w:rPr>
      </w:pPr>
      <w:r w:rsidRPr="00B32F6B">
        <w:rPr>
          <w:rFonts w:ascii="Verdana" w:hAnsi="Verdana" w:cs="Segoe UI"/>
          <w:sz w:val="16"/>
          <w:szCs w:val="16"/>
        </w:rPr>
        <w:t>esras@marjinal.com.tr</w:t>
      </w:r>
      <w:r w:rsidRPr="00B32F6B">
        <w:rPr>
          <w:rFonts w:ascii="Verdana" w:hAnsi="Verdana" w:cs="Segoe UI"/>
          <w:color w:val="000000"/>
          <w:sz w:val="16"/>
          <w:szCs w:val="16"/>
        </w:rPr>
        <w:t xml:space="preserve"> </w:t>
      </w:r>
    </w:p>
    <w:p w14:paraId="72371949" w14:textId="77777777" w:rsidR="00AB2AFD" w:rsidRPr="009A1B5C" w:rsidRDefault="00AB2AFD" w:rsidP="00831E8F">
      <w:pPr>
        <w:spacing w:after="0" w:line="360" w:lineRule="auto"/>
        <w:jc w:val="both"/>
        <w:rPr>
          <w:rFonts w:ascii="Verdana" w:hAnsi="Verdana"/>
          <w:sz w:val="20"/>
          <w:szCs w:val="20"/>
          <w:u w:val="single"/>
        </w:rPr>
      </w:pPr>
    </w:p>
    <w:p w14:paraId="2AE83CD1" w14:textId="1707C213" w:rsidR="00E8007C" w:rsidRDefault="00E8007C">
      <w:pPr>
        <w:rPr>
          <w:rFonts w:ascii="Verdana" w:hAnsi="Verdana"/>
          <w:b/>
          <w:sz w:val="20"/>
          <w:szCs w:val="20"/>
        </w:rPr>
      </w:pPr>
    </w:p>
    <w:sectPr w:rsidR="00E800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6E2E0" w14:textId="77777777" w:rsidR="00A6346A" w:rsidRDefault="00A6346A" w:rsidP="005B3724">
      <w:pPr>
        <w:spacing w:after="0" w:line="240" w:lineRule="auto"/>
      </w:pPr>
      <w:r>
        <w:separator/>
      </w:r>
    </w:p>
  </w:endnote>
  <w:endnote w:type="continuationSeparator" w:id="0">
    <w:p w14:paraId="467711DA" w14:textId="77777777" w:rsidR="00A6346A" w:rsidRDefault="00A6346A" w:rsidP="005B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7FEEC" w14:textId="77777777" w:rsidR="00A6346A" w:rsidRDefault="00A6346A" w:rsidP="005B3724">
      <w:pPr>
        <w:spacing w:after="0" w:line="240" w:lineRule="auto"/>
      </w:pPr>
      <w:r>
        <w:separator/>
      </w:r>
    </w:p>
  </w:footnote>
  <w:footnote w:type="continuationSeparator" w:id="0">
    <w:p w14:paraId="6880CE28" w14:textId="77777777" w:rsidR="00A6346A" w:rsidRDefault="00A6346A" w:rsidP="005B37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66"/>
    <w:rsid w:val="000137AB"/>
    <w:rsid w:val="00033362"/>
    <w:rsid w:val="00062762"/>
    <w:rsid w:val="00081066"/>
    <w:rsid w:val="00091D9A"/>
    <w:rsid w:val="00092A9F"/>
    <w:rsid w:val="000B7270"/>
    <w:rsid w:val="000C6918"/>
    <w:rsid w:val="000D5A5F"/>
    <w:rsid w:val="00103DF5"/>
    <w:rsid w:val="00190B29"/>
    <w:rsid w:val="002206B7"/>
    <w:rsid w:val="00220BD6"/>
    <w:rsid w:val="002361B5"/>
    <w:rsid w:val="002458B6"/>
    <w:rsid w:val="00286F34"/>
    <w:rsid w:val="002A7265"/>
    <w:rsid w:val="003230E6"/>
    <w:rsid w:val="00393AA5"/>
    <w:rsid w:val="003A0E65"/>
    <w:rsid w:val="003C0BA8"/>
    <w:rsid w:val="003C7F9F"/>
    <w:rsid w:val="00424D52"/>
    <w:rsid w:val="004278F4"/>
    <w:rsid w:val="004A229F"/>
    <w:rsid w:val="004A71CD"/>
    <w:rsid w:val="00507E9D"/>
    <w:rsid w:val="00527526"/>
    <w:rsid w:val="00545C8E"/>
    <w:rsid w:val="005579FF"/>
    <w:rsid w:val="00563157"/>
    <w:rsid w:val="00577E9B"/>
    <w:rsid w:val="00581D32"/>
    <w:rsid w:val="005B3724"/>
    <w:rsid w:val="005B48E2"/>
    <w:rsid w:val="005C76C0"/>
    <w:rsid w:val="00605F22"/>
    <w:rsid w:val="00610E4E"/>
    <w:rsid w:val="00676EFE"/>
    <w:rsid w:val="0068790E"/>
    <w:rsid w:val="006B0EBA"/>
    <w:rsid w:val="006D6EFC"/>
    <w:rsid w:val="00712784"/>
    <w:rsid w:val="00747741"/>
    <w:rsid w:val="007625B7"/>
    <w:rsid w:val="00795F23"/>
    <w:rsid w:val="007A0B76"/>
    <w:rsid w:val="0081726B"/>
    <w:rsid w:val="00821BBA"/>
    <w:rsid w:val="00831E8F"/>
    <w:rsid w:val="0085053B"/>
    <w:rsid w:val="00856AF9"/>
    <w:rsid w:val="00890D46"/>
    <w:rsid w:val="008D2998"/>
    <w:rsid w:val="008E7405"/>
    <w:rsid w:val="00926E0B"/>
    <w:rsid w:val="0094110A"/>
    <w:rsid w:val="00941CEE"/>
    <w:rsid w:val="0095113D"/>
    <w:rsid w:val="009835E8"/>
    <w:rsid w:val="009A1B5C"/>
    <w:rsid w:val="009A26E5"/>
    <w:rsid w:val="009F360F"/>
    <w:rsid w:val="00A05E26"/>
    <w:rsid w:val="00A124C0"/>
    <w:rsid w:val="00A2271A"/>
    <w:rsid w:val="00A6346A"/>
    <w:rsid w:val="00A6704A"/>
    <w:rsid w:val="00A96874"/>
    <w:rsid w:val="00AB2AFD"/>
    <w:rsid w:val="00B069AD"/>
    <w:rsid w:val="00B15202"/>
    <w:rsid w:val="00B23BB2"/>
    <w:rsid w:val="00B250D1"/>
    <w:rsid w:val="00B32F6B"/>
    <w:rsid w:val="00B9727E"/>
    <w:rsid w:val="00BE2935"/>
    <w:rsid w:val="00C91E44"/>
    <w:rsid w:val="00CA094F"/>
    <w:rsid w:val="00CD4FC5"/>
    <w:rsid w:val="00D17B82"/>
    <w:rsid w:val="00D86166"/>
    <w:rsid w:val="00D936EB"/>
    <w:rsid w:val="00DB65CF"/>
    <w:rsid w:val="00DC1F6E"/>
    <w:rsid w:val="00E76DB0"/>
    <w:rsid w:val="00E8007C"/>
    <w:rsid w:val="00E9705F"/>
    <w:rsid w:val="00EA2055"/>
    <w:rsid w:val="00EB633A"/>
    <w:rsid w:val="00EF79A0"/>
    <w:rsid w:val="00F8563F"/>
    <w:rsid w:val="00FA0A07"/>
    <w:rsid w:val="00FA2D2E"/>
    <w:rsid w:val="00FC0439"/>
    <w:rsid w:val="00FF6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7684"/>
  <w15:chartTrackingRefBased/>
  <w15:docId w15:val="{FA5FE0F0-A8A4-4563-BD6E-40B6D768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36EB"/>
    <w:rPr>
      <w:color w:val="0563C1" w:themeColor="hyperlink"/>
      <w:u w:val="single"/>
    </w:rPr>
  </w:style>
  <w:style w:type="paragraph" w:styleId="BalonMetni">
    <w:name w:val="Balloon Text"/>
    <w:basedOn w:val="Normal"/>
    <w:link w:val="BalonMetniChar"/>
    <w:uiPriority w:val="99"/>
    <w:semiHidden/>
    <w:unhideWhenUsed/>
    <w:rsid w:val="00A96874"/>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96874"/>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D86166"/>
    <w:rPr>
      <w:sz w:val="16"/>
      <w:szCs w:val="16"/>
    </w:rPr>
  </w:style>
  <w:style w:type="paragraph" w:styleId="AklamaMetni">
    <w:name w:val="annotation text"/>
    <w:basedOn w:val="Normal"/>
    <w:link w:val="AklamaMetniChar"/>
    <w:uiPriority w:val="99"/>
    <w:semiHidden/>
    <w:unhideWhenUsed/>
    <w:rsid w:val="00D861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86166"/>
    <w:rPr>
      <w:sz w:val="20"/>
      <w:szCs w:val="20"/>
    </w:rPr>
  </w:style>
  <w:style w:type="paragraph" w:styleId="AklamaKonusu">
    <w:name w:val="annotation subject"/>
    <w:basedOn w:val="AklamaMetni"/>
    <w:next w:val="AklamaMetni"/>
    <w:link w:val="AklamaKonusuChar"/>
    <w:uiPriority w:val="99"/>
    <w:semiHidden/>
    <w:unhideWhenUsed/>
    <w:rsid w:val="00D86166"/>
    <w:rPr>
      <w:b/>
      <w:bCs/>
    </w:rPr>
  </w:style>
  <w:style w:type="character" w:customStyle="1" w:styleId="AklamaKonusuChar">
    <w:name w:val="Açıklama Konusu Char"/>
    <w:basedOn w:val="AklamaMetniChar"/>
    <w:link w:val="AklamaKonusu"/>
    <w:uiPriority w:val="99"/>
    <w:semiHidden/>
    <w:rsid w:val="00D86166"/>
    <w:rPr>
      <w:b/>
      <w:bCs/>
      <w:sz w:val="20"/>
      <w:szCs w:val="20"/>
    </w:rPr>
  </w:style>
  <w:style w:type="paragraph" w:styleId="AralkYok">
    <w:name w:val="No Spacing"/>
    <w:uiPriority w:val="1"/>
    <w:qFormat/>
    <w:rsid w:val="00527526"/>
    <w:pPr>
      <w:spacing w:after="0" w:line="240" w:lineRule="auto"/>
    </w:pPr>
  </w:style>
  <w:style w:type="paragraph" w:styleId="stbilgi">
    <w:name w:val="header"/>
    <w:basedOn w:val="Normal"/>
    <w:link w:val="stbilgiChar"/>
    <w:uiPriority w:val="99"/>
    <w:unhideWhenUsed/>
    <w:rsid w:val="005B37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3724"/>
  </w:style>
  <w:style w:type="paragraph" w:styleId="Altbilgi">
    <w:name w:val="footer"/>
    <w:basedOn w:val="Normal"/>
    <w:link w:val="AltbilgiChar"/>
    <w:uiPriority w:val="99"/>
    <w:unhideWhenUsed/>
    <w:rsid w:val="005B37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727859">
      <w:bodyDiv w:val="1"/>
      <w:marLeft w:val="0"/>
      <w:marRight w:val="0"/>
      <w:marTop w:val="0"/>
      <w:marBottom w:val="0"/>
      <w:divBdr>
        <w:top w:val="none" w:sz="0" w:space="0" w:color="auto"/>
        <w:left w:val="none" w:sz="0" w:space="0" w:color="auto"/>
        <w:bottom w:val="none" w:sz="0" w:space="0" w:color="auto"/>
        <w:right w:val="none" w:sz="0" w:space="0" w:color="auto"/>
      </w:divBdr>
    </w:div>
    <w:div w:id="1922719644">
      <w:bodyDiv w:val="1"/>
      <w:marLeft w:val="0"/>
      <w:marRight w:val="0"/>
      <w:marTop w:val="0"/>
      <w:marBottom w:val="0"/>
      <w:divBdr>
        <w:top w:val="none" w:sz="0" w:space="0" w:color="auto"/>
        <w:left w:val="none" w:sz="0" w:space="0" w:color="auto"/>
        <w:bottom w:val="none" w:sz="0" w:space="0" w:color="auto"/>
        <w:right w:val="none" w:sz="0" w:space="0" w:color="auto"/>
      </w:divBdr>
      <w:divsChild>
        <w:div w:id="192017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9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zinga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27B40-3170-4CB9-BF3A-68DBCDB6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28F7E-D6A1-4B90-AF66-2F8954D52F44}">
  <ds:schemaRefs>
    <ds:schemaRef ds:uri="http://schemas.microsoft.com/sharepoint/v3/contenttype/forms"/>
  </ds:schemaRefs>
</ds:datastoreItem>
</file>

<file path=customXml/itemProps3.xml><?xml version="1.0" encoding="utf-8"?>
<ds:datastoreItem xmlns:ds="http://schemas.openxmlformats.org/officeDocument/2006/customXml" ds:itemID="{BF464FF4-CC30-41B4-8F84-CFE52F988A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Esra Savkin</cp:lastModifiedBy>
  <cp:revision>6</cp:revision>
  <cp:lastPrinted>2017-08-23T10:55:00Z</cp:lastPrinted>
  <dcterms:created xsi:type="dcterms:W3CDTF">2017-08-23T12:07:00Z</dcterms:created>
  <dcterms:modified xsi:type="dcterms:W3CDTF">2017-08-25T08:38:00Z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