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BC525" w14:textId="77777777" w:rsidR="0011311E" w:rsidRPr="007F2B9D" w:rsidRDefault="0011311E" w:rsidP="0011311E">
      <w:pPr>
        <w:spacing w:after="0" w:line="360" w:lineRule="auto"/>
        <w:rPr>
          <w:rFonts w:ascii="Verdana" w:hAnsi="Verdana" w:cs="Arial"/>
          <w:b/>
          <w:sz w:val="32"/>
          <w:szCs w:val="32"/>
          <w:u w:val="single"/>
        </w:rPr>
      </w:pPr>
      <w:r w:rsidRPr="007F2B9D">
        <w:rPr>
          <w:rFonts w:ascii="Verdana" w:hAnsi="Verdana" w:cs="Arial"/>
          <w:b/>
          <w:sz w:val="32"/>
          <w:szCs w:val="32"/>
          <w:u w:val="single"/>
        </w:rPr>
        <w:t>BASIN BÜLTENİ</w:t>
      </w:r>
    </w:p>
    <w:p w14:paraId="2DABC526" w14:textId="77777777" w:rsidR="00496F5E" w:rsidRPr="003D5E35" w:rsidRDefault="00496F5E">
      <w:pPr>
        <w:rPr>
          <w:rFonts w:ascii="Verdana" w:hAnsi="Verdana" w:cs="Arial"/>
          <w:b/>
          <w:sz w:val="28"/>
          <w:szCs w:val="28"/>
        </w:rPr>
      </w:pPr>
    </w:p>
    <w:p w14:paraId="2DABC528" w14:textId="6116B177" w:rsidR="00B2582E" w:rsidRDefault="00F13F4D" w:rsidP="00EB32C9">
      <w:pPr>
        <w:spacing w:line="360" w:lineRule="auto"/>
        <w:jc w:val="center"/>
        <w:rPr>
          <w:rFonts w:ascii="Verdana" w:hAnsi="Verdana" w:cs="Arial"/>
          <w:b/>
          <w:sz w:val="28"/>
          <w:szCs w:val="28"/>
        </w:rPr>
      </w:pPr>
      <w:bookmarkStart w:id="0" w:name="_GoBack"/>
      <w:bookmarkEnd w:id="0"/>
      <w:r>
        <w:rPr>
          <w:rFonts w:ascii="Verdana" w:hAnsi="Verdana" w:cs="Arial"/>
          <w:b/>
          <w:sz w:val="28"/>
          <w:szCs w:val="28"/>
        </w:rPr>
        <w:t>Dokuzuncu</w:t>
      </w:r>
      <w:r w:rsidR="003D5E35" w:rsidRPr="003D5E35">
        <w:rPr>
          <w:rFonts w:ascii="Verdana" w:hAnsi="Verdana" w:cs="Arial"/>
          <w:b/>
          <w:sz w:val="28"/>
          <w:szCs w:val="28"/>
        </w:rPr>
        <w:t xml:space="preserve"> TED ELT Konferansı 8</w:t>
      </w:r>
      <w:r>
        <w:rPr>
          <w:rFonts w:ascii="Verdana" w:hAnsi="Verdana" w:cs="Arial"/>
          <w:b/>
          <w:sz w:val="28"/>
          <w:szCs w:val="28"/>
        </w:rPr>
        <w:t xml:space="preserve"> </w:t>
      </w:r>
      <w:r w:rsidR="003D5E35" w:rsidRPr="003D5E35">
        <w:rPr>
          <w:rFonts w:ascii="Verdana" w:hAnsi="Verdana" w:cs="Arial"/>
          <w:b/>
          <w:sz w:val="28"/>
          <w:szCs w:val="28"/>
        </w:rPr>
        <w:t>Nisa</w:t>
      </w:r>
      <w:r>
        <w:rPr>
          <w:rFonts w:ascii="Verdana" w:hAnsi="Verdana" w:cs="Arial"/>
          <w:b/>
          <w:sz w:val="28"/>
          <w:szCs w:val="28"/>
        </w:rPr>
        <w:t xml:space="preserve">n’da </w:t>
      </w:r>
      <w:r w:rsidR="003D5E35" w:rsidRPr="003D5E35">
        <w:rPr>
          <w:rFonts w:ascii="Verdana" w:hAnsi="Verdana" w:cs="Arial"/>
          <w:b/>
          <w:sz w:val="28"/>
          <w:szCs w:val="28"/>
        </w:rPr>
        <w:t>TED Bodrum Kolej</w:t>
      </w:r>
      <w:r w:rsidR="003D5E35">
        <w:rPr>
          <w:rFonts w:ascii="Verdana" w:hAnsi="Verdana" w:cs="Arial"/>
          <w:b/>
          <w:sz w:val="28"/>
          <w:szCs w:val="28"/>
        </w:rPr>
        <w:t xml:space="preserve">i ev sahipliğinde </w:t>
      </w:r>
      <w:r>
        <w:rPr>
          <w:rFonts w:ascii="Verdana" w:hAnsi="Verdana" w:cs="Arial"/>
          <w:b/>
          <w:sz w:val="28"/>
          <w:szCs w:val="28"/>
        </w:rPr>
        <w:t>başlıyor</w:t>
      </w:r>
    </w:p>
    <w:p w14:paraId="1AA71ECD" w14:textId="06D6FA11" w:rsidR="003D5E35" w:rsidRPr="003D5E35" w:rsidRDefault="003D5E35" w:rsidP="003D5E35">
      <w:pPr>
        <w:autoSpaceDE w:val="0"/>
        <w:autoSpaceDN w:val="0"/>
        <w:adjustRightInd w:val="0"/>
        <w:spacing w:after="0" w:line="360" w:lineRule="auto"/>
        <w:jc w:val="center"/>
        <w:rPr>
          <w:rFonts w:ascii="Verdana" w:hAnsi="Verdana" w:cs="Arial"/>
          <w:b/>
          <w:szCs w:val="24"/>
        </w:rPr>
      </w:pPr>
      <w:r>
        <w:rPr>
          <w:rFonts w:ascii="Verdana" w:hAnsi="Verdana" w:cs="Arial"/>
          <w:b/>
          <w:szCs w:val="24"/>
        </w:rPr>
        <w:t>T</w:t>
      </w:r>
      <w:r w:rsidRPr="003D5E35">
        <w:rPr>
          <w:rFonts w:ascii="Verdana" w:hAnsi="Verdana" w:cs="Arial"/>
          <w:b/>
          <w:szCs w:val="24"/>
        </w:rPr>
        <w:t>eması “Öğrenenlerin Sesini Dinlemek” (</w:t>
      </w:r>
      <w:proofErr w:type="spellStart"/>
      <w:r w:rsidRPr="003D5E35">
        <w:rPr>
          <w:rFonts w:ascii="Verdana" w:hAnsi="Verdana" w:cs="Arial"/>
          <w:b/>
          <w:szCs w:val="24"/>
        </w:rPr>
        <w:t>Hearing</w:t>
      </w:r>
      <w:proofErr w:type="spellEnd"/>
      <w:r w:rsidRPr="003D5E35">
        <w:rPr>
          <w:rFonts w:ascii="Verdana" w:hAnsi="Verdana" w:cs="Arial"/>
          <w:b/>
          <w:szCs w:val="24"/>
        </w:rPr>
        <w:t xml:space="preserve"> </w:t>
      </w:r>
      <w:proofErr w:type="spellStart"/>
      <w:r w:rsidRPr="003D5E35">
        <w:rPr>
          <w:rFonts w:ascii="Verdana" w:hAnsi="Verdana" w:cs="Arial"/>
          <w:b/>
          <w:szCs w:val="24"/>
        </w:rPr>
        <w:t>the</w:t>
      </w:r>
      <w:proofErr w:type="spellEnd"/>
      <w:r w:rsidRPr="003D5E35">
        <w:rPr>
          <w:rFonts w:ascii="Verdana" w:hAnsi="Verdana" w:cs="Arial"/>
          <w:b/>
          <w:szCs w:val="24"/>
        </w:rPr>
        <w:t xml:space="preserve"> </w:t>
      </w:r>
      <w:proofErr w:type="spellStart"/>
      <w:r w:rsidRPr="003D5E35">
        <w:rPr>
          <w:rFonts w:ascii="Verdana" w:hAnsi="Verdana" w:cs="Arial"/>
          <w:b/>
          <w:szCs w:val="24"/>
        </w:rPr>
        <w:t>Learners</w:t>
      </w:r>
      <w:proofErr w:type="spellEnd"/>
      <w:r w:rsidRPr="003D5E35">
        <w:rPr>
          <w:rFonts w:ascii="Verdana" w:hAnsi="Verdana" w:cs="Arial"/>
          <w:b/>
          <w:szCs w:val="24"/>
        </w:rPr>
        <w:t xml:space="preserve">’ Voice) </w:t>
      </w:r>
      <w:r>
        <w:rPr>
          <w:rFonts w:ascii="Verdana" w:hAnsi="Verdana" w:cs="Arial"/>
          <w:b/>
          <w:szCs w:val="24"/>
        </w:rPr>
        <w:t xml:space="preserve">olarak belirlenen </w:t>
      </w:r>
      <w:r w:rsidRPr="003D5E35">
        <w:rPr>
          <w:rFonts w:ascii="Verdana" w:hAnsi="Verdana" w:cs="Arial"/>
          <w:b/>
          <w:szCs w:val="24"/>
        </w:rPr>
        <w:t xml:space="preserve">IX. TED ELT </w:t>
      </w:r>
      <w:r w:rsidR="00F13F4D" w:rsidRPr="009055C2">
        <w:rPr>
          <w:rFonts w:ascii="Verdana" w:hAnsi="Verdana" w:cs="Arial"/>
          <w:b/>
          <w:szCs w:val="24"/>
        </w:rPr>
        <w:t xml:space="preserve">(English Language </w:t>
      </w:r>
      <w:proofErr w:type="spellStart"/>
      <w:r w:rsidR="00F13F4D" w:rsidRPr="009055C2">
        <w:rPr>
          <w:rFonts w:ascii="Verdana" w:hAnsi="Verdana" w:cs="Arial"/>
          <w:b/>
          <w:szCs w:val="24"/>
        </w:rPr>
        <w:t>Teaching</w:t>
      </w:r>
      <w:proofErr w:type="spellEnd"/>
      <w:r w:rsidR="00F13F4D" w:rsidRPr="009055C2">
        <w:rPr>
          <w:rFonts w:ascii="Verdana" w:hAnsi="Verdana" w:cs="Arial"/>
          <w:b/>
          <w:szCs w:val="24"/>
        </w:rPr>
        <w:t xml:space="preserve">) </w:t>
      </w:r>
      <w:r w:rsidRPr="003D5E35">
        <w:rPr>
          <w:rFonts w:ascii="Verdana" w:hAnsi="Verdana" w:cs="Arial"/>
          <w:b/>
          <w:szCs w:val="24"/>
        </w:rPr>
        <w:t>Konferan</w:t>
      </w:r>
      <w:r>
        <w:rPr>
          <w:rFonts w:ascii="Verdana" w:hAnsi="Verdana" w:cs="Arial"/>
          <w:b/>
          <w:szCs w:val="24"/>
        </w:rPr>
        <w:t>sına</w:t>
      </w:r>
      <w:r w:rsidR="00824E6E">
        <w:rPr>
          <w:rFonts w:ascii="Verdana" w:hAnsi="Verdana" w:cs="Arial"/>
          <w:b/>
          <w:szCs w:val="24"/>
        </w:rPr>
        <w:t>,</w:t>
      </w:r>
      <w:r>
        <w:rPr>
          <w:rFonts w:ascii="Verdana" w:hAnsi="Verdana" w:cs="Arial"/>
          <w:b/>
          <w:szCs w:val="24"/>
        </w:rPr>
        <w:t xml:space="preserve"> </w:t>
      </w:r>
      <w:r w:rsidRPr="003D5E35">
        <w:rPr>
          <w:rFonts w:ascii="Verdana" w:hAnsi="Verdana" w:cs="Arial"/>
          <w:b/>
          <w:szCs w:val="24"/>
        </w:rPr>
        <w:t>370 öğretmeninin katılımı bekleniyor.</w:t>
      </w:r>
      <w:r w:rsidR="00F13F4D">
        <w:rPr>
          <w:rFonts w:ascii="Verdana" w:hAnsi="Verdana" w:cs="Arial"/>
          <w:b/>
          <w:szCs w:val="24"/>
        </w:rPr>
        <w:t xml:space="preserve"> TED eğitmenlerinin yanı sıra </w:t>
      </w:r>
      <w:proofErr w:type="spellStart"/>
      <w:r w:rsidR="00F13F4D" w:rsidRPr="009055C2">
        <w:rPr>
          <w:rFonts w:ascii="Verdana" w:hAnsi="Verdana" w:cs="Arial"/>
          <w:b/>
          <w:szCs w:val="24"/>
        </w:rPr>
        <w:t>Jamie</w:t>
      </w:r>
      <w:proofErr w:type="spellEnd"/>
      <w:r w:rsidR="00F13F4D" w:rsidRPr="009055C2">
        <w:rPr>
          <w:rFonts w:ascii="Verdana" w:hAnsi="Verdana" w:cs="Arial"/>
          <w:b/>
          <w:szCs w:val="24"/>
        </w:rPr>
        <w:t xml:space="preserve"> </w:t>
      </w:r>
      <w:proofErr w:type="spellStart"/>
      <w:r w:rsidR="00F13F4D" w:rsidRPr="009055C2">
        <w:rPr>
          <w:rFonts w:ascii="Verdana" w:hAnsi="Verdana" w:cs="Arial"/>
          <w:b/>
          <w:szCs w:val="24"/>
        </w:rPr>
        <w:t>Keddie</w:t>
      </w:r>
      <w:proofErr w:type="spellEnd"/>
      <w:r w:rsidR="00F13F4D" w:rsidRPr="009055C2">
        <w:rPr>
          <w:rFonts w:ascii="Verdana" w:hAnsi="Verdana" w:cs="Arial"/>
          <w:b/>
          <w:szCs w:val="24"/>
        </w:rPr>
        <w:t xml:space="preserve">, Simon </w:t>
      </w:r>
      <w:proofErr w:type="spellStart"/>
      <w:r w:rsidR="00F13F4D" w:rsidRPr="009055C2">
        <w:rPr>
          <w:rFonts w:ascii="Verdana" w:hAnsi="Verdana" w:cs="Arial"/>
          <w:b/>
          <w:szCs w:val="24"/>
        </w:rPr>
        <w:t>Ward</w:t>
      </w:r>
      <w:proofErr w:type="spellEnd"/>
      <w:r w:rsidR="00F13F4D" w:rsidRPr="009055C2">
        <w:rPr>
          <w:rFonts w:ascii="Verdana" w:hAnsi="Verdana" w:cs="Arial"/>
          <w:b/>
          <w:szCs w:val="24"/>
        </w:rPr>
        <w:t xml:space="preserve"> ve Steve </w:t>
      </w:r>
      <w:proofErr w:type="spellStart"/>
      <w:r w:rsidR="00F13F4D" w:rsidRPr="009055C2">
        <w:rPr>
          <w:rFonts w:ascii="Verdana" w:hAnsi="Verdana" w:cs="Arial"/>
          <w:b/>
          <w:szCs w:val="24"/>
        </w:rPr>
        <w:t>Darn’ın</w:t>
      </w:r>
      <w:proofErr w:type="spellEnd"/>
      <w:r w:rsidR="00F13F4D" w:rsidRPr="009055C2">
        <w:rPr>
          <w:rFonts w:ascii="Verdana" w:hAnsi="Verdana" w:cs="Arial"/>
          <w:b/>
          <w:szCs w:val="24"/>
        </w:rPr>
        <w:t xml:space="preserve"> konuşmacı olarak katılacağı konferans iki gün sürecek.</w:t>
      </w:r>
      <w:r w:rsidR="00F13F4D">
        <w:rPr>
          <w:rFonts w:ascii="Verdana" w:hAnsi="Verdana"/>
          <w:sz w:val="20"/>
          <w:szCs w:val="20"/>
        </w:rPr>
        <w:t xml:space="preserve"> </w:t>
      </w:r>
    </w:p>
    <w:p w14:paraId="0A67A40D" w14:textId="77777777" w:rsidR="003D5E35" w:rsidRDefault="003D5E35" w:rsidP="003D5E35">
      <w:pPr>
        <w:spacing w:after="0" w:line="360" w:lineRule="auto"/>
        <w:jc w:val="both"/>
        <w:rPr>
          <w:rFonts w:ascii="Verdana" w:hAnsi="Verdana"/>
          <w:sz w:val="20"/>
          <w:szCs w:val="20"/>
        </w:rPr>
      </w:pPr>
    </w:p>
    <w:p w14:paraId="3FF766BA" w14:textId="13D7226D" w:rsidR="003D5E35" w:rsidRPr="003D5E35" w:rsidRDefault="003D5E35" w:rsidP="003D5E35">
      <w:pPr>
        <w:autoSpaceDE w:val="0"/>
        <w:autoSpaceDN w:val="0"/>
        <w:adjustRightInd w:val="0"/>
        <w:spacing w:after="0" w:line="360" w:lineRule="auto"/>
        <w:jc w:val="both"/>
        <w:rPr>
          <w:rFonts w:ascii="Verdana" w:hAnsi="Verdana"/>
          <w:sz w:val="20"/>
          <w:szCs w:val="20"/>
        </w:rPr>
      </w:pPr>
      <w:r>
        <w:rPr>
          <w:rFonts w:ascii="Verdana" w:hAnsi="Verdana"/>
          <w:sz w:val="20"/>
          <w:szCs w:val="20"/>
        </w:rPr>
        <w:t>Türk Eğitim Derneği, y</w:t>
      </w:r>
      <w:r w:rsidRPr="003D5E35">
        <w:rPr>
          <w:rFonts w:ascii="Verdana" w:hAnsi="Verdana"/>
          <w:sz w:val="20"/>
          <w:szCs w:val="20"/>
        </w:rPr>
        <w:t>abancı dil eğitimi alanında dünyadaki son gelişmeleri takip etmek ve TED Okulları öğretmenlerinin</w:t>
      </w:r>
      <w:r>
        <w:rPr>
          <w:rFonts w:ascii="Verdana" w:hAnsi="Verdana"/>
          <w:sz w:val="20"/>
          <w:szCs w:val="20"/>
        </w:rPr>
        <w:t xml:space="preserve"> </w:t>
      </w:r>
      <w:r w:rsidRPr="003D5E35">
        <w:rPr>
          <w:rFonts w:ascii="Verdana" w:hAnsi="Verdana"/>
          <w:sz w:val="20"/>
          <w:szCs w:val="20"/>
        </w:rPr>
        <w:t>sınıf içi uygulamalarını meslektaşlarıyla paylaşmalarını sağlamak amacıyla her sene yabancı diller</w:t>
      </w:r>
      <w:r>
        <w:rPr>
          <w:rFonts w:ascii="Verdana" w:hAnsi="Verdana"/>
          <w:sz w:val="20"/>
          <w:szCs w:val="20"/>
        </w:rPr>
        <w:t xml:space="preserve"> </w:t>
      </w:r>
      <w:r w:rsidRPr="003D5E35">
        <w:rPr>
          <w:rFonts w:ascii="Verdana" w:hAnsi="Verdana"/>
          <w:sz w:val="20"/>
          <w:szCs w:val="20"/>
        </w:rPr>
        <w:t xml:space="preserve">konferansları </w:t>
      </w:r>
      <w:r w:rsidR="00F13F4D" w:rsidRPr="003D5E35">
        <w:rPr>
          <w:rFonts w:ascii="Verdana" w:hAnsi="Verdana"/>
          <w:sz w:val="20"/>
          <w:szCs w:val="20"/>
        </w:rPr>
        <w:t>düzenl</w:t>
      </w:r>
      <w:r w:rsidR="00F13F4D">
        <w:rPr>
          <w:rFonts w:ascii="Verdana" w:hAnsi="Verdana"/>
          <w:sz w:val="20"/>
          <w:szCs w:val="20"/>
        </w:rPr>
        <w:t>iyor</w:t>
      </w:r>
      <w:r w:rsidRPr="003D5E35">
        <w:rPr>
          <w:rFonts w:ascii="Verdana" w:hAnsi="Verdana"/>
          <w:sz w:val="20"/>
          <w:szCs w:val="20"/>
        </w:rPr>
        <w:t>.</w:t>
      </w:r>
      <w:r>
        <w:rPr>
          <w:rFonts w:ascii="Verdana" w:hAnsi="Verdana"/>
          <w:sz w:val="20"/>
          <w:szCs w:val="20"/>
        </w:rPr>
        <w:t xml:space="preserve"> Bu amaçla 8-9 Nisan 2017 tarihleri arasında TED Bodrum Koleji</w:t>
      </w:r>
      <w:r w:rsidR="00824E6E">
        <w:rPr>
          <w:rFonts w:ascii="Verdana" w:hAnsi="Verdana"/>
          <w:sz w:val="20"/>
          <w:szCs w:val="20"/>
        </w:rPr>
        <w:t>’</w:t>
      </w:r>
      <w:r>
        <w:rPr>
          <w:rFonts w:ascii="Verdana" w:hAnsi="Verdana"/>
          <w:sz w:val="20"/>
          <w:szCs w:val="20"/>
        </w:rPr>
        <w:t>nde dokuzuncusu düzenlenecek olan TED ELT Konferansının t</w:t>
      </w:r>
      <w:r w:rsidRPr="003D5E35">
        <w:rPr>
          <w:rFonts w:ascii="Verdana" w:hAnsi="Verdana"/>
          <w:sz w:val="20"/>
          <w:szCs w:val="20"/>
        </w:rPr>
        <w:t>eması “Öğrenenlerin Sesini Dinlemek” (</w:t>
      </w:r>
      <w:proofErr w:type="spellStart"/>
      <w:r w:rsidRPr="003D5E35">
        <w:rPr>
          <w:rFonts w:ascii="Verdana" w:hAnsi="Verdana"/>
          <w:sz w:val="20"/>
          <w:szCs w:val="20"/>
        </w:rPr>
        <w:t>Hearing</w:t>
      </w:r>
      <w:proofErr w:type="spellEnd"/>
      <w:r w:rsidRPr="003D5E35">
        <w:rPr>
          <w:rFonts w:ascii="Verdana" w:hAnsi="Verdana"/>
          <w:sz w:val="20"/>
          <w:szCs w:val="20"/>
        </w:rPr>
        <w:t xml:space="preserve"> </w:t>
      </w:r>
      <w:proofErr w:type="spellStart"/>
      <w:r w:rsidRPr="003D5E35">
        <w:rPr>
          <w:rFonts w:ascii="Verdana" w:hAnsi="Verdana"/>
          <w:sz w:val="20"/>
          <w:szCs w:val="20"/>
        </w:rPr>
        <w:t>the</w:t>
      </w:r>
      <w:proofErr w:type="spellEnd"/>
      <w:r w:rsidRPr="003D5E35">
        <w:rPr>
          <w:rFonts w:ascii="Verdana" w:hAnsi="Verdana"/>
          <w:sz w:val="20"/>
          <w:szCs w:val="20"/>
        </w:rPr>
        <w:t xml:space="preserve"> </w:t>
      </w:r>
      <w:proofErr w:type="spellStart"/>
      <w:r w:rsidRPr="003D5E35">
        <w:rPr>
          <w:rFonts w:ascii="Verdana" w:hAnsi="Verdana"/>
          <w:sz w:val="20"/>
          <w:szCs w:val="20"/>
        </w:rPr>
        <w:t>Learners</w:t>
      </w:r>
      <w:proofErr w:type="spellEnd"/>
      <w:r w:rsidRPr="003D5E35">
        <w:rPr>
          <w:rFonts w:ascii="Verdana" w:hAnsi="Verdana"/>
          <w:sz w:val="20"/>
          <w:szCs w:val="20"/>
        </w:rPr>
        <w:t xml:space="preserve">’ Voice) </w:t>
      </w:r>
      <w:r w:rsidR="00824E6E">
        <w:rPr>
          <w:rFonts w:ascii="Verdana" w:hAnsi="Verdana"/>
          <w:sz w:val="20"/>
          <w:szCs w:val="20"/>
        </w:rPr>
        <w:t xml:space="preserve">olarak </w:t>
      </w:r>
      <w:r w:rsidR="00F13F4D">
        <w:rPr>
          <w:rFonts w:ascii="Verdana" w:hAnsi="Verdana"/>
          <w:sz w:val="20"/>
          <w:szCs w:val="20"/>
        </w:rPr>
        <w:t>belirlendi</w:t>
      </w:r>
      <w:r w:rsidR="00824E6E">
        <w:rPr>
          <w:rFonts w:ascii="Verdana" w:hAnsi="Verdana"/>
          <w:sz w:val="20"/>
          <w:szCs w:val="20"/>
        </w:rPr>
        <w:t xml:space="preserve">.  </w:t>
      </w:r>
      <w:r w:rsidRPr="003D5E35">
        <w:rPr>
          <w:rFonts w:ascii="Verdana" w:hAnsi="Verdana"/>
          <w:sz w:val="20"/>
          <w:szCs w:val="20"/>
        </w:rPr>
        <w:t>370 öğretmeninin</w:t>
      </w:r>
      <w:r w:rsidR="00824E6E">
        <w:rPr>
          <w:rFonts w:ascii="Verdana" w:hAnsi="Verdana"/>
          <w:sz w:val="20"/>
          <w:szCs w:val="20"/>
        </w:rPr>
        <w:t xml:space="preserve"> katılımının beklendiği konferans</w:t>
      </w:r>
      <w:r w:rsidR="00824E6E" w:rsidRPr="003D5E35">
        <w:rPr>
          <w:rFonts w:ascii="Verdana" w:hAnsi="Verdana"/>
          <w:sz w:val="20"/>
          <w:szCs w:val="20"/>
        </w:rPr>
        <w:t>ta</w:t>
      </w:r>
      <w:r w:rsidR="00824E6E">
        <w:rPr>
          <w:rFonts w:ascii="Verdana" w:hAnsi="Verdana"/>
          <w:sz w:val="20"/>
          <w:szCs w:val="20"/>
        </w:rPr>
        <w:t>,</w:t>
      </w:r>
      <w:r w:rsidRPr="003D5E35">
        <w:rPr>
          <w:rFonts w:ascii="Verdana" w:hAnsi="Verdana"/>
          <w:sz w:val="20"/>
          <w:szCs w:val="20"/>
        </w:rPr>
        <w:t xml:space="preserve"> öğrenci ve öğretmenin bakış açısından İngilizce öğrenirken </w:t>
      </w:r>
      <w:r w:rsidR="00F13F4D">
        <w:rPr>
          <w:rFonts w:ascii="Verdana" w:hAnsi="Verdana"/>
          <w:sz w:val="20"/>
          <w:szCs w:val="20"/>
        </w:rPr>
        <w:t>nasıl</w:t>
      </w:r>
      <w:r w:rsidRPr="003D5E35">
        <w:rPr>
          <w:rFonts w:ascii="Verdana" w:hAnsi="Verdana"/>
          <w:sz w:val="20"/>
          <w:szCs w:val="20"/>
        </w:rPr>
        <w:t xml:space="preserve"> çalışmalar</w:t>
      </w:r>
      <w:r w:rsidR="00F13F4D">
        <w:rPr>
          <w:rFonts w:ascii="Verdana" w:hAnsi="Verdana"/>
          <w:sz w:val="20"/>
          <w:szCs w:val="20"/>
        </w:rPr>
        <w:t xml:space="preserve"> yapmanın </w:t>
      </w:r>
      <w:r w:rsidRPr="003D5E35">
        <w:rPr>
          <w:rFonts w:ascii="Verdana" w:hAnsi="Verdana"/>
          <w:sz w:val="20"/>
          <w:szCs w:val="20"/>
        </w:rPr>
        <w:t>yarar sağladı</w:t>
      </w:r>
      <w:r w:rsidR="00824E6E">
        <w:rPr>
          <w:rFonts w:ascii="Verdana" w:hAnsi="Verdana"/>
          <w:sz w:val="20"/>
          <w:szCs w:val="20"/>
        </w:rPr>
        <w:t xml:space="preserve">ğı ve </w:t>
      </w:r>
      <w:r w:rsidR="00F13F4D">
        <w:rPr>
          <w:rFonts w:ascii="Verdana" w:hAnsi="Verdana"/>
          <w:sz w:val="20"/>
          <w:szCs w:val="20"/>
        </w:rPr>
        <w:t xml:space="preserve">hangi çalışmaların daha çok sevildiği </w:t>
      </w:r>
      <w:r w:rsidR="00824E6E">
        <w:rPr>
          <w:rFonts w:ascii="Verdana" w:hAnsi="Verdana"/>
          <w:sz w:val="20"/>
          <w:szCs w:val="20"/>
        </w:rPr>
        <w:t>ele alınacak.</w:t>
      </w:r>
      <w:r w:rsidRPr="003D5E35">
        <w:rPr>
          <w:rFonts w:ascii="Verdana" w:hAnsi="Verdana"/>
          <w:sz w:val="20"/>
          <w:szCs w:val="20"/>
        </w:rPr>
        <w:t xml:space="preserve"> </w:t>
      </w:r>
      <w:r w:rsidR="00F13F4D">
        <w:rPr>
          <w:rFonts w:ascii="Verdana" w:hAnsi="Verdana"/>
          <w:sz w:val="20"/>
          <w:szCs w:val="20"/>
        </w:rPr>
        <w:t xml:space="preserve">Konferansta </w:t>
      </w:r>
      <w:proofErr w:type="spellStart"/>
      <w:r w:rsidRPr="003D5E35">
        <w:rPr>
          <w:rFonts w:ascii="Verdana" w:hAnsi="Verdana"/>
          <w:sz w:val="20"/>
          <w:szCs w:val="20"/>
        </w:rPr>
        <w:t>Jamie</w:t>
      </w:r>
      <w:proofErr w:type="spellEnd"/>
      <w:r w:rsidRPr="003D5E35">
        <w:rPr>
          <w:rFonts w:ascii="Verdana" w:hAnsi="Verdana"/>
          <w:sz w:val="20"/>
          <w:szCs w:val="20"/>
        </w:rPr>
        <w:t xml:space="preserve"> </w:t>
      </w:r>
      <w:proofErr w:type="spellStart"/>
      <w:r w:rsidRPr="003D5E35">
        <w:rPr>
          <w:rFonts w:ascii="Verdana" w:hAnsi="Verdana"/>
          <w:sz w:val="20"/>
          <w:szCs w:val="20"/>
        </w:rPr>
        <w:t>Keddie</w:t>
      </w:r>
      <w:proofErr w:type="spellEnd"/>
      <w:r w:rsidRPr="003D5E35">
        <w:rPr>
          <w:rFonts w:ascii="Verdana" w:hAnsi="Verdana"/>
          <w:sz w:val="20"/>
          <w:szCs w:val="20"/>
        </w:rPr>
        <w:t xml:space="preserve">, Simon </w:t>
      </w:r>
      <w:proofErr w:type="spellStart"/>
      <w:r w:rsidRPr="003D5E35">
        <w:rPr>
          <w:rFonts w:ascii="Verdana" w:hAnsi="Verdana"/>
          <w:sz w:val="20"/>
          <w:szCs w:val="20"/>
        </w:rPr>
        <w:t>Ward</w:t>
      </w:r>
      <w:proofErr w:type="spellEnd"/>
      <w:r w:rsidRPr="003D5E35">
        <w:rPr>
          <w:rFonts w:ascii="Verdana" w:hAnsi="Verdana"/>
          <w:sz w:val="20"/>
          <w:szCs w:val="20"/>
        </w:rPr>
        <w:t xml:space="preserve"> ve Steve </w:t>
      </w:r>
      <w:proofErr w:type="spellStart"/>
      <w:r w:rsidRPr="003D5E35">
        <w:rPr>
          <w:rFonts w:ascii="Verdana" w:hAnsi="Verdana"/>
          <w:sz w:val="20"/>
          <w:szCs w:val="20"/>
        </w:rPr>
        <w:t>Darn</w:t>
      </w:r>
      <w:proofErr w:type="spellEnd"/>
      <w:r w:rsidR="00F13F4D">
        <w:rPr>
          <w:rFonts w:ascii="Verdana" w:hAnsi="Verdana"/>
          <w:sz w:val="20"/>
          <w:szCs w:val="20"/>
        </w:rPr>
        <w:t xml:space="preserve"> gibi a</w:t>
      </w:r>
      <w:r w:rsidR="00F13F4D" w:rsidRPr="003D5E35">
        <w:rPr>
          <w:rFonts w:ascii="Verdana" w:hAnsi="Verdana"/>
          <w:sz w:val="20"/>
          <w:szCs w:val="20"/>
        </w:rPr>
        <w:t>lan</w:t>
      </w:r>
      <w:r w:rsidR="00F13F4D">
        <w:rPr>
          <w:rFonts w:ascii="Verdana" w:hAnsi="Verdana"/>
          <w:sz w:val="20"/>
          <w:szCs w:val="20"/>
        </w:rPr>
        <w:t xml:space="preserve">ında öncü isimlerin yanı sıra, </w:t>
      </w:r>
      <w:r w:rsidRPr="003D5E35">
        <w:rPr>
          <w:rFonts w:ascii="Verdana" w:hAnsi="Verdana"/>
          <w:sz w:val="20"/>
          <w:szCs w:val="20"/>
        </w:rPr>
        <w:t>TED eğitmenleri ve farklı TED Okullarınd</w:t>
      </w:r>
      <w:r w:rsidR="00824E6E">
        <w:rPr>
          <w:rFonts w:ascii="Verdana" w:hAnsi="Verdana"/>
          <w:sz w:val="20"/>
          <w:szCs w:val="20"/>
        </w:rPr>
        <w:t xml:space="preserve">an 38 öğretmen </w:t>
      </w:r>
      <w:r w:rsidR="00F13F4D">
        <w:rPr>
          <w:rFonts w:ascii="Verdana" w:hAnsi="Verdana"/>
          <w:sz w:val="20"/>
          <w:szCs w:val="20"/>
        </w:rPr>
        <w:t xml:space="preserve">de </w:t>
      </w:r>
      <w:r w:rsidR="00824E6E">
        <w:rPr>
          <w:rFonts w:ascii="Verdana" w:hAnsi="Verdana"/>
          <w:sz w:val="20"/>
          <w:szCs w:val="20"/>
        </w:rPr>
        <w:t>sunum yapacak.</w:t>
      </w:r>
      <w:r w:rsidRPr="003D5E35">
        <w:rPr>
          <w:rFonts w:ascii="Verdana" w:hAnsi="Verdana"/>
          <w:sz w:val="20"/>
          <w:szCs w:val="20"/>
        </w:rPr>
        <w:t xml:space="preserve"> </w:t>
      </w:r>
    </w:p>
    <w:p w14:paraId="745FC72A" w14:textId="77777777" w:rsidR="009055C2" w:rsidRDefault="009055C2" w:rsidP="009055C2">
      <w:pPr>
        <w:spacing w:after="0"/>
        <w:rPr>
          <w:rStyle w:val="Gl"/>
          <w:rFonts w:ascii="Verdana" w:hAnsi="Verdana"/>
          <w:sz w:val="20"/>
          <w:szCs w:val="20"/>
        </w:rPr>
      </w:pPr>
    </w:p>
    <w:p w14:paraId="6BC4B4FA" w14:textId="77777777" w:rsidR="009055C2" w:rsidRDefault="009055C2" w:rsidP="009055C2">
      <w:pPr>
        <w:spacing w:after="0"/>
        <w:rPr>
          <w:rFonts w:ascii="Verdana" w:hAnsi="Verdana" w:cs="Times New Roman"/>
          <w:sz w:val="20"/>
          <w:szCs w:val="20"/>
        </w:rPr>
      </w:pPr>
      <w:r>
        <w:rPr>
          <w:rStyle w:val="Gl"/>
          <w:rFonts w:ascii="Verdana" w:hAnsi="Verdana"/>
          <w:sz w:val="20"/>
          <w:szCs w:val="20"/>
        </w:rPr>
        <w:t xml:space="preserve">İlgili Kişi: </w:t>
      </w:r>
      <w:r>
        <w:rPr>
          <w:rFonts w:ascii="Verdana" w:hAnsi="Verdana"/>
          <w:sz w:val="20"/>
          <w:szCs w:val="20"/>
        </w:rPr>
        <w:t> </w:t>
      </w:r>
      <w:r>
        <w:rPr>
          <w:rFonts w:ascii="Verdana" w:hAnsi="Verdana"/>
          <w:sz w:val="20"/>
          <w:szCs w:val="20"/>
        </w:rPr>
        <w:br/>
        <w:t>Cumhur Karabacakoğlu</w:t>
      </w:r>
      <w:r>
        <w:rPr>
          <w:rFonts w:ascii="Verdana" w:hAnsi="Verdana"/>
          <w:sz w:val="20"/>
          <w:szCs w:val="20"/>
        </w:rPr>
        <w:br/>
        <w:t xml:space="preserve">Marjinal </w:t>
      </w:r>
      <w:proofErr w:type="spellStart"/>
      <w:r>
        <w:rPr>
          <w:rFonts w:ascii="Verdana" w:hAnsi="Verdana"/>
          <w:sz w:val="20"/>
          <w:szCs w:val="20"/>
        </w:rPr>
        <w:t>Porter</w:t>
      </w:r>
      <w:proofErr w:type="spellEnd"/>
      <w:r>
        <w:rPr>
          <w:rFonts w:ascii="Verdana" w:hAnsi="Verdana"/>
          <w:sz w:val="20"/>
          <w:szCs w:val="20"/>
        </w:rPr>
        <w:t xml:space="preserve"> </w:t>
      </w:r>
      <w:proofErr w:type="spellStart"/>
      <w:r>
        <w:rPr>
          <w:rFonts w:ascii="Verdana" w:hAnsi="Verdana"/>
          <w:sz w:val="20"/>
          <w:szCs w:val="20"/>
        </w:rPr>
        <w:t>Novelli</w:t>
      </w:r>
      <w:proofErr w:type="spellEnd"/>
      <w:r>
        <w:rPr>
          <w:rFonts w:ascii="Verdana" w:hAnsi="Verdana"/>
          <w:sz w:val="20"/>
          <w:szCs w:val="20"/>
        </w:rPr>
        <w:t>  </w:t>
      </w:r>
      <w:r>
        <w:rPr>
          <w:rFonts w:ascii="Verdana" w:hAnsi="Verdana"/>
          <w:sz w:val="20"/>
          <w:szCs w:val="20"/>
        </w:rPr>
        <w:br/>
        <w:t>0530 940 34 89</w:t>
      </w:r>
      <w:r>
        <w:rPr>
          <w:rFonts w:ascii="Verdana" w:hAnsi="Verdana"/>
          <w:sz w:val="20"/>
          <w:szCs w:val="20"/>
        </w:rPr>
        <w:br/>
      </w:r>
      <w:hyperlink r:id="rId7" w:history="1">
        <w:r>
          <w:rPr>
            <w:rStyle w:val="Kpr"/>
            <w:rFonts w:ascii="Verdana" w:hAnsi="Verdana"/>
            <w:sz w:val="20"/>
            <w:szCs w:val="20"/>
          </w:rPr>
          <w:t>cumhurk@marjinal.com.tr</w:t>
        </w:r>
      </w:hyperlink>
    </w:p>
    <w:p w14:paraId="112CB37B" w14:textId="77777777" w:rsidR="003D5E35" w:rsidRDefault="003D5E35" w:rsidP="003D5E35">
      <w:pPr>
        <w:rPr>
          <w:lang w:val="en-US"/>
        </w:rPr>
      </w:pPr>
    </w:p>
    <w:p w14:paraId="2DABC535" w14:textId="77777777" w:rsidR="00DB70DD" w:rsidRDefault="003131FC" w:rsidP="00DB70DD">
      <w:pPr>
        <w:autoSpaceDE w:val="0"/>
        <w:autoSpaceDN w:val="0"/>
        <w:spacing w:before="40" w:after="40"/>
        <w:jc w:val="both"/>
        <w:rPr>
          <w:rFonts w:ascii="Calibri" w:eastAsia="Calibri" w:hAnsi="Calibri" w:cs="Times New Roman"/>
        </w:rPr>
      </w:pPr>
      <w:hyperlink r:id="rId8" w:history="1">
        <w:r w:rsidR="00DB70DD">
          <w:rPr>
            <w:rStyle w:val="Kpr"/>
            <w:rFonts w:ascii="Verdana" w:hAnsi="Verdana" w:cs="Times New Roman TUR"/>
            <w:b/>
            <w:bCs/>
            <w:sz w:val="18"/>
            <w:szCs w:val="18"/>
          </w:rPr>
          <w:t>www.turkegitimdernegi.org.tr</w:t>
        </w:r>
      </w:hyperlink>
    </w:p>
    <w:p w14:paraId="2DABC536" w14:textId="77777777" w:rsidR="00DB70DD" w:rsidRDefault="00DB70DD" w:rsidP="00DB70DD">
      <w:pPr>
        <w:autoSpaceDE w:val="0"/>
        <w:autoSpaceDN w:val="0"/>
        <w:spacing w:before="40" w:after="40"/>
        <w:jc w:val="both"/>
      </w:pPr>
      <w:r>
        <w:rPr>
          <w:rFonts w:ascii="Segoe UI" w:hAnsi="Segoe UI" w:cs="Segoe UI"/>
          <w:sz w:val="16"/>
          <w:szCs w:val="16"/>
        </w:rPr>
        <w:t>Türk Eğitim Derneği, 1928 yılında, Atatürk’ün önderliğinde ve çoğu Cumhuriyetin kurucuları arasında yer alan isimlerin bir araya gelmesiyle kurulmuştur. Başarılı fakat olanakları sınırlı öğrencilere burslar vermeyi, yurt içinde ve dışında yabancı dilde eğitim veren okullar ve yurtlar açmayı, Türk eğitim standartlarını çağdaş seviyeye taşıyacak bilimsel platformlar oluşturmayı, eğitim sisteminin sorunları ve çözümleri konusunda toplumu bilinçlendirmeyi ve Türk eğitim politikasının oluşturulmasına katkıda bulunmayı misyon edinmiş köklü bir sivil toplum kuruluşudur. Türk Eğitim Derneği; Üniversitesi, 38 okulu, temsilcilikleri, öğrenci yurtları, düşünce kuruluşu, senfoni orkestrası, okullarının mezun dernekleri ve spor kulüpleri ile faaliyet göstermektedir.</w:t>
      </w:r>
      <w:r>
        <w:rPr>
          <w:rFonts w:ascii="Segoe UI" w:hAnsi="Segoe UI" w:cs="Segoe UI"/>
          <w:color w:val="000000"/>
          <w:sz w:val="20"/>
        </w:rPr>
        <w:t xml:space="preserve"> </w:t>
      </w:r>
    </w:p>
    <w:p w14:paraId="2DABC537" w14:textId="77777777" w:rsidR="00DB70DD" w:rsidRPr="00906C68" w:rsidRDefault="00DB70DD" w:rsidP="00B74803">
      <w:pPr>
        <w:rPr>
          <w:rFonts w:ascii="Verdana" w:hAnsi="Verdana"/>
          <w:sz w:val="20"/>
          <w:szCs w:val="20"/>
        </w:rPr>
      </w:pPr>
    </w:p>
    <w:sectPr w:rsidR="00DB70DD" w:rsidRPr="00906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1E"/>
    <w:rsid w:val="00043151"/>
    <w:rsid w:val="00095A21"/>
    <w:rsid w:val="0011311E"/>
    <w:rsid w:val="001A35D0"/>
    <w:rsid w:val="002013B7"/>
    <w:rsid w:val="0026630E"/>
    <w:rsid w:val="002E6A31"/>
    <w:rsid w:val="003131FC"/>
    <w:rsid w:val="003D5E35"/>
    <w:rsid w:val="00496F5E"/>
    <w:rsid w:val="004A782B"/>
    <w:rsid w:val="00526BCF"/>
    <w:rsid w:val="00547932"/>
    <w:rsid w:val="005D4D2D"/>
    <w:rsid w:val="006E74C8"/>
    <w:rsid w:val="00793D66"/>
    <w:rsid w:val="007D4929"/>
    <w:rsid w:val="007D63EE"/>
    <w:rsid w:val="007E604F"/>
    <w:rsid w:val="00805B62"/>
    <w:rsid w:val="00824E6E"/>
    <w:rsid w:val="008A5075"/>
    <w:rsid w:val="008D75FC"/>
    <w:rsid w:val="009055C2"/>
    <w:rsid w:val="00906C68"/>
    <w:rsid w:val="009C188E"/>
    <w:rsid w:val="009C7595"/>
    <w:rsid w:val="00A721EE"/>
    <w:rsid w:val="00A7230F"/>
    <w:rsid w:val="00AA5344"/>
    <w:rsid w:val="00B2582E"/>
    <w:rsid w:val="00B74803"/>
    <w:rsid w:val="00B82C34"/>
    <w:rsid w:val="00CC1AB4"/>
    <w:rsid w:val="00D301AE"/>
    <w:rsid w:val="00DB70DD"/>
    <w:rsid w:val="00DD5D1F"/>
    <w:rsid w:val="00EB32C9"/>
    <w:rsid w:val="00EB447E"/>
    <w:rsid w:val="00F13F4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BC525"/>
  <w15:docId w15:val="{DF55D6AF-2798-4906-8098-5BB2D4F1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1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06C68"/>
    <w:rPr>
      <w:color w:val="0000FF"/>
      <w:u w:val="single"/>
    </w:rPr>
  </w:style>
  <w:style w:type="character" w:customStyle="1" w:styleId="apple-converted-space">
    <w:name w:val="apple-converted-space"/>
    <w:basedOn w:val="VarsaylanParagrafYazTipi"/>
    <w:rsid w:val="00906C68"/>
  </w:style>
  <w:style w:type="character" w:styleId="Gl">
    <w:name w:val="Strong"/>
    <w:basedOn w:val="VarsaylanParagrafYazTipi"/>
    <w:qFormat/>
    <w:rsid w:val="00043151"/>
    <w:rPr>
      <w:b/>
      <w:bCs/>
    </w:rPr>
  </w:style>
  <w:style w:type="paragraph" w:styleId="BalonMetni">
    <w:name w:val="Balloon Text"/>
    <w:basedOn w:val="Normal"/>
    <w:link w:val="BalonMetniChar"/>
    <w:uiPriority w:val="99"/>
    <w:semiHidden/>
    <w:unhideWhenUsed/>
    <w:rsid w:val="002E6A31"/>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E6A3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142908">
      <w:bodyDiv w:val="1"/>
      <w:marLeft w:val="0"/>
      <w:marRight w:val="0"/>
      <w:marTop w:val="0"/>
      <w:marBottom w:val="0"/>
      <w:divBdr>
        <w:top w:val="none" w:sz="0" w:space="0" w:color="auto"/>
        <w:left w:val="none" w:sz="0" w:space="0" w:color="auto"/>
        <w:bottom w:val="none" w:sz="0" w:space="0" w:color="auto"/>
        <w:right w:val="none" w:sz="0" w:space="0" w:color="auto"/>
      </w:divBdr>
    </w:div>
    <w:div w:id="16092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egitimdernegi.org.tr/" TargetMode="External"/><Relationship Id="rId3" Type="http://schemas.openxmlformats.org/officeDocument/2006/relationships/customXml" Target="../customXml/item3.xml"/><Relationship Id="rId7" Type="http://schemas.openxmlformats.org/officeDocument/2006/relationships/hyperlink" Target="mailto:cumhurk@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1DA28-944E-4235-8697-427AF4FF6100}">
  <ds:schemaRefs>
    <ds:schemaRef ds:uri="http://schemas.microsoft.com/sharepoint/v3/contenttype/forms"/>
  </ds:schemaRefs>
</ds:datastoreItem>
</file>

<file path=customXml/itemProps2.xml><?xml version="1.0" encoding="utf-8"?>
<ds:datastoreItem xmlns:ds="http://schemas.openxmlformats.org/officeDocument/2006/customXml" ds:itemID="{F5D2ADA1-FD96-491A-88B0-D0C1F1C7D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0498EF-5205-4B36-9169-50189FB9D8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1895</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Cetin</dc:creator>
  <cp:keywords/>
  <dc:description/>
  <cp:lastModifiedBy>Cumhur Karabacakoğlu</cp:lastModifiedBy>
  <cp:revision>3</cp:revision>
  <cp:lastPrinted>2016-04-01T10:38:00Z</cp:lastPrinted>
  <dcterms:created xsi:type="dcterms:W3CDTF">2017-04-03T10:52:00Z</dcterms:created>
  <dcterms:modified xsi:type="dcterms:W3CDTF">2017-04-03T10:55:00Z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