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E7697" w14:textId="087FD5EA" w:rsidR="00873FD5" w:rsidRPr="00B52D72" w:rsidRDefault="00873FD5" w:rsidP="00F46D4E">
      <w:pPr>
        <w:widowControl w:val="0"/>
        <w:autoSpaceDE w:val="0"/>
        <w:autoSpaceDN w:val="0"/>
        <w:adjustRightInd w:val="0"/>
        <w:rPr>
          <w:rFonts w:ascii="Arial" w:hAnsi="Arial" w:cs="Arial"/>
          <w:b/>
          <w:lang w:val="tr-TR"/>
        </w:rPr>
      </w:pPr>
    </w:p>
    <w:p w14:paraId="76DCB08A" w14:textId="77777777" w:rsidR="00622085" w:rsidRPr="00B52D72" w:rsidRDefault="00622085" w:rsidP="00622085">
      <w:pPr>
        <w:widowControl w:val="0"/>
        <w:autoSpaceDE w:val="0"/>
        <w:autoSpaceDN w:val="0"/>
        <w:adjustRightInd w:val="0"/>
        <w:jc w:val="center"/>
        <w:rPr>
          <w:rFonts w:ascii="Arial" w:hAnsi="Arial" w:cs="Arial"/>
          <w:b/>
          <w:lang w:val="tr-TR"/>
        </w:rPr>
      </w:pPr>
      <w:proofErr w:type="spellStart"/>
      <w:r w:rsidRPr="00B52D72">
        <w:rPr>
          <w:rFonts w:ascii="Arial" w:hAnsi="Arial" w:cs="Arial"/>
          <w:b/>
          <w:lang w:val="tr-TR"/>
        </w:rPr>
        <w:t>Fortinet</w:t>
      </w:r>
      <w:proofErr w:type="spellEnd"/>
      <w:r w:rsidRPr="00B52D72">
        <w:rPr>
          <w:rFonts w:ascii="Arial" w:hAnsi="Arial" w:cs="Arial"/>
          <w:b/>
          <w:lang w:val="tr-TR"/>
        </w:rPr>
        <w:t xml:space="preserve"> En Zorlu Ortamlarda bile </w:t>
      </w:r>
      <w:proofErr w:type="spellStart"/>
      <w:r w:rsidRPr="00B52D72">
        <w:rPr>
          <w:rFonts w:ascii="Arial" w:hAnsi="Arial" w:cs="Arial"/>
          <w:b/>
          <w:lang w:val="tr-TR"/>
        </w:rPr>
        <w:t>Operasyonel</w:t>
      </w:r>
      <w:proofErr w:type="spellEnd"/>
      <w:r w:rsidRPr="00B52D72">
        <w:rPr>
          <w:rFonts w:ascii="Arial" w:hAnsi="Arial" w:cs="Arial"/>
          <w:b/>
          <w:lang w:val="tr-TR"/>
        </w:rPr>
        <w:t xml:space="preserve"> Teknolojiyi Koruma Altına Alıyor </w:t>
      </w:r>
    </w:p>
    <w:p w14:paraId="0B6D9845" w14:textId="77777777" w:rsidR="00622085" w:rsidRPr="00B52D72" w:rsidRDefault="00622085" w:rsidP="00622085">
      <w:pPr>
        <w:widowControl w:val="0"/>
        <w:autoSpaceDE w:val="0"/>
        <w:autoSpaceDN w:val="0"/>
        <w:adjustRightInd w:val="0"/>
        <w:jc w:val="center"/>
        <w:rPr>
          <w:rFonts w:ascii="Arial" w:hAnsi="Arial" w:cs="Arial"/>
          <w:sz w:val="22"/>
          <w:szCs w:val="22"/>
          <w:lang w:val="tr-TR"/>
        </w:rPr>
      </w:pPr>
    </w:p>
    <w:p w14:paraId="0677458B" w14:textId="77777777" w:rsidR="00622085" w:rsidRPr="00B52D72" w:rsidRDefault="00622085" w:rsidP="00622085">
      <w:pPr>
        <w:widowControl w:val="0"/>
        <w:autoSpaceDE w:val="0"/>
        <w:autoSpaceDN w:val="0"/>
        <w:adjustRightInd w:val="0"/>
        <w:jc w:val="center"/>
        <w:rPr>
          <w:rFonts w:ascii="Arial" w:hAnsi="Arial" w:cs="Arial"/>
          <w:i/>
          <w:iCs/>
          <w:sz w:val="22"/>
          <w:szCs w:val="22"/>
          <w:lang w:val="tr-TR"/>
        </w:rPr>
      </w:pPr>
      <w:proofErr w:type="spellStart"/>
      <w:r w:rsidRPr="00B52D72">
        <w:rPr>
          <w:rFonts w:ascii="Arial" w:hAnsi="Arial" w:cs="Arial"/>
          <w:i/>
          <w:iCs/>
          <w:sz w:val="22"/>
          <w:szCs w:val="22"/>
          <w:lang w:val="tr-TR"/>
        </w:rPr>
        <w:t>Fortine</w:t>
      </w:r>
      <w:r>
        <w:rPr>
          <w:rFonts w:ascii="Arial" w:hAnsi="Arial" w:cs="Arial"/>
          <w:i/>
          <w:iCs/>
          <w:sz w:val="22"/>
          <w:szCs w:val="22"/>
          <w:lang w:val="tr-TR"/>
        </w:rPr>
        <w:t>t</w:t>
      </w:r>
      <w:r w:rsidRPr="00B52D72">
        <w:rPr>
          <w:rFonts w:ascii="Arial" w:hAnsi="Arial" w:cs="Arial"/>
          <w:i/>
          <w:iCs/>
          <w:sz w:val="22"/>
          <w:szCs w:val="22"/>
          <w:lang w:val="tr-TR"/>
        </w:rPr>
        <w:t>’in</w:t>
      </w:r>
      <w:proofErr w:type="spellEnd"/>
      <w:r w:rsidRPr="00B52D72">
        <w:rPr>
          <w:rFonts w:ascii="Arial" w:hAnsi="Arial" w:cs="Arial"/>
          <w:i/>
          <w:iCs/>
          <w:sz w:val="22"/>
          <w:szCs w:val="22"/>
          <w:lang w:val="tr-TR"/>
        </w:rPr>
        <w:t xml:space="preserve"> </w:t>
      </w:r>
      <w:r>
        <w:rPr>
          <w:rFonts w:ascii="Arial" w:hAnsi="Arial" w:cs="Arial"/>
          <w:i/>
          <w:iCs/>
          <w:sz w:val="22"/>
          <w:szCs w:val="22"/>
          <w:lang w:val="tr-TR"/>
        </w:rPr>
        <w:t>k</w:t>
      </w:r>
      <w:r w:rsidRPr="00B52D72">
        <w:rPr>
          <w:rFonts w:ascii="Arial" w:hAnsi="Arial" w:cs="Arial"/>
          <w:i/>
          <w:iCs/>
          <w:sz w:val="22"/>
          <w:szCs w:val="22"/>
          <w:lang w:val="tr-TR"/>
        </w:rPr>
        <w:t xml:space="preserve">apsamlı </w:t>
      </w:r>
      <w:r>
        <w:rPr>
          <w:rFonts w:ascii="Arial" w:hAnsi="Arial" w:cs="Arial"/>
          <w:i/>
          <w:iCs/>
          <w:sz w:val="22"/>
          <w:szCs w:val="22"/>
          <w:lang w:val="tr-TR"/>
        </w:rPr>
        <w:t>Security</w:t>
      </w:r>
      <w:r w:rsidRPr="00B52D72">
        <w:rPr>
          <w:rFonts w:ascii="Arial" w:hAnsi="Arial" w:cs="Arial"/>
          <w:i/>
          <w:iCs/>
          <w:sz w:val="22"/>
          <w:szCs w:val="22"/>
          <w:lang w:val="tr-TR"/>
        </w:rPr>
        <w:t xml:space="preserve"> </w:t>
      </w:r>
      <w:proofErr w:type="spellStart"/>
      <w:r w:rsidRPr="00B52D72">
        <w:rPr>
          <w:rFonts w:ascii="Arial" w:hAnsi="Arial" w:cs="Arial"/>
          <w:i/>
          <w:iCs/>
          <w:sz w:val="22"/>
          <w:szCs w:val="22"/>
          <w:lang w:val="tr-TR"/>
        </w:rPr>
        <w:t>Fabric</w:t>
      </w:r>
      <w:proofErr w:type="spellEnd"/>
      <w:r w:rsidRPr="00B52D72">
        <w:rPr>
          <w:rFonts w:ascii="Arial" w:hAnsi="Arial" w:cs="Arial"/>
          <w:i/>
          <w:iCs/>
          <w:sz w:val="22"/>
          <w:szCs w:val="22"/>
          <w:lang w:val="tr-TR"/>
        </w:rPr>
        <w:t xml:space="preserve"> Mimarisi </w:t>
      </w:r>
      <w:proofErr w:type="gramStart"/>
      <w:r w:rsidRPr="00B52D72">
        <w:rPr>
          <w:rFonts w:ascii="Arial" w:hAnsi="Arial" w:cs="Arial"/>
          <w:i/>
          <w:iCs/>
          <w:sz w:val="22"/>
          <w:szCs w:val="22"/>
          <w:lang w:val="tr-TR"/>
        </w:rPr>
        <w:t>sayesinde,  çevresel</w:t>
      </w:r>
      <w:proofErr w:type="gramEnd"/>
      <w:r w:rsidRPr="00B52D72">
        <w:rPr>
          <w:rFonts w:ascii="Arial" w:hAnsi="Arial" w:cs="Arial"/>
          <w:i/>
          <w:iCs/>
          <w:sz w:val="22"/>
          <w:szCs w:val="22"/>
          <w:lang w:val="tr-TR"/>
        </w:rPr>
        <w:t xml:space="preserve"> korumalı ya da çevresel olmayan korumalı kurumsal tesislerde entegre güvenlik sağlanıyor. </w:t>
      </w:r>
    </w:p>
    <w:p w14:paraId="28B39AFF" w14:textId="77777777" w:rsidR="00622085" w:rsidRPr="00B52D72" w:rsidRDefault="00622085" w:rsidP="00622085">
      <w:pPr>
        <w:widowControl w:val="0"/>
        <w:autoSpaceDE w:val="0"/>
        <w:autoSpaceDN w:val="0"/>
        <w:adjustRightInd w:val="0"/>
        <w:rPr>
          <w:rFonts w:ascii="Arial" w:hAnsi="Arial" w:cs="Arial"/>
          <w:iCs/>
          <w:sz w:val="20"/>
          <w:szCs w:val="20"/>
          <w:lang w:val="tr-TR"/>
        </w:rPr>
      </w:pPr>
    </w:p>
    <w:p w14:paraId="0D4DF6A4" w14:textId="77777777" w:rsidR="00622085" w:rsidRPr="00B52D72" w:rsidRDefault="00622085" w:rsidP="00622085">
      <w:pPr>
        <w:widowControl w:val="0"/>
        <w:autoSpaceDE w:val="0"/>
        <w:autoSpaceDN w:val="0"/>
        <w:adjustRightInd w:val="0"/>
        <w:rPr>
          <w:rFonts w:ascii="Arial" w:hAnsi="Arial" w:cs="Arial"/>
          <w:sz w:val="20"/>
          <w:szCs w:val="20"/>
          <w:lang w:val="tr-TR"/>
        </w:rPr>
      </w:pPr>
    </w:p>
    <w:p w14:paraId="75A6A904" w14:textId="7F890C68" w:rsidR="00622085" w:rsidRPr="00B52D72" w:rsidRDefault="00622085" w:rsidP="00622085">
      <w:pPr>
        <w:widowControl w:val="0"/>
        <w:autoSpaceDE w:val="0"/>
        <w:autoSpaceDN w:val="0"/>
        <w:adjustRightInd w:val="0"/>
        <w:jc w:val="both"/>
        <w:rPr>
          <w:rFonts w:ascii="Arial" w:hAnsi="Arial" w:cs="Arial"/>
          <w:sz w:val="20"/>
          <w:szCs w:val="20"/>
          <w:lang w:val="tr-TR"/>
        </w:rPr>
      </w:pPr>
      <w:r w:rsidRPr="00B52D72">
        <w:rPr>
          <w:rFonts w:ascii="Arial" w:hAnsi="Arial" w:cs="Arial"/>
          <w:sz w:val="20"/>
          <w:szCs w:val="20"/>
          <w:lang w:val="tr-TR"/>
        </w:rPr>
        <w:t xml:space="preserve">Kapsamlı, entegre ve otomatik siber güvenlik çözümlerinde dünya lideri </w:t>
      </w:r>
      <w:hyperlink r:id="rId11" w:history="1">
        <w:proofErr w:type="spellStart"/>
        <w:r w:rsidRPr="00B52D72">
          <w:rPr>
            <w:rFonts w:ascii="Arial" w:hAnsi="Arial" w:cs="Arial"/>
            <w:sz w:val="20"/>
            <w:szCs w:val="20"/>
            <w:u w:val="single"/>
            <w:lang w:val="tr-TR"/>
          </w:rPr>
          <w:t>Fortinet</w:t>
        </w:r>
        <w:proofErr w:type="spellEnd"/>
      </w:hyperlink>
      <w:r w:rsidRPr="00B52D72">
        <w:rPr>
          <w:rFonts w:ascii="Arial" w:hAnsi="Arial" w:cs="Arial"/>
          <w:sz w:val="20"/>
          <w:szCs w:val="20"/>
          <w:lang w:val="tr-TR"/>
        </w:rPr>
        <w:t>® (NASDAQ: FTNT),</w:t>
      </w:r>
      <w:r>
        <w:rPr>
          <w:rFonts w:ascii="Arial" w:hAnsi="Arial" w:cs="Arial"/>
          <w:sz w:val="20"/>
          <w:szCs w:val="20"/>
          <w:lang w:val="tr-TR"/>
        </w:rPr>
        <w:t xml:space="preserve"> </w:t>
      </w:r>
      <w:r w:rsidRPr="00B52D72">
        <w:rPr>
          <w:rFonts w:ascii="Arial" w:hAnsi="Arial" w:cs="Arial"/>
          <w:sz w:val="20"/>
          <w:szCs w:val="20"/>
          <w:lang w:val="tr-TR"/>
        </w:rPr>
        <w:t>kritik altyapı</w:t>
      </w:r>
      <w:r>
        <w:rPr>
          <w:rFonts w:ascii="Arial" w:hAnsi="Arial" w:cs="Arial"/>
          <w:sz w:val="20"/>
          <w:szCs w:val="20"/>
          <w:lang w:val="tr-TR"/>
        </w:rPr>
        <w:t>lara</w:t>
      </w:r>
      <w:r w:rsidRPr="00B52D72">
        <w:rPr>
          <w:rFonts w:ascii="Arial" w:hAnsi="Arial" w:cs="Arial"/>
          <w:sz w:val="20"/>
          <w:szCs w:val="20"/>
          <w:lang w:val="tr-TR"/>
        </w:rPr>
        <w:t xml:space="preserve"> ve endüstriyel kurumlara yönelik </w:t>
      </w:r>
      <w:proofErr w:type="spellStart"/>
      <w:r w:rsidRPr="00B52D72">
        <w:rPr>
          <w:rFonts w:ascii="Arial" w:hAnsi="Arial" w:cs="Arial"/>
          <w:sz w:val="20"/>
          <w:szCs w:val="20"/>
          <w:lang w:val="tr-TR"/>
        </w:rPr>
        <w:t>Operasyonel</w:t>
      </w:r>
      <w:proofErr w:type="spellEnd"/>
      <w:r w:rsidRPr="00B52D72">
        <w:rPr>
          <w:rFonts w:ascii="Arial" w:hAnsi="Arial" w:cs="Arial"/>
          <w:sz w:val="20"/>
          <w:szCs w:val="20"/>
          <w:lang w:val="tr-TR"/>
        </w:rPr>
        <w:t xml:space="preserve"> Teknoloji (OT) Güvenlik çözümünü duyurdu. Bu yeni çözüm, kurumların OT altyapıları üzerinde</w:t>
      </w:r>
      <w:r w:rsidR="00581AE8">
        <w:rPr>
          <w:rFonts w:ascii="Arial" w:hAnsi="Arial" w:cs="Arial"/>
          <w:sz w:val="20"/>
          <w:szCs w:val="20"/>
          <w:lang w:val="tr-TR"/>
        </w:rPr>
        <w:t>,</w:t>
      </w:r>
      <w:r w:rsidRPr="00B52D72">
        <w:rPr>
          <w:rFonts w:ascii="Arial" w:hAnsi="Arial" w:cs="Arial"/>
          <w:sz w:val="20"/>
          <w:szCs w:val="20"/>
          <w:lang w:val="tr-TR"/>
        </w:rPr>
        <w:t xml:space="preserve"> çevresel anlamda korumalı olmayan alan ve tesislerde hizmete alınan endüstriyel kontrol sistemleri</w:t>
      </w:r>
      <w:r>
        <w:rPr>
          <w:rFonts w:ascii="Arial" w:hAnsi="Arial" w:cs="Arial"/>
          <w:sz w:val="20"/>
          <w:szCs w:val="20"/>
          <w:lang w:val="tr-TR"/>
        </w:rPr>
        <w:t>nde</w:t>
      </w:r>
      <w:r w:rsidRPr="00B52D72">
        <w:rPr>
          <w:rFonts w:ascii="Arial" w:hAnsi="Arial" w:cs="Arial"/>
          <w:sz w:val="20"/>
          <w:szCs w:val="20"/>
          <w:lang w:val="tr-TR"/>
        </w:rPr>
        <w:t xml:space="preserve"> (ICS) ve veri tabanlı kontrol ve gözetleme sistemin</w:t>
      </w:r>
      <w:r>
        <w:rPr>
          <w:rFonts w:ascii="Arial" w:hAnsi="Arial" w:cs="Arial"/>
          <w:sz w:val="20"/>
          <w:szCs w:val="20"/>
          <w:lang w:val="tr-TR"/>
        </w:rPr>
        <w:t>d</w:t>
      </w:r>
      <w:r w:rsidRPr="00B52D72">
        <w:rPr>
          <w:rFonts w:ascii="Arial" w:hAnsi="Arial" w:cs="Arial"/>
          <w:sz w:val="20"/>
          <w:szCs w:val="20"/>
          <w:lang w:val="tr-TR"/>
        </w:rPr>
        <w:t xml:space="preserve">e (SCADA) entegre </w:t>
      </w:r>
      <w:r>
        <w:rPr>
          <w:rFonts w:ascii="Arial" w:hAnsi="Arial" w:cs="Arial"/>
          <w:sz w:val="20"/>
          <w:szCs w:val="20"/>
          <w:lang w:val="tr-TR"/>
        </w:rPr>
        <w:t xml:space="preserve">bir </w:t>
      </w:r>
      <w:r w:rsidRPr="00B52D72">
        <w:rPr>
          <w:rFonts w:ascii="Arial" w:hAnsi="Arial" w:cs="Arial"/>
          <w:sz w:val="20"/>
          <w:szCs w:val="20"/>
          <w:lang w:val="tr-TR"/>
        </w:rPr>
        <w:t xml:space="preserve">siber güvenlik koruması sağlamak için </w:t>
      </w:r>
      <w:proofErr w:type="spellStart"/>
      <w:r w:rsidRPr="00B52D72">
        <w:rPr>
          <w:rFonts w:ascii="Arial" w:hAnsi="Arial" w:cs="Arial"/>
          <w:sz w:val="20"/>
          <w:szCs w:val="20"/>
          <w:lang w:val="tr-TR"/>
        </w:rPr>
        <w:t>FortiGuard</w:t>
      </w:r>
      <w:proofErr w:type="spellEnd"/>
      <w:r w:rsidRPr="00B52D72">
        <w:rPr>
          <w:rFonts w:ascii="Arial" w:hAnsi="Arial" w:cs="Arial"/>
          <w:sz w:val="20"/>
          <w:szCs w:val="20"/>
          <w:lang w:val="tr-TR"/>
        </w:rPr>
        <w:t xml:space="preserve"> endüstriyel tehdit istihbaratı ile sağlamlaştırılmış güvenlik duvarı, devre açıp kapama/anahtarlama ve kablosuz erişim noktası cihazları</w:t>
      </w:r>
      <w:r w:rsidR="00581AE8">
        <w:rPr>
          <w:rFonts w:ascii="Arial" w:hAnsi="Arial" w:cs="Arial"/>
          <w:sz w:val="20"/>
          <w:szCs w:val="20"/>
          <w:lang w:val="tr-TR"/>
        </w:rPr>
        <w:t>nı</w:t>
      </w:r>
      <w:r w:rsidRPr="00B52D72">
        <w:rPr>
          <w:rFonts w:ascii="Arial" w:hAnsi="Arial" w:cs="Arial"/>
          <w:sz w:val="20"/>
          <w:szCs w:val="20"/>
          <w:lang w:val="tr-TR"/>
        </w:rPr>
        <w:t xml:space="preserve"> içeriyor. </w:t>
      </w:r>
    </w:p>
    <w:p w14:paraId="15AEE901" w14:textId="77777777" w:rsidR="00622085" w:rsidRPr="00B52D72" w:rsidRDefault="00622085" w:rsidP="00622085">
      <w:pPr>
        <w:widowControl w:val="0"/>
        <w:autoSpaceDE w:val="0"/>
        <w:autoSpaceDN w:val="0"/>
        <w:adjustRightInd w:val="0"/>
        <w:rPr>
          <w:rFonts w:ascii="Arial" w:hAnsi="Arial" w:cs="Arial"/>
          <w:sz w:val="20"/>
          <w:szCs w:val="20"/>
          <w:lang w:val="tr-TR"/>
        </w:rPr>
      </w:pPr>
      <w:r w:rsidRPr="00B52D72">
        <w:rPr>
          <w:rFonts w:ascii="Arial" w:hAnsi="Arial" w:cs="Arial"/>
          <w:sz w:val="20"/>
          <w:szCs w:val="20"/>
          <w:lang w:val="tr-TR"/>
        </w:rPr>
        <w:t xml:space="preserve"> </w:t>
      </w:r>
    </w:p>
    <w:p w14:paraId="722D8A3A" w14:textId="77777777" w:rsidR="00622085" w:rsidRPr="00B52D72" w:rsidRDefault="00622085" w:rsidP="00622085">
      <w:pPr>
        <w:pStyle w:val="ListeParagraf"/>
        <w:widowControl w:val="0"/>
        <w:numPr>
          <w:ilvl w:val="0"/>
          <w:numId w:val="25"/>
        </w:numPr>
        <w:autoSpaceDE w:val="0"/>
        <w:autoSpaceDN w:val="0"/>
        <w:adjustRightInd w:val="0"/>
        <w:jc w:val="both"/>
        <w:rPr>
          <w:rFonts w:ascii="Arial" w:hAnsi="Arial" w:cs="Arial"/>
          <w:sz w:val="20"/>
          <w:szCs w:val="20"/>
          <w:lang w:val="tr-TR"/>
        </w:rPr>
      </w:pPr>
      <w:proofErr w:type="spellStart"/>
      <w:r w:rsidRPr="00B52D72">
        <w:rPr>
          <w:rFonts w:ascii="Arial" w:hAnsi="Arial" w:cs="Arial"/>
          <w:sz w:val="20"/>
          <w:szCs w:val="20"/>
          <w:lang w:val="tr-TR"/>
        </w:rPr>
        <w:t>Fortinet</w:t>
      </w:r>
      <w:proofErr w:type="spellEnd"/>
      <w:r w:rsidRPr="00B52D72">
        <w:rPr>
          <w:rFonts w:ascii="Arial" w:hAnsi="Arial" w:cs="Arial"/>
          <w:sz w:val="20"/>
          <w:szCs w:val="20"/>
          <w:lang w:val="tr-TR"/>
        </w:rPr>
        <w:t xml:space="preserve"> Security </w:t>
      </w:r>
      <w:proofErr w:type="spellStart"/>
      <w:r w:rsidRPr="00B52D72">
        <w:rPr>
          <w:rFonts w:ascii="Arial" w:hAnsi="Arial" w:cs="Arial"/>
          <w:sz w:val="20"/>
          <w:szCs w:val="20"/>
          <w:lang w:val="tr-TR"/>
        </w:rPr>
        <w:t>Fabric</w:t>
      </w:r>
      <w:proofErr w:type="spellEnd"/>
      <w:r>
        <w:rPr>
          <w:rFonts w:ascii="Arial" w:hAnsi="Arial" w:cs="Arial"/>
          <w:sz w:val="20"/>
          <w:szCs w:val="20"/>
          <w:lang w:val="tr-TR"/>
        </w:rPr>
        <w:t xml:space="preserve">, kritik altyapıların ve endüstriyel kurumların ileri düzey </w:t>
      </w:r>
      <w:proofErr w:type="spellStart"/>
      <w:r>
        <w:rPr>
          <w:rFonts w:ascii="Arial" w:hAnsi="Arial" w:cs="Arial"/>
          <w:sz w:val="20"/>
          <w:szCs w:val="20"/>
          <w:lang w:val="tr-TR"/>
        </w:rPr>
        <w:t>segmentasyon</w:t>
      </w:r>
      <w:proofErr w:type="spellEnd"/>
      <w:r>
        <w:rPr>
          <w:rFonts w:ascii="Arial" w:hAnsi="Arial" w:cs="Arial"/>
          <w:sz w:val="20"/>
          <w:szCs w:val="20"/>
          <w:lang w:val="tr-TR"/>
        </w:rPr>
        <w:t>, erişim kontrolü ve kötücül yazılım kontrolü yapabilmelerini sağlıyor. Kurumlar bu şekilde, güvenlik mimarilerini tek bir çatı altında toplayabiliyor ve işlem yaptıkları ortamın türünden bağımsız bir şekilde OT ağlarını koruyabiliyorlar</w:t>
      </w:r>
      <w:r w:rsidRPr="00B52D72">
        <w:rPr>
          <w:rFonts w:ascii="Arial" w:hAnsi="Arial" w:cs="Arial"/>
          <w:sz w:val="20"/>
          <w:szCs w:val="20"/>
          <w:lang w:val="tr-TR"/>
        </w:rPr>
        <w:t xml:space="preserve"> </w:t>
      </w:r>
    </w:p>
    <w:p w14:paraId="581CBC1E" w14:textId="35B6DE4F" w:rsidR="00622085" w:rsidRPr="00B52D72" w:rsidRDefault="00622085" w:rsidP="00622085">
      <w:pPr>
        <w:pStyle w:val="ListeParagraf"/>
        <w:widowControl w:val="0"/>
        <w:numPr>
          <w:ilvl w:val="0"/>
          <w:numId w:val="25"/>
        </w:numPr>
        <w:autoSpaceDE w:val="0"/>
        <w:autoSpaceDN w:val="0"/>
        <w:adjustRightInd w:val="0"/>
        <w:jc w:val="both"/>
        <w:rPr>
          <w:rFonts w:ascii="Arial" w:hAnsi="Arial" w:cs="Arial"/>
          <w:sz w:val="20"/>
          <w:szCs w:val="20"/>
          <w:lang w:val="tr-TR"/>
        </w:rPr>
      </w:pPr>
      <w:proofErr w:type="spellStart"/>
      <w:r>
        <w:rPr>
          <w:rFonts w:ascii="Arial" w:hAnsi="Arial" w:cs="Arial"/>
          <w:sz w:val="20"/>
          <w:szCs w:val="20"/>
          <w:lang w:val="tr-TR"/>
        </w:rPr>
        <w:t>Fortinet’in</w:t>
      </w:r>
      <w:proofErr w:type="spellEnd"/>
      <w:r>
        <w:rPr>
          <w:rFonts w:ascii="Arial" w:hAnsi="Arial" w:cs="Arial"/>
          <w:sz w:val="20"/>
          <w:szCs w:val="20"/>
          <w:lang w:val="tr-TR"/>
        </w:rPr>
        <w:t xml:space="preserve"> sağlamlaştırılmış güvenlik ürünleri</w:t>
      </w:r>
      <w:r w:rsidR="00581AE8">
        <w:rPr>
          <w:rFonts w:ascii="Arial" w:hAnsi="Arial" w:cs="Arial"/>
          <w:sz w:val="20"/>
          <w:szCs w:val="20"/>
          <w:lang w:val="tr-TR"/>
        </w:rPr>
        <w:t>, endüstriyel kurumların</w:t>
      </w:r>
      <w:r>
        <w:rPr>
          <w:rFonts w:ascii="Arial" w:hAnsi="Arial" w:cs="Arial"/>
          <w:sz w:val="20"/>
          <w:szCs w:val="20"/>
          <w:lang w:val="tr-TR"/>
        </w:rPr>
        <w:t xml:space="preserve"> OT altyapılarını ve cihazlarını koruyabilmelerini sağlıyor. Hatta başka güvenlik cihazlarının çalışamaz hale geldiği zorlu ortamlarda bile koruyabiliyor. </w:t>
      </w:r>
      <w:r w:rsidRPr="00B52D72">
        <w:rPr>
          <w:rFonts w:ascii="Arial" w:hAnsi="Arial" w:cs="Arial"/>
          <w:sz w:val="20"/>
          <w:szCs w:val="20"/>
          <w:lang w:val="tr-TR"/>
        </w:rPr>
        <w:t xml:space="preserve"> </w:t>
      </w:r>
    </w:p>
    <w:p w14:paraId="6169BE36" w14:textId="6CE7A9AB" w:rsidR="00622085" w:rsidRDefault="00622085" w:rsidP="00622085">
      <w:pPr>
        <w:pStyle w:val="ListeParagraf"/>
        <w:widowControl w:val="0"/>
        <w:numPr>
          <w:ilvl w:val="0"/>
          <w:numId w:val="25"/>
        </w:numPr>
        <w:autoSpaceDE w:val="0"/>
        <w:autoSpaceDN w:val="0"/>
        <w:adjustRightInd w:val="0"/>
        <w:jc w:val="both"/>
        <w:rPr>
          <w:rFonts w:ascii="Arial" w:hAnsi="Arial" w:cs="Arial"/>
          <w:sz w:val="20"/>
          <w:szCs w:val="20"/>
          <w:lang w:val="tr-TR"/>
        </w:rPr>
      </w:pPr>
      <w:proofErr w:type="spellStart"/>
      <w:r>
        <w:rPr>
          <w:rFonts w:ascii="Arial" w:hAnsi="Arial" w:cs="Arial"/>
          <w:sz w:val="20"/>
          <w:szCs w:val="20"/>
          <w:lang w:val="tr-TR"/>
        </w:rPr>
        <w:t>Fortinet’in</w:t>
      </w:r>
      <w:proofErr w:type="spellEnd"/>
      <w:r>
        <w:rPr>
          <w:rFonts w:ascii="Arial" w:hAnsi="Arial" w:cs="Arial"/>
          <w:sz w:val="20"/>
          <w:szCs w:val="20"/>
          <w:lang w:val="tr-TR"/>
        </w:rPr>
        <w:t xml:space="preserve"> endüstri-sınıfı cihazları, yakın zamanlarda duyurulmuş olan</w:t>
      </w:r>
      <w:r w:rsidRPr="00B52D72">
        <w:rPr>
          <w:rFonts w:ascii="Arial" w:hAnsi="Arial" w:cs="Arial"/>
          <w:sz w:val="20"/>
          <w:szCs w:val="20"/>
          <w:lang w:val="tr-TR"/>
        </w:rPr>
        <w:t xml:space="preserve"> </w:t>
      </w:r>
      <w:hyperlink r:id="rId12" w:history="1">
        <w:proofErr w:type="spellStart"/>
        <w:r w:rsidRPr="00B52D72">
          <w:rPr>
            <w:rStyle w:val="Kpr"/>
            <w:rFonts w:ascii="Arial" w:hAnsi="Arial" w:cs="Arial"/>
            <w:sz w:val="20"/>
            <w:szCs w:val="20"/>
            <w:lang w:val="tr-TR"/>
          </w:rPr>
          <w:t>FortiGuard</w:t>
        </w:r>
        <w:proofErr w:type="spellEnd"/>
        <w:r w:rsidRPr="00B52D72">
          <w:rPr>
            <w:rStyle w:val="Kpr"/>
            <w:rFonts w:ascii="Arial" w:hAnsi="Arial" w:cs="Arial"/>
            <w:sz w:val="20"/>
            <w:szCs w:val="20"/>
            <w:lang w:val="tr-TR"/>
          </w:rPr>
          <w:t xml:space="preserve"> </w:t>
        </w:r>
        <w:proofErr w:type="spellStart"/>
        <w:r w:rsidRPr="00B52D72">
          <w:rPr>
            <w:rStyle w:val="Kpr"/>
            <w:rFonts w:ascii="Arial" w:hAnsi="Arial" w:cs="Arial"/>
            <w:sz w:val="20"/>
            <w:szCs w:val="20"/>
            <w:lang w:val="tr-TR"/>
          </w:rPr>
          <w:t>Industrial</w:t>
        </w:r>
        <w:proofErr w:type="spellEnd"/>
        <w:r w:rsidRPr="00B52D72">
          <w:rPr>
            <w:rStyle w:val="Kpr"/>
            <w:rFonts w:ascii="Arial" w:hAnsi="Arial" w:cs="Arial"/>
            <w:sz w:val="20"/>
            <w:szCs w:val="20"/>
            <w:lang w:val="tr-TR"/>
          </w:rPr>
          <w:t xml:space="preserve"> Security Services</w:t>
        </w:r>
      </w:hyperlink>
      <w:r>
        <w:rPr>
          <w:rFonts w:ascii="Arial" w:hAnsi="Arial" w:cs="Arial"/>
          <w:sz w:val="20"/>
          <w:szCs w:val="20"/>
          <w:lang w:val="tr-TR"/>
        </w:rPr>
        <w:t xml:space="preserve"> avantajlarını kullanıyor. Petrol, gaz, ulaşım ve imalat ve kamu hizmetleri dahil endüstriyel kurumlara ve bu kurumların kritik altyapılarına özgü bir savunma ve uygulama kontrolü sağlıyor. </w:t>
      </w:r>
      <w:r w:rsidRPr="00B52D72">
        <w:rPr>
          <w:rFonts w:ascii="Arial" w:hAnsi="Arial" w:cs="Arial"/>
          <w:sz w:val="20"/>
          <w:szCs w:val="20"/>
          <w:lang w:val="tr-TR"/>
        </w:rPr>
        <w:t xml:space="preserve"> </w:t>
      </w:r>
    </w:p>
    <w:p w14:paraId="0E64F4C5" w14:textId="77777777" w:rsidR="004D12AF" w:rsidRDefault="004D12AF" w:rsidP="004D12AF">
      <w:pPr>
        <w:widowControl w:val="0"/>
        <w:autoSpaceDE w:val="0"/>
        <w:autoSpaceDN w:val="0"/>
        <w:adjustRightInd w:val="0"/>
        <w:ind w:left="360"/>
        <w:jc w:val="both"/>
        <w:rPr>
          <w:rFonts w:ascii="Arial" w:hAnsi="Arial" w:cs="Arial"/>
          <w:sz w:val="20"/>
          <w:szCs w:val="20"/>
          <w:lang w:val="tr-TR"/>
        </w:rPr>
      </w:pPr>
    </w:p>
    <w:p w14:paraId="53025263" w14:textId="6FE9DEC8" w:rsidR="004D12AF" w:rsidRPr="00661457" w:rsidRDefault="004D12AF" w:rsidP="004D12AF">
      <w:pPr>
        <w:widowControl w:val="0"/>
        <w:autoSpaceDE w:val="0"/>
        <w:autoSpaceDN w:val="0"/>
        <w:adjustRightInd w:val="0"/>
        <w:jc w:val="both"/>
        <w:rPr>
          <w:rFonts w:ascii="Arial" w:hAnsi="Arial" w:cs="Arial"/>
          <w:b/>
          <w:sz w:val="20"/>
          <w:szCs w:val="20"/>
          <w:lang w:val="tr-TR"/>
        </w:rPr>
      </w:pPr>
      <w:proofErr w:type="spellStart"/>
      <w:r w:rsidRPr="00B52D72">
        <w:rPr>
          <w:rFonts w:ascii="Arial" w:hAnsi="Arial" w:cs="Arial"/>
          <w:b/>
          <w:sz w:val="20"/>
          <w:szCs w:val="20"/>
          <w:lang w:val="tr-TR"/>
        </w:rPr>
        <w:t>Fortinet</w:t>
      </w:r>
      <w:proofErr w:type="spellEnd"/>
      <w:r w:rsidR="004A4854">
        <w:rPr>
          <w:rFonts w:ascii="Arial" w:hAnsi="Arial" w:cs="Arial"/>
          <w:b/>
          <w:sz w:val="20"/>
          <w:szCs w:val="20"/>
          <w:lang w:val="tr-TR"/>
        </w:rPr>
        <w:t xml:space="preserve"> Sistem Mühendisi Cengiz Türkmen</w:t>
      </w:r>
      <w:r w:rsidRPr="00B52D72">
        <w:rPr>
          <w:rFonts w:ascii="Arial" w:hAnsi="Arial" w:cs="Arial"/>
          <w:b/>
          <w:sz w:val="20"/>
          <w:szCs w:val="20"/>
          <w:lang w:val="tr-TR"/>
        </w:rPr>
        <w:t xml:space="preserve">, </w:t>
      </w:r>
      <w:r w:rsidRPr="00B52D72">
        <w:rPr>
          <w:rFonts w:ascii="Arial" w:hAnsi="Arial" w:cs="Arial"/>
          <w:sz w:val="20"/>
          <w:szCs w:val="20"/>
          <w:lang w:val="tr-TR"/>
        </w:rPr>
        <w:t xml:space="preserve">“Akıllı şehirlere geçiş ve birbiriyle bağlantı halindeki kamu hizmetleri gibi uygulamaların; BT, </w:t>
      </w:r>
      <w:proofErr w:type="spellStart"/>
      <w:r w:rsidRPr="00B52D72">
        <w:rPr>
          <w:rFonts w:ascii="Arial" w:hAnsi="Arial" w:cs="Arial"/>
          <w:sz w:val="20"/>
          <w:szCs w:val="20"/>
          <w:lang w:val="tr-TR"/>
        </w:rPr>
        <w:t>Operasyonel</w:t>
      </w:r>
      <w:proofErr w:type="spellEnd"/>
      <w:r w:rsidRPr="00B52D72">
        <w:rPr>
          <w:rFonts w:ascii="Arial" w:hAnsi="Arial" w:cs="Arial"/>
          <w:sz w:val="20"/>
          <w:szCs w:val="20"/>
          <w:lang w:val="tr-TR"/>
        </w:rPr>
        <w:t xml:space="preserve"> Teknoloji (</w:t>
      </w:r>
      <w:r w:rsidR="00FF3097">
        <w:rPr>
          <w:rFonts w:ascii="Arial" w:hAnsi="Arial" w:cs="Arial"/>
          <w:sz w:val="20"/>
          <w:szCs w:val="20"/>
          <w:lang w:val="tr-TR"/>
        </w:rPr>
        <w:t>OT) ve Nesnelerin İnternetini(</w:t>
      </w:r>
      <w:proofErr w:type="spellStart"/>
      <w:r w:rsidR="00FF3097">
        <w:rPr>
          <w:rFonts w:ascii="Arial" w:hAnsi="Arial" w:cs="Arial"/>
          <w:sz w:val="20"/>
          <w:szCs w:val="20"/>
          <w:lang w:val="tr-TR"/>
        </w:rPr>
        <w:t>IoT</w:t>
      </w:r>
      <w:proofErr w:type="spellEnd"/>
      <w:r w:rsidRPr="00B52D72">
        <w:rPr>
          <w:rFonts w:ascii="Arial" w:hAnsi="Arial" w:cs="Arial"/>
          <w:sz w:val="20"/>
          <w:szCs w:val="20"/>
          <w:lang w:val="tr-TR"/>
        </w:rPr>
        <w:t>) birbiriyle bütünleştirdiği bir ortamda kritik altyapıları</w:t>
      </w:r>
      <w:r w:rsidR="00075301">
        <w:rPr>
          <w:rFonts w:ascii="Arial" w:hAnsi="Arial" w:cs="Arial"/>
          <w:sz w:val="20"/>
          <w:szCs w:val="20"/>
          <w:lang w:val="tr-TR"/>
        </w:rPr>
        <w:t xml:space="preserve"> siber saldırılara karşı korunması</w:t>
      </w:r>
      <w:r w:rsidRPr="00B52D72">
        <w:rPr>
          <w:rFonts w:ascii="Arial" w:hAnsi="Arial" w:cs="Arial"/>
          <w:sz w:val="20"/>
          <w:szCs w:val="20"/>
          <w:lang w:val="tr-TR"/>
        </w:rPr>
        <w:t xml:space="preserve"> giderek daha da acil bir öncelik olarak ön plana çıkıyor. Birbiriyle birleşen bu ağları başarılı bir şe</w:t>
      </w:r>
      <w:r w:rsidR="00DF00B3">
        <w:rPr>
          <w:rFonts w:ascii="Arial" w:hAnsi="Arial" w:cs="Arial"/>
          <w:sz w:val="20"/>
          <w:szCs w:val="20"/>
          <w:lang w:val="tr-TR"/>
        </w:rPr>
        <w:t>kilde korumak isteyen kurumlar</w:t>
      </w:r>
      <w:r w:rsidRPr="00B52D72">
        <w:rPr>
          <w:rFonts w:ascii="Arial" w:hAnsi="Arial" w:cs="Arial"/>
          <w:sz w:val="20"/>
          <w:szCs w:val="20"/>
          <w:lang w:val="tr-TR"/>
        </w:rPr>
        <w:t xml:space="preserve">, </w:t>
      </w:r>
      <w:r>
        <w:rPr>
          <w:rFonts w:ascii="Arial" w:hAnsi="Arial" w:cs="Arial"/>
          <w:sz w:val="20"/>
          <w:szCs w:val="20"/>
          <w:lang w:val="tr-TR"/>
        </w:rPr>
        <w:t xml:space="preserve">tüm </w:t>
      </w:r>
      <w:proofErr w:type="gramStart"/>
      <w:r>
        <w:rPr>
          <w:rFonts w:ascii="Arial" w:hAnsi="Arial" w:cs="Arial"/>
          <w:sz w:val="20"/>
          <w:szCs w:val="20"/>
          <w:lang w:val="tr-TR"/>
        </w:rPr>
        <w:t xml:space="preserve">altyapılarını </w:t>
      </w:r>
      <w:r w:rsidRPr="00B52D72">
        <w:rPr>
          <w:rFonts w:ascii="Arial" w:hAnsi="Arial" w:cs="Arial"/>
          <w:sz w:val="20"/>
          <w:szCs w:val="20"/>
          <w:lang w:val="tr-TR"/>
        </w:rPr>
        <w:t xml:space="preserve"> eksiksiz</w:t>
      </w:r>
      <w:proofErr w:type="gramEnd"/>
      <w:r w:rsidRPr="00B52D72">
        <w:rPr>
          <w:rFonts w:ascii="Arial" w:hAnsi="Arial" w:cs="Arial"/>
          <w:sz w:val="20"/>
          <w:szCs w:val="20"/>
          <w:lang w:val="tr-TR"/>
        </w:rPr>
        <w:t xml:space="preserve"> bir şekilde görünür kılabileceği, </w:t>
      </w:r>
      <w:proofErr w:type="spellStart"/>
      <w:r w:rsidRPr="00B52D72">
        <w:rPr>
          <w:rFonts w:ascii="Arial" w:hAnsi="Arial" w:cs="Arial"/>
          <w:sz w:val="20"/>
          <w:szCs w:val="20"/>
          <w:lang w:val="tr-TR"/>
        </w:rPr>
        <w:t>segm</w:t>
      </w:r>
      <w:r>
        <w:rPr>
          <w:rFonts w:ascii="Arial" w:hAnsi="Arial" w:cs="Arial"/>
          <w:sz w:val="20"/>
          <w:szCs w:val="20"/>
          <w:lang w:val="tr-TR"/>
        </w:rPr>
        <w:t>entasyon</w:t>
      </w:r>
      <w:proofErr w:type="spellEnd"/>
      <w:r>
        <w:rPr>
          <w:rFonts w:ascii="Arial" w:hAnsi="Arial" w:cs="Arial"/>
          <w:sz w:val="20"/>
          <w:szCs w:val="20"/>
          <w:lang w:val="tr-TR"/>
        </w:rPr>
        <w:t xml:space="preserve"> ve bütünlüklü</w:t>
      </w:r>
      <w:r w:rsidRPr="00B52D72">
        <w:rPr>
          <w:rFonts w:ascii="Arial" w:hAnsi="Arial" w:cs="Arial"/>
          <w:sz w:val="20"/>
          <w:szCs w:val="20"/>
          <w:lang w:val="tr-TR"/>
        </w:rPr>
        <w:t xml:space="preserve"> bir koruma sağlayabileceği biçimde ölçeklendireb</w:t>
      </w:r>
      <w:r w:rsidR="00DF00B3">
        <w:rPr>
          <w:rFonts w:ascii="Arial" w:hAnsi="Arial" w:cs="Arial"/>
          <w:sz w:val="20"/>
          <w:szCs w:val="20"/>
          <w:lang w:val="tr-TR"/>
        </w:rPr>
        <w:t>ileceği bir mimariye ihtiyaç duymaktadır</w:t>
      </w:r>
      <w:r w:rsidRPr="00B52D72">
        <w:rPr>
          <w:rFonts w:ascii="Arial" w:hAnsi="Arial" w:cs="Arial"/>
          <w:sz w:val="20"/>
          <w:szCs w:val="20"/>
          <w:lang w:val="tr-TR"/>
        </w:rPr>
        <w:t xml:space="preserve">. </w:t>
      </w:r>
      <w:proofErr w:type="spellStart"/>
      <w:r w:rsidRPr="00B52D72">
        <w:rPr>
          <w:rFonts w:ascii="Arial" w:hAnsi="Arial" w:cs="Arial"/>
          <w:sz w:val="20"/>
          <w:szCs w:val="20"/>
          <w:lang w:val="tr-TR"/>
        </w:rPr>
        <w:t>Fortinet’in</w:t>
      </w:r>
      <w:proofErr w:type="spellEnd"/>
      <w:r w:rsidRPr="00B52D72">
        <w:rPr>
          <w:rFonts w:ascii="Arial" w:hAnsi="Arial" w:cs="Arial"/>
          <w:sz w:val="20"/>
          <w:szCs w:val="20"/>
          <w:lang w:val="tr-TR"/>
        </w:rPr>
        <w:t xml:space="preserve"> son OT çözümü kritik altyapılara sahip kurumları geleneksel BT ortamlarına kadar uzanan kapsamlı bir güvenlik çözümüyle donatıyor ve kritik OT altyapılarını koru</w:t>
      </w:r>
      <w:r>
        <w:rPr>
          <w:rFonts w:ascii="Arial" w:hAnsi="Arial" w:cs="Arial"/>
          <w:sz w:val="20"/>
          <w:szCs w:val="20"/>
          <w:lang w:val="tr-TR"/>
        </w:rPr>
        <w:t>mak</w:t>
      </w:r>
      <w:r w:rsidRPr="00B52D72">
        <w:rPr>
          <w:rFonts w:ascii="Arial" w:hAnsi="Arial" w:cs="Arial"/>
          <w:sz w:val="20"/>
          <w:szCs w:val="20"/>
          <w:lang w:val="tr-TR"/>
        </w:rPr>
        <w:t xml:space="preserve"> için gereken ileri düzey yetenekler</w:t>
      </w:r>
      <w:r w:rsidR="00DF00B3">
        <w:rPr>
          <w:rFonts w:ascii="Arial" w:hAnsi="Arial" w:cs="Arial"/>
          <w:sz w:val="20"/>
          <w:szCs w:val="20"/>
          <w:lang w:val="tr-TR"/>
        </w:rPr>
        <w:t xml:space="preserve"> sağlıyor”</w:t>
      </w:r>
      <w:r w:rsidR="004A4854">
        <w:rPr>
          <w:rFonts w:ascii="Arial" w:hAnsi="Arial" w:cs="Arial"/>
          <w:sz w:val="20"/>
          <w:szCs w:val="20"/>
          <w:lang w:val="tr-TR"/>
        </w:rPr>
        <w:t xml:space="preserve"> dedi.</w:t>
      </w:r>
    </w:p>
    <w:p w14:paraId="30B30C5D" w14:textId="77777777" w:rsidR="00622085" w:rsidRPr="00B52D72" w:rsidRDefault="00622085" w:rsidP="00622085">
      <w:pPr>
        <w:widowControl w:val="0"/>
        <w:autoSpaceDE w:val="0"/>
        <w:autoSpaceDN w:val="0"/>
        <w:adjustRightInd w:val="0"/>
        <w:rPr>
          <w:rFonts w:ascii="Arial" w:hAnsi="Arial" w:cs="Arial"/>
          <w:b/>
          <w:sz w:val="20"/>
          <w:szCs w:val="20"/>
          <w:lang w:val="tr-TR"/>
        </w:rPr>
      </w:pPr>
    </w:p>
    <w:p w14:paraId="5FEE1118" w14:textId="44791D80" w:rsidR="00622085" w:rsidRPr="00B52D72" w:rsidRDefault="00622085" w:rsidP="00622085">
      <w:pPr>
        <w:widowControl w:val="0"/>
        <w:autoSpaceDE w:val="0"/>
        <w:autoSpaceDN w:val="0"/>
        <w:adjustRightInd w:val="0"/>
        <w:rPr>
          <w:rFonts w:ascii="Arial" w:hAnsi="Arial" w:cs="Arial"/>
          <w:b/>
          <w:sz w:val="20"/>
          <w:szCs w:val="20"/>
          <w:lang w:val="tr-TR"/>
        </w:rPr>
      </w:pPr>
      <w:r>
        <w:rPr>
          <w:rFonts w:ascii="Arial" w:hAnsi="Arial" w:cs="Arial"/>
          <w:b/>
          <w:sz w:val="20"/>
          <w:szCs w:val="20"/>
          <w:lang w:val="tr-TR"/>
        </w:rPr>
        <w:t xml:space="preserve">OT ile </w:t>
      </w:r>
      <w:proofErr w:type="spellStart"/>
      <w:r>
        <w:rPr>
          <w:rFonts w:ascii="Arial" w:hAnsi="Arial" w:cs="Arial"/>
          <w:b/>
          <w:sz w:val="20"/>
          <w:szCs w:val="20"/>
          <w:lang w:val="tr-TR"/>
        </w:rPr>
        <w:t>BT’nin</w:t>
      </w:r>
      <w:proofErr w:type="spellEnd"/>
      <w:r>
        <w:rPr>
          <w:rFonts w:ascii="Arial" w:hAnsi="Arial" w:cs="Arial"/>
          <w:b/>
          <w:sz w:val="20"/>
          <w:szCs w:val="20"/>
          <w:lang w:val="tr-TR"/>
        </w:rPr>
        <w:t xml:space="preserve"> birbirine yakınlaşması, birleştirilmiş </w:t>
      </w:r>
      <w:r w:rsidR="00DF00B3">
        <w:rPr>
          <w:rFonts w:ascii="Arial" w:hAnsi="Arial" w:cs="Arial"/>
          <w:b/>
          <w:sz w:val="20"/>
          <w:szCs w:val="20"/>
          <w:lang w:val="tr-TR"/>
        </w:rPr>
        <w:t>ve otomatikleştirilmiş güvenlik gerektirmektedir</w:t>
      </w:r>
      <w:bookmarkStart w:id="0" w:name="_GoBack"/>
      <w:bookmarkEnd w:id="0"/>
    </w:p>
    <w:p w14:paraId="4B12A03B" w14:textId="30685D15" w:rsidR="00622085" w:rsidRPr="00B52D72" w:rsidRDefault="00622085" w:rsidP="00622085">
      <w:pPr>
        <w:widowControl w:val="0"/>
        <w:autoSpaceDE w:val="0"/>
        <w:autoSpaceDN w:val="0"/>
        <w:adjustRightInd w:val="0"/>
        <w:jc w:val="both"/>
        <w:rPr>
          <w:rFonts w:ascii="Arial" w:hAnsi="Arial" w:cs="Arial"/>
          <w:sz w:val="20"/>
          <w:szCs w:val="20"/>
          <w:lang w:val="tr-TR"/>
        </w:rPr>
      </w:pPr>
      <w:r>
        <w:rPr>
          <w:rFonts w:ascii="Arial" w:hAnsi="Arial" w:cs="Arial"/>
          <w:sz w:val="20"/>
          <w:szCs w:val="20"/>
          <w:lang w:val="tr-TR"/>
        </w:rPr>
        <w:t xml:space="preserve">Kritik </w:t>
      </w:r>
      <w:r w:rsidRPr="00DF00B3">
        <w:rPr>
          <w:rFonts w:ascii="Arial" w:hAnsi="Arial" w:cs="Arial"/>
          <w:color w:val="000000" w:themeColor="text1"/>
          <w:sz w:val="20"/>
          <w:szCs w:val="20"/>
          <w:lang w:val="tr-TR"/>
        </w:rPr>
        <w:t xml:space="preserve">altyapılar </w:t>
      </w:r>
      <w:r w:rsidR="00DF00B3" w:rsidRPr="00DF00B3">
        <w:rPr>
          <w:rStyle w:val="Kpr"/>
          <w:rFonts w:ascii="Arial" w:hAnsi="Arial" w:cs="Arial"/>
          <w:color w:val="000000" w:themeColor="text1"/>
          <w:sz w:val="20"/>
          <w:szCs w:val="20"/>
          <w:u w:val="none"/>
        </w:rPr>
        <w:t xml:space="preserve">her </w:t>
      </w:r>
      <w:proofErr w:type="spellStart"/>
      <w:r w:rsidR="00DF00B3" w:rsidRPr="00DF00B3">
        <w:rPr>
          <w:rStyle w:val="Kpr"/>
          <w:rFonts w:ascii="Arial" w:hAnsi="Arial" w:cs="Arial"/>
          <w:color w:val="000000" w:themeColor="text1"/>
          <w:sz w:val="20"/>
          <w:szCs w:val="20"/>
          <w:u w:val="none"/>
        </w:rPr>
        <w:t>geçen</w:t>
      </w:r>
      <w:proofErr w:type="spellEnd"/>
      <w:r w:rsidR="00DF00B3" w:rsidRPr="00DF00B3">
        <w:rPr>
          <w:rStyle w:val="Kpr"/>
          <w:rFonts w:ascii="Arial" w:hAnsi="Arial" w:cs="Arial"/>
          <w:color w:val="000000" w:themeColor="text1"/>
          <w:sz w:val="20"/>
          <w:szCs w:val="20"/>
          <w:u w:val="none"/>
        </w:rPr>
        <w:t xml:space="preserve"> </w:t>
      </w:r>
      <w:proofErr w:type="spellStart"/>
      <w:r w:rsidRPr="00DF00B3">
        <w:rPr>
          <w:rStyle w:val="Kpr"/>
          <w:rFonts w:ascii="Arial" w:hAnsi="Arial" w:cs="Arial"/>
          <w:color w:val="000000" w:themeColor="text1"/>
          <w:sz w:val="20"/>
          <w:szCs w:val="20"/>
          <w:u w:val="none"/>
        </w:rPr>
        <w:t>gün</w:t>
      </w:r>
      <w:proofErr w:type="spellEnd"/>
      <w:r w:rsidRPr="00DF00B3">
        <w:rPr>
          <w:rStyle w:val="Kpr"/>
          <w:rFonts w:ascii="Arial" w:hAnsi="Arial" w:cs="Arial"/>
          <w:color w:val="000000" w:themeColor="text1"/>
          <w:sz w:val="20"/>
          <w:szCs w:val="20"/>
          <w:u w:val="none"/>
        </w:rPr>
        <w:t xml:space="preserve"> </w:t>
      </w:r>
      <w:proofErr w:type="spellStart"/>
      <w:r w:rsidRPr="00DF00B3">
        <w:rPr>
          <w:rStyle w:val="Kpr"/>
          <w:rFonts w:ascii="Arial" w:hAnsi="Arial" w:cs="Arial"/>
          <w:color w:val="000000" w:themeColor="text1"/>
          <w:sz w:val="20"/>
          <w:szCs w:val="20"/>
          <w:u w:val="none"/>
        </w:rPr>
        <w:t>daha</w:t>
      </w:r>
      <w:proofErr w:type="spellEnd"/>
      <w:r w:rsidRPr="00DF00B3">
        <w:rPr>
          <w:rStyle w:val="Kpr"/>
          <w:rFonts w:ascii="Arial" w:hAnsi="Arial" w:cs="Arial"/>
          <w:color w:val="000000" w:themeColor="text1"/>
          <w:sz w:val="20"/>
          <w:szCs w:val="20"/>
          <w:u w:val="none"/>
        </w:rPr>
        <w:t xml:space="preserve"> </w:t>
      </w:r>
      <w:proofErr w:type="spellStart"/>
      <w:r w:rsidRPr="00DF00B3">
        <w:rPr>
          <w:rStyle w:val="Kpr"/>
          <w:rFonts w:ascii="Arial" w:hAnsi="Arial" w:cs="Arial"/>
          <w:color w:val="000000" w:themeColor="text1"/>
          <w:sz w:val="20"/>
          <w:szCs w:val="20"/>
          <w:u w:val="none"/>
        </w:rPr>
        <w:t>fazla</w:t>
      </w:r>
      <w:proofErr w:type="spellEnd"/>
      <w:r w:rsidRPr="00DF00B3">
        <w:rPr>
          <w:rFonts w:ascii="Arial" w:hAnsi="Arial" w:cs="Arial"/>
          <w:color w:val="000000" w:themeColor="text1"/>
          <w:sz w:val="18"/>
          <w:szCs w:val="18"/>
          <w:lang w:val="tr-TR"/>
        </w:rPr>
        <w:t xml:space="preserve"> </w:t>
      </w:r>
      <w:r w:rsidRPr="005D3C0E">
        <w:rPr>
          <w:rFonts w:ascii="Arial" w:hAnsi="Arial" w:cs="Arial"/>
          <w:sz w:val="20"/>
          <w:szCs w:val="20"/>
          <w:lang w:val="tr-TR"/>
        </w:rPr>
        <w:t xml:space="preserve">siber saldırıya maruz kalıyor. </w:t>
      </w:r>
      <w:r w:rsidRPr="00DF00B3">
        <w:rPr>
          <w:rFonts w:ascii="Arial" w:hAnsi="Arial" w:cs="Arial"/>
          <w:color w:val="000000" w:themeColor="text1"/>
          <w:sz w:val="20"/>
          <w:szCs w:val="20"/>
          <w:lang w:val="tr-TR"/>
        </w:rPr>
        <w:t>Bir</w:t>
      </w:r>
      <w:r w:rsidRPr="00DF00B3">
        <w:rPr>
          <w:rFonts w:ascii="Arial" w:hAnsi="Arial" w:cs="Arial"/>
          <w:color w:val="000000" w:themeColor="text1"/>
          <w:sz w:val="18"/>
          <w:szCs w:val="18"/>
          <w:lang w:val="tr-TR"/>
        </w:rPr>
        <w:t xml:space="preserve"> </w:t>
      </w:r>
      <w:proofErr w:type="spellStart"/>
      <w:r w:rsidRPr="00DF00B3">
        <w:rPr>
          <w:rStyle w:val="Kpr"/>
          <w:rFonts w:ascii="Arial" w:hAnsi="Arial" w:cs="Arial"/>
          <w:color w:val="000000" w:themeColor="text1"/>
          <w:sz w:val="20"/>
          <w:szCs w:val="20"/>
          <w:u w:val="none"/>
        </w:rPr>
        <w:t>araştırmada</w:t>
      </w:r>
      <w:proofErr w:type="spellEnd"/>
      <w:r w:rsidRPr="00DF00B3">
        <w:rPr>
          <w:rStyle w:val="Kpr"/>
          <w:color w:val="000000" w:themeColor="text1"/>
        </w:rPr>
        <w:t xml:space="preserve"> </w:t>
      </w:r>
      <w:r>
        <w:rPr>
          <w:rFonts w:ascii="Arial" w:hAnsi="Arial" w:cs="Arial"/>
          <w:sz w:val="20"/>
          <w:szCs w:val="20"/>
          <w:lang w:val="tr-TR"/>
        </w:rPr>
        <w:t xml:space="preserve">kurumların yüzde 51’inin son 12 ay içinde bir SCADA/ICS güvenlik ihlali yaşadığı aktarılıyor. Saldırıların başarılı olması durumunda ciddi </w:t>
      </w:r>
      <w:r w:rsidR="00DF00B3">
        <w:rPr>
          <w:rFonts w:ascii="Arial" w:hAnsi="Arial" w:cs="Arial"/>
          <w:sz w:val="20"/>
          <w:szCs w:val="20"/>
          <w:lang w:val="tr-TR"/>
        </w:rPr>
        <w:t>arızalar</w:t>
      </w:r>
      <w:r>
        <w:rPr>
          <w:rFonts w:ascii="Arial" w:hAnsi="Arial" w:cs="Arial"/>
          <w:sz w:val="20"/>
          <w:szCs w:val="20"/>
          <w:lang w:val="tr-TR"/>
        </w:rPr>
        <w:t xml:space="preserve"> yaşanabilir hatta su, elektrik ve yakıt gibi temel hizme</w:t>
      </w:r>
      <w:r w:rsidR="00DF00B3">
        <w:rPr>
          <w:rFonts w:ascii="Arial" w:hAnsi="Arial" w:cs="Arial"/>
          <w:sz w:val="20"/>
          <w:szCs w:val="20"/>
          <w:lang w:val="tr-TR"/>
        </w:rPr>
        <w:t>tler ve fiziksel varlıkların zarar görmesine</w:t>
      </w:r>
      <w:r>
        <w:rPr>
          <w:rFonts w:ascii="Arial" w:hAnsi="Arial" w:cs="Arial"/>
          <w:sz w:val="20"/>
          <w:szCs w:val="20"/>
          <w:lang w:val="tr-TR"/>
        </w:rPr>
        <w:t xml:space="preserve"> yol açılabilir.  </w:t>
      </w:r>
      <w:r w:rsidRPr="00B52D72">
        <w:rPr>
          <w:rFonts w:ascii="Arial" w:hAnsi="Arial" w:cs="Arial"/>
          <w:sz w:val="20"/>
          <w:szCs w:val="20"/>
          <w:lang w:val="tr-TR"/>
        </w:rPr>
        <w:t xml:space="preserve">  </w:t>
      </w:r>
    </w:p>
    <w:p w14:paraId="2499E176" w14:textId="77777777" w:rsidR="00622085" w:rsidRPr="00B52D72" w:rsidRDefault="00622085" w:rsidP="00622085">
      <w:pPr>
        <w:widowControl w:val="0"/>
        <w:autoSpaceDE w:val="0"/>
        <w:autoSpaceDN w:val="0"/>
        <w:adjustRightInd w:val="0"/>
        <w:rPr>
          <w:rFonts w:ascii="Arial" w:hAnsi="Arial" w:cs="Arial"/>
          <w:sz w:val="20"/>
          <w:szCs w:val="20"/>
          <w:lang w:val="tr-TR"/>
        </w:rPr>
      </w:pPr>
    </w:p>
    <w:p w14:paraId="3E6B202B" w14:textId="7241C7A7" w:rsidR="00622085" w:rsidRDefault="00622085" w:rsidP="00622085">
      <w:pPr>
        <w:widowControl w:val="0"/>
        <w:autoSpaceDE w:val="0"/>
        <w:autoSpaceDN w:val="0"/>
        <w:adjustRightInd w:val="0"/>
        <w:jc w:val="both"/>
        <w:rPr>
          <w:rFonts w:ascii="Arial" w:hAnsi="Arial" w:cs="Arial"/>
          <w:sz w:val="20"/>
          <w:szCs w:val="20"/>
          <w:lang w:val="tr-TR"/>
        </w:rPr>
      </w:pPr>
      <w:r>
        <w:rPr>
          <w:rFonts w:ascii="Arial" w:hAnsi="Arial" w:cs="Arial"/>
          <w:sz w:val="20"/>
          <w:szCs w:val="20"/>
          <w:lang w:val="tr-TR"/>
        </w:rPr>
        <w:t xml:space="preserve">Kamu hizmetleri, petrol, gaz, ulaşım ve imalat sektörlerinde, birbirine bağlı kontrol sistemleri ve endüstriyel </w:t>
      </w:r>
      <w:proofErr w:type="spellStart"/>
      <w:r>
        <w:rPr>
          <w:rFonts w:ascii="Arial" w:hAnsi="Arial" w:cs="Arial"/>
          <w:sz w:val="20"/>
          <w:szCs w:val="20"/>
          <w:lang w:val="tr-TR"/>
        </w:rPr>
        <w:t>IoT</w:t>
      </w:r>
      <w:proofErr w:type="spellEnd"/>
      <w:r>
        <w:rPr>
          <w:rFonts w:ascii="Arial" w:hAnsi="Arial" w:cs="Arial"/>
          <w:sz w:val="20"/>
          <w:szCs w:val="20"/>
          <w:lang w:val="tr-TR"/>
        </w:rPr>
        <w:t xml:space="preserve"> (Nesnelerin İnterneti) cihazlarının kullanılma oranı arttıkça, saldırılabilecek alanların genişliği de artıyor. Bu cihaz ve sistemlerin birbirine bağlı olması, ciddi bir problem yaratıyor çünkü geleneksel </w:t>
      </w:r>
      <w:proofErr w:type="spellStart"/>
      <w:r>
        <w:rPr>
          <w:rFonts w:ascii="Arial" w:hAnsi="Arial" w:cs="Arial"/>
          <w:sz w:val="20"/>
          <w:szCs w:val="20"/>
          <w:lang w:val="tr-TR"/>
        </w:rPr>
        <w:t>BT’nin</w:t>
      </w:r>
      <w:proofErr w:type="spellEnd"/>
      <w:r>
        <w:rPr>
          <w:rFonts w:ascii="Arial" w:hAnsi="Arial" w:cs="Arial"/>
          <w:sz w:val="20"/>
          <w:szCs w:val="20"/>
          <w:lang w:val="tr-TR"/>
        </w:rPr>
        <w:t xml:space="preserve"> ağ altyapılarını, kablosuz erişim noktalarını ve mobil ağlarını kullanmaya başlıyorlar. OT altyapı teknolojilerinin kendine özgü doğası, aynı zamanda, güvenlik ve tehdit istihbarat çözümlerinin </w:t>
      </w:r>
      <w:r w:rsidR="00383EEC">
        <w:rPr>
          <w:rFonts w:ascii="Arial" w:hAnsi="Arial" w:cs="Arial"/>
          <w:sz w:val="20"/>
          <w:szCs w:val="20"/>
          <w:lang w:val="tr-TR"/>
        </w:rPr>
        <w:t>çoğu</w:t>
      </w:r>
      <w:r w:rsidR="00BA169A">
        <w:rPr>
          <w:rFonts w:ascii="Arial" w:hAnsi="Arial" w:cs="Arial"/>
          <w:sz w:val="20"/>
          <w:szCs w:val="20"/>
          <w:lang w:val="tr-TR"/>
        </w:rPr>
        <w:t xml:space="preserve"> tarafından</w:t>
      </w:r>
      <w:r>
        <w:rPr>
          <w:rFonts w:ascii="Arial" w:hAnsi="Arial" w:cs="Arial"/>
          <w:sz w:val="20"/>
          <w:szCs w:val="20"/>
          <w:lang w:val="tr-TR"/>
        </w:rPr>
        <w:t xml:space="preserve"> (kritik altyapılara yapılan saldırılara karşı savunma yeteneği olmaması bir yana) görünebilir bile </w:t>
      </w:r>
      <w:r w:rsidR="00BA169A">
        <w:rPr>
          <w:rFonts w:ascii="Arial" w:hAnsi="Arial" w:cs="Arial"/>
          <w:sz w:val="20"/>
          <w:szCs w:val="20"/>
          <w:lang w:val="tr-TR"/>
        </w:rPr>
        <w:t>ol</w:t>
      </w:r>
      <w:r w:rsidR="00C6641B">
        <w:rPr>
          <w:rFonts w:ascii="Arial" w:hAnsi="Arial" w:cs="Arial"/>
          <w:sz w:val="20"/>
          <w:szCs w:val="20"/>
          <w:lang w:val="tr-TR"/>
        </w:rPr>
        <w:t>ma</w:t>
      </w:r>
      <w:r w:rsidR="00BA169A">
        <w:rPr>
          <w:rFonts w:ascii="Arial" w:hAnsi="Arial" w:cs="Arial"/>
          <w:sz w:val="20"/>
          <w:szCs w:val="20"/>
          <w:lang w:val="tr-TR"/>
        </w:rPr>
        <w:t>dığı anlamına</w:t>
      </w:r>
      <w:r>
        <w:rPr>
          <w:rFonts w:ascii="Arial" w:hAnsi="Arial" w:cs="Arial"/>
          <w:sz w:val="20"/>
          <w:szCs w:val="20"/>
          <w:lang w:val="tr-TR"/>
        </w:rPr>
        <w:t xml:space="preserve"> geliyor.  </w:t>
      </w:r>
    </w:p>
    <w:p w14:paraId="2EBDE338" w14:textId="77777777" w:rsidR="00622085" w:rsidRPr="00B52D72" w:rsidRDefault="00622085" w:rsidP="00622085">
      <w:pPr>
        <w:widowControl w:val="0"/>
        <w:autoSpaceDE w:val="0"/>
        <w:autoSpaceDN w:val="0"/>
        <w:adjustRightInd w:val="0"/>
        <w:rPr>
          <w:rFonts w:ascii="Arial" w:hAnsi="Arial" w:cs="Arial"/>
          <w:sz w:val="20"/>
          <w:szCs w:val="20"/>
          <w:lang w:val="tr-TR"/>
        </w:rPr>
      </w:pPr>
    </w:p>
    <w:p w14:paraId="45C2ADC4" w14:textId="77777777" w:rsidR="00622085" w:rsidRPr="00B52D72" w:rsidRDefault="00622085" w:rsidP="00622085">
      <w:pPr>
        <w:widowControl w:val="0"/>
        <w:autoSpaceDE w:val="0"/>
        <w:autoSpaceDN w:val="0"/>
        <w:adjustRightInd w:val="0"/>
        <w:jc w:val="both"/>
        <w:rPr>
          <w:rFonts w:ascii="Arial" w:hAnsi="Arial" w:cs="Arial"/>
          <w:sz w:val="20"/>
          <w:szCs w:val="20"/>
          <w:lang w:val="tr-TR"/>
        </w:rPr>
      </w:pPr>
      <w:r w:rsidRPr="00B52D72">
        <w:rPr>
          <w:rFonts w:ascii="Arial" w:hAnsi="Arial" w:cs="Arial"/>
          <w:sz w:val="20"/>
          <w:szCs w:val="20"/>
          <w:lang w:val="tr-TR"/>
        </w:rPr>
        <w:t xml:space="preserve">2014 </w:t>
      </w:r>
      <w:proofErr w:type="spellStart"/>
      <w:r w:rsidRPr="00B52D72">
        <w:rPr>
          <w:rFonts w:ascii="Arial" w:hAnsi="Arial" w:cs="Arial"/>
          <w:sz w:val="20"/>
          <w:szCs w:val="20"/>
          <w:lang w:val="tr-TR"/>
        </w:rPr>
        <w:t>Forrester</w:t>
      </w:r>
      <w:proofErr w:type="spellEnd"/>
      <w:r w:rsidRPr="00B52D72">
        <w:rPr>
          <w:rFonts w:ascii="Arial" w:hAnsi="Arial" w:cs="Arial"/>
          <w:sz w:val="20"/>
          <w:szCs w:val="20"/>
          <w:lang w:val="tr-TR"/>
        </w:rPr>
        <w:t xml:space="preserve"> </w:t>
      </w:r>
      <w:r>
        <w:rPr>
          <w:rFonts w:ascii="Arial" w:hAnsi="Arial" w:cs="Arial"/>
          <w:sz w:val="20"/>
          <w:szCs w:val="20"/>
          <w:lang w:val="tr-TR"/>
        </w:rPr>
        <w:t>raporuna göre</w:t>
      </w:r>
      <w:r w:rsidRPr="00B52D72">
        <w:rPr>
          <w:rFonts w:ascii="Arial" w:hAnsi="Arial" w:cs="Arial"/>
          <w:sz w:val="20"/>
          <w:szCs w:val="20"/>
          <w:lang w:val="tr-TR"/>
        </w:rPr>
        <w:t>, “</w:t>
      </w:r>
      <w:r>
        <w:rPr>
          <w:rFonts w:ascii="Arial" w:hAnsi="Arial" w:cs="Arial"/>
          <w:sz w:val="20"/>
          <w:szCs w:val="20"/>
          <w:lang w:val="tr-TR"/>
        </w:rPr>
        <w:t xml:space="preserve">Geleneksel bilgi teknolojileri (BT) ile </w:t>
      </w:r>
      <w:proofErr w:type="spellStart"/>
      <w:r>
        <w:rPr>
          <w:rFonts w:ascii="Arial" w:hAnsi="Arial" w:cs="Arial"/>
          <w:sz w:val="20"/>
          <w:szCs w:val="20"/>
          <w:lang w:val="tr-TR"/>
        </w:rPr>
        <w:t>operasyonel</w:t>
      </w:r>
      <w:proofErr w:type="spellEnd"/>
      <w:r>
        <w:rPr>
          <w:rFonts w:ascii="Arial" w:hAnsi="Arial" w:cs="Arial"/>
          <w:sz w:val="20"/>
          <w:szCs w:val="20"/>
          <w:lang w:val="tr-TR"/>
        </w:rPr>
        <w:t xml:space="preserve"> teknoloji (OT) arasında temel farklılıklar bulunmaktadır</w:t>
      </w:r>
      <w:proofErr w:type="gramStart"/>
      <w:r>
        <w:rPr>
          <w:rFonts w:ascii="Arial" w:hAnsi="Arial" w:cs="Arial"/>
          <w:sz w:val="20"/>
          <w:szCs w:val="20"/>
          <w:lang w:val="tr-TR"/>
        </w:rPr>
        <w:t>. . . .</w:t>
      </w:r>
      <w:proofErr w:type="gramEnd"/>
      <w:r>
        <w:rPr>
          <w:rFonts w:ascii="Arial" w:hAnsi="Arial" w:cs="Arial"/>
          <w:sz w:val="20"/>
          <w:szCs w:val="20"/>
          <w:lang w:val="tr-TR"/>
        </w:rPr>
        <w:t xml:space="preserve"> IT ve </w:t>
      </w:r>
      <w:proofErr w:type="spellStart"/>
      <w:r>
        <w:rPr>
          <w:rFonts w:ascii="Arial" w:hAnsi="Arial" w:cs="Arial"/>
          <w:sz w:val="20"/>
          <w:szCs w:val="20"/>
          <w:lang w:val="tr-TR"/>
        </w:rPr>
        <w:t>OT’nin</w:t>
      </w:r>
      <w:proofErr w:type="spellEnd"/>
      <w:r>
        <w:rPr>
          <w:rFonts w:ascii="Arial" w:hAnsi="Arial" w:cs="Arial"/>
          <w:sz w:val="20"/>
          <w:szCs w:val="20"/>
          <w:lang w:val="tr-TR"/>
        </w:rPr>
        <w:t xml:space="preserve"> güvenlik ve risk uzmanları birbirine saygı </w:t>
      </w:r>
      <w:r>
        <w:rPr>
          <w:rFonts w:ascii="Arial" w:hAnsi="Arial" w:cs="Arial"/>
          <w:sz w:val="20"/>
          <w:szCs w:val="20"/>
          <w:lang w:val="tr-TR"/>
        </w:rPr>
        <w:lastRenderedPageBreak/>
        <w:t>duymalı, birbirlerinin farklılıklarını kabul etmeli ve birlikte çalışmayı öğrenmeliler.</w:t>
      </w:r>
      <w:r w:rsidRPr="00B52D72">
        <w:rPr>
          <w:rFonts w:ascii="Arial" w:hAnsi="Arial" w:cs="Arial"/>
          <w:sz w:val="20"/>
          <w:szCs w:val="20"/>
          <w:lang w:val="tr-TR"/>
        </w:rPr>
        <w:t>”</w:t>
      </w:r>
      <w:r w:rsidRPr="00B52D72">
        <w:rPr>
          <w:rFonts w:ascii="Arial" w:hAnsi="Arial" w:cs="Arial"/>
          <w:sz w:val="20"/>
          <w:szCs w:val="20"/>
          <w:vertAlign w:val="superscript"/>
          <w:lang w:val="tr-TR"/>
        </w:rPr>
        <w:t>1</w:t>
      </w:r>
    </w:p>
    <w:p w14:paraId="58910A8C" w14:textId="77777777" w:rsidR="00622085" w:rsidRPr="00B52D72" w:rsidRDefault="00622085" w:rsidP="00622085">
      <w:pPr>
        <w:widowControl w:val="0"/>
        <w:autoSpaceDE w:val="0"/>
        <w:autoSpaceDN w:val="0"/>
        <w:adjustRightInd w:val="0"/>
        <w:rPr>
          <w:rFonts w:ascii="Arial" w:hAnsi="Arial" w:cs="Arial"/>
          <w:sz w:val="20"/>
          <w:szCs w:val="20"/>
          <w:lang w:val="tr-TR"/>
        </w:rPr>
      </w:pPr>
    </w:p>
    <w:p w14:paraId="4F4E8E9A" w14:textId="77777777" w:rsidR="00622085" w:rsidRPr="00B52D72" w:rsidRDefault="00622085" w:rsidP="00622085">
      <w:pPr>
        <w:widowControl w:val="0"/>
        <w:autoSpaceDE w:val="0"/>
        <w:autoSpaceDN w:val="0"/>
        <w:adjustRightInd w:val="0"/>
        <w:jc w:val="both"/>
        <w:rPr>
          <w:rFonts w:ascii="Arial" w:hAnsi="Arial" w:cs="Arial"/>
          <w:sz w:val="20"/>
          <w:szCs w:val="20"/>
          <w:lang w:val="tr-TR"/>
        </w:rPr>
      </w:pPr>
      <w:bookmarkStart w:id="1" w:name="_Hlk499892402"/>
      <w:proofErr w:type="spellStart"/>
      <w:r>
        <w:rPr>
          <w:rFonts w:ascii="Arial" w:hAnsi="Arial" w:cs="Arial"/>
          <w:sz w:val="20"/>
          <w:szCs w:val="20"/>
          <w:lang w:val="tr-TR"/>
        </w:rPr>
        <w:t>Fortinet’in</w:t>
      </w:r>
      <w:proofErr w:type="spellEnd"/>
      <w:r>
        <w:rPr>
          <w:rFonts w:ascii="Arial" w:hAnsi="Arial" w:cs="Arial"/>
          <w:sz w:val="20"/>
          <w:szCs w:val="20"/>
          <w:lang w:val="tr-TR"/>
        </w:rPr>
        <w:t xml:space="preserve"> </w:t>
      </w:r>
      <w:proofErr w:type="spellStart"/>
      <w:r>
        <w:rPr>
          <w:rFonts w:ascii="Arial" w:hAnsi="Arial" w:cs="Arial"/>
          <w:sz w:val="20"/>
          <w:szCs w:val="20"/>
          <w:lang w:val="tr-TR"/>
        </w:rPr>
        <w:t>Operasyonel</w:t>
      </w:r>
      <w:proofErr w:type="spellEnd"/>
      <w:r>
        <w:rPr>
          <w:rFonts w:ascii="Arial" w:hAnsi="Arial" w:cs="Arial"/>
          <w:sz w:val="20"/>
          <w:szCs w:val="20"/>
          <w:lang w:val="tr-TR"/>
        </w:rPr>
        <w:t xml:space="preserve"> Teknoloji Güvenlik çözümü, kritik altyapı ve endüstriyel kurumlara özgü güvenlik problemlerine çözüm getirirken, </w:t>
      </w:r>
      <w:proofErr w:type="spellStart"/>
      <w:r>
        <w:rPr>
          <w:rFonts w:ascii="Arial" w:hAnsi="Arial" w:cs="Arial"/>
          <w:sz w:val="20"/>
          <w:szCs w:val="20"/>
          <w:lang w:val="tr-TR"/>
        </w:rPr>
        <w:t>Fortinet</w:t>
      </w:r>
      <w:proofErr w:type="spellEnd"/>
      <w:r>
        <w:rPr>
          <w:rFonts w:ascii="Arial" w:hAnsi="Arial" w:cs="Arial"/>
          <w:sz w:val="20"/>
          <w:szCs w:val="20"/>
          <w:lang w:val="tr-TR"/>
        </w:rPr>
        <w:t xml:space="preserve"> Security </w:t>
      </w:r>
      <w:proofErr w:type="spellStart"/>
      <w:r>
        <w:rPr>
          <w:rFonts w:ascii="Arial" w:hAnsi="Arial" w:cs="Arial"/>
          <w:sz w:val="20"/>
          <w:szCs w:val="20"/>
          <w:lang w:val="tr-TR"/>
        </w:rPr>
        <w:t>Fabric</w:t>
      </w:r>
      <w:proofErr w:type="spellEnd"/>
      <w:r>
        <w:rPr>
          <w:rFonts w:ascii="Arial" w:hAnsi="Arial" w:cs="Arial"/>
          <w:sz w:val="20"/>
          <w:szCs w:val="20"/>
          <w:lang w:val="tr-TR"/>
        </w:rPr>
        <w:t xml:space="preserve"> aracılığıyla da hem OT hem de geleneksel BT altyapılarının yönetimi ile idaresini tek bir yapı içinde buluşturuyor. </w:t>
      </w:r>
      <w:r w:rsidRPr="00B52D72">
        <w:rPr>
          <w:rFonts w:ascii="Arial" w:hAnsi="Arial" w:cs="Arial"/>
          <w:sz w:val="20"/>
          <w:szCs w:val="20"/>
          <w:lang w:val="tr-TR"/>
        </w:rPr>
        <w:t xml:space="preserve"> </w:t>
      </w:r>
    </w:p>
    <w:bookmarkEnd w:id="1"/>
    <w:p w14:paraId="13C17972" w14:textId="77777777" w:rsidR="00622085" w:rsidRPr="00B52D72" w:rsidRDefault="00622085" w:rsidP="00622085">
      <w:pPr>
        <w:widowControl w:val="0"/>
        <w:autoSpaceDE w:val="0"/>
        <w:autoSpaceDN w:val="0"/>
        <w:adjustRightInd w:val="0"/>
        <w:rPr>
          <w:rFonts w:ascii="Arial" w:hAnsi="Arial" w:cs="Arial"/>
          <w:sz w:val="20"/>
          <w:szCs w:val="20"/>
          <w:lang w:val="tr-TR"/>
        </w:rPr>
      </w:pPr>
    </w:p>
    <w:p w14:paraId="005CD98B" w14:textId="77777777" w:rsidR="00622085" w:rsidRPr="00B52D72" w:rsidRDefault="00622085" w:rsidP="00622085">
      <w:pPr>
        <w:widowControl w:val="0"/>
        <w:autoSpaceDE w:val="0"/>
        <w:autoSpaceDN w:val="0"/>
        <w:adjustRightInd w:val="0"/>
        <w:rPr>
          <w:rFonts w:ascii="Arial" w:hAnsi="Arial" w:cs="Arial"/>
          <w:b/>
          <w:sz w:val="20"/>
          <w:szCs w:val="20"/>
          <w:lang w:val="tr-TR"/>
        </w:rPr>
      </w:pPr>
      <w:r>
        <w:rPr>
          <w:rFonts w:ascii="Arial" w:hAnsi="Arial" w:cs="Arial"/>
          <w:b/>
          <w:sz w:val="20"/>
          <w:szCs w:val="20"/>
          <w:lang w:val="tr-TR"/>
        </w:rPr>
        <w:t xml:space="preserve">OT altyapısına özel olarak tasarlanmış </w:t>
      </w:r>
      <w:r w:rsidRPr="00B52D72">
        <w:rPr>
          <w:rFonts w:ascii="Arial" w:hAnsi="Arial" w:cs="Arial"/>
          <w:b/>
          <w:sz w:val="20"/>
          <w:szCs w:val="20"/>
          <w:lang w:val="tr-TR"/>
        </w:rPr>
        <w:t xml:space="preserve">Security </w:t>
      </w:r>
      <w:proofErr w:type="spellStart"/>
      <w:r w:rsidRPr="00B52D72">
        <w:rPr>
          <w:rFonts w:ascii="Arial" w:hAnsi="Arial" w:cs="Arial"/>
          <w:b/>
          <w:sz w:val="20"/>
          <w:szCs w:val="20"/>
          <w:lang w:val="tr-TR"/>
        </w:rPr>
        <w:t>Fabric</w:t>
      </w:r>
      <w:proofErr w:type="spellEnd"/>
      <w:r w:rsidRPr="00B52D72">
        <w:rPr>
          <w:rFonts w:ascii="Arial" w:hAnsi="Arial" w:cs="Arial"/>
          <w:b/>
          <w:sz w:val="20"/>
          <w:szCs w:val="20"/>
          <w:lang w:val="tr-TR"/>
        </w:rPr>
        <w:t xml:space="preserve"> </w:t>
      </w:r>
      <w:r>
        <w:rPr>
          <w:rFonts w:ascii="Arial" w:hAnsi="Arial" w:cs="Arial"/>
          <w:b/>
          <w:sz w:val="20"/>
          <w:szCs w:val="20"/>
          <w:lang w:val="tr-TR"/>
        </w:rPr>
        <w:t>koruması</w:t>
      </w:r>
    </w:p>
    <w:p w14:paraId="051255C8" w14:textId="77777777" w:rsidR="00622085" w:rsidRDefault="00622085" w:rsidP="00622085">
      <w:pPr>
        <w:widowControl w:val="0"/>
        <w:autoSpaceDE w:val="0"/>
        <w:autoSpaceDN w:val="0"/>
        <w:adjustRightInd w:val="0"/>
        <w:jc w:val="both"/>
        <w:rPr>
          <w:rFonts w:ascii="Arial" w:hAnsi="Arial" w:cs="Arial"/>
          <w:sz w:val="20"/>
          <w:szCs w:val="20"/>
          <w:lang w:val="tr-TR"/>
        </w:rPr>
      </w:pPr>
      <w:proofErr w:type="spellStart"/>
      <w:r>
        <w:rPr>
          <w:rFonts w:ascii="Arial" w:hAnsi="Arial" w:cs="Arial"/>
          <w:sz w:val="20"/>
          <w:szCs w:val="20"/>
          <w:lang w:val="tr-TR"/>
        </w:rPr>
        <w:t>Fortinet’in</w:t>
      </w:r>
      <w:proofErr w:type="spellEnd"/>
      <w:r>
        <w:rPr>
          <w:rFonts w:ascii="Arial" w:hAnsi="Arial" w:cs="Arial"/>
          <w:sz w:val="20"/>
          <w:szCs w:val="20"/>
          <w:lang w:val="tr-TR"/>
        </w:rPr>
        <w:t xml:space="preserve"> açık havada kullanılmaya yönelik sağlam ürünleri, aşırı zor hava koşulları ya da benzer güçlükler içeren fiziksel ortamlar için olduğu kadar kötücül saldırılarla karşılaşabilecek kritik kontrol sistemleri için de kurumsal sınıfta </w:t>
      </w:r>
      <w:proofErr w:type="spellStart"/>
      <w:r>
        <w:rPr>
          <w:rFonts w:ascii="Arial" w:hAnsi="Arial" w:cs="Arial"/>
          <w:sz w:val="20"/>
          <w:szCs w:val="20"/>
          <w:lang w:val="tr-TR"/>
        </w:rPr>
        <w:t>bağlanabilirlik</w:t>
      </w:r>
      <w:proofErr w:type="spellEnd"/>
      <w:r>
        <w:rPr>
          <w:rFonts w:ascii="Arial" w:hAnsi="Arial" w:cs="Arial"/>
          <w:sz w:val="20"/>
          <w:szCs w:val="20"/>
          <w:lang w:val="tr-TR"/>
        </w:rPr>
        <w:t xml:space="preserve"> ve güvenlik özelliği taşıyan ve endüstriyel olarak sağlamlaştırılmış cihazlardır. </w:t>
      </w:r>
    </w:p>
    <w:p w14:paraId="2B719A8C" w14:textId="77777777" w:rsidR="00622085" w:rsidRPr="00B52D72" w:rsidRDefault="00B10035" w:rsidP="00622085">
      <w:pPr>
        <w:pStyle w:val="ListeParagraf"/>
        <w:widowControl w:val="0"/>
        <w:numPr>
          <w:ilvl w:val="0"/>
          <w:numId w:val="34"/>
        </w:numPr>
        <w:autoSpaceDE w:val="0"/>
        <w:autoSpaceDN w:val="0"/>
        <w:adjustRightInd w:val="0"/>
        <w:jc w:val="both"/>
        <w:rPr>
          <w:rFonts w:ascii="Arial" w:hAnsi="Arial" w:cs="Arial"/>
          <w:sz w:val="20"/>
          <w:szCs w:val="20"/>
          <w:lang w:val="tr-TR"/>
        </w:rPr>
      </w:pPr>
      <w:hyperlink r:id="rId13" w:history="1">
        <w:proofErr w:type="spellStart"/>
        <w:r w:rsidR="00622085" w:rsidRPr="00B52D72">
          <w:rPr>
            <w:rStyle w:val="Kpr"/>
            <w:rFonts w:ascii="Arial" w:hAnsi="Arial" w:cs="Arial"/>
            <w:sz w:val="20"/>
            <w:szCs w:val="20"/>
            <w:lang w:val="tr-TR"/>
          </w:rPr>
          <w:t>FortiGate</w:t>
        </w:r>
        <w:proofErr w:type="spellEnd"/>
        <w:r w:rsidR="00622085" w:rsidRPr="00B52D72">
          <w:rPr>
            <w:rStyle w:val="Kpr"/>
            <w:rFonts w:ascii="Arial" w:hAnsi="Arial" w:cs="Arial"/>
            <w:sz w:val="20"/>
            <w:szCs w:val="20"/>
            <w:lang w:val="tr-TR"/>
          </w:rPr>
          <w:t xml:space="preserve"> </w:t>
        </w:r>
        <w:proofErr w:type="spellStart"/>
        <w:r w:rsidR="00622085" w:rsidRPr="00B52D72">
          <w:rPr>
            <w:rStyle w:val="Kpr"/>
            <w:rFonts w:ascii="Arial" w:hAnsi="Arial" w:cs="Arial"/>
            <w:sz w:val="20"/>
            <w:szCs w:val="20"/>
            <w:lang w:val="tr-TR"/>
          </w:rPr>
          <w:t>Rugged</w:t>
        </w:r>
        <w:proofErr w:type="spellEnd"/>
        <w:r w:rsidR="00622085" w:rsidRPr="00B52D72">
          <w:rPr>
            <w:rStyle w:val="Kpr"/>
            <w:rFonts w:ascii="Arial" w:hAnsi="Arial" w:cs="Arial"/>
            <w:sz w:val="20"/>
            <w:szCs w:val="20"/>
            <w:lang w:val="tr-TR"/>
          </w:rPr>
          <w:t xml:space="preserve"> Seri</w:t>
        </w:r>
        <w:r w:rsidR="00622085">
          <w:rPr>
            <w:rStyle w:val="Kpr"/>
            <w:rFonts w:ascii="Arial" w:hAnsi="Arial" w:cs="Arial"/>
            <w:sz w:val="20"/>
            <w:szCs w:val="20"/>
            <w:lang w:val="tr-TR"/>
          </w:rPr>
          <w:t>si</w:t>
        </w:r>
      </w:hyperlink>
      <w:r w:rsidR="00622085" w:rsidRPr="00B52D72">
        <w:rPr>
          <w:rFonts w:ascii="Arial" w:hAnsi="Arial" w:cs="Arial"/>
          <w:sz w:val="20"/>
          <w:szCs w:val="20"/>
          <w:lang w:val="tr-TR"/>
        </w:rPr>
        <w:t xml:space="preserve"> </w:t>
      </w:r>
      <w:r w:rsidR="00622085">
        <w:rPr>
          <w:rFonts w:ascii="Arial" w:hAnsi="Arial" w:cs="Arial"/>
          <w:sz w:val="20"/>
          <w:szCs w:val="20"/>
          <w:lang w:val="tr-TR"/>
        </w:rPr>
        <w:t>kritik endüstri ve kontrol ağlarını kötücül saldırılara karşı korumak için uzmanlaştırılmış bir tehdit koruması sunan ‘hepsi bir arada’ güvenlik duvarlarıdır</w:t>
      </w:r>
      <w:r w:rsidR="00622085" w:rsidRPr="00B52D72">
        <w:rPr>
          <w:rFonts w:ascii="Arial" w:hAnsi="Arial" w:cs="Arial"/>
          <w:sz w:val="20"/>
          <w:szCs w:val="20"/>
          <w:lang w:val="tr-TR"/>
        </w:rPr>
        <w:t>.</w:t>
      </w:r>
    </w:p>
    <w:p w14:paraId="4042BA3F" w14:textId="02C0A73E" w:rsidR="00622085" w:rsidRPr="00B52D72" w:rsidRDefault="00B10035" w:rsidP="00622085">
      <w:pPr>
        <w:pStyle w:val="ListeParagraf"/>
        <w:widowControl w:val="0"/>
        <w:numPr>
          <w:ilvl w:val="0"/>
          <w:numId w:val="34"/>
        </w:numPr>
        <w:autoSpaceDE w:val="0"/>
        <w:autoSpaceDN w:val="0"/>
        <w:adjustRightInd w:val="0"/>
        <w:jc w:val="both"/>
        <w:rPr>
          <w:rFonts w:ascii="Arial" w:hAnsi="Arial" w:cs="Arial"/>
          <w:sz w:val="20"/>
          <w:szCs w:val="20"/>
          <w:lang w:val="tr-TR"/>
        </w:rPr>
      </w:pPr>
      <w:hyperlink r:id="rId14" w:history="1">
        <w:proofErr w:type="spellStart"/>
        <w:r w:rsidR="00622085" w:rsidRPr="00B52D72">
          <w:rPr>
            <w:rStyle w:val="Kpr"/>
            <w:rFonts w:ascii="Arial" w:hAnsi="Arial" w:cs="Arial"/>
            <w:sz w:val="20"/>
            <w:szCs w:val="20"/>
            <w:lang w:val="tr-TR"/>
          </w:rPr>
          <w:t>FortiSwitch</w:t>
        </w:r>
        <w:proofErr w:type="spellEnd"/>
        <w:r w:rsidR="00622085" w:rsidRPr="00B52D72">
          <w:rPr>
            <w:rStyle w:val="Kpr"/>
            <w:rFonts w:ascii="Arial" w:hAnsi="Arial" w:cs="Arial"/>
            <w:sz w:val="20"/>
            <w:szCs w:val="20"/>
            <w:lang w:val="tr-TR"/>
          </w:rPr>
          <w:t xml:space="preserve"> </w:t>
        </w:r>
        <w:proofErr w:type="spellStart"/>
        <w:r w:rsidR="00622085" w:rsidRPr="00B52D72">
          <w:rPr>
            <w:rStyle w:val="Kpr"/>
            <w:rFonts w:ascii="Arial" w:hAnsi="Arial" w:cs="Arial"/>
            <w:sz w:val="20"/>
            <w:szCs w:val="20"/>
            <w:lang w:val="tr-TR"/>
          </w:rPr>
          <w:t>Rugged</w:t>
        </w:r>
        <w:proofErr w:type="spellEnd"/>
        <w:r w:rsidR="00622085" w:rsidRPr="00B52D72">
          <w:rPr>
            <w:rStyle w:val="Kpr"/>
            <w:rFonts w:ascii="Arial" w:hAnsi="Arial" w:cs="Arial"/>
            <w:sz w:val="20"/>
            <w:szCs w:val="20"/>
            <w:lang w:val="tr-TR"/>
          </w:rPr>
          <w:t xml:space="preserve"> Seri</w:t>
        </w:r>
        <w:r w:rsidR="00622085">
          <w:rPr>
            <w:rStyle w:val="Kpr"/>
            <w:rFonts w:ascii="Arial" w:hAnsi="Arial" w:cs="Arial"/>
            <w:sz w:val="20"/>
            <w:szCs w:val="20"/>
            <w:lang w:val="tr-TR"/>
          </w:rPr>
          <w:t>si</w:t>
        </w:r>
      </w:hyperlink>
      <w:r w:rsidR="00622085">
        <w:rPr>
          <w:rFonts w:ascii="Arial" w:hAnsi="Arial" w:cs="Arial"/>
          <w:sz w:val="20"/>
          <w:szCs w:val="20"/>
          <w:lang w:val="tr-TR"/>
        </w:rPr>
        <w:t xml:space="preserve">, </w:t>
      </w:r>
      <w:proofErr w:type="spellStart"/>
      <w:r w:rsidR="00622085">
        <w:rPr>
          <w:rFonts w:ascii="Arial" w:hAnsi="Arial" w:cs="Arial"/>
          <w:sz w:val="20"/>
          <w:szCs w:val="20"/>
          <w:lang w:val="tr-TR"/>
        </w:rPr>
        <w:t>Fortinet’in</w:t>
      </w:r>
      <w:proofErr w:type="spellEnd"/>
      <w:r w:rsidR="00622085">
        <w:rPr>
          <w:rFonts w:ascii="Arial" w:hAnsi="Arial" w:cs="Arial"/>
          <w:sz w:val="20"/>
          <w:szCs w:val="20"/>
          <w:lang w:val="tr-TR"/>
        </w:rPr>
        <w:t xml:space="preserve"> güvenilen </w:t>
      </w:r>
      <w:proofErr w:type="spellStart"/>
      <w:r w:rsidR="00622085">
        <w:rPr>
          <w:rFonts w:ascii="Arial" w:hAnsi="Arial" w:cs="Arial"/>
          <w:sz w:val="20"/>
          <w:szCs w:val="20"/>
          <w:lang w:val="tr-TR"/>
        </w:rPr>
        <w:t>FortiSwitch</w:t>
      </w:r>
      <w:proofErr w:type="spellEnd"/>
      <w:r w:rsidR="00622085">
        <w:rPr>
          <w:rFonts w:ascii="Arial" w:hAnsi="Arial" w:cs="Arial"/>
          <w:sz w:val="20"/>
          <w:szCs w:val="20"/>
          <w:lang w:val="tr-TR"/>
        </w:rPr>
        <w:t xml:space="preserve"> hattındaki tüm performans ve güvenliği sağlıyor ama buna bir de ekstra bir güçlendirme ekleyerek ürünü, zorlu dış ortamlarda hizmete alınan uygulamalar için ideal hale getiriyor. Yönetimin </w:t>
      </w:r>
      <w:proofErr w:type="spellStart"/>
      <w:r w:rsidR="00622085">
        <w:rPr>
          <w:rFonts w:ascii="Arial" w:hAnsi="Arial" w:cs="Arial"/>
          <w:sz w:val="20"/>
          <w:szCs w:val="20"/>
          <w:lang w:val="tr-TR"/>
        </w:rPr>
        <w:t>FortiGate</w:t>
      </w:r>
      <w:proofErr w:type="spellEnd"/>
      <w:r w:rsidR="00622085">
        <w:rPr>
          <w:rFonts w:ascii="Arial" w:hAnsi="Arial" w:cs="Arial"/>
          <w:sz w:val="20"/>
          <w:szCs w:val="20"/>
          <w:lang w:val="tr-TR"/>
        </w:rPr>
        <w:t xml:space="preserve"> tarafından yapılıyor olması operasyonu basitleştiriyor ve güvenlik politikalarını anahtar yuvalarını </w:t>
      </w:r>
      <w:r w:rsidR="00AB0477">
        <w:rPr>
          <w:rFonts w:ascii="Arial" w:hAnsi="Arial" w:cs="Arial"/>
          <w:sz w:val="20"/>
          <w:szCs w:val="20"/>
          <w:lang w:val="tr-TR"/>
        </w:rPr>
        <w:t>(</w:t>
      </w:r>
      <w:proofErr w:type="spellStart"/>
      <w:r w:rsidR="00AB0477">
        <w:rPr>
          <w:rFonts w:ascii="Arial" w:hAnsi="Arial" w:cs="Arial"/>
          <w:sz w:val="20"/>
          <w:szCs w:val="20"/>
          <w:lang w:val="tr-TR"/>
        </w:rPr>
        <w:t>switchleri</w:t>
      </w:r>
      <w:proofErr w:type="spellEnd"/>
      <w:r w:rsidR="00AB0477">
        <w:rPr>
          <w:rFonts w:ascii="Arial" w:hAnsi="Arial" w:cs="Arial"/>
          <w:sz w:val="20"/>
          <w:szCs w:val="20"/>
          <w:lang w:val="tr-TR"/>
        </w:rPr>
        <w:t xml:space="preserve">) </w:t>
      </w:r>
      <w:r w:rsidR="00622085">
        <w:rPr>
          <w:rFonts w:ascii="Arial" w:hAnsi="Arial" w:cs="Arial"/>
          <w:sz w:val="20"/>
          <w:szCs w:val="20"/>
          <w:lang w:val="tr-TR"/>
        </w:rPr>
        <w:t>da kapsayacak şekilde genişletiyor.</w:t>
      </w:r>
    </w:p>
    <w:p w14:paraId="5AEFDE2F" w14:textId="77777777" w:rsidR="00622085" w:rsidRPr="00B52D72" w:rsidRDefault="00B10035" w:rsidP="00622085">
      <w:pPr>
        <w:pStyle w:val="ListeParagraf"/>
        <w:widowControl w:val="0"/>
        <w:numPr>
          <w:ilvl w:val="0"/>
          <w:numId w:val="34"/>
        </w:numPr>
        <w:autoSpaceDE w:val="0"/>
        <w:autoSpaceDN w:val="0"/>
        <w:adjustRightInd w:val="0"/>
        <w:jc w:val="both"/>
        <w:rPr>
          <w:rFonts w:ascii="Arial" w:hAnsi="Arial" w:cs="Arial"/>
          <w:sz w:val="20"/>
          <w:szCs w:val="20"/>
          <w:lang w:val="tr-TR"/>
        </w:rPr>
      </w:pPr>
      <w:hyperlink r:id="rId15" w:history="1">
        <w:proofErr w:type="spellStart"/>
        <w:r w:rsidR="00622085" w:rsidRPr="00B52D72">
          <w:rPr>
            <w:rStyle w:val="Kpr"/>
            <w:rFonts w:ascii="Arial" w:hAnsi="Arial" w:cs="Arial"/>
            <w:sz w:val="20"/>
            <w:szCs w:val="20"/>
            <w:lang w:val="tr-TR"/>
          </w:rPr>
          <w:t>FortiAP</w:t>
        </w:r>
        <w:proofErr w:type="spellEnd"/>
        <w:r w:rsidR="00622085" w:rsidRPr="00B52D72">
          <w:rPr>
            <w:rStyle w:val="Kpr"/>
            <w:rFonts w:ascii="Arial" w:hAnsi="Arial" w:cs="Arial"/>
            <w:sz w:val="20"/>
            <w:szCs w:val="20"/>
            <w:lang w:val="tr-TR"/>
          </w:rPr>
          <w:t xml:space="preserve"> </w:t>
        </w:r>
        <w:r w:rsidR="00622085">
          <w:rPr>
            <w:rStyle w:val="Kpr"/>
            <w:rFonts w:ascii="Arial" w:hAnsi="Arial" w:cs="Arial"/>
            <w:sz w:val="20"/>
            <w:szCs w:val="20"/>
            <w:lang w:val="tr-TR"/>
          </w:rPr>
          <w:t xml:space="preserve">Dış </w:t>
        </w:r>
        <w:proofErr w:type="gramStart"/>
        <w:r w:rsidR="00622085">
          <w:rPr>
            <w:rStyle w:val="Kpr"/>
            <w:rFonts w:ascii="Arial" w:hAnsi="Arial" w:cs="Arial"/>
            <w:sz w:val="20"/>
            <w:szCs w:val="20"/>
            <w:lang w:val="tr-TR"/>
          </w:rPr>
          <w:t>Mekan</w:t>
        </w:r>
        <w:proofErr w:type="gramEnd"/>
        <w:r w:rsidR="00622085" w:rsidRPr="00B52D72">
          <w:rPr>
            <w:rStyle w:val="Kpr"/>
            <w:rFonts w:ascii="Arial" w:hAnsi="Arial" w:cs="Arial"/>
            <w:sz w:val="20"/>
            <w:szCs w:val="20"/>
            <w:lang w:val="tr-TR"/>
          </w:rPr>
          <w:t xml:space="preserve"> Seri</w:t>
        </w:r>
        <w:r w:rsidR="00622085">
          <w:rPr>
            <w:rStyle w:val="Kpr"/>
            <w:rFonts w:ascii="Arial" w:hAnsi="Arial" w:cs="Arial"/>
            <w:sz w:val="20"/>
            <w:szCs w:val="20"/>
            <w:lang w:val="tr-TR"/>
          </w:rPr>
          <w:t>si</w:t>
        </w:r>
      </w:hyperlink>
      <w:r w:rsidR="00622085">
        <w:rPr>
          <w:rFonts w:ascii="Arial" w:hAnsi="Arial" w:cs="Arial"/>
          <w:sz w:val="20"/>
          <w:szCs w:val="20"/>
          <w:lang w:val="tr-TR"/>
        </w:rPr>
        <w:t xml:space="preserve">, </w:t>
      </w:r>
      <w:proofErr w:type="spellStart"/>
      <w:r w:rsidR="00622085">
        <w:rPr>
          <w:rFonts w:ascii="Arial" w:hAnsi="Arial" w:cs="Arial"/>
          <w:sz w:val="20"/>
          <w:szCs w:val="20"/>
          <w:lang w:val="tr-TR"/>
        </w:rPr>
        <w:t>FortiGate</w:t>
      </w:r>
      <w:proofErr w:type="spellEnd"/>
      <w:r w:rsidR="00622085">
        <w:rPr>
          <w:rFonts w:ascii="Arial" w:hAnsi="Arial" w:cs="Arial"/>
          <w:sz w:val="20"/>
          <w:szCs w:val="20"/>
          <w:lang w:val="tr-TR"/>
        </w:rPr>
        <w:t xml:space="preserve"> sayesinde entegre kablosuz kontrol işlevi tarafından yönetilerek güvenli ve kimlik odaklı </w:t>
      </w:r>
      <w:proofErr w:type="spellStart"/>
      <w:r w:rsidR="00622085">
        <w:rPr>
          <w:rFonts w:ascii="Arial" w:hAnsi="Arial" w:cs="Arial"/>
          <w:sz w:val="20"/>
          <w:szCs w:val="20"/>
          <w:lang w:val="tr-TR"/>
        </w:rPr>
        <w:t>WiFi</w:t>
      </w:r>
      <w:proofErr w:type="spellEnd"/>
      <w:r w:rsidR="00622085">
        <w:rPr>
          <w:rFonts w:ascii="Arial" w:hAnsi="Arial" w:cs="Arial"/>
          <w:sz w:val="20"/>
          <w:szCs w:val="20"/>
          <w:lang w:val="tr-TR"/>
        </w:rPr>
        <w:t xml:space="preserve"> erişim noktaları sunuyor. </w:t>
      </w:r>
      <w:proofErr w:type="spellStart"/>
      <w:r w:rsidR="00622085">
        <w:rPr>
          <w:rFonts w:ascii="Arial" w:hAnsi="Arial" w:cs="Arial"/>
          <w:sz w:val="20"/>
          <w:szCs w:val="20"/>
          <w:lang w:val="tr-TR"/>
        </w:rPr>
        <w:t>FortiSwitch</w:t>
      </w:r>
      <w:proofErr w:type="spellEnd"/>
      <w:r w:rsidR="00622085">
        <w:rPr>
          <w:rFonts w:ascii="Arial" w:hAnsi="Arial" w:cs="Arial"/>
          <w:sz w:val="20"/>
          <w:szCs w:val="20"/>
          <w:lang w:val="tr-TR"/>
        </w:rPr>
        <w:t xml:space="preserve"> de buna eklenince, ortak güvenlik politikaları ile gerçekten birleşik hale gelmiş bir erişim katmanı oluşuyor. </w:t>
      </w:r>
      <w:r w:rsidR="00622085" w:rsidRPr="00B52D72">
        <w:rPr>
          <w:rFonts w:ascii="Arial" w:hAnsi="Arial" w:cs="Arial"/>
          <w:sz w:val="20"/>
          <w:szCs w:val="20"/>
          <w:lang w:val="tr-TR"/>
        </w:rPr>
        <w:t xml:space="preserve"> </w:t>
      </w:r>
    </w:p>
    <w:p w14:paraId="3F2BAAC2" w14:textId="33DCB8CF" w:rsidR="00622085" w:rsidRDefault="00622085" w:rsidP="00622085">
      <w:pPr>
        <w:pStyle w:val="ListeParagraf"/>
        <w:widowControl w:val="0"/>
        <w:numPr>
          <w:ilvl w:val="0"/>
          <w:numId w:val="34"/>
        </w:numPr>
        <w:autoSpaceDE w:val="0"/>
        <w:autoSpaceDN w:val="0"/>
        <w:adjustRightInd w:val="0"/>
        <w:jc w:val="both"/>
        <w:rPr>
          <w:rFonts w:ascii="Arial" w:hAnsi="Arial" w:cs="Arial"/>
          <w:sz w:val="20"/>
          <w:szCs w:val="20"/>
          <w:lang w:val="tr-TR"/>
        </w:rPr>
      </w:pPr>
      <w:proofErr w:type="spellStart"/>
      <w:r w:rsidRPr="00565C95">
        <w:rPr>
          <w:rFonts w:ascii="Arial" w:hAnsi="Arial" w:cs="Arial"/>
          <w:sz w:val="20"/>
          <w:szCs w:val="20"/>
          <w:lang w:val="tr-TR"/>
        </w:rPr>
        <w:t>Fortinet’in</w:t>
      </w:r>
      <w:proofErr w:type="spellEnd"/>
      <w:r w:rsidRPr="00565C95">
        <w:rPr>
          <w:rFonts w:ascii="Arial" w:hAnsi="Arial" w:cs="Arial"/>
          <w:sz w:val="20"/>
          <w:szCs w:val="20"/>
          <w:lang w:val="tr-TR"/>
        </w:rPr>
        <w:t xml:space="preserve"> </w:t>
      </w:r>
      <w:r>
        <w:rPr>
          <w:rFonts w:ascii="Arial" w:hAnsi="Arial" w:cs="Arial"/>
          <w:sz w:val="20"/>
          <w:szCs w:val="20"/>
          <w:lang w:val="tr-TR"/>
        </w:rPr>
        <w:t xml:space="preserve">dış mekanlara yönelik sağlam cihazları, </w:t>
      </w:r>
      <w:r w:rsidRPr="00565C95">
        <w:rPr>
          <w:rFonts w:ascii="Arial" w:hAnsi="Arial" w:cs="Arial"/>
          <w:sz w:val="20"/>
          <w:szCs w:val="20"/>
          <w:lang w:val="tr-TR"/>
        </w:rPr>
        <w:t>arızalar arasında üstün bir ortalama zaman, elektromanyetik çıkarı</w:t>
      </w:r>
      <w:r>
        <w:rPr>
          <w:rFonts w:ascii="Arial" w:hAnsi="Arial" w:cs="Arial"/>
          <w:sz w:val="20"/>
          <w:szCs w:val="20"/>
          <w:lang w:val="tr-TR"/>
        </w:rPr>
        <w:t>m koruması, titreşim toleransı</w:t>
      </w:r>
      <w:r w:rsidRPr="00565C95">
        <w:rPr>
          <w:rFonts w:ascii="Arial" w:hAnsi="Arial" w:cs="Arial"/>
          <w:sz w:val="20"/>
          <w:szCs w:val="20"/>
          <w:lang w:val="tr-TR"/>
        </w:rPr>
        <w:t xml:space="preserve">, hava girişi korumalı suya dayanıklılık, geniş termal işletim aralıkları, </w:t>
      </w:r>
      <w:proofErr w:type="spellStart"/>
      <w:r w:rsidRPr="00565C95">
        <w:rPr>
          <w:rFonts w:ascii="Arial" w:hAnsi="Arial" w:cs="Arial"/>
          <w:sz w:val="20"/>
          <w:szCs w:val="20"/>
          <w:lang w:val="tr-TR"/>
        </w:rPr>
        <w:t>fansız</w:t>
      </w:r>
      <w:proofErr w:type="spellEnd"/>
      <w:r w:rsidRPr="00565C95">
        <w:rPr>
          <w:rFonts w:ascii="Arial" w:hAnsi="Arial" w:cs="Arial"/>
          <w:sz w:val="20"/>
          <w:szCs w:val="20"/>
          <w:lang w:val="tr-TR"/>
        </w:rPr>
        <w:t xml:space="preserve"> soğutma ve </w:t>
      </w:r>
      <w:proofErr w:type="spellStart"/>
      <w:r w:rsidRPr="00565C95">
        <w:rPr>
          <w:rFonts w:ascii="Arial" w:hAnsi="Arial" w:cs="Arial"/>
          <w:sz w:val="20"/>
          <w:szCs w:val="20"/>
          <w:lang w:val="tr-TR"/>
        </w:rPr>
        <w:t>eternet</w:t>
      </w:r>
      <w:proofErr w:type="spellEnd"/>
      <w:r w:rsidRPr="00565C95">
        <w:rPr>
          <w:rFonts w:ascii="Arial" w:hAnsi="Arial" w:cs="Arial"/>
          <w:sz w:val="20"/>
          <w:szCs w:val="20"/>
          <w:lang w:val="tr-TR"/>
        </w:rPr>
        <w:t xml:space="preserve"> gücü </w:t>
      </w:r>
      <w:r w:rsidR="00AB0477">
        <w:rPr>
          <w:rFonts w:ascii="Arial" w:hAnsi="Arial" w:cs="Arial"/>
          <w:sz w:val="20"/>
          <w:szCs w:val="20"/>
          <w:lang w:val="tr-TR"/>
        </w:rPr>
        <w:t>(</w:t>
      </w:r>
      <w:proofErr w:type="spellStart"/>
      <w:r w:rsidR="00AB0477">
        <w:rPr>
          <w:rFonts w:ascii="Arial" w:hAnsi="Arial" w:cs="Arial"/>
          <w:sz w:val="20"/>
          <w:szCs w:val="20"/>
          <w:lang w:val="tr-TR"/>
        </w:rPr>
        <w:t>PoE</w:t>
      </w:r>
      <w:proofErr w:type="spellEnd"/>
      <w:r w:rsidR="00AB0477">
        <w:rPr>
          <w:rFonts w:ascii="Arial" w:hAnsi="Arial" w:cs="Arial"/>
          <w:sz w:val="20"/>
          <w:szCs w:val="20"/>
          <w:lang w:val="tr-TR"/>
        </w:rPr>
        <w:t xml:space="preserve">) </w:t>
      </w:r>
      <w:r w:rsidRPr="00565C95">
        <w:rPr>
          <w:rFonts w:ascii="Arial" w:hAnsi="Arial" w:cs="Arial"/>
          <w:sz w:val="20"/>
          <w:szCs w:val="20"/>
          <w:lang w:val="tr-TR"/>
        </w:rPr>
        <w:t xml:space="preserve">gibi çeşitli özelliklere sahip olacak şekilde sunuluyor.  </w:t>
      </w:r>
    </w:p>
    <w:p w14:paraId="0942ADB8" w14:textId="77777777" w:rsidR="00622085" w:rsidRPr="00565C95" w:rsidRDefault="00622085" w:rsidP="00622085">
      <w:pPr>
        <w:pStyle w:val="ListeParagraf"/>
        <w:widowControl w:val="0"/>
        <w:autoSpaceDE w:val="0"/>
        <w:autoSpaceDN w:val="0"/>
        <w:adjustRightInd w:val="0"/>
        <w:rPr>
          <w:rFonts w:ascii="Arial" w:hAnsi="Arial" w:cs="Arial"/>
          <w:sz w:val="20"/>
          <w:szCs w:val="20"/>
          <w:lang w:val="tr-TR"/>
        </w:rPr>
      </w:pPr>
    </w:p>
    <w:p w14:paraId="5E0F2C21" w14:textId="77777777" w:rsidR="00622085" w:rsidRDefault="00622085" w:rsidP="00622085">
      <w:pPr>
        <w:widowControl w:val="0"/>
        <w:autoSpaceDE w:val="0"/>
        <w:autoSpaceDN w:val="0"/>
        <w:adjustRightInd w:val="0"/>
        <w:jc w:val="both"/>
        <w:rPr>
          <w:rFonts w:ascii="Arial" w:hAnsi="Arial" w:cs="Arial"/>
          <w:sz w:val="20"/>
          <w:szCs w:val="20"/>
          <w:lang w:val="tr-TR"/>
        </w:rPr>
      </w:pPr>
      <w:r>
        <w:rPr>
          <w:rFonts w:ascii="Arial" w:hAnsi="Arial" w:cs="Arial"/>
          <w:sz w:val="20"/>
          <w:szCs w:val="20"/>
          <w:lang w:val="tr-TR"/>
        </w:rPr>
        <w:t xml:space="preserve">Bu cihazlar </w:t>
      </w:r>
      <w:proofErr w:type="spellStart"/>
      <w:r>
        <w:rPr>
          <w:rFonts w:ascii="Arial" w:hAnsi="Arial" w:cs="Arial"/>
          <w:sz w:val="20"/>
          <w:szCs w:val="20"/>
          <w:lang w:val="tr-TR"/>
        </w:rPr>
        <w:t>Fortinet’in</w:t>
      </w:r>
      <w:proofErr w:type="spellEnd"/>
      <w:r>
        <w:rPr>
          <w:rFonts w:ascii="Arial" w:hAnsi="Arial" w:cs="Arial"/>
          <w:sz w:val="20"/>
          <w:szCs w:val="20"/>
          <w:lang w:val="tr-TR"/>
        </w:rPr>
        <w:t xml:space="preserve">, </w:t>
      </w:r>
      <w:proofErr w:type="spellStart"/>
      <w:r>
        <w:rPr>
          <w:rFonts w:ascii="Arial" w:hAnsi="Arial" w:cs="Arial"/>
          <w:sz w:val="20"/>
          <w:szCs w:val="20"/>
          <w:lang w:val="tr-TR"/>
        </w:rPr>
        <w:t>FortiOS</w:t>
      </w:r>
      <w:proofErr w:type="spellEnd"/>
      <w:r>
        <w:rPr>
          <w:rFonts w:ascii="Arial" w:hAnsi="Arial" w:cs="Arial"/>
          <w:sz w:val="20"/>
          <w:szCs w:val="20"/>
          <w:lang w:val="tr-TR"/>
        </w:rPr>
        <w:t xml:space="preserve"> güvenlik işletim sistemi tarafından kontrol altında tutuluyor ve en çok kullanılan ICS ve SCADA cihaz ve uygulamalarını korumak için </w:t>
      </w:r>
      <w:proofErr w:type="spellStart"/>
      <w:r w:rsidRPr="00B52D72">
        <w:rPr>
          <w:rFonts w:ascii="Arial" w:hAnsi="Arial" w:cs="Arial"/>
          <w:sz w:val="20"/>
          <w:szCs w:val="20"/>
          <w:lang w:val="tr-TR"/>
        </w:rPr>
        <w:t>FortiGu</w:t>
      </w:r>
      <w:r>
        <w:rPr>
          <w:rFonts w:ascii="Arial" w:hAnsi="Arial" w:cs="Arial"/>
          <w:sz w:val="20"/>
          <w:szCs w:val="20"/>
          <w:lang w:val="tr-TR"/>
        </w:rPr>
        <w:t>ard</w:t>
      </w:r>
      <w:proofErr w:type="spellEnd"/>
      <w:r>
        <w:rPr>
          <w:rFonts w:ascii="Arial" w:hAnsi="Arial" w:cs="Arial"/>
          <w:sz w:val="20"/>
          <w:szCs w:val="20"/>
          <w:lang w:val="tr-TR"/>
        </w:rPr>
        <w:t xml:space="preserve"> </w:t>
      </w:r>
      <w:proofErr w:type="spellStart"/>
      <w:r>
        <w:rPr>
          <w:rFonts w:ascii="Arial" w:hAnsi="Arial" w:cs="Arial"/>
          <w:sz w:val="20"/>
          <w:szCs w:val="20"/>
          <w:lang w:val="tr-TR"/>
        </w:rPr>
        <w:t>Industrial</w:t>
      </w:r>
      <w:proofErr w:type="spellEnd"/>
      <w:r>
        <w:rPr>
          <w:rFonts w:ascii="Arial" w:hAnsi="Arial" w:cs="Arial"/>
          <w:sz w:val="20"/>
          <w:szCs w:val="20"/>
          <w:lang w:val="tr-TR"/>
        </w:rPr>
        <w:t xml:space="preserve"> Security Service/ </w:t>
      </w:r>
      <w:proofErr w:type="spellStart"/>
      <w:r>
        <w:rPr>
          <w:rFonts w:ascii="Arial" w:hAnsi="Arial" w:cs="Arial"/>
          <w:sz w:val="20"/>
          <w:szCs w:val="20"/>
          <w:lang w:val="tr-TR"/>
        </w:rPr>
        <w:t>FortiGuard</w:t>
      </w:r>
      <w:proofErr w:type="spellEnd"/>
      <w:r>
        <w:rPr>
          <w:rFonts w:ascii="Arial" w:hAnsi="Arial" w:cs="Arial"/>
          <w:sz w:val="20"/>
          <w:szCs w:val="20"/>
          <w:lang w:val="tr-TR"/>
        </w:rPr>
        <w:t xml:space="preserve"> Endüstriyel Güvenlik Hizmeti ile yedekleniyor. </w:t>
      </w:r>
      <w:proofErr w:type="spellStart"/>
      <w:r>
        <w:rPr>
          <w:rFonts w:ascii="Arial" w:hAnsi="Arial" w:cs="Arial"/>
          <w:sz w:val="20"/>
          <w:szCs w:val="20"/>
          <w:lang w:val="tr-TR"/>
        </w:rPr>
        <w:t>FortiGuard</w:t>
      </w:r>
      <w:proofErr w:type="spellEnd"/>
      <w:r>
        <w:rPr>
          <w:rFonts w:ascii="Arial" w:hAnsi="Arial" w:cs="Arial"/>
          <w:sz w:val="20"/>
          <w:szCs w:val="20"/>
          <w:lang w:val="tr-TR"/>
        </w:rPr>
        <w:t xml:space="preserve"> Endüstriyel Güvenlik Hizmeti markalı ICS ve SCADA protokollerinde zayıflıkları koruma altına almak, derin bir görünürlük ve her noktada kontrol sağlamak için OT özelinde gerçek zamanlı tehdit istihbaratı gerçekleştiriyor. </w:t>
      </w:r>
    </w:p>
    <w:p w14:paraId="071CE85A" w14:textId="77777777" w:rsidR="00622085" w:rsidRDefault="00622085" w:rsidP="00622085">
      <w:pPr>
        <w:widowControl w:val="0"/>
        <w:autoSpaceDE w:val="0"/>
        <w:autoSpaceDN w:val="0"/>
        <w:adjustRightInd w:val="0"/>
        <w:jc w:val="both"/>
        <w:rPr>
          <w:rFonts w:ascii="Arial" w:hAnsi="Arial" w:cs="Arial"/>
          <w:sz w:val="20"/>
          <w:szCs w:val="20"/>
          <w:lang w:val="tr-TR"/>
        </w:rPr>
      </w:pPr>
    </w:p>
    <w:p w14:paraId="7B0A698F" w14:textId="77777777" w:rsidR="00622085" w:rsidRDefault="00622085" w:rsidP="00622085">
      <w:pPr>
        <w:widowControl w:val="0"/>
        <w:autoSpaceDE w:val="0"/>
        <w:autoSpaceDN w:val="0"/>
        <w:adjustRightInd w:val="0"/>
        <w:jc w:val="both"/>
        <w:rPr>
          <w:rFonts w:ascii="Arial" w:hAnsi="Arial" w:cs="Arial"/>
          <w:sz w:val="20"/>
          <w:szCs w:val="20"/>
          <w:lang w:val="tr-TR"/>
        </w:rPr>
      </w:pPr>
      <w:proofErr w:type="spellStart"/>
      <w:r w:rsidRPr="00B52D72">
        <w:rPr>
          <w:rFonts w:ascii="Arial" w:hAnsi="Arial" w:cs="Arial"/>
          <w:sz w:val="20"/>
          <w:szCs w:val="20"/>
          <w:lang w:val="tr-TR"/>
        </w:rPr>
        <w:t>Fortinet</w:t>
      </w:r>
      <w:proofErr w:type="spellEnd"/>
      <w:r w:rsidRPr="00B52D72">
        <w:rPr>
          <w:rFonts w:ascii="Arial" w:hAnsi="Arial" w:cs="Arial"/>
          <w:sz w:val="20"/>
          <w:szCs w:val="20"/>
          <w:lang w:val="tr-TR"/>
        </w:rPr>
        <w:t xml:space="preserve"> </w:t>
      </w:r>
      <w:proofErr w:type="spellStart"/>
      <w:r w:rsidRPr="00B52D72">
        <w:rPr>
          <w:rFonts w:ascii="Arial" w:hAnsi="Arial" w:cs="Arial"/>
          <w:sz w:val="20"/>
          <w:szCs w:val="20"/>
          <w:lang w:val="tr-TR"/>
        </w:rPr>
        <w:t>Fabric</w:t>
      </w:r>
      <w:proofErr w:type="spellEnd"/>
      <w:r w:rsidRPr="00B52D72">
        <w:rPr>
          <w:rFonts w:ascii="Arial" w:hAnsi="Arial" w:cs="Arial"/>
          <w:sz w:val="20"/>
          <w:szCs w:val="20"/>
          <w:lang w:val="tr-TR"/>
        </w:rPr>
        <w:t xml:space="preserve">-Ready </w:t>
      </w:r>
      <w:proofErr w:type="gramStart"/>
      <w:r>
        <w:rPr>
          <w:rFonts w:ascii="Arial" w:hAnsi="Arial" w:cs="Arial"/>
          <w:sz w:val="20"/>
          <w:szCs w:val="20"/>
          <w:lang w:val="tr-TR"/>
        </w:rPr>
        <w:t>İşbirliği</w:t>
      </w:r>
      <w:proofErr w:type="gramEnd"/>
      <w:r w:rsidRPr="00B52D72">
        <w:rPr>
          <w:rFonts w:ascii="Arial" w:hAnsi="Arial" w:cs="Arial"/>
          <w:sz w:val="20"/>
          <w:szCs w:val="20"/>
          <w:lang w:val="tr-TR"/>
        </w:rPr>
        <w:t xml:space="preserve"> Program</w:t>
      </w:r>
      <w:r>
        <w:rPr>
          <w:rFonts w:ascii="Arial" w:hAnsi="Arial" w:cs="Arial"/>
          <w:sz w:val="20"/>
          <w:szCs w:val="20"/>
          <w:lang w:val="tr-TR"/>
        </w:rPr>
        <w:t xml:space="preserve">ı ayrıca, kurumların üçüncü taraf OT güvenlik çözümlerini </w:t>
      </w:r>
      <w:proofErr w:type="spellStart"/>
      <w:r>
        <w:rPr>
          <w:rFonts w:ascii="Arial" w:hAnsi="Arial" w:cs="Arial"/>
          <w:sz w:val="20"/>
          <w:szCs w:val="20"/>
          <w:lang w:val="tr-TR"/>
        </w:rPr>
        <w:t>Fortinet</w:t>
      </w:r>
      <w:proofErr w:type="spellEnd"/>
      <w:r>
        <w:rPr>
          <w:rFonts w:ascii="Arial" w:hAnsi="Arial" w:cs="Arial"/>
          <w:sz w:val="20"/>
          <w:szCs w:val="20"/>
          <w:lang w:val="tr-TR"/>
        </w:rPr>
        <w:t xml:space="preserve"> </w:t>
      </w:r>
      <w:proofErr w:type="spellStart"/>
      <w:r>
        <w:rPr>
          <w:rFonts w:ascii="Arial" w:hAnsi="Arial" w:cs="Arial"/>
          <w:sz w:val="20"/>
          <w:szCs w:val="20"/>
          <w:lang w:val="tr-TR"/>
        </w:rPr>
        <w:t>Fabric</w:t>
      </w:r>
      <w:proofErr w:type="spellEnd"/>
      <w:r>
        <w:rPr>
          <w:rFonts w:ascii="Arial" w:hAnsi="Arial" w:cs="Arial"/>
          <w:sz w:val="20"/>
          <w:szCs w:val="20"/>
          <w:lang w:val="tr-TR"/>
        </w:rPr>
        <w:t xml:space="preserve"> Security ile sorunsuzca entegre edebilmelerini de mümkün kılıyor. Bir ön-doğrulama niteliği taşıyan bu derin teknik entegrasyonlar, istikrarlı bir şekilde birlikte işlerlik ve kurulum kolaylığı sağlarken karmaşıklığı azaltıp otomasyonu artırıyor. </w:t>
      </w:r>
    </w:p>
    <w:p w14:paraId="59807AE0" w14:textId="77777777" w:rsidR="00622085" w:rsidRPr="00B52D72" w:rsidRDefault="00622085" w:rsidP="00622085">
      <w:pPr>
        <w:widowControl w:val="0"/>
        <w:autoSpaceDE w:val="0"/>
        <w:autoSpaceDN w:val="0"/>
        <w:adjustRightInd w:val="0"/>
        <w:rPr>
          <w:rFonts w:ascii="Arial" w:hAnsi="Arial" w:cs="Arial"/>
          <w:b/>
          <w:sz w:val="20"/>
          <w:szCs w:val="20"/>
          <w:lang w:val="tr-TR"/>
        </w:rPr>
      </w:pPr>
    </w:p>
    <w:p w14:paraId="30F6BAD1" w14:textId="77777777" w:rsidR="00622085" w:rsidRPr="00B52D72" w:rsidRDefault="00622085" w:rsidP="00622085">
      <w:pPr>
        <w:jc w:val="both"/>
        <w:rPr>
          <w:rFonts w:ascii="Arial" w:hAnsi="Arial" w:cs="Arial"/>
          <w:sz w:val="20"/>
          <w:szCs w:val="20"/>
          <w:lang w:val="tr-TR"/>
        </w:rPr>
      </w:pPr>
      <w:r>
        <w:rPr>
          <w:rFonts w:ascii="Arial" w:hAnsi="Arial" w:cs="Arial"/>
          <w:sz w:val="20"/>
          <w:szCs w:val="20"/>
          <w:lang w:val="tr-TR"/>
        </w:rPr>
        <w:t xml:space="preserve">Konuyla ilgili görüş bildiren </w:t>
      </w:r>
      <w:proofErr w:type="spellStart"/>
      <w:r>
        <w:rPr>
          <w:rFonts w:ascii="Arial" w:hAnsi="Arial" w:cs="Arial"/>
          <w:sz w:val="20"/>
          <w:szCs w:val="20"/>
          <w:lang w:val="tr-TR"/>
        </w:rPr>
        <w:t>Innogy</w:t>
      </w:r>
      <w:proofErr w:type="spellEnd"/>
      <w:r>
        <w:rPr>
          <w:rFonts w:ascii="Arial" w:hAnsi="Arial" w:cs="Arial"/>
          <w:sz w:val="20"/>
          <w:szCs w:val="20"/>
          <w:lang w:val="tr-TR"/>
        </w:rPr>
        <w:t xml:space="preserve"> SE, Telekomünikasyon Başkanı Dr. </w:t>
      </w:r>
      <w:proofErr w:type="spellStart"/>
      <w:r>
        <w:rPr>
          <w:rFonts w:ascii="Arial" w:hAnsi="Arial" w:cs="Arial"/>
          <w:sz w:val="20"/>
          <w:szCs w:val="20"/>
          <w:lang w:val="tr-TR"/>
        </w:rPr>
        <w:t>Jürgen</w:t>
      </w:r>
      <w:proofErr w:type="spellEnd"/>
      <w:r>
        <w:rPr>
          <w:rFonts w:ascii="Arial" w:hAnsi="Arial" w:cs="Arial"/>
          <w:sz w:val="20"/>
          <w:szCs w:val="20"/>
          <w:lang w:val="tr-TR"/>
        </w:rPr>
        <w:t xml:space="preserve"> </w:t>
      </w:r>
      <w:proofErr w:type="spellStart"/>
      <w:r>
        <w:rPr>
          <w:rFonts w:ascii="Arial" w:hAnsi="Arial" w:cs="Arial"/>
          <w:sz w:val="20"/>
          <w:szCs w:val="20"/>
          <w:lang w:val="tr-TR"/>
        </w:rPr>
        <w:t>Tusch</w:t>
      </w:r>
      <w:proofErr w:type="spellEnd"/>
      <w:r>
        <w:rPr>
          <w:rFonts w:ascii="Arial" w:hAnsi="Arial" w:cs="Arial"/>
          <w:sz w:val="20"/>
          <w:szCs w:val="20"/>
          <w:lang w:val="tr-TR"/>
        </w:rPr>
        <w:t xml:space="preserve">, “Enerji sektörü giderek daha da dijitalleşiyor, dolayısıyla yenilenebilir çok sayıda enerji kaynağının kritik şebeke kontrol merkezlerine güvenli bir şekilde bağlanması çok önemli ve gitgide büyüyen bir problem olarak karşımıza çıkıyor. İletişim altyapıları gibi kritik misyonlara yönelik güvenlik çözümleri için </w:t>
      </w:r>
      <w:proofErr w:type="spellStart"/>
      <w:r>
        <w:rPr>
          <w:rFonts w:ascii="Arial" w:hAnsi="Arial" w:cs="Arial"/>
          <w:sz w:val="20"/>
          <w:szCs w:val="20"/>
          <w:lang w:val="tr-TR"/>
        </w:rPr>
        <w:t>Fortinet</w:t>
      </w:r>
      <w:proofErr w:type="spellEnd"/>
      <w:r>
        <w:rPr>
          <w:rFonts w:ascii="Arial" w:hAnsi="Arial" w:cs="Arial"/>
          <w:sz w:val="20"/>
          <w:szCs w:val="20"/>
          <w:lang w:val="tr-TR"/>
        </w:rPr>
        <w:t xml:space="preserve"> ile birlikte çalışmaktan heyecan duyuyoruz. </w:t>
      </w:r>
      <w:proofErr w:type="spellStart"/>
      <w:r>
        <w:rPr>
          <w:rFonts w:ascii="Arial" w:hAnsi="Arial" w:cs="Arial"/>
          <w:sz w:val="20"/>
          <w:szCs w:val="20"/>
          <w:lang w:val="tr-TR"/>
        </w:rPr>
        <w:t>Fortinet</w:t>
      </w:r>
      <w:proofErr w:type="spellEnd"/>
      <w:r>
        <w:rPr>
          <w:rFonts w:ascii="Arial" w:hAnsi="Arial" w:cs="Arial"/>
          <w:sz w:val="20"/>
          <w:szCs w:val="20"/>
          <w:lang w:val="tr-TR"/>
        </w:rPr>
        <w:t xml:space="preserve"> ile girdiğimiz </w:t>
      </w:r>
      <w:proofErr w:type="gramStart"/>
      <w:r>
        <w:rPr>
          <w:rFonts w:ascii="Arial" w:hAnsi="Arial" w:cs="Arial"/>
          <w:sz w:val="20"/>
          <w:szCs w:val="20"/>
          <w:lang w:val="tr-TR"/>
        </w:rPr>
        <w:t>işbirliği</w:t>
      </w:r>
      <w:proofErr w:type="gramEnd"/>
      <w:r>
        <w:rPr>
          <w:rFonts w:ascii="Arial" w:hAnsi="Arial" w:cs="Arial"/>
          <w:sz w:val="20"/>
          <w:szCs w:val="20"/>
          <w:lang w:val="tr-TR"/>
        </w:rPr>
        <w:t>, kamu hizmetlerine özgü gereklilikleri karşılamak için ihtiyaç duyduğumuz derin denetimi geliştirmemizle sonuçlandı. Bu gelişme, OT ağlarımızda güvenlik ve görünürlüğü bir ileri seviyeye taşımamız için büyük bir önem taşıyordu” diyor.</w:t>
      </w:r>
    </w:p>
    <w:p w14:paraId="0469BCCB" w14:textId="77777777" w:rsidR="00622085" w:rsidRPr="00B52D72" w:rsidRDefault="00622085" w:rsidP="00622085">
      <w:pPr>
        <w:widowControl w:val="0"/>
        <w:autoSpaceDE w:val="0"/>
        <w:autoSpaceDN w:val="0"/>
        <w:adjustRightInd w:val="0"/>
        <w:rPr>
          <w:rFonts w:ascii="Arial" w:hAnsi="Arial" w:cs="Arial"/>
          <w:sz w:val="20"/>
          <w:szCs w:val="20"/>
          <w:lang w:val="tr-TR"/>
        </w:rPr>
      </w:pPr>
    </w:p>
    <w:p w14:paraId="677C7B8E" w14:textId="3ECAF8A0" w:rsidR="00622085" w:rsidRPr="00B52D72" w:rsidRDefault="00622085" w:rsidP="00622085">
      <w:pPr>
        <w:widowControl w:val="0"/>
        <w:autoSpaceDE w:val="0"/>
        <w:autoSpaceDN w:val="0"/>
        <w:adjustRightInd w:val="0"/>
        <w:jc w:val="both"/>
        <w:rPr>
          <w:rFonts w:ascii="Arial" w:hAnsi="Arial" w:cs="Arial"/>
          <w:b/>
          <w:sz w:val="20"/>
          <w:szCs w:val="20"/>
          <w:lang w:val="tr-TR"/>
        </w:rPr>
      </w:pPr>
      <w:proofErr w:type="spellStart"/>
      <w:r>
        <w:rPr>
          <w:rFonts w:ascii="Arial" w:hAnsi="Arial" w:cs="Arial"/>
          <w:color w:val="000000" w:themeColor="text1"/>
          <w:sz w:val="20"/>
          <w:szCs w:val="20"/>
          <w:lang w:val="tr-TR"/>
        </w:rPr>
        <w:t>Nozomi</w:t>
      </w:r>
      <w:proofErr w:type="spellEnd"/>
      <w:r>
        <w:rPr>
          <w:rFonts w:ascii="Arial" w:hAnsi="Arial" w:cs="Arial"/>
          <w:color w:val="000000" w:themeColor="text1"/>
          <w:sz w:val="20"/>
          <w:szCs w:val="20"/>
          <w:lang w:val="tr-TR"/>
        </w:rPr>
        <w:t xml:space="preserve"> Networks, </w:t>
      </w:r>
      <w:proofErr w:type="gramStart"/>
      <w:r>
        <w:rPr>
          <w:rFonts w:ascii="Arial" w:hAnsi="Arial" w:cs="Arial"/>
          <w:color w:val="000000" w:themeColor="text1"/>
          <w:sz w:val="20"/>
          <w:szCs w:val="20"/>
          <w:lang w:val="tr-TR"/>
        </w:rPr>
        <w:t>İşbirlikleri</w:t>
      </w:r>
      <w:proofErr w:type="gramEnd"/>
      <w:r>
        <w:rPr>
          <w:rFonts w:ascii="Arial" w:hAnsi="Arial" w:cs="Arial"/>
          <w:color w:val="000000" w:themeColor="text1"/>
          <w:sz w:val="20"/>
          <w:szCs w:val="20"/>
          <w:lang w:val="tr-TR"/>
        </w:rPr>
        <w:t xml:space="preserve"> &amp;Kurumsal Geliştirmeden sorumlu Başkan yardımcısı </w:t>
      </w:r>
      <w:proofErr w:type="spellStart"/>
      <w:r>
        <w:rPr>
          <w:rFonts w:ascii="Arial" w:hAnsi="Arial" w:cs="Arial"/>
          <w:color w:val="000000" w:themeColor="text1"/>
          <w:sz w:val="20"/>
          <w:szCs w:val="20"/>
          <w:lang w:val="tr-TR"/>
        </w:rPr>
        <w:t>Chet</w:t>
      </w:r>
      <w:proofErr w:type="spellEnd"/>
      <w:r>
        <w:rPr>
          <w:rFonts w:ascii="Arial" w:hAnsi="Arial" w:cs="Arial"/>
          <w:color w:val="000000" w:themeColor="text1"/>
          <w:sz w:val="20"/>
          <w:szCs w:val="20"/>
          <w:lang w:val="tr-TR"/>
        </w:rPr>
        <w:t xml:space="preserve"> </w:t>
      </w:r>
      <w:proofErr w:type="spellStart"/>
      <w:r>
        <w:rPr>
          <w:rFonts w:ascii="Arial" w:hAnsi="Arial" w:cs="Arial"/>
          <w:color w:val="000000" w:themeColor="text1"/>
          <w:sz w:val="20"/>
          <w:szCs w:val="20"/>
          <w:lang w:val="tr-TR"/>
        </w:rPr>
        <w:t>Namboodri</w:t>
      </w:r>
      <w:proofErr w:type="spellEnd"/>
      <w:r>
        <w:rPr>
          <w:rFonts w:ascii="Arial" w:hAnsi="Arial" w:cs="Arial"/>
          <w:color w:val="000000" w:themeColor="text1"/>
          <w:sz w:val="20"/>
          <w:szCs w:val="20"/>
          <w:lang w:val="tr-TR"/>
        </w:rPr>
        <w:t xml:space="preserve"> konuyu şöyle değerlendiriyor: </w:t>
      </w:r>
      <w:r w:rsidRPr="00B52D72">
        <w:rPr>
          <w:rFonts w:ascii="Arial" w:hAnsi="Arial" w:cs="Arial"/>
          <w:color w:val="000000" w:themeColor="text1"/>
          <w:sz w:val="20"/>
          <w:szCs w:val="20"/>
          <w:lang w:val="tr-TR"/>
        </w:rPr>
        <w:t>“</w:t>
      </w:r>
      <w:proofErr w:type="spellStart"/>
      <w:r w:rsidRPr="00B52D72">
        <w:rPr>
          <w:rFonts w:ascii="Arial" w:hAnsi="Arial" w:cs="Arial"/>
          <w:color w:val="000000" w:themeColor="text1"/>
          <w:sz w:val="20"/>
          <w:szCs w:val="20"/>
          <w:lang w:val="tr-TR"/>
        </w:rPr>
        <w:t>Nozomi</w:t>
      </w:r>
      <w:proofErr w:type="spellEnd"/>
      <w:r w:rsidRPr="00B52D72">
        <w:rPr>
          <w:rFonts w:ascii="Arial" w:hAnsi="Arial" w:cs="Arial"/>
          <w:color w:val="000000" w:themeColor="text1"/>
          <w:sz w:val="20"/>
          <w:szCs w:val="20"/>
          <w:lang w:val="tr-TR"/>
        </w:rPr>
        <w:t xml:space="preserve"> Networks</w:t>
      </w:r>
      <w:r>
        <w:rPr>
          <w:rFonts w:ascii="Arial" w:hAnsi="Arial" w:cs="Arial"/>
          <w:color w:val="000000" w:themeColor="text1"/>
          <w:sz w:val="20"/>
          <w:szCs w:val="20"/>
          <w:lang w:val="tr-TR"/>
        </w:rPr>
        <w:t xml:space="preserve">, OT sistemleri üzerinde </w:t>
      </w:r>
      <w:r w:rsidR="00A1235C">
        <w:rPr>
          <w:rFonts w:ascii="Arial" w:hAnsi="Arial" w:cs="Arial"/>
          <w:color w:val="000000" w:themeColor="text1"/>
          <w:sz w:val="20"/>
          <w:szCs w:val="20"/>
          <w:lang w:val="tr-TR"/>
        </w:rPr>
        <w:t>yenilikçi</w:t>
      </w:r>
      <w:r>
        <w:rPr>
          <w:rFonts w:ascii="Arial" w:hAnsi="Arial" w:cs="Arial"/>
          <w:color w:val="000000" w:themeColor="text1"/>
          <w:sz w:val="20"/>
          <w:szCs w:val="20"/>
          <w:lang w:val="tr-TR"/>
        </w:rPr>
        <w:t xml:space="preserve"> siber güvenlik ve </w:t>
      </w:r>
      <w:proofErr w:type="spellStart"/>
      <w:r>
        <w:rPr>
          <w:rFonts w:ascii="Arial" w:hAnsi="Arial" w:cs="Arial"/>
          <w:color w:val="000000" w:themeColor="text1"/>
          <w:sz w:val="20"/>
          <w:szCs w:val="20"/>
          <w:lang w:val="tr-TR"/>
        </w:rPr>
        <w:t>operasyonel</w:t>
      </w:r>
      <w:proofErr w:type="spellEnd"/>
      <w:r>
        <w:rPr>
          <w:rFonts w:ascii="Arial" w:hAnsi="Arial" w:cs="Arial"/>
          <w:color w:val="000000" w:themeColor="text1"/>
          <w:sz w:val="20"/>
          <w:szCs w:val="20"/>
          <w:lang w:val="tr-TR"/>
        </w:rPr>
        <w:t xml:space="preserve"> görünürlük çözümlerinde lider bir firmadır. </w:t>
      </w:r>
      <w:proofErr w:type="spellStart"/>
      <w:r>
        <w:rPr>
          <w:rFonts w:ascii="Arial" w:hAnsi="Arial" w:cs="Arial"/>
          <w:color w:val="000000" w:themeColor="text1"/>
          <w:sz w:val="20"/>
          <w:szCs w:val="20"/>
          <w:lang w:val="tr-TR"/>
        </w:rPr>
        <w:t>Fabric</w:t>
      </w:r>
      <w:proofErr w:type="spellEnd"/>
      <w:r>
        <w:rPr>
          <w:rFonts w:ascii="Arial" w:hAnsi="Arial" w:cs="Arial"/>
          <w:color w:val="000000" w:themeColor="text1"/>
          <w:sz w:val="20"/>
          <w:szCs w:val="20"/>
          <w:lang w:val="tr-TR"/>
        </w:rPr>
        <w:t xml:space="preserve">-Ready programı çerçevesinde </w:t>
      </w:r>
      <w:proofErr w:type="spellStart"/>
      <w:r>
        <w:rPr>
          <w:rFonts w:ascii="Arial" w:hAnsi="Arial" w:cs="Arial"/>
          <w:color w:val="000000" w:themeColor="text1"/>
          <w:sz w:val="20"/>
          <w:szCs w:val="20"/>
          <w:lang w:val="tr-TR"/>
        </w:rPr>
        <w:t>Fortinet</w:t>
      </w:r>
      <w:proofErr w:type="spellEnd"/>
      <w:r>
        <w:rPr>
          <w:rFonts w:ascii="Arial" w:hAnsi="Arial" w:cs="Arial"/>
          <w:color w:val="000000" w:themeColor="text1"/>
          <w:sz w:val="20"/>
          <w:szCs w:val="20"/>
          <w:lang w:val="tr-TR"/>
        </w:rPr>
        <w:t xml:space="preserve"> ile birlikte çalışan </w:t>
      </w:r>
      <w:proofErr w:type="spellStart"/>
      <w:r>
        <w:rPr>
          <w:rFonts w:ascii="Arial" w:hAnsi="Arial" w:cs="Arial"/>
          <w:color w:val="000000" w:themeColor="text1"/>
          <w:sz w:val="20"/>
          <w:szCs w:val="20"/>
          <w:lang w:val="tr-TR"/>
        </w:rPr>
        <w:t>Nozomi</w:t>
      </w:r>
      <w:proofErr w:type="spellEnd"/>
      <w:r>
        <w:rPr>
          <w:rFonts w:ascii="Arial" w:hAnsi="Arial" w:cs="Arial"/>
          <w:color w:val="000000" w:themeColor="text1"/>
          <w:sz w:val="20"/>
          <w:szCs w:val="20"/>
          <w:lang w:val="tr-TR"/>
        </w:rPr>
        <w:t xml:space="preserve"> olarak, OT ağ gözetim ve davranışsal analitiğimizi entegre ederek gerçek zamanlı görünürlük elde edebiliyor, tehditleri saptayabiliyoruz. Bunun yanı sıra, </w:t>
      </w:r>
      <w:proofErr w:type="spellStart"/>
      <w:r>
        <w:rPr>
          <w:rFonts w:ascii="Arial" w:hAnsi="Arial" w:cs="Arial"/>
          <w:color w:val="000000" w:themeColor="text1"/>
          <w:sz w:val="20"/>
          <w:szCs w:val="20"/>
          <w:lang w:val="tr-TR"/>
        </w:rPr>
        <w:t>Fortinet’in</w:t>
      </w:r>
      <w:proofErr w:type="spellEnd"/>
      <w:r>
        <w:rPr>
          <w:rFonts w:ascii="Arial" w:hAnsi="Arial" w:cs="Arial"/>
          <w:color w:val="000000" w:themeColor="text1"/>
          <w:sz w:val="20"/>
          <w:szCs w:val="20"/>
          <w:lang w:val="tr-TR"/>
        </w:rPr>
        <w:t xml:space="preserve"> </w:t>
      </w:r>
      <w:proofErr w:type="spellStart"/>
      <w:r>
        <w:rPr>
          <w:rFonts w:ascii="Arial" w:hAnsi="Arial" w:cs="Arial"/>
          <w:color w:val="000000" w:themeColor="text1"/>
          <w:sz w:val="20"/>
          <w:szCs w:val="20"/>
          <w:lang w:val="tr-TR"/>
        </w:rPr>
        <w:t>Fortigate</w:t>
      </w:r>
      <w:proofErr w:type="spellEnd"/>
      <w:r>
        <w:rPr>
          <w:rFonts w:ascii="Arial" w:hAnsi="Arial" w:cs="Arial"/>
          <w:color w:val="000000" w:themeColor="text1"/>
          <w:sz w:val="20"/>
          <w:szCs w:val="20"/>
          <w:lang w:val="tr-TR"/>
        </w:rPr>
        <w:t xml:space="preserve"> </w:t>
      </w:r>
      <w:proofErr w:type="spellStart"/>
      <w:r>
        <w:rPr>
          <w:rFonts w:ascii="Arial" w:hAnsi="Arial" w:cs="Arial"/>
          <w:color w:val="000000" w:themeColor="text1"/>
          <w:sz w:val="20"/>
          <w:szCs w:val="20"/>
          <w:lang w:val="tr-TR"/>
        </w:rPr>
        <w:t>Rugged</w:t>
      </w:r>
      <w:proofErr w:type="spellEnd"/>
      <w:r>
        <w:rPr>
          <w:rFonts w:ascii="Arial" w:hAnsi="Arial" w:cs="Arial"/>
          <w:color w:val="000000" w:themeColor="text1"/>
          <w:sz w:val="20"/>
          <w:szCs w:val="20"/>
          <w:lang w:val="tr-TR"/>
        </w:rPr>
        <w:t xml:space="preserve"> serisi güvenlik duvarlarıyla sorunsuz bir otomasyon da gerçekleştirmiş bulunuyoruz. OT alanında kapsamlı saptama ve onarım çözümü sunmak için </w:t>
      </w:r>
      <w:proofErr w:type="spellStart"/>
      <w:r>
        <w:rPr>
          <w:rFonts w:ascii="Arial" w:hAnsi="Arial" w:cs="Arial"/>
          <w:color w:val="000000" w:themeColor="text1"/>
          <w:sz w:val="20"/>
          <w:szCs w:val="20"/>
          <w:lang w:val="tr-TR"/>
        </w:rPr>
        <w:t>Fortinet</w:t>
      </w:r>
      <w:proofErr w:type="spellEnd"/>
      <w:r>
        <w:rPr>
          <w:rFonts w:ascii="Arial" w:hAnsi="Arial" w:cs="Arial"/>
          <w:color w:val="000000" w:themeColor="text1"/>
          <w:sz w:val="20"/>
          <w:szCs w:val="20"/>
          <w:lang w:val="tr-TR"/>
        </w:rPr>
        <w:t xml:space="preserve"> ile </w:t>
      </w:r>
      <w:proofErr w:type="gramStart"/>
      <w:r>
        <w:rPr>
          <w:rFonts w:ascii="Arial" w:hAnsi="Arial" w:cs="Arial"/>
          <w:color w:val="000000" w:themeColor="text1"/>
          <w:sz w:val="20"/>
          <w:szCs w:val="20"/>
          <w:lang w:val="tr-TR"/>
        </w:rPr>
        <w:t>işbirliği</w:t>
      </w:r>
      <w:proofErr w:type="gramEnd"/>
      <w:r>
        <w:rPr>
          <w:rFonts w:ascii="Arial" w:hAnsi="Arial" w:cs="Arial"/>
          <w:color w:val="000000" w:themeColor="text1"/>
          <w:sz w:val="20"/>
          <w:szCs w:val="20"/>
          <w:lang w:val="tr-TR"/>
        </w:rPr>
        <w:t xml:space="preserve"> yapmak bize gurur veriyor.” </w:t>
      </w:r>
    </w:p>
    <w:p w14:paraId="2D9CDF30" w14:textId="77777777" w:rsidR="00622085" w:rsidRPr="00B52D72" w:rsidRDefault="00622085" w:rsidP="00622085">
      <w:pPr>
        <w:widowControl w:val="0"/>
        <w:autoSpaceDE w:val="0"/>
        <w:autoSpaceDN w:val="0"/>
        <w:adjustRightInd w:val="0"/>
        <w:jc w:val="both"/>
        <w:rPr>
          <w:rFonts w:ascii="Arial" w:hAnsi="Arial" w:cs="Arial"/>
          <w:b/>
          <w:sz w:val="20"/>
          <w:szCs w:val="20"/>
          <w:lang w:val="tr-TR"/>
        </w:rPr>
      </w:pPr>
    </w:p>
    <w:p w14:paraId="762AFDCA" w14:textId="77777777" w:rsidR="00622085" w:rsidRPr="00B52D72" w:rsidRDefault="00622085" w:rsidP="00622085">
      <w:pPr>
        <w:widowControl w:val="0"/>
        <w:autoSpaceDE w:val="0"/>
        <w:autoSpaceDN w:val="0"/>
        <w:adjustRightInd w:val="0"/>
        <w:jc w:val="both"/>
        <w:rPr>
          <w:rFonts w:ascii="Arial" w:hAnsi="Arial" w:cs="Arial"/>
          <w:b/>
          <w:sz w:val="20"/>
          <w:szCs w:val="20"/>
          <w:lang w:val="tr-TR"/>
        </w:rPr>
      </w:pPr>
      <w:r w:rsidRPr="00B52D72">
        <w:rPr>
          <w:rFonts w:ascii="Arial" w:hAnsi="Arial" w:cs="Arial"/>
          <w:b/>
          <w:sz w:val="20"/>
          <w:szCs w:val="20"/>
          <w:lang w:val="tr-TR"/>
        </w:rPr>
        <w:lastRenderedPageBreak/>
        <w:t>Ek Kaynaklar</w:t>
      </w:r>
    </w:p>
    <w:p w14:paraId="6A5727EA" w14:textId="77777777" w:rsidR="00622085" w:rsidRPr="00B52D72" w:rsidRDefault="00622085" w:rsidP="00622085">
      <w:pPr>
        <w:widowControl w:val="0"/>
        <w:numPr>
          <w:ilvl w:val="0"/>
          <w:numId w:val="6"/>
        </w:numPr>
        <w:tabs>
          <w:tab w:val="left" w:pos="220"/>
          <w:tab w:val="left" w:pos="720"/>
        </w:tabs>
        <w:autoSpaceDE w:val="0"/>
        <w:autoSpaceDN w:val="0"/>
        <w:adjustRightInd w:val="0"/>
        <w:jc w:val="both"/>
        <w:rPr>
          <w:rFonts w:ascii="Arial" w:hAnsi="Arial" w:cs="Arial"/>
          <w:sz w:val="20"/>
          <w:szCs w:val="20"/>
          <w:lang w:val="tr-TR"/>
        </w:rPr>
      </w:pPr>
      <w:proofErr w:type="spellStart"/>
      <w:r w:rsidRPr="00B52D72">
        <w:rPr>
          <w:rFonts w:ascii="Arial" w:hAnsi="Arial" w:cs="Arial"/>
          <w:sz w:val="20"/>
          <w:szCs w:val="20"/>
          <w:lang w:val="tr-TR"/>
        </w:rPr>
        <w:t>Fortinet’in</w:t>
      </w:r>
      <w:proofErr w:type="spellEnd"/>
      <w:r w:rsidRPr="00B52D72">
        <w:rPr>
          <w:rFonts w:ascii="Arial" w:hAnsi="Arial" w:cs="Arial"/>
          <w:sz w:val="20"/>
          <w:szCs w:val="20"/>
          <w:lang w:val="tr-TR"/>
        </w:rPr>
        <w:t xml:space="preserve"> </w:t>
      </w:r>
      <w:proofErr w:type="spellStart"/>
      <w:r w:rsidRPr="00B52D72">
        <w:rPr>
          <w:rFonts w:ascii="Arial" w:hAnsi="Arial" w:cs="Arial"/>
          <w:sz w:val="20"/>
          <w:szCs w:val="20"/>
          <w:lang w:val="tr-TR"/>
        </w:rPr>
        <w:t>Operasyonel</w:t>
      </w:r>
      <w:proofErr w:type="spellEnd"/>
      <w:r w:rsidRPr="00B52D72">
        <w:rPr>
          <w:rFonts w:ascii="Arial" w:hAnsi="Arial" w:cs="Arial"/>
          <w:sz w:val="20"/>
          <w:szCs w:val="20"/>
          <w:lang w:val="tr-TR"/>
        </w:rPr>
        <w:t xml:space="preserve"> Teknoloji altyapılarındaki güvenlik çözümleriyle ilgi ilgili daha fazla bilgi için </w:t>
      </w:r>
      <w:proofErr w:type="spellStart"/>
      <w:r w:rsidRPr="00B52D72">
        <w:rPr>
          <w:rFonts w:ascii="Arial" w:hAnsi="Arial" w:cs="Arial"/>
          <w:sz w:val="20"/>
          <w:szCs w:val="20"/>
          <w:lang w:val="tr-TR"/>
        </w:rPr>
        <w:t>Fortinet</w:t>
      </w:r>
      <w:proofErr w:type="spellEnd"/>
      <w:r w:rsidRPr="00B52D72">
        <w:rPr>
          <w:rFonts w:ascii="Arial" w:hAnsi="Arial" w:cs="Arial"/>
          <w:sz w:val="20"/>
          <w:szCs w:val="20"/>
          <w:lang w:val="tr-TR"/>
        </w:rPr>
        <w:t xml:space="preserve"> Kritik Altyapı Güvenliği </w:t>
      </w:r>
      <w:hyperlink r:id="rId16" w:history="1">
        <w:proofErr w:type="spellStart"/>
        <w:r w:rsidRPr="00B52D72">
          <w:rPr>
            <w:rStyle w:val="Kpr"/>
            <w:rFonts w:ascii="Arial" w:hAnsi="Arial" w:cs="Arial"/>
            <w:sz w:val="20"/>
            <w:szCs w:val="20"/>
            <w:lang w:val="tr-TR"/>
          </w:rPr>
          <w:t>anasayfa</w:t>
        </w:r>
        <w:proofErr w:type="spellEnd"/>
      </w:hyperlink>
      <w:r w:rsidRPr="00B52D72">
        <w:rPr>
          <w:rStyle w:val="Kpr"/>
          <w:rFonts w:ascii="Arial" w:hAnsi="Arial" w:cs="Arial"/>
          <w:sz w:val="20"/>
          <w:szCs w:val="20"/>
          <w:u w:val="none"/>
          <w:lang w:val="tr-TR"/>
        </w:rPr>
        <w:t xml:space="preserve"> </w:t>
      </w:r>
      <w:r w:rsidRPr="00B52D72">
        <w:rPr>
          <w:rStyle w:val="Kpr"/>
          <w:rFonts w:ascii="Arial" w:hAnsi="Arial" w:cs="Arial"/>
          <w:color w:val="auto"/>
          <w:sz w:val="20"/>
          <w:szCs w:val="20"/>
          <w:u w:val="none"/>
          <w:lang w:val="tr-TR"/>
        </w:rPr>
        <w:t>‘</w:t>
      </w:r>
      <w:proofErr w:type="spellStart"/>
      <w:r w:rsidRPr="00B52D72">
        <w:rPr>
          <w:rStyle w:val="Kpr"/>
          <w:rFonts w:ascii="Arial" w:hAnsi="Arial" w:cs="Arial"/>
          <w:color w:val="auto"/>
          <w:sz w:val="20"/>
          <w:szCs w:val="20"/>
          <w:u w:val="none"/>
          <w:lang w:val="tr-TR"/>
        </w:rPr>
        <w:t>sını</w:t>
      </w:r>
      <w:proofErr w:type="spellEnd"/>
      <w:r w:rsidRPr="00B52D72">
        <w:rPr>
          <w:rStyle w:val="Kpr"/>
          <w:rFonts w:ascii="Arial" w:hAnsi="Arial" w:cs="Arial"/>
          <w:sz w:val="20"/>
          <w:szCs w:val="20"/>
          <w:u w:val="none"/>
          <w:lang w:val="tr-TR"/>
        </w:rPr>
        <w:t xml:space="preserve"> </w:t>
      </w:r>
      <w:r w:rsidRPr="00B52D72">
        <w:rPr>
          <w:rStyle w:val="Kpr"/>
          <w:rFonts w:ascii="Arial" w:hAnsi="Arial" w:cs="Arial"/>
          <w:color w:val="auto"/>
          <w:sz w:val="20"/>
          <w:szCs w:val="20"/>
          <w:u w:val="none"/>
          <w:lang w:val="tr-TR"/>
        </w:rPr>
        <w:t>ziyaret edebilirsiniz.</w:t>
      </w:r>
    </w:p>
    <w:p w14:paraId="2CA32DD3" w14:textId="77777777" w:rsidR="00622085" w:rsidRPr="00B52D72" w:rsidRDefault="00622085" w:rsidP="00622085">
      <w:pPr>
        <w:widowControl w:val="0"/>
        <w:numPr>
          <w:ilvl w:val="0"/>
          <w:numId w:val="6"/>
        </w:numPr>
        <w:tabs>
          <w:tab w:val="left" w:pos="220"/>
          <w:tab w:val="left" w:pos="720"/>
        </w:tabs>
        <w:autoSpaceDE w:val="0"/>
        <w:autoSpaceDN w:val="0"/>
        <w:adjustRightInd w:val="0"/>
        <w:jc w:val="both"/>
        <w:rPr>
          <w:rFonts w:ascii="Arial" w:hAnsi="Arial" w:cs="Arial"/>
          <w:sz w:val="20"/>
          <w:szCs w:val="20"/>
          <w:lang w:val="tr-TR"/>
        </w:rPr>
      </w:pPr>
      <w:proofErr w:type="spellStart"/>
      <w:r w:rsidRPr="00B52D72">
        <w:rPr>
          <w:rFonts w:ascii="Arial" w:hAnsi="Arial" w:cs="Arial"/>
          <w:sz w:val="20"/>
          <w:szCs w:val="20"/>
          <w:lang w:val="tr-TR"/>
        </w:rPr>
        <w:t>Fortinet</w:t>
      </w:r>
      <w:proofErr w:type="spellEnd"/>
      <w:r w:rsidRPr="00B52D72">
        <w:rPr>
          <w:rFonts w:ascii="Arial" w:hAnsi="Arial" w:cs="Arial"/>
          <w:sz w:val="20"/>
          <w:szCs w:val="20"/>
          <w:lang w:val="tr-TR"/>
        </w:rPr>
        <w:t xml:space="preserve">’ </w:t>
      </w:r>
      <w:hyperlink r:id="rId17" w:history="1">
        <w:proofErr w:type="spellStart"/>
        <w:r w:rsidRPr="00B52D72">
          <w:rPr>
            <w:rStyle w:val="Kpr"/>
            <w:rFonts w:ascii="Arial" w:hAnsi="Arial" w:cs="Arial"/>
            <w:sz w:val="20"/>
            <w:szCs w:val="20"/>
            <w:lang w:val="tr-TR"/>
          </w:rPr>
          <w:t>Twitter</w:t>
        </w:r>
        <w:proofErr w:type="spellEnd"/>
      </w:hyperlink>
      <w:r w:rsidRPr="00B52D72">
        <w:rPr>
          <w:rFonts w:ascii="Arial" w:hAnsi="Arial" w:cs="Arial"/>
          <w:sz w:val="20"/>
          <w:szCs w:val="20"/>
          <w:lang w:val="tr-TR"/>
        </w:rPr>
        <w:t xml:space="preserve">, </w:t>
      </w:r>
      <w:hyperlink r:id="rId18" w:history="1">
        <w:proofErr w:type="spellStart"/>
        <w:r w:rsidRPr="00B52D72">
          <w:rPr>
            <w:rStyle w:val="Kpr"/>
            <w:rFonts w:ascii="Arial" w:hAnsi="Arial" w:cs="Arial"/>
            <w:sz w:val="20"/>
            <w:szCs w:val="20"/>
            <w:lang w:val="tr-TR"/>
          </w:rPr>
          <w:t>LinkedIn</w:t>
        </w:r>
        <w:proofErr w:type="spellEnd"/>
      </w:hyperlink>
      <w:r w:rsidRPr="00B52D72">
        <w:rPr>
          <w:rFonts w:ascii="Arial" w:hAnsi="Arial" w:cs="Arial"/>
          <w:sz w:val="20"/>
          <w:szCs w:val="20"/>
          <w:lang w:val="tr-TR"/>
        </w:rPr>
        <w:t xml:space="preserve"> ve </w:t>
      </w:r>
      <w:hyperlink r:id="rId19" w:history="1">
        <w:r w:rsidRPr="00B52D72">
          <w:rPr>
            <w:rStyle w:val="Kpr"/>
            <w:rFonts w:ascii="Arial" w:hAnsi="Arial" w:cs="Arial"/>
            <w:sz w:val="20"/>
            <w:szCs w:val="20"/>
            <w:lang w:val="tr-TR"/>
          </w:rPr>
          <w:t>Facebook</w:t>
        </w:r>
      </w:hyperlink>
      <w:r w:rsidRPr="00B52D72">
        <w:rPr>
          <w:rFonts w:ascii="Arial" w:hAnsi="Arial" w:cs="Arial"/>
          <w:sz w:val="20"/>
          <w:szCs w:val="20"/>
          <w:lang w:val="tr-TR"/>
        </w:rPr>
        <w:t xml:space="preserve"> üzerinde takip edebilirsiniz. </w:t>
      </w:r>
    </w:p>
    <w:p w14:paraId="0B21CE20" w14:textId="77777777" w:rsidR="00622085" w:rsidRPr="00B52D72" w:rsidRDefault="00B10035" w:rsidP="00622085">
      <w:pPr>
        <w:pStyle w:val="ListeParagraf"/>
        <w:widowControl w:val="0"/>
        <w:numPr>
          <w:ilvl w:val="0"/>
          <w:numId w:val="6"/>
        </w:numPr>
        <w:tabs>
          <w:tab w:val="left" w:pos="220"/>
          <w:tab w:val="left" w:pos="720"/>
        </w:tabs>
        <w:autoSpaceDE w:val="0"/>
        <w:autoSpaceDN w:val="0"/>
        <w:adjustRightInd w:val="0"/>
        <w:jc w:val="both"/>
        <w:rPr>
          <w:rFonts w:ascii="Arial" w:hAnsi="Arial" w:cs="Arial"/>
          <w:sz w:val="20"/>
          <w:szCs w:val="20"/>
          <w:lang w:val="tr-TR"/>
        </w:rPr>
      </w:pPr>
      <w:hyperlink r:id="rId20" w:history="1">
        <w:proofErr w:type="spellStart"/>
        <w:r w:rsidR="00622085" w:rsidRPr="00B52D72">
          <w:rPr>
            <w:rStyle w:val="Kpr"/>
            <w:rFonts w:ascii="Arial" w:hAnsi="Arial" w:cs="Arial"/>
            <w:sz w:val="20"/>
            <w:szCs w:val="20"/>
            <w:lang w:val="tr-TR"/>
          </w:rPr>
          <w:t>Fortinet</w:t>
        </w:r>
        <w:proofErr w:type="spellEnd"/>
        <w:r w:rsidR="00622085" w:rsidRPr="00B52D72">
          <w:rPr>
            <w:rStyle w:val="Kpr"/>
            <w:rFonts w:ascii="Arial" w:hAnsi="Arial" w:cs="Arial"/>
            <w:sz w:val="20"/>
            <w:szCs w:val="20"/>
            <w:lang w:val="tr-TR"/>
          </w:rPr>
          <w:t xml:space="preserve"> </w:t>
        </w:r>
        <w:proofErr w:type="spellStart"/>
        <w:r w:rsidR="00622085" w:rsidRPr="00B52D72">
          <w:rPr>
            <w:rStyle w:val="Kpr"/>
            <w:rFonts w:ascii="Arial" w:hAnsi="Arial" w:cs="Arial"/>
            <w:sz w:val="20"/>
            <w:szCs w:val="20"/>
            <w:lang w:val="tr-TR"/>
          </w:rPr>
          <w:t>blog</w:t>
        </w:r>
        <w:proofErr w:type="spellEnd"/>
      </w:hyperlink>
      <w:r w:rsidR="00622085" w:rsidRPr="00B52D72">
        <w:rPr>
          <w:rFonts w:ascii="Arial" w:hAnsi="Arial" w:cs="Arial"/>
          <w:sz w:val="20"/>
          <w:szCs w:val="20"/>
          <w:lang w:val="tr-TR"/>
        </w:rPr>
        <w:t xml:space="preserve"> üzerindeki sohbetlere katılabilirsiniz.</w:t>
      </w:r>
    </w:p>
    <w:p w14:paraId="2AED4644" w14:textId="77777777" w:rsidR="00622085" w:rsidRPr="00B52D72" w:rsidRDefault="00622085" w:rsidP="00622085">
      <w:pPr>
        <w:jc w:val="both"/>
        <w:rPr>
          <w:rFonts w:ascii="Arial" w:hAnsi="Arial" w:cs="Arial"/>
          <w:b/>
          <w:color w:val="A6A6A6" w:themeColor="background1" w:themeShade="A6"/>
          <w:sz w:val="20"/>
          <w:szCs w:val="20"/>
          <w:lang w:val="tr-TR"/>
        </w:rPr>
      </w:pPr>
    </w:p>
    <w:p w14:paraId="6BAD71B9" w14:textId="77777777" w:rsidR="00622085" w:rsidRDefault="00622085" w:rsidP="00622085">
      <w:pPr>
        <w:pStyle w:val="ListeParagraf"/>
        <w:widowControl w:val="0"/>
        <w:numPr>
          <w:ilvl w:val="0"/>
          <w:numId w:val="36"/>
        </w:numPr>
        <w:autoSpaceDE w:val="0"/>
        <w:autoSpaceDN w:val="0"/>
        <w:adjustRightInd w:val="0"/>
        <w:jc w:val="both"/>
        <w:rPr>
          <w:rFonts w:ascii="Arial" w:hAnsi="Arial" w:cs="Arial"/>
          <w:sz w:val="20"/>
          <w:szCs w:val="20"/>
          <w:lang w:val="tr-TR"/>
        </w:rPr>
      </w:pPr>
      <w:proofErr w:type="spellStart"/>
      <w:r w:rsidRPr="00B52D72">
        <w:rPr>
          <w:rFonts w:ascii="Arial" w:hAnsi="Arial" w:cs="Arial"/>
          <w:sz w:val="20"/>
          <w:szCs w:val="20"/>
          <w:lang w:val="tr-TR"/>
        </w:rPr>
        <w:t>Forrester</w:t>
      </w:r>
      <w:proofErr w:type="spellEnd"/>
      <w:r w:rsidRPr="00B52D72">
        <w:rPr>
          <w:rFonts w:ascii="Arial" w:hAnsi="Arial" w:cs="Arial"/>
          <w:sz w:val="20"/>
          <w:szCs w:val="20"/>
          <w:lang w:val="tr-TR"/>
        </w:rPr>
        <w:t xml:space="preserve"> </w:t>
      </w:r>
      <w:proofErr w:type="spellStart"/>
      <w:r w:rsidRPr="00B52D72">
        <w:rPr>
          <w:rFonts w:ascii="Arial" w:hAnsi="Arial" w:cs="Arial"/>
          <w:sz w:val="20"/>
          <w:szCs w:val="20"/>
          <w:lang w:val="tr-TR"/>
        </w:rPr>
        <w:t>Brief</w:t>
      </w:r>
      <w:proofErr w:type="spellEnd"/>
      <w:r w:rsidRPr="00B52D72">
        <w:rPr>
          <w:rFonts w:ascii="Arial" w:hAnsi="Arial" w:cs="Arial"/>
          <w:sz w:val="20"/>
          <w:szCs w:val="20"/>
          <w:lang w:val="tr-TR"/>
        </w:rPr>
        <w:t xml:space="preserve">: S&amp;R </w:t>
      </w:r>
      <w:proofErr w:type="spellStart"/>
      <w:r w:rsidRPr="00B52D72">
        <w:rPr>
          <w:rFonts w:ascii="Arial" w:hAnsi="Arial" w:cs="Arial"/>
          <w:sz w:val="20"/>
          <w:szCs w:val="20"/>
          <w:lang w:val="tr-TR"/>
        </w:rPr>
        <w:t>Pros</w:t>
      </w:r>
      <w:proofErr w:type="spellEnd"/>
      <w:r w:rsidRPr="00B52D72">
        <w:rPr>
          <w:rFonts w:ascii="Arial" w:hAnsi="Arial" w:cs="Arial"/>
          <w:sz w:val="20"/>
          <w:szCs w:val="20"/>
          <w:lang w:val="tr-TR"/>
        </w:rPr>
        <w:t xml:space="preserve"> Can </w:t>
      </w:r>
      <w:proofErr w:type="gramStart"/>
      <w:r w:rsidRPr="00B52D72">
        <w:rPr>
          <w:rFonts w:ascii="Arial" w:hAnsi="Arial" w:cs="Arial"/>
          <w:sz w:val="20"/>
          <w:szCs w:val="20"/>
          <w:lang w:val="tr-TR"/>
        </w:rPr>
        <w:t>No</w:t>
      </w:r>
      <w:proofErr w:type="gramEnd"/>
      <w:r w:rsidRPr="00B52D72">
        <w:rPr>
          <w:rFonts w:ascii="Arial" w:hAnsi="Arial" w:cs="Arial"/>
          <w:sz w:val="20"/>
          <w:szCs w:val="20"/>
          <w:lang w:val="tr-TR"/>
        </w:rPr>
        <w:t xml:space="preserve"> </w:t>
      </w:r>
      <w:proofErr w:type="spellStart"/>
      <w:r w:rsidRPr="00B52D72">
        <w:rPr>
          <w:rFonts w:ascii="Arial" w:hAnsi="Arial" w:cs="Arial"/>
          <w:sz w:val="20"/>
          <w:szCs w:val="20"/>
          <w:lang w:val="tr-TR"/>
        </w:rPr>
        <w:t>Longer</w:t>
      </w:r>
      <w:proofErr w:type="spellEnd"/>
      <w:r w:rsidRPr="00B52D72">
        <w:rPr>
          <w:rFonts w:ascii="Arial" w:hAnsi="Arial" w:cs="Arial"/>
          <w:sz w:val="20"/>
          <w:szCs w:val="20"/>
          <w:lang w:val="tr-TR"/>
        </w:rPr>
        <w:t xml:space="preserve"> </w:t>
      </w:r>
      <w:proofErr w:type="spellStart"/>
      <w:r w:rsidRPr="00B52D72">
        <w:rPr>
          <w:rFonts w:ascii="Arial" w:hAnsi="Arial" w:cs="Arial"/>
          <w:sz w:val="20"/>
          <w:szCs w:val="20"/>
          <w:lang w:val="tr-TR"/>
        </w:rPr>
        <w:t>Ignore</w:t>
      </w:r>
      <w:proofErr w:type="spellEnd"/>
      <w:r w:rsidRPr="00B52D72">
        <w:rPr>
          <w:rFonts w:ascii="Arial" w:hAnsi="Arial" w:cs="Arial"/>
          <w:sz w:val="20"/>
          <w:szCs w:val="20"/>
          <w:lang w:val="tr-TR"/>
        </w:rPr>
        <w:t xml:space="preserve"> </w:t>
      </w:r>
      <w:proofErr w:type="spellStart"/>
      <w:r w:rsidRPr="00B52D72">
        <w:rPr>
          <w:rFonts w:ascii="Arial" w:hAnsi="Arial" w:cs="Arial"/>
          <w:sz w:val="20"/>
          <w:szCs w:val="20"/>
          <w:lang w:val="tr-TR"/>
        </w:rPr>
        <w:t>Threats</w:t>
      </w:r>
      <w:proofErr w:type="spellEnd"/>
      <w:r w:rsidRPr="00B52D72">
        <w:rPr>
          <w:rFonts w:ascii="Arial" w:hAnsi="Arial" w:cs="Arial"/>
          <w:sz w:val="20"/>
          <w:szCs w:val="20"/>
          <w:lang w:val="tr-TR"/>
        </w:rPr>
        <w:t xml:space="preserve"> </w:t>
      </w:r>
      <w:proofErr w:type="spellStart"/>
      <w:r w:rsidRPr="00B52D72">
        <w:rPr>
          <w:rFonts w:ascii="Arial" w:hAnsi="Arial" w:cs="Arial"/>
          <w:sz w:val="20"/>
          <w:szCs w:val="20"/>
          <w:lang w:val="tr-TR"/>
        </w:rPr>
        <w:t>To</w:t>
      </w:r>
      <w:proofErr w:type="spellEnd"/>
      <w:r w:rsidRPr="00B52D72">
        <w:rPr>
          <w:rFonts w:ascii="Arial" w:hAnsi="Arial" w:cs="Arial"/>
          <w:sz w:val="20"/>
          <w:szCs w:val="20"/>
          <w:lang w:val="tr-TR"/>
        </w:rPr>
        <w:t xml:space="preserve"> Critical </w:t>
      </w:r>
      <w:proofErr w:type="spellStart"/>
      <w:r w:rsidRPr="00B52D72">
        <w:rPr>
          <w:rFonts w:ascii="Arial" w:hAnsi="Arial" w:cs="Arial"/>
          <w:sz w:val="20"/>
          <w:szCs w:val="20"/>
          <w:lang w:val="tr-TR"/>
        </w:rPr>
        <w:t>Infrastructure</w:t>
      </w:r>
      <w:proofErr w:type="spellEnd"/>
      <w:r w:rsidRPr="00B52D72">
        <w:rPr>
          <w:rFonts w:ascii="Arial" w:hAnsi="Arial" w:cs="Arial"/>
          <w:sz w:val="20"/>
          <w:szCs w:val="20"/>
          <w:lang w:val="tr-TR"/>
        </w:rPr>
        <w:t xml:space="preserve">, </w:t>
      </w:r>
      <w:proofErr w:type="spellStart"/>
      <w:r w:rsidRPr="00B52D72">
        <w:rPr>
          <w:rFonts w:ascii="Arial" w:hAnsi="Arial" w:cs="Arial"/>
          <w:sz w:val="20"/>
          <w:szCs w:val="20"/>
          <w:lang w:val="tr-TR"/>
        </w:rPr>
        <w:t>Rick</w:t>
      </w:r>
      <w:proofErr w:type="spellEnd"/>
      <w:r w:rsidRPr="00B52D72">
        <w:rPr>
          <w:rFonts w:ascii="Arial" w:hAnsi="Arial" w:cs="Arial"/>
          <w:sz w:val="20"/>
          <w:szCs w:val="20"/>
          <w:lang w:val="tr-TR"/>
        </w:rPr>
        <w:t xml:space="preserve"> </w:t>
      </w:r>
      <w:proofErr w:type="spellStart"/>
      <w:r w:rsidRPr="00B52D72">
        <w:rPr>
          <w:rFonts w:ascii="Arial" w:hAnsi="Arial" w:cs="Arial"/>
          <w:sz w:val="20"/>
          <w:szCs w:val="20"/>
          <w:lang w:val="tr-TR"/>
        </w:rPr>
        <w:t>Holland</w:t>
      </w:r>
      <w:proofErr w:type="spellEnd"/>
      <w:r w:rsidRPr="00B52D72">
        <w:rPr>
          <w:rFonts w:ascii="Arial" w:hAnsi="Arial" w:cs="Arial"/>
          <w:sz w:val="20"/>
          <w:szCs w:val="20"/>
          <w:lang w:val="tr-TR"/>
        </w:rPr>
        <w:t xml:space="preserve">, </w:t>
      </w:r>
      <w:proofErr w:type="spellStart"/>
      <w:r w:rsidRPr="00B52D72">
        <w:rPr>
          <w:rFonts w:ascii="Arial" w:hAnsi="Arial" w:cs="Arial"/>
          <w:sz w:val="20"/>
          <w:szCs w:val="20"/>
          <w:lang w:val="tr-TR"/>
        </w:rPr>
        <w:t>Stephanie</w:t>
      </w:r>
      <w:proofErr w:type="spellEnd"/>
      <w:r w:rsidRPr="00B52D72">
        <w:rPr>
          <w:rFonts w:ascii="Arial" w:hAnsi="Arial" w:cs="Arial"/>
          <w:sz w:val="20"/>
          <w:szCs w:val="20"/>
          <w:lang w:val="tr-TR"/>
        </w:rPr>
        <w:t xml:space="preserve"> </w:t>
      </w:r>
      <w:proofErr w:type="spellStart"/>
      <w:r w:rsidRPr="00B52D72">
        <w:rPr>
          <w:rFonts w:ascii="Arial" w:hAnsi="Arial" w:cs="Arial"/>
          <w:sz w:val="20"/>
          <w:szCs w:val="20"/>
          <w:lang w:val="tr-TR"/>
        </w:rPr>
        <w:t>Balaouras</w:t>
      </w:r>
      <w:proofErr w:type="spellEnd"/>
      <w:r w:rsidRPr="00B52D72">
        <w:rPr>
          <w:rFonts w:ascii="Arial" w:hAnsi="Arial" w:cs="Arial"/>
          <w:sz w:val="20"/>
          <w:szCs w:val="20"/>
          <w:lang w:val="tr-TR"/>
        </w:rPr>
        <w:t xml:space="preserve">, </w:t>
      </w:r>
      <w:proofErr w:type="spellStart"/>
      <w:r w:rsidRPr="00B52D72">
        <w:rPr>
          <w:rFonts w:ascii="Arial" w:hAnsi="Arial" w:cs="Arial"/>
          <w:sz w:val="20"/>
          <w:szCs w:val="20"/>
          <w:lang w:val="tr-TR"/>
        </w:rPr>
        <w:t>Katherine</w:t>
      </w:r>
      <w:proofErr w:type="spellEnd"/>
      <w:r w:rsidRPr="00B52D72">
        <w:rPr>
          <w:rFonts w:ascii="Arial" w:hAnsi="Arial" w:cs="Arial"/>
          <w:sz w:val="20"/>
          <w:szCs w:val="20"/>
          <w:lang w:val="tr-TR"/>
        </w:rPr>
        <w:t xml:space="preserve"> </w:t>
      </w:r>
      <w:proofErr w:type="spellStart"/>
      <w:r w:rsidRPr="00B52D72">
        <w:rPr>
          <w:rFonts w:ascii="Arial" w:hAnsi="Arial" w:cs="Arial"/>
          <w:sz w:val="20"/>
          <w:szCs w:val="20"/>
          <w:lang w:val="tr-TR"/>
        </w:rPr>
        <w:t>Williamson</w:t>
      </w:r>
      <w:proofErr w:type="spellEnd"/>
      <w:r w:rsidRPr="00B52D72">
        <w:rPr>
          <w:rFonts w:ascii="Arial" w:hAnsi="Arial" w:cs="Arial"/>
          <w:sz w:val="20"/>
          <w:szCs w:val="20"/>
          <w:lang w:val="tr-TR"/>
        </w:rPr>
        <w:t xml:space="preserve">, Temmuz 2014 </w:t>
      </w:r>
    </w:p>
    <w:p w14:paraId="7FCD0D62" w14:textId="77777777" w:rsidR="00661457" w:rsidRPr="00661457" w:rsidRDefault="00661457" w:rsidP="00661457">
      <w:pPr>
        <w:widowControl w:val="0"/>
        <w:autoSpaceDE w:val="0"/>
        <w:autoSpaceDN w:val="0"/>
        <w:adjustRightInd w:val="0"/>
        <w:jc w:val="both"/>
        <w:rPr>
          <w:rFonts w:ascii="Arial" w:hAnsi="Arial" w:cs="Arial"/>
          <w:sz w:val="20"/>
          <w:szCs w:val="20"/>
          <w:lang w:val="tr-TR"/>
        </w:rPr>
      </w:pPr>
    </w:p>
    <w:p w14:paraId="77F0A9EF" w14:textId="77777777" w:rsidR="00622085" w:rsidRPr="0098226A" w:rsidRDefault="00622085" w:rsidP="00622085">
      <w:pPr>
        <w:rPr>
          <w:rFonts w:ascii="Arial" w:hAnsi="Arial" w:cs="Arial"/>
          <w:b/>
          <w:color w:val="A6A6A6" w:themeColor="background1" w:themeShade="A6"/>
          <w:sz w:val="20"/>
          <w:szCs w:val="20"/>
        </w:rPr>
      </w:pPr>
    </w:p>
    <w:p w14:paraId="3F300FB4" w14:textId="78F22B82" w:rsidR="00661457" w:rsidRPr="00661457" w:rsidRDefault="00661457" w:rsidP="00661457">
      <w:pPr>
        <w:pStyle w:val="NormalWeb"/>
        <w:spacing w:before="0" w:beforeAutospacing="0" w:after="0" w:afterAutospacing="0"/>
        <w:jc w:val="both"/>
        <w:rPr>
          <w:rFonts w:ascii="Verdana" w:hAnsi="Verdana"/>
          <w:b/>
          <w:color w:val="000000"/>
          <w:sz w:val="20"/>
          <w:szCs w:val="20"/>
        </w:rPr>
      </w:pPr>
      <w:r w:rsidRPr="00661457">
        <w:rPr>
          <w:rFonts w:ascii="Verdana" w:hAnsi="Verdana"/>
          <w:b/>
          <w:color w:val="000000"/>
          <w:sz w:val="20"/>
          <w:szCs w:val="20"/>
        </w:rPr>
        <w:t>İlgili Kişi</w:t>
      </w:r>
    </w:p>
    <w:p w14:paraId="31D74D80" w14:textId="77777777" w:rsidR="00661457" w:rsidRPr="00661457" w:rsidRDefault="00661457" w:rsidP="00661457">
      <w:pPr>
        <w:pStyle w:val="NormalWeb"/>
        <w:spacing w:before="0" w:beforeAutospacing="0" w:after="0" w:afterAutospacing="0"/>
        <w:jc w:val="both"/>
        <w:rPr>
          <w:rFonts w:ascii="Verdana" w:hAnsi="Verdana"/>
          <w:color w:val="000000"/>
          <w:sz w:val="20"/>
          <w:szCs w:val="20"/>
        </w:rPr>
      </w:pPr>
      <w:r w:rsidRPr="00661457">
        <w:rPr>
          <w:rFonts w:ascii="Verdana" w:hAnsi="Verdana"/>
          <w:color w:val="000000"/>
          <w:sz w:val="20"/>
          <w:szCs w:val="20"/>
        </w:rPr>
        <w:t xml:space="preserve">Eray </w:t>
      </w:r>
      <w:proofErr w:type="spellStart"/>
      <w:r w:rsidRPr="00661457">
        <w:rPr>
          <w:rFonts w:ascii="Verdana" w:hAnsi="Verdana"/>
          <w:color w:val="000000"/>
          <w:sz w:val="20"/>
          <w:szCs w:val="20"/>
        </w:rPr>
        <w:t>Çoşan</w:t>
      </w:r>
      <w:proofErr w:type="spellEnd"/>
      <w:r w:rsidRPr="00661457">
        <w:rPr>
          <w:rFonts w:ascii="Verdana" w:hAnsi="Verdana"/>
          <w:color w:val="000000"/>
          <w:sz w:val="20"/>
          <w:szCs w:val="20"/>
        </w:rPr>
        <w:t xml:space="preserve"> Akkuş</w:t>
      </w:r>
    </w:p>
    <w:p w14:paraId="2BC4EA90" w14:textId="77777777" w:rsidR="00661457" w:rsidRPr="00661457" w:rsidRDefault="00661457" w:rsidP="00661457">
      <w:pPr>
        <w:pStyle w:val="NormalWeb"/>
        <w:spacing w:before="0" w:beforeAutospacing="0" w:after="0" w:afterAutospacing="0"/>
        <w:jc w:val="both"/>
        <w:rPr>
          <w:rFonts w:ascii="Verdana" w:hAnsi="Verdana"/>
          <w:color w:val="000000"/>
          <w:sz w:val="20"/>
          <w:szCs w:val="20"/>
        </w:rPr>
      </w:pPr>
      <w:r w:rsidRPr="00661457">
        <w:rPr>
          <w:rFonts w:ascii="Verdana" w:hAnsi="Verdana"/>
          <w:color w:val="000000"/>
          <w:sz w:val="20"/>
          <w:szCs w:val="20"/>
        </w:rPr>
        <w:t xml:space="preserve">Marjinal </w:t>
      </w:r>
      <w:proofErr w:type="spellStart"/>
      <w:r w:rsidRPr="00661457">
        <w:rPr>
          <w:rFonts w:ascii="Verdana" w:hAnsi="Verdana"/>
          <w:color w:val="000000"/>
          <w:sz w:val="20"/>
          <w:szCs w:val="20"/>
        </w:rPr>
        <w:t>Porter</w:t>
      </w:r>
      <w:proofErr w:type="spellEnd"/>
      <w:r w:rsidRPr="00661457">
        <w:rPr>
          <w:rFonts w:ascii="Verdana" w:hAnsi="Verdana"/>
          <w:color w:val="000000"/>
          <w:sz w:val="20"/>
          <w:szCs w:val="20"/>
        </w:rPr>
        <w:t xml:space="preserve"> </w:t>
      </w:r>
      <w:proofErr w:type="spellStart"/>
      <w:r w:rsidRPr="00661457">
        <w:rPr>
          <w:rFonts w:ascii="Verdana" w:hAnsi="Verdana"/>
          <w:color w:val="000000"/>
          <w:sz w:val="20"/>
          <w:szCs w:val="20"/>
        </w:rPr>
        <w:t>Novelli</w:t>
      </w:r>
      <w:proofErr w:type="spellEnd"/>
    </w:p>
    <w:p w14:paraId="3C675F98" w14:textId="77777777" w:rsidR="00661457" w:rsidRPr="00661457" w:rsidRDefault="00661457" w:rsidP="00661457">
      <w:pPr>
        <w:pStyle w:val="NormalWeb"/>
        <w:spacing w:before="0" w:beforeAutospacing="0" w:after="0" w:afterAutospacing="0"/>
        <w:jc w:val="both"/>
        <w:rPr>
          <w:rFonts w:ascii="Verdana" w:hAnsi="Verdana"/>
          <w:color w:val="000000"/>
          <w:sz w:val="20"/>
          <w:szCs w:val="20"/>
        </w:rPr>
      </w:pPr>
      <w:r w:rsidRPr="00661457">
        <w:rPr>
          <w:rFonts w:ascii="Verdana" w:hAnsi="Verdana"/>
          <w:color w:val="000000"/>
          <w:sz w:val="20"/>
          <w:szCs w:val="20"/>
        </w:rPr>
        <w:t>0533 927 23 97 erayc@marjinal.com.tr</w:t>
      </w:r>
    </w:p>
    <w:p w14:paraId="7F3F4159" w14:textId="77777777" w:rsidR="00661457" w:rsidRDefault="00661457" w:rsidP="00661457">
      <w:pPr>
        <w:pStyle w:val="NormalWeb"/>
        <w:spacing w:before="0" w:beforeAutospacing="0" w:after="0" w:afterAutospacing="0"/>
        <w:jc w:val="both"/>
        <w:rPr>
          <w:rFonts w:ascii="Verdana" w:hAnsi="Verdana"/>
          <w:b/>
          <w:color w:val="000000"/>
          <w:sz w:val="20"/>
          <w:szCs w:val="20"/>
        </w:rPr>
      </w:pPr>
    </w:p>
    <w:p w14:paraId="64CB166B" w14:textId="77777777" w:rsidR="00661457" w:rsidRPr="00661457" w:rsidRDefault="00661457" w:rsidP="00661457">
      <w:pPr>
        <w:pStyle w:val="NormalWeb"/>
        <w:spacing w:before="0" w:beforeAutospacing="0" w:after="0" w:afterAutospacing="0"/>
        <w:jc w:val="both"/>
        <w:rPr>
          <w:rFonts w:ascii="Verdana" w:hAnsi="Verdana"/>
          <w:b/>
          <w:color w:val="000000"/>
          <w:sz w:val="20"/>
          <w:szCs w:val="20"/>
        </w:rPr>
      </w:pPr>
      <w:proofErr w:type="spellStart"/>
      <w:r w:rsidRPr="00661457">
        <w:rPr>
          <w:rFonts w:ascii="Verdana" w:hAnsi="Verdana"/>
          <w:b/>
          <w:color w:val="000000"/>
          <w:sz w:val="20"/>
          <w:szCs w:val="20"/>
        </w:rPr>
        <w:t>Fortinet</w:t>
      </w:r>
      <w:proofErr w:type="spellEnd"/>
      <w:r w:rsidRPr="00661457">
        <w:rPr>
          <w:rFonts w:ascii="Verdana" w:hAnsi="Verdana"/>
          <w:b/>
          <w:color w:val="000000"/>
          <w:sz w:val="20"/>
          <w:szCs w:val="20"/>
        </w:rPr>
        <w:t xml:space="preserve"> hakkında</w:t>
      </w:r>
    </w:p>
    <w:p w14:paraId="5E27FCA8" w14:textId="77777777" w:rsidR="00661457" w:rsidRPr="00661457" w:rsidRDefault="00661457" w:rsidP="00661457">
      <w:pPr>
        <w:pStyle w:val="NormalWeb"/>
        <w:spacing w:before="0" w:beforeAutospacing="0" w:after="0" w:afterAutospacing="0"/>
        <w:jc w:val="both"/>
        <w:rPr>
          <w:rFonts w:ascii="Verdana" w:hAnsi="Verdana"/>
          <w:color w:val="000000"/>
          <w:sz w:val="16"/>
          <w:szCs w:val="16"/>
        </w:rPr>
      </w:pPr>
      <w:proofErr w:type="spellStart"/>
      <w:r w:rsidRPr="00661457">
        <w:rPr>
          <w:rFonts w:ascii="Verdana" w:hAnsi="Verdana"/>
          <w:color w:val="000000"/>
          <w:sz w:val="16"/>
          <w:szCs w:val="16"/>
        </w:rPr>
        <w:t>Fortinet</w:t>
      </w:r>
      <w:proofErr w:type="spellEnd"/>
      <w:r w:rsidRPr="00661457">
        <w:rPr>
          <w:rFonts w:ascii="Verdana" w:hAnsi="Verdana"/>
          <w:color w:val="000000"/>
          <w:sz w:val="16"/>
          <w:szCs w:val="16"/>
        </w:rPr>
        <w:t xml:space="preserve"> (NASDAQ: FTNT) dünya genelinde büyük ölçekli şirketlere, servis sağlayıcılarına ve kamu kurumlarına güvenlik sunar. </w:t>
      </w:r>
      <w:proofErr w:type="spellStart"/>
      <w:r w:rsidRPr="00661457">
        <w:rPr>
          <w:rFonts w:ascii="Verdana" w:hAnsi="Verdana"/>
          <w:color w:val="000000"/>
          <w:sz w:val="16"/>
          <w:szCs w:val="16"/>
        </w:rPr>
        <w:t>Fortinet</w:t>
      </w:r>
      <w:proofErr w:type="spellEnd"/>
      <w:r w:rsidRPr="00661457">
        <w:rPr>
          <w:rFonts w:ascii="Verdana" w:hAnsi="Verdana"/>
          <w:color w:val="000000"/>
          <w:sz w:val="16"/>
          <w:szCs w:val="16"/>
        </w:rPr>
        <w:t xml:space="preserve">, her geçen gün artan sanal saldırılara karşı müşterilerine akıllı ve sorunsuz koruma sağlar, sınırların ortadan kalktığı ağların artan performans ihtiyaçlarını karşılar. Ağlardaki uygulamaların, bulut sistemlerinin ve mobil cihazların karşılaştığı en kritik güvenlik sorunlarına karşı performanstan ödün vermeden güvenlik sunan tek çözüm sadece </w:t>
      </w:r>
      <w:proofErr w:type="spellStart"/>
      <w:r w:rsidRPr="00661457">
        <w:rPr>
          <w:rFonts w:ascii="Verdana" w:hAnsi="Verdana"/>
          <w:color w:val="000000"/>
          <w:sz w:val="16"/>
          <w:szCs w:val="16"/>
        </w:rPr>
        <w:t>Fortinet’in</w:t>
      </w:r>
      <w:proofErr w:type="spellEnd"/>
      <w:r w:rsidRPr="00661457">
        <w:rPr>
          <w:rFonts w:ascii="Verdana" w:hAnsi="Verdana"/>
          <w:color w:val="000000"/>
          <w:sz w:val="16"/>
          <w:szCs w:val="16"/>
        </w:rPr>
        <w:t xml:space="preserve"> Security </w:t>
      </w:r>
      <w:proofErr w:type="spellStart"/>
      <w:r w:rsidRPr="00661457">
        <w:rPr>
          <w:rFonts w:ascii="Verdana" w:hAnsi="Verdana"/>
          <w:color w:val="000000"/>
          <w:sz w:val="16"/>
          <w:szCs w:val="16"/>
        </w:rPr>
        <w:t>Fabric</w:t>
      </w:r>
      <w:proofErr w:type="spellEnd"/>
      <w:r w:rsidRPr="00661457">
        <w:rPr>
          <w:rFonts w:ascii="Verdana" w:hAnsi="Verdana"/>
          <w:color w:val="000000"/>
          <w:sz w:val="16"/>
          <w:szCs w:val="16"/>
        </w:rPr>
        <w:t xml:space="preserve"> mimarisidir. </w:t>
      </w:r>
      <w:proofErr w:type="spellStart"/>
      <w:r w:rsidRPr="00661457">
        <w:rPr>
          <w:rFonts w:ascii="Verdana" w:hAnsi="Verdana"/>
          <w:color w:val="000000"/>
          <w:sz w:val="16"/>
          <w:szCs w:val="16"/>
        </w:rPr>
        <w:t>Fortinet</w:t>
      </w:r>
      <w:proofErr w:type="spellEnd"/>
      <w:r w:rsidRPr="00661457">
        <w:rPr>
          <w:rFonts w:ascii="Verdana" w:hAnsi="Verdana"/>
          <w:color w:val="000000"/>
          <w:sz w:val="16"/>
          <w:szCs w:val="16"/>
        </w:rPr>
        <w:t xml:space="preserve"> global çapta sevkiyatı yapılan en güvenilir çözümler alanında dünyanın bir numarasıdır ve dünya genelinde 320 binden fazla müşteri ticari faaliyetlerini korumak için </w:t>
      </w:r>
      <w:proofErr w:type="spellStart"/>
      <w:r w:rsidRPr="00661457">
        <w:rPr>
          <w:rFonts w:ascii="Verdana" w:hAnsi="Verdana"/>
          <w:color w:val="000000"/>
          <w:sz w:val="16"/>
          <w:szCs w:val="16"/>
        </w:rPr>
        <w:t>Fortinet’e</w:t>
      </w:r>
      <w:proofErr w:type="spellEnd"/>
      <w:r w:rsidRPr="00661457">
        <w:rPr>
          <w:rFonts w:ascii="Verdana" w:hAnsi="Verdana"/>
          <w:color w:val="000000"/>
          <w:sz w:val="16"/>
          <w:szCs w:val="16"/>
        </w:rPr>
        <w:t xml:space="preserve"> güvenmektedir. Daha fazla bilgi için: http://www.fortinet.com, </w:t>
      </w:r>
      <w:proofErr w:type="spellStart"/>
      <w:r w:rsidRPr="00661457">
        <w:rPr>
          <w:rFonts w:ascii="Verdana" w:hAnsi="Verdana"/>
          <w:color w:val="000000"/>
          <w:sz w:val="16"/>
          <w:szCs w:val="16"/>
        </w:rPr>
        <w:t>Fortinet</w:t>
      </w:r>
      <w:proofErr w:type="spellEnd"/>
      <w:r w:rsidRPr="00661457">
        <w:rPr>
          <w:rFonts w:ascii="Verdana" w:hAnsi="Verdana"/>
          <w:color w:val="000000"/>
          <w:sz w:val="16"/>
          <w:szCs w:val="16"/>
        </w:rPr>
        <w:t xml:space="preserve"> </w:t>
      </w:r>
      <w:proofErr w:type="spellStart"/>
      <w:r w:rsidRPr="00661457">
        <w:rPr>
          <w:rFonts w:ascii="Verdana" w:hAnsi="Verdana"/>
          <w:color w:val="000000"/>
          <w:sz w:val="16"/>
          <w:szCs w:val="16"/>
        </w:rPr>
        <w:t>Blog</w:t>
      </w:r>
      <w:proofErr w:type="spellEnd"/>
      <w:r w:rsidRPr="00661457">
        <w:rPr>
          <w:rFonts w:ascii="Verdana" w:hAnsi="Verdana"/>
          <w:color w:val="000000"/>
          <w:sz w:val="16"/>
          <w:szCs w:val="16"/>
        </w:rPr>
        <w:t xml:space="preserve"> sayfası veya </w:t>
      </w:r>
      <w:proofErr w:type="spellStart"/>
      <w:r w:rsidRPr="00661457">
        <w:rPr>
          <w:rFonts w:ascii="Verdana" w:hAnsi="Verdana"/>
          <w:color w:val="000000"/>
          <w:sz w:val="16"/>
          <w:szCs w:val="16"/>
        </w:rPr>
        <w:t>FortiGuard</w:t>
      </w:r>
      <w:proofErr w:type="spellEnd"/>
      <w:r w:rsidRPr="00661457">
        <w:rPr>
          <w:rFonts w:ascii="Verdana" w:hAnsi="Verdana"/>
          <w:color w:val="000000"/>
          <w:sz w:val="16"/>
          <w:szCs w:val="16"/>
        </w:rPr>
        <w:t xml:space="preserve"> </w:t>
      </w:r>
      <w:proofErr w:type="spellStart"/>
      <w:r w:rsidRPr="00661457">
        <w:rPr>
          <w:rFonts w:ascii="Verdana" w:hAnsi="Verdana"/>
          <w:color w:val="000000"/>
          <w:sz w:val="16"/>
          <w:szCs w:val="16"/>
        </w:rPr>
        <w:t>Labs</w:t>
      </w:r>
      <w:proofErr w:type="spellEnd"/>
      <w:r w:rsidRPr="00661457">
        <w:rPr>
          <w:rFonts w:ascii="Verdana" w:hAnsi="Verdana"/>
          <w:color w:val="000000"/>
          <w:sz w:val="16"/>
          <w:szCs w:val="16"/>
        </w:rPr>
        <w:t>.</w:t>
      </w:r>
    </w:p>
    <w:p w14:paraId="66B42D08" w14:textId="77777777" w:rsidR="00622085" w:rsidRPr="00661457" w:rsidRDefault="00622085" w:rsidP="00622085">
      <w:pPr>
        <w:rPr>
          <w:sz w:val="16"/>
          <w:szCs w:val="16"/>
        </w:rPr>
      </w:pPr>
    </w:p>
    <w:p w14:paraId="77718550" w14:textId="77777777" w:rsidR="00292C7D" w:rsidRPr="00661457" w:rsidRDefault="00292C7D" w:rsidP="00622085">
      <w:pPr>
        <w:widowControl w:val="0"/>
        <w:autoSpaceDE w:val="0"/>
        <w:autoSpaceDN w:val="0"/>
        <w:adjustRightInd w:val="0"/>
        <w:jc w:val="center"/>
        <w:rPr>
          <w:rFonts w:ascii="Arial" w:hAnsi="Arial" w:cs="Arial"/>
          <w:b/>
          <w:color w:val="A6A6A6" w:themeColor="background1" w:themeShade="A6"/>
          <w:sz w:val="16"/>
          <w:szCs w:val="16"/>
        </w:rPr>
      </w:pPr>
    </w:p>
    <w:sectPr w:rsidR="00292C7D" w:rsidRPr="00661457" w:rsidSect="005E17D9">
      <w:head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FAEEC" w14:textId="77777777" w:rsidR="00B10035" w:rsidRDefault="00B10035" w:rsidP="00C73F02">
      <w:r>
        <w:separator/>
      </w:r>
    </w:p>
  </w:endnote>
  <w:endnote w:type="continuationSeparator" w:id="0">
    <w:p w14:paraId="67AA0EA3" w14:textId="77777777" w:rsidR="00B10035" w:rsidRDefault="00B10035" w:rsidP="00C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Lucida Grande">
    <w:altName w:val="Segoe UI"/>
    <w:charset w:val="00"/>
    <w:family w:val="auto"/>
    <w:pitch w:val="variable"/>
    <w:sig w:usb0="00000000" w:usb1="5000A1FF" w:usb2="00000000" w:usb3="00000000" w:csb0="000001B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E7844" w14:textId="77777777" w:rsidR="00B10035" w:rsidRDefault="00B10035" w:rsidP="00C73F02">
      <w:r>
        <w:separator/>
      </w:r>
    </w:p>
  </w:footnote>
  <w:footnote w:type="continuationSeparator" w:id="0">
    <w:p w14:paraId="406236CF" w14:textId="77777777" w:rsidR="00B10035" w:rsidRDefault="00B10035" w:rsidP="00C73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68672" w14:textId="70DDD4C8" w:rsidR="006E320D" w:rsidRDefault="006E320D">
    <w:pPr>
      <w:pStyle w:val="stBilgi"/>
    </w:pPr>
    <w:r>
      <w:rPr>
        <w:rFonts w:ascii="Helvetica" w:eastAsia="MS Mincho" w:hAnsi="Helvetica" w:cs="Times New Roman"/>
        <w:b/>
        <w:noProof/>
        <w:color w:val="FF0000"/>
      </w:rPr>
      <w:drawing>
        <wp:anchor distT="0" distB="0" distL="114300" distR="114300" simplePos="0" relativeHeight="251658240" behindDoc="0" locked="0" layoutInCell="1" allowOverlap="1" wp14:anchorId="4EC135B3" wp14:editId="2B334494">
          <wp:simplePos x="0" y="0"/>
          <wp:positionH relativeFrom="column">
            <wp:posOffset>4000500</wp:posOffset>
          </wp:positionH>
          <wp:positionV relativeFrom="paragraph">
            <wp:posOffset>-114300</wp:posOffset>
          </wp:positionV>
          <wp:extent cx="1905000" cy="2190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tinet_Logo_EmailSig_200px.png"/>
                  <pic:cNvPicPr/>
                </pic:nvPicPr>
                <pic:blipFill>
                  <a:blip r:embed="rId1">
                    <a:extLst>
                      <a:ext uri="{28A0092B-C50C-407E-A947-70E740481C1C}">
                        <a14:useLocalDpi xmlns:a14="http://schemas.microsoft.com/office/drawing/2010/main" val="0"/>
                      </a:ext>
                    </a:extLst>
                  </a:blip>
                  <a:stretch>
                    <a:fillRect/>
                  </a:stretch>
                </pic:blipFill>
                <pic:spPr>
                  <a:xfrm>
                    <a:off x="0" y="0"/>
                    <a:ext cx="1905000" cy="2190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6010FF"/>
    <w:multiLevelType w:val="hybridMultilevel"/>
    <w:tmpl w:val="11822EF2"/>
    <w:lvl w:ilvl="0" w:tplc="086EB86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B279C"/>
    <w:multiLevelType w:val="hybridMultilevel"/>
    <w:tmpl w:val="3EF6BD14"/>
    <w:lvl w:ilvl="0" w:tplc="191A64C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B41C91"/>
    <w:multiLevelType w:val="hybridMultilevel"/>
    <w:tmpl w:val="2054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E25702"/>
    <w:multiLevelType w:val="hybridMultilevel"/>
    <w:tmpl w:val="3C88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D1674"/>
    <w:multiLevelType w:val="hybridMultilevel"/>
    <w:tmpl w:val="1F4AD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52008"/>
    <w:multiLevelType w:val="hybridMultilevel"/>
    <w:tmpl w:val="8DF0D212"/>
    <w:lvl w:ilvl="0" w:tplc="8BD85B2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E8507A"/>
    <w:multiLevelType w:val="hybridMultilevel"/>
    <w:tmpl w:val="3822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C4DD7"/>
    <w:multiLevelType w:val="hybridMultilevel"/>
    <w:tmpl w:val="0FDA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81037"/>
    <w:multiLevelType w:val="hybridMultilevel"/>
    <w:tmpl w:val="F8F20F40"/>
    <w:lvl w:ilvl="0" w:tplc="CF9AE31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01AC1"/>
    <w:multiLevelType w:val="hybridMultilevel"/>
    <w:tmpl w:val="3612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8571E"/>
    <w:multiLevelType w:val="hybridMultilevel"/>
    <w:tmpl w:val="C74E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15E8C"/>
    <w:multiLevelType w:val="hybridMultilevel"/>
    <w:tmpl w:val="B92C63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5E7585"/>
    <w:multiLevelType w:val="hybridMultilevel"/>
    <w:tmpl w:val="A50E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B2CB3"/>
    <w:multiLevelType w:val="hybridMultilevel"/>
    <w:tmpl w:val="B10ED88E"/>
    <w:lvl w:ilvl="0" w:tplc="92EAC16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F1A6B"/>
    <w:multiLevelType w:val="hybridMultilevel"/>
    <w:tmpl w:val="8600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2E40D9"/>
    <w:multiLevelType w:val="hybridMultilevel"/>
    <w:tmpl w:val="1DD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75C8E"/>
    <w:multiLevelType w:val="hybridMultilevel"/>
    <w:tmpl w:val="EA101B14"/>
    <w:lvl w:ilvl="0" w:tplc="939C417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750D9"/>
    <w:multiLevelType w:val="hybridMultilevel"/>
    <w:tmpl w:val="B062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123C2"/>
    <w:multiLevelType w:val="hybridMultilevel"/>
    <w:tmpl w:val="F340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53D7E"/>
    <w:multiLevelType w:val="hybridMultilevel"/>
    <w:tmpl w:val="8D16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74331D"/>
    <w:multiLevelType w:val="hybridMultilevel"/>
    <w:tmpl w:val="F366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42B04"/>
    <w:multiLevelType w:val="hybridMultilevel"/>
    <w:tmpl w:val="E00E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355F3"/>
    <w:multiLevelType w:val="hybridMultilevel"/>
    <w:tmpl w:val="2DD6F4BA"/>
    <w:lvl w:ilvl="0" w:tplc="24E601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FC668C"/>
    <w:multiLevelType w:val="hybridMultilevel"/>
    <w:tmpl w:val="8E92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91300A"/>
    <w:multiLevelType w:val="hybridMultilevel"/>
    <w:tmpl w:val="413C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7640B8"/>
    <w:multiLevelType w:val="hybridMultilevel"/>
    <w:tmpl w:val="2726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902E9"/>
    <w:multiLevelType w:val="hybridMultilevel"/>
    <w:tmpl w:val="8382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63CA9"/>
    <w:multiLevelType w:val="hybridMultilevel"/>
    <w:tmpl w:val="16C00212"/>
    <w:lvl w:ilvl="0" w:tplc="B928CD5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2D370D"/>
    <w:multiLevelType w:val="hybridMultilevel"/>
    <w:tmpl w:val="7E4E100C"/>
    <w:lvl w:ilvl="0" w:tplc="0F14BE2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1A353A"/>
    <w:multiLevelType w:val="hybridMultilevel"/>
    <w:tmpl w:val="A1361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BD4EAE"/>
    <w:multiLevelType w:val="hybridMultilevel"/>
    <w:tmpl w:val="BD78514A"/>
    <w:lvl w:ilvl="0" w:tplc="E662C0CE">
      <w:start w:val="1"/>
      <w:numFmt w:val="decimal"/>
      <w:lvlText w:val="%1"/>
      <w:lvlJc w:val="left"/>
      <w:pPr>
        <w:ind w:left="360" w:hanging="360"/>
      </w:pPr>
      <w:rPr>
        <w:rFonts w:hint="default"/>
        <w:b w:val="0"/>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D5D3C90"/>
    <w:multiLevelType w:val="hybridMultilevel"/>
    <w:tmpl w:val="0A60865C"/>
    <w:lvl w:ilvl="0" w:tplc="5AC6CA0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24"/>
  </w:num>
  <w:num w:numId="8">
    <w:abstractNumId w:val="12"/>
  </w:num>
  <w:num w:numId="9">
    <w:abstractNumId w:val="20"/>
  </w:num>
  <w:num w:numId="10">
    <w:abstractNumId w:val="34"/>
  </w:num>
  <w:num w:numId="11">
    <w:abstractNumId w:val="26"/>
  </w:num>
  <w:num w:numId="12">
    <w:abstractNumId w:val="25"/>
  </w:num>
  <w:num w:numId="13">
    <w:abstractNumId w:val="22"/>
  </w:num>
  <w:num w:numId="14">
    <w:abstractNumId w:val="31"/>
  </w:num>
  <w:num w:numId="15">
    <w:abstractNumId w:val="27"/>
  </w:num>
  <w:num w:numId="16">
    <w:abstractNumId w:val="16"/>
  </w:num>
  <w:num w:numId="17">
    <w:abstractNumId w:val="17"/>
  </w:num>
  <w:num w:numId="18">
    <w:abstractNumId w:val="29"/>
  </w:num>
  <w:num w:numId="19">
    <w:abstractNumId w:val="19"/>
  </w:num>
  <w:num w:numId="20">
    <w:abstractNumId w:val="23"/>
  </w:num>
  <w:num w:numId="21">
    <w:abstractNumId w:val="15"/>
  </w:num>
  <w:num w:numId="22">
    <w:abstractNumId w:val="11"/>
  </w:num>
  <w:num w:numId="23">
    <w:abstractNumId w:val="14"/>
  </w:num>
  <w:num w:numId="24">
    <w:abstractNumId w:val="30"/>
  </w:num>
  <w:num w:numId="25">
    <w:abstractNumId w:val="28"/>
  </w:num>
  <w:num w:numId="26">
    <w:abstractNumId w:val="8"/>
  </w:num>
  <w:num w:numId="27">
    <w:abstractNumId w:val="33"/>
  </w:num>
  <w:num w:numId="28">
    <w:abstractNumId w:val="13"/>
  </w:num>
  <w:num w:numId="29">
    <w:abstractNumId w:val="6"/>
  </w:num>
  <w:num w:numId="30">
    <w:abstractNumId w:val="5"/>
  </w:num>
  <w:num w:numId="31">
    <w:abstractNumId w:val="36"/>
  </w:num>
  <w:num w:numId="32">
    <w:abstractNumId w:val="10"/>
  </w:num>
  <w:num w:numId="33">
    <w:abstractNumId w:val="32"/>
  </w:num>
  <w:num w:numId="34">
    <w:abstractNumId w:val="7"/>
  </w:num>
  <w:num w:numId="35">
    <w:abstractNumId w:val="18"/>
  </w:num>
  <w:num w:numId="36">
    <w:abstractNumId w:val="3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xNTSyNDSwNDM3MLZU0lEKTi0uzszPAykwrAUARtUrrywAAAA="/>
  </w:docVars>
  <w:rsids>
    <w:rsidRoot w:val="00DC4417"/>
    <w:rsid w:val="00000377"/>
    <w:rsid w:val="00000B22"/>
    <w:rsid w:val="000025BC"/>
    <w:rsid w:val="00010A12"/>
    <w:rsid w:val="000139CB"/>
    <w:rsid w:val="00014F67"/>
    <w:rsid w:val="0001616B"/>
    <w:rsid w:val="00017720"/>
    <w:rsid w:val="00024720"/>
    <w:rsid w:val="00025EA7"/>
    <w:rsid w:val="00026E9D"/>
    <w:rsid w:val="00030D6C"/>
    <w:rsid w:val="000318F1"/>
    <w:rsid w:val="000406FD"/>
    <w:rsid w:val="0004124D"/>
    <w:rsid w:val="00044C4C"/>
    <w:rsid w:val="00046FC3"/>
    <w:rsid w:val="00060607"/>
    <w:rsid w:val="00060D33"/>
    <w:rsid w:val="00066F22"/>
    <w:rsid w:val="00067FE4"/>
    <w:rsid w:val="000745F7"/>
    <w:rsid w:val="00075301"/>
    <w:rsid w:val="000761CA"/>
    <w:rsid w:val="00076A19"/>
    <w:rsid w:val="0008137B"/>
    <w:rsid w:val="000819A2"/>
    <w:rsid w:val="00086FCE"/>
    <w:rsid w:val="000907D7"/>
    <w:rsid w:val="000A20A0"/>
    <w:rsid w:val="000A5B1F"/>
    <w:rsid w:val="000A7CC3"/>
    <w:rsid w:val="000B1384"/>
    <w:rsid w:val="000B3008"/>
    <w:rsid w:val="000B416D"/>
    <w:rsid w:val="000B4819"/>
    <w:rsid w:val="000B55B9"/>
    <w:rsid w:val="000B6223"/>
    <w:rsid w:val="000B6A51"/>
    <w:rsid w:val="000B7881"/>
    <w:rsid w:val="000C19FF"/>
    <w:rsid w:val="000C61ED"/>
    <w:rsid w:val="000D0C03"/>
    <w:rsid w:val="000D3D89"/>
    <w:rsid w:val="000D5A19"/>
    <w:rsid w:val="000D6710"/>
    <w:rsid w:val="000E57DF"/>
    <w:rsid w:val="000F0B84"/>
    <w:rsid w:val="000F444A"/>
    <w:rsid w:val="00105568"/>
    <w:rsid w:val="00105E45"/>
    <w:rsid w:val="00117096"/>
    <w:rsid w:val="001222BA"/>
    <w:rsid w:val="00124531"/>
    <w:rsid w:val="00126377"/>
    <w:rsid w:val="001266C9"/>
    <w:rsid w:val="00133A5A"/>
    <w:rsid w:val="0014153F"/>
    <w:rsid w:val="00141640"/>
    <w:rsid w:val="00143EBC"/>
    <w:rsid w:val="0015059C"/>
    <w:rsid w:val="001506E1"/>
    <w:rsid w:val="00153940"/>
    <w:rsid w:val="001574D7"/>
    <w:rsid w:val="00157F11"/>
    <w:rsid w:val="00160FA9"/>
    <w:rsid w:val="00161E26"/>
    <w:rsid w:val="0016525B"/>
    <w:rsid w:val="00166B7D"/>
    <w:rsid w:val="00166EC4"/>
    <w:rsid w:val="00170862"/>
    <w:rsid w:val="00184B4C"/>
    <w:rsid w:val="001915EA"/>
    <w:rsid w:val="00196E7E"/>
    <w:rsid w:val="001972A1"/>
    <w:rsid w:val="001A435D"/>
    <w:rsid w:val="001A5D2F"/>
    <w:rsid w:val="001A639A"/>
    <w:rsid w:val="001A64DB"/>
    <w:rsid w:val="001A653E"/>
    <w:rsid w:val="001B008E"/>
    <w:rsid w:val="001B3604"/>
    <w:rsid w:val="001B57A3"/>
    <w:rsid w:val="001B729B"/>
    <w:rsid w:val="001B7405"/>
    <w:rsid w:val="001C125B"/>
    <w:rsid w:val="001C1EE8"/>
    <w:rsid w:val="001C4277"/>
    <w:rsid w:val="001C5056"/>
    <w:rsid w:val="001C6982"/>
    <w:rsid w:val="001C69D4"/>
    <w:rsid w:val="001D06B8"/>
    <w:rsid w:val="001D4D06"/>
    <w:rsid w:val="001E2C42"/>
    <w:rsid w:val="001E790D"/>
    <w:rsid w:val="001F0687"/>
    <w:rsid w:val="001F15B7"/>
    <w:rsid w:val="001F1D35"/>
    <w:rsid w:val="001F3844"/>
    <w:rsid w:val="001F4A6A"/>
    <w:rsid w:val="001F5A49"/>
    <w:rsid w:val="001F6F61"/>
    <w:rsid w:val="00201FE6"/>
    <w:rsid w:val="00205333"/>
    <w:rsid w:val="00207C71"/>
    <w:rsid w:val="002116FC"/>
    <w:rsid w:val="00214C12"/>
    <w:rsid w:val="00220A4F"/>
    <w:rsid w:val="00231B71"/>
    <w:rsid w:val="0023476C"/>
    <w:rsid w:val="00243D68"/>
    <w:rsid w:val="00255918"/>
    <w:rsid w:val="00255AF2"/>
    <w:rsid w:val="00263228"/>
    <w:rsid w:val="00265C37"/>
    <w:rsid w:val="00265E5C"/>
    <w:rsid w:val="00266EB4"/>
    <w:rsid w:val="00270770"/>
    <w:rsid w:val="00270904"/>
    <w:rsid w:val="002718E7"/>
    <w:rsid w:val="00276ADB"/>
    <w:rsid w:val="00286ACF"/>
    <w:rsid w:val="002901AF"/>
    <w:rsid w:val="002906EF"/>
    <w:rsid w:val="00291163"/>
    <w:rsid w:val="00292794"/>
    <w:rsid w:val="00292C7D"/>
    <w:rsid w:val="00295E4A"/>
    <w:rsid w:val="00296D73"/>
    <w:rsid w:val="002A2ED1"/>
    <w:rsid w:val="002B44DB"/>
    <w:rsid w:val="002C02A6"/>
    <w:rsid w:val="002C734A"/>
    <w:rsid w:val="002D1549"/>
    <w:rsid w:val="002D414F"/>
    <w:rsid w:val="002D5E08"/>
    <w:rsid w:val="002D7DF2"/>
    <w:rsid w:val="002E2FE6"/>
    <w:rsid w:val="002E5E31"/>
    <w:rsid w:val="002E7C60"/>
    <w:rsid w:val="002F0371"/>
    <w:rsid w:val="002F3FD0"/>
    <w:rsid w:val="0030025E"/>
    <w:rsid w:val="003033F7"/>
    <w:rsid w:val="00303BFB"/>
    <w:rsid w:val="00304823"/>
    <w:rsid w:val="003132BE"/>
    <w:rsid w:val="00313605"/>
    <w:rsid w:val="0031482A"/>
    <w:rsid w:val="00320CF7"/>
    <w:rsid w:val="00322B2F"/>
    <w:rsid w:val="00323CDE"/>
    <w:rsid w:val="003242F5"/>
    <w:rsid w:val="00326D15"/>
    <w:rsid w:val="00330965"/>
    <w:rsid w:val="003405D2"/>
    <w:rsid w:val="003418C8"/>
    <w:rsid w:val="00343BE1"/>
    <w:rsid w:val="0034620A"/>
    <w:rsid w:val="00347DE7"/>
    <w:rsid w:val="00347FC7"/>
    <w:rsid w:val="00352E6F"/>
    <w:rsid w:val="00353635"/>
    <w:rsid w:val="0035701C"/>
    <w:rsid w:val="00365550"/>
    <w:rsid w:val="00372DCA"/>
    <w:rsid w:val="003765DA"/>
    <w:rsid w:val="00383EEC"/>
    <w:rsid w:val="00386B3A"/>
    <w:rsid w:val="00387B83"/>
    <w:rsid w:val="00392D34"/>
    <w:rsid w:val="00393552"/>
    <w:rsid w:val="00393AFD"/>
    <w:rsid w:val="0039562D"/>
    <w:rsid w:val="003961FF"/>
    <w:rsid w:val="00396C28"/>
    <w:rsid w:val="003A1B39"/>
    <w:rsid w:val="003A518A"/>
    <w:rsid w:val="003A6EAB"/>
    <w:rsid w:val="003B2517"/>
    <w:rsid w:val="003B276C"/>
    <w:rsid w:val="003B44F3"/>
    <w:rsid w:val="003B538B"/>
    <w:rsid w:val="003B573C"/>
    <w:rsid w:val="003B602E"/>
    <w:rsid w:val="003B69ED"/>
    <w:rsid w:val="003C12D0"/>
    <w:rsid w:val="003C2910"/>
    <w:rsid w:val="003C2A9B"/>
    <w:rsid w:val="003D11EA"/>
    <w:rsid w:val="003D15F0"/>
    <w:rsid w:val="003D2CAC"/>
    <w:rsid w:val="003D7A0A"/>
    <w:rsid w:val="003E096E"/>
    <w:rsid w:val="003E155D"/>
    <w:rsid w:val="003E4E68"/>
    <w:rsid w:val="003E54EF"/>
    <w:rsid w:val="003F0D5D"/>
    <w:rsid w:val="003F174B"/>
    <w:rsid w:val="003F415A"/>
    <w:rsid w:val="003F4C5E"/>
    <w:rsid w:val="003F4CF1"/>
    <w:rsid w:val="004024BE"/>
    <w:rsid w:val="004031D6"/>
    <w:rsid w:val="0040422D"/>
    <w:rsid w:val="004067D9"/>
    <w:rsid w:val="004259A7"/>
    <w:rsid w:val="0043230F"/>
    <w:rsid w:val="004332B6"/>
    <w:rsid w:val="00436F9D"/>
    <w:rsid w:val="004370D5"/>
    <w:rsid w:val="0043714A"/>
    <w:rsid w:val="00442A96"/>
    <w:rsid w:val="00447780"/>
    <w:rsid w:val="00450A2E"/>
    <w:rsid w:val="00452609"/>
    <w:rsid w:val="0045504D"/>
    <w:rsid w:val="004551E1"/>
    <w:rsid w:val="0045683B"/>
    <w:rsid w:val="00457686"/>
    <w:rsid w:val="004609DB"/>
    <w:rsid w:val="0046599B"/>
    <w:rsid w:val="00465B21"/>
    <w:rsid w:val="00466258"/>
    <w:rsid w:val="004714D2"/>
    <w:rsid w:val="004743BA"/>
    <w:rsid w:val="00476CD6"/>
    <w:rsid w:val="00480318"/>
    <w:rsid w:val="00482083"/>
    <w:rsid w:val="004833B3"/>
    <w:rsid w:val="0048589D"/>
    <w:rsid w:val="004859EA"/>
    <w:rsid w:val="00487F73"/>
    <w:rsid w:val="00490095"/>
    <w:rsid w:val="004A07BF"/>
    <w:rsid w:val="004A4854"/>
    <w:rsid w:val="004A6A93"/>
    <w:rsid w:val="004B4CA1"/>
    <w:rsid w:val="004B72FE"/>
    <w:rsid w:val="004C05E2"/>
    <w:rsid w:val="004C08DC"/>
    <w:rsid w:val="004C40DE"/>
    <w:rsid w:val="004C63B9"/>
    <w:rsid w:val="004C7C82"/>
    <w:rsid w:val="004D0495"/>
    <w:rsid w:val="004D12AF"/>
    <w:rsid w:val="004D2914"/>
    <w:rsid w:val="004D4DD6"/>
    <w:rsid w:val="004D7475"/>
    <w:rsid w:val="004E1B49"/>
    <w:rsid w:val="004E725D"/>
    <w:rsid w:val="004F120A"/>
    <w:rsid w:val="004F4543"/>
    <w:rsid w:val="004F710D"/>
    <w:rsid w:val="0050040E"/>
    <w:rsid w:val="00501F83"/>
    <w:rsid w:val="00507BA8"/>
    <w:rsid w:val="005119A4"/>
    <w:rsid w:val="00511AB2"/>
    <w:rsid w:val="00514E0A"/>
    <w:rsid w:val="00516DF3"/>
    <w:rsid w:val="0052554B"/>
    <w:rsid w:val="00526A07"/>
    <w:rsid w:val="00526C10"/>
    <w:rsid w:val="00535DD9"/>
    <w:rsid w:val="0054031C"/>
    <w:rsid w:val="0054049C"/>
    <w:rsid w:val="00542352"/>
    <w:rsid w:val="0055001F"/>
    <w:rsid w:val="00554AFB"/>
    <w:rsid w:val="005601C9"/>
    <w:rsid w:val="00564383"/>
    <w:rsid w:val="0056580A"/>
    <w:rsid w:val="00565A3A"/>
    <w:rsid w:val="00565C95"/>
    <w:rsid w:val="005721D7"/>
    <w:rsid w:val="00574001"/>
    <w:rsid w:val="00574363"/>
    <w:rsid w:val="005751E8"/>
    <w:rsid w:val="0057600E"/>
    <w:rsid w:val="005817E8"/>
    <w:rsid w:val="00581AE8"/>
    <w:rsid w:val="00583BE8"/>
    <w:rsid w:val="00590E78"/>
    <w:rsid w:val="005920F2"/>
    <w:rsid w:val="005967D3"/>
    <w:rsid w:val="005975ED"/>
    <w:rsid w:val="005A0881"/>
    <w:rsid w:val="005A0EF7"/>
    <w:rsid w:val="005B2C24"/>
    <w:rsid w:val="005B7F02"/>
    <w:rsid w:val="005C0666"/>
    <w:rsid w:val="005C2496"/>
    <w:rsid w:val="005D3C0E"/>
    <w:rsid w:val="005D4EC0"/>
    <w:rsid w:val="005D6B45"/>
    <w:rsid w:val="005D711E"/>
    <w:rsid w:val="005E17D9"/>
    <w:rsid w:val="005E1BA3"/>
    <w:rsid w:val="005E517B"/>
    <w:rsid w:val="005F1602"/>
    <w:rsid w:val="005F309F"/>
    <w:rsid w:val="005F4763"/>
    <w:rsid w:val="00600E76"/>
    <w:rsid w:val="00606B1C"/>
    <w:rsid w:val="00606B3B"/>
    <w:rsid w:val="006118F7"/>
    <w:rsid w:val="00611D9B"/>
    <w:rsid w:val="00613808"/>
    <w:rsid w:val="00613F10"/>
    <w:rsid w:val="006141F6"/>
    <w:rsid w:val="00616873"/>
    <w:rsid w:val="00616DB3"/>
    <w:rsid w:val="00617C24"/>
    <w:rsid w:val="00622085"/>
    <w:rsid w:val="006272FD"/>
    <w:rsid w:val="00634B74"/>
    <w:rsid w:val="00634FF5"/>
    <w:rsid w:val="00635360"/>
    <w:rsid w:val="0064532C"/>
    <w:rsid w:val="006465D4"/>
    <w:rsid w:val="00651C3C"/>
    <w:rsid w:val="00652F91"/>
    <w:rsid w:val="00653657"/>
    <w:rsid w:val="00657085"/>
    <w:rsid w:val="00661457"/>
    <w:rsid w:val="006659A9"/>
    <w:rsid w:val="00665E5B"/>
    <w:rsid w:val="00666284"/>
    <w:rsid w:val="00670D75"/>
    <w:rsid w:val="00670F7E"/>
    <w:rsid w:val="00671184"/>
    <w:rsid w:val="006733FC"/>
    <w:rsid w:val="00673DBE"/>
    <w:rsid w:val="006748D3"/>
    <w:rsid w:val="0068213E"/>
    <w:rsid w:val="00685007"/>
    <w:rsid w:val="00687C8B"/>
    <w:rsid w:val="00690F32"/>
    <w:rsid w:val="00694AA1"/>
    <w:rsid w:val="006A0394"/>
    <w:rsid w:val="006A1F93"/>
    <w:rsid w:val="006A2190"/>
    <w:rsid w:val="006A2709"/>
    <w:rsid w:val="006A30F9"/>
    <w:rsid w:val="006A3D99"/>
    <w:rsid w:val="006A4008"/>
    <w:rsid w:val="006A446B"/>
    <w:rsid w:val="006A4736"/>
    <w:rsid w:val="006A554C"/>
    <w:rsid w:val="006A7F7D"/>
    <w:rsid w:val="006B64E0"/>
    <w:rsid w:val="006B7AC8"/>
    <w:rsid w:val="006C0EE4"/>
    <w:rsid w:val="006C1282"/>
    <w:rsid w:val="006C2C71"/>
    <w:rsid w:val="006C5A18"/>
    <w:rsid w:val="006E09BC"/>
    <w:rsid w:val="006E320D"/>
    <w:rsid w:val="006E331B"/>
    <w:rsid w:val="006E38C7"/>
    <w:rsid w:val="006E412C"/>
    <w:rsid w:val="006E6056"/>
    <w:rsid w:val="006E6538"/>
    <w:rsid w:val="006F0C07"/>
    <w:rsid w:val="00700374"/>
    <w:rsid w:val="00701979"/>
    <w:rsid w:val="0070396C"/>
    <w:rsid w:val="00703A0B"/>
    <w:rsid w:val="0071108C"/>
    <w:rsid w:val="0071581B"/>
    <w:rsid w:val="00716801"/>
    <w:rsid w:val="0071782E"/>
    <w:rsid w:val="00717BD6"/>
    <w:rsid w:val="00723E65"/>
    <w:rsid w:val="00724CAF"/>
    <w:rsid w:val="007255AA"/>
    <w:rsid w:val="00726D1E"/>
    <w:rsid w:val="00726EE6"/>
    <w:rsid w:val="00730695"/>
    <w:rsid w:val="00730CCD"/>
    <w:rsid w:val="00736E4F"/>
    <w:rsid w:val="0074089D"/>
    <w:rsid w:val="00741109"/>
    <w:rsid w:val="0074294E"/>
    <w:rsid w:val="00744264"/>
    <w:rsid w:val="00746315"/>
    <w:rsid w:val="00747D07"/>
    <w:rsid w:val="00750248"/>
    <w:rsid w:val="007505D1"/>
    <w:rsid w:val="00751190"/>
    <w:rsid w:val="00752457"/>
    <w:rsid w:val="00763D3E"/>
    <w:rsid w:val="00765ACC"/>
    <w:rsid w:val="00766BC2"/>
    <w:rsid w:val="0076723F"/>
    <w:rsid w:val="00771928"/>
    <w:rsid w:val="00775B34"/>
    <w:rsid w:val="00776E7F"/>
    <w:rsid w:val="0078252F"/>
    <w:rsid w:val="007869CF"/>
    <w:rsid w:val="00787D35"/>
    <w:rsid w:val="00795C66"/>
    <w:rsid w:val="007A148D"/>
    <w:rsid w:val="007A4DA3"/>
    <w:rsid w:val="007A5E07"/>
    <w:rsid w:val="007A718C"/>
    <w:rsid w:val="007B17B2"/>
    <w:rsid w:val="007B403F"/>
    <w:rsid w:val="007B4A82"/>
    <w:rsid w:val="007B62A7"/>
    <w:rsid w:val="007C0D13"/>
    <w:rsid w:val="007C6DB5"/>
    <w:rsid w:val="007D3C32"/>
    <w:rsid w:val="007D74FB"/>
    <w:rsid w:val="007D76D5"/>
    <w:rsid w:val="007E4125"/>
    <w:rsid w:val="007E5C2D"/>
    <w:rsid w:val="007E7539"/>
    <w:rsid w:val="007F0493"/>
    <w:rsid w:val="007F10B5"/>
    <w:rsid w:val="007F6813"/>
    <w:rsid w:val="007F77E3"/>
    <w:rsid w:val="00802C7F"/>
    <w:rsid w:val="00805C56"/>
    <w:rsid w:val="00807B76"/>
    <w:rsid w:val="00812AC3"/>
    <w:rsid w:val="00814E99"/>
    <w:rsid w:val="00815A15"/>
    <w:rsid w:val="00816E7A"/>
    <w:rsid w:val="00823822"/>
    <w:rsid w:val="008241A6"/>
    <w:rsid w:val="00825E1F"/>
    <w:rsid w:val="008348AF"/>
    <w:rsid w:val="00834F65"/>
    <w:rsid w:val="0083655D"/>
    <w:rsid w:val="00836EB2"/>
    <w:rsid w:val="00844955"/>
    <w:rsid w:val="0084513B"/>
    <w:rsid w:val="00846B97"/>
    <w:rsid w:val="00852541"/>
    <w:rsid w:val="00856F1D"/>
    <w:rsid w:val="00857177"/>
    <w:rsid w:val="00864BD8"/>
    <w:rsid w:val="00872D3C"/>
    <w:rsid w:val="008734BA"/>
    <w:rsid w:val="00873FD5"/>
    <w:rsid w:val="00880654"/>
    <w:rsid w:val="008826AE"/>
    <w:rsid w:val="00887F47"/>
    <w:rsid w:val="00890665"/>
    <w:rsid w:val="0089301E"/>
    <w:rsid w:val="008962B5"/>
    <w:rsid w:val="00897A3F"/>
    <w:rsid w:val="008A221C"/>
    <w:rsid w:val="008A22A7"/>
    <w:rsid w:val="008A2AB1"/>
    <w:rsid w:val="008A2AE3"/>
    <w:rsid w:val="008A3F86"/>
    <w:rsid w:val="008A4175"/>
    <w:rsid w:val="008A4A9B"/>
    <w:rsid w:val="008A5258"/>
    <w:rsid w:val="008A53C6"/>
    <w:rsid w:val="008B63E7"/>
    <w:rsid w:val="008B73B1"/>
    <w:rsid w:val="008C0674"/>
    <w:rsid w:val="008C16A0"/>
    <w:rsid w:val="008C3064"/>
    <w:rsid w:val="008C60D5"/>
    <w:rsid w:val="008D0559"/>
    <w:rsid w:val="008D713B"/>
    <w:rsid w:val="008D7B9F"/>
    <w:rsid w:val="008E243F"/>
    <w:rsid w:val="008E442D"/>
    <w:rsid w:val="008E70C6"/>
    <w:rsid w:val="008F0063"/>
    <w:rsid w:val="008F3FA1"/>
    <w:rsid w:val="008F4526"/>
    <w:rsid w:val="008F578E"/>
    <w:rsid w:val="008F7E17"/>
    <w:rsid w:val="0091238A"/>
    <w:rsid w:val="00912F4E"/>
    <w:rsid w:val="009154FC"/>
    <w:rsid w:val="00915FAC"/>
    <w:rsid w:val="00916265"/>
    <w:rsid w:val="00923CC6"/>
    <w:rsid w:val="009371AC"/>
    <w:rsid w:val="009375E3"/>
    <w:rsid w:val="009425DE"/>
    <w:rsid w:val="00942CF3"/>
    <w:rsid w:val="00945BF6"/>
    <w:rsid w:val="00945CED"/>
    <w:rsid w:val="00952F22"/>
    <w:rsid w:val="00953980"/>
    <w:rsid w:val="00955C17"/>
    <w:rsid w:val="00960A3B"/>
    <w:rsid w:val="0096325E"/>
    <w:rsid w:val="00966A13"/>
    <w:rsid w:val="00967319"/>
    <w:rsid w:val="00970E3B"/>
    <w:rsid w:val="0097351D"/>
    <w:rsid w:val="00974B72"/>
    <w:rsid w:val="009752EE"/>
    <w:rsid w:val="009773B6"/>
    <w:rsid w:val="0098051A"/>
    <w:rsid w:val="0098226A"/>
    <w:rsid w:val="0098580F"/>
    <w:rsid w:val="0099486C"/>
    <w:rsid w:val="00995E1B"/>
    <w:rsid w:val="00996FAC"/>
    <w:rsid w:val="009A04AE"/>
    <w:rsid w:val="009A549E"/>
    <w:rsid w:val="009A5F16"/>
    <w:rsid w:val="009B06EE"/>
    <w:rsid w:val="009B104B"/>
    <w:rsid w:val="009B39F0"/>
    <w:rsid w:val="009B4387"/>
    <w:rsid w:val="009B6A74"/>
    <w:rsid w:val="009B78E7"/>
    <w:rsid w:val="009C06AB"/>
    <w:rsid w:val="009C3BA8"/>
    <w:rsid w:val="009C5531"/>
    <w:rsid w:val="009C6017"/>
    <w:rsid w:val="009C693C"/>
    <w:rsid w:val="009D40F6"/>
    <w:rsid w:val="009D511A"/>
    <w:rsid w:val="009E2195"/>
    <w:rsid w:val="009E350B"/>
    <w:rsid w:val="009E446A"/>
    <w:rsid w:val="009E6EA4"/>
    <w:rsid w:val="009F2798"/>
    <w:rsid w:val="009F3E20"/>
    <w:rsid w:val="00A012FF"/>
    <w:rsid w:val="00A0324B"/>
    <w:rsid w:val="00A03C90"/>
    <w:rsid w:val="00A058E3"/>
    <w:rsid w:val="00A075D8"/>
    <w:rsid w:val="00A102A6"/>
    <w:rsid w:val="00A1235C"/>
    <w:rsid w:val="00A1262D"/>
    <w:rsid w:val="00A1469C"/>
    <w:rsid w:val="00A22A0C"/>
    <w:rsid w:val="00A24437"/>
    <w:rsid w:val="00A24ED4"/>
    <w:rsid w:val="00A2575E"/>
    <w:rsid w:val="00A27D49"/>
    <w:rsid w:val="00A3687E"/>
    <w:rsid w:val="00A4327A"/>
    <w:rsid w:val="00A44F92"/>
    <w:rsid w:val="00A455B5"/>
    <w:rsid w:val="00A46C57"/>
    <w:rsid w:val="00A46DE0"/>
    <w:rsid w:val="00A53ACA"/>
    <w:rsid w:val="00A576C3"/>
    <w:rsid w:val="00A6064E"/>
    <w:rsid w:val="00A60789"/>
    <w:rsid w:val="00A60F2E"/>
    <w:rsid w:val="00A61296"/>
    <w:rsid w:val="00A72E9D"/>
    <w:rsid w:val="00A81D4B"/>
    <w:rsid w:val="00A82D56"/>
    <w:rsid w:val="00A87F8D"/>
    <w:rsid w:val="00A929A1"/>
    <w:rsid w:val="00A93FFD"/>
    <w:rsid w:val="00A94F23"/>
    <w:rsid w:val="00A97534"/>
    <w:rsid w:val="00AB0477"/>
    <w:rsid w:val="00AB73EB"/>
    <w:rsid w:val="00AB7609"/>
    <w:rsid w:val="00AC60A3"/>
    <w:rsid w:val="00AC6F4A"/>
    <w:rsid w:val="00AD0D85"/>
    <w:rsid w:val="00AD5E8F"/>
    <w:rsid w:val="00AE0636"/>
    <w:rsid w:val="00AE5869"/>
    <w:rsid w:val="00AE7C59"/>
    <w:rsid w:val="00AE7D24"/>
    <w:rsid w:val="00AF02CF"/>
    <w:rsid w:val="00AF0BFD"/>
    <w:rsid w:val="00AF0EB2"/>
    <w:rsid w:val="00AF1C1B"/>
    <w:rsid w:val="00AF1D39"/>
    <w:rsid w:val="00AF251E"/>
    <w:rsid w:val="00AF3EE3"/>
    <w:rsid w:val="00AF5E5D"/>
    <w:rsid w:val="00B0199F"/>
    <w:rsid w:val="00B02A4E"/>
    <w:rsid w:val="00B02DD9"/>
    <w:rsid w:val="00B0314A"/>
    <w:rsid w:val="00B07FA2"/>
    <w:rsid w:val="00B10035"/>
    <w:rsid w:val="00B1047C"/>
    <w:rsid w:val="00B1104B"/>
    <w:rsid w:val="00B1797A"/>
    <w:rsid w:val="00B21056"/>
    <w:rsid w:val="00B241AB"/>
    <w:rsid w:val="00B25542"/>
    <w:rsid w:val="00B2617A"/>
    <w:rsid w:val="00B327BC"/>
    <w:rsid w:val="00B3302F"/>
    <w:rsid w:val="00B330C6"/>
    <w:rsid w:val="00B3323A"/>
    <w:rsid w:val="00B417F1"/>
    <w:rsid w:val="00B42BD0"/>
    <w:rsid w:val="00B43B17"/>
    <w:rsid w:val="00B44946"/>
    <w:rsid w:val="00B44D54"/>
    <w:rsid w:val="00B454BB"/>
    <w:rsid w:val="00B46079"/>
    <w:rsid w:val="00B51ABF"/>
    <w:rsid w:val="00B52619"/>
    <w:rsid w:val="00B52D72"/>
    <w:rsid w:val="00B54529"/>
    <w:rsid w:val="00B6067C"/>
    <w:rsid w:val="00B63FB5"/>
    <w:rsid w:val="00B64149"/>
    <w:rsid w:val="00B700FC"/>
    <w:rsid w:val="00B71295"/>
    <w:rsid w:val="00B73313"/>
    <w:rsid w:val="00B74960"/>
    <w:rsid w:val="00B74D9B"/>
    <w:rsid w:val="00B80AF8"/>
    <w:rsid w:val="00B83269"/>
    <w:rsid w:val="00B874A3"/>
    <w:rsid w:val="00B9123D"/>
    <w:rsid w:val="00B92EAB"/>
    <w:rsid w:val="00B9434A"/>
    <w:rsid w:val="00BA169A"/>
    <w:rsid w:val="00BB235C"/>
    <w:rsid w:val="00BB57D8"/>
    <w:rsid w:val="00BB77C6"/>
    <w:rsid w:val="00BC0FE3"/>
    <w:rsid w:val="00BC3E9B"/>
    <w:rsid w:val="00BC4949"/>
    <w:rsid w:val="00BC5F56"/>
    <w:rsid w:val="00BC7D65"/>
    <w:rsid w:val="00BD1A65"/>
    <w:rsid w:val="00BD1F36"/>
    <w:rsid w:val="00BD31E8"/>
    <w:rsid w:val="00BD3672"/>
    <w:rsid w:val="00BD5502"/>
    <w:rsid w:val="00BD6E46"/>
    <w:rsid w:val="00BE52F0"/>
    <w:rsid w:val="00BF12F6"/>
    <w:rsid w:val="00BF2B09"/>
    <w:rsid w:val="00BF6694"/>
    <w:rsid w:val="00BF7879"/>
    <w:rsid w:val="00C04EF6"/>
    <w:rsid w:val="00C06853"/>
    <w:rsid w:val="00C15D4A"/>
    <w:rsid w:val="00C3034C"/>
    <w:rsid w:val="00C30F67"/>
    <w:rsid w:val="00C337CB"/>
    <w:rsid w:val="00C345F0"/>
    <w:rsid w:val="00C349B3"/>
    <w:rsid w:val="00C35EC8"/>
    <w:rsid w:val="00C41E14"/>
    <w:rsid w:val="00C50322"/>
    <w:rsid w:val="00C5203D"/>
    <w:rsid w:val="00C612E2"/>
    <w:rsid w:val="00C64926"/>
    <w:rsid w:val="00C6641B"/>
    <w:rsid w:val="00C6795D"/>
    <w:rsid w:val="00C719FA"/>
    <w:rsid w:val="00C71FBA"/>
    <w:rsid w:val="00C72757"/>
    <w:rsid w:val="00C73F02"/>
    <w:rsid w:val="00C82C87"/>
    <w:rsid w:val="00C841DC"/>
    <w:rsid w:val="00C868A0"/>
    <w:rsid w:val="00C86E46"/>
    <w:rsid w:val="00C91677"/>
    <w:rsid w:val="00C96772"/>
    <w:rsid w:val="00C96B74"/>
    <w:rsid w:val="00C9795B"/>
    <w:rsid w:val="00CA134E"/>
    <w:rsid w:val="00CA1733"/>
    <w:rsid w:val="00CA37DB"/>
    <w:rsid w:val="00CA67BF"/>
    <w:rsid w:val="00CA68B8"/>
    <w:rsid w:val="00CB3AA0"/>
    <w:rsid w:val="00CB3DD4"/>
    <w:rsid w:val="00CB4435"/>
    <w:rsid w:val="00CB4F87"/>
    <w:rsid w:val="00CB7F98"/>
    <w:rsid w:val="00CC4FF4"/>
    <w:rsid w:val="00CC572D"/>
    <w:rsid w:val="00CC69AF"/>
    <w:rsid w:val="00CC7027"/>
    <w:rsid w:val="00CD1FF4"/>
    <w:rsid w:val="00CD5E51"/>
    <w:rsid w:val="00CD5EAF"/>
    <w:rsid w:val="00CE4FD3"/>
    <w:rsid w:val="00CE58A1"/>
    <w:rsid w:val="00CF0DE0"/>
    <w:rsid w:val="00CF5396"/>
    <w:rsid w:val="00CF5B23"/>
    <w:rsid w:val="00D05728"/>
    <w:rsid w:val="00D1261A"/>
    <w:rsid w:val="00D131D8"/>
    <w:rsid w:val="00D14DA6"/>
    <w:rsid w:val="00D156EB"/>
    <w:rsid w:val="00D1785E"/>
    <w:rsid w:val="00D20C4A"/>
    <w:rsid w:val="00D213E6"/>
    <w:rsid w:val="00D23576"/>
    <w:rsid w:val="00D2390B"/>
    <w:rsid w:val="00D2528D"/>
    <w:rsid w:val="00D2690A"/>
    <w:rsid w:val="00D30C3E"/>
    <w:rsid w:val="00D32AF2"/>
    <w:rsid w:val="00D45470"/>
    <w:rsid w:val="00D4575E"/>
    <w:rsid w:val="00D55E94"/>
    <w:rsid w:val="00D56568"/>
    <w:rsid w:val="00D61BB5"/>
    <w:rsid w:val="00D63B61"/>
    <w:rsid w:val="00D753D3"/>
    <w:rsid w:val="00D77DCE"/>
    <w:rsid w:val="00D84E0A"/>
    <w:rsid w:val="00D87A30"/>
    <w:rsid w:val="00D96C97"/>
    <w:rsid w:val="00D970CB"/>
    <w:rsid w:val="00DA41BF"/>
    <w:rsid w:val="00DA50CE"/>
    <w:rsid w:val="00DA7FCF"/>
    <w:rsid w:val="00DB046C"/>
    <w:rsid w:val="00DB19DE"/>
    <w:rsid w:val="00DB1A6A"/>
    <w:rsid w:val="00DC3067"/>
    <w:rsid w:val="00DC4417"/>
    <w:rsid w:val="00DC6E8F"/>
    <w:rsid w:val="00DD075E"/>
    <w:rsid w:val="00DD63F6"/>
    <w:rsid w:val="00DD79C0"/>
    <w:rsid w:val="00DD7F1B"/>
    <w:rsid w:val="00DE66E8"/>
    <w:rsid w:val="00DE6A95"/>
    <w:rsid w:val="00DE78A6"/>
    <w:rsid w:val="00DF00B3"/>
    <w:rsid w:val="00DF22AD"/>
    <w:rsid w:val="00DF574B"/>
    <w:rsid w:val="00DF5F40"/>
    <w:rsid w:val="00DF6A4E"/>
    <w:rsid w:val="00E01DDC"/>
    <w:rsid w:val="00E02DDC"/>
    <w:rsid w:val="00E15581"/>
    <w:rsid w:val="00E16BF3"/>
    <w:rsid w:val="00E20A67"/>
    <w:rsid w:val="00E22448"/>
    <w:rsid w:val="00E300CF"/>
    <w:rsid w:val="00E316EC"/>
    <w:rsid w:val="00E361C6"/>
    <w:rsid w:val="00E378B6"/>
    <w:rsid w:val="00E37E81"/>
    <w:rsid w:val="00E41A5B"/>
    <w:rsid w:val="00E43AFE"/>
    <w:rsid w:val="00E468E7"/>
    <w:rsid w:val="00E46A44"/>
    <w:rsid w:val="00E53EA7"/>
    <w:rsid w:val="00E554C3"/>
    <w:rsid w:val="00E60D8A"/>
    <w:rsid w:val="00E629F9"/>
    <w:rsid w:val="00E64940"/>
    <w:rsid w:val="00E710C6"/>
    <w:rsid w:val="00E73B0A"/>
    <w:rsid w:val="00E747DA"/>
    <w:rsid w:val="00E759EB"/>
    <w:rsid w:val="00E94CC0"/>
    <w:rsid w:val="00E963A6"/>
    <w:rsid w:val="00EA4DA6"/>
    <w:rsid w:val="00EA62AE"/>
    <w:rsid w:val="00EB01BE"/>
    <w:rsid w:val="00EB193A"/>
    <w:rsid w:val="00EB73A5"/>
    <w:rsid w:val="00EC0D7E"/>
    <w:rsid w:val="00EC3783"/>
    <w:rsid w:val="00ED219A"/>
    <w:rsid w:val="00ED346F"/>
    <w:rsid w:val="00ED4BC3"/>
    <w:rsid w:val="00ED505F"/>
    <w:rsid w:val="00ED5DA1"/>
    <w:rsid w:val="00ED6E8C"/>
    <w:rsid w:val="00EE62C0"/>
    <w:rsid w:val="00EE7887"/>
    <w:rsid w:val="00EF13C4"/>
    <w:rsid w:val="00EF2E18"/>
    <w:rsid w:val="00EF3D6B"/>
    <w:rsid w:val="00EF5FC2"/>
    <w:rsid w:val="00EF6E6C"/>
    <w:rsid w:val="00F00822"/>
    <w:rsid w:val="00F00CFB"/>
    <w:rsid w:val="00F01027"/>
    <w:rsid w:val="00F026EE"/>
    <w:rsid w:val="00F05022"/>
    <w:rsid w:val="00F06F4B"/>
    <w:rsid w:val="00F14C80"/>
    <w:rsid w:val="00F16E3C"/>
    <w:rsid w:val="00F200C0"/>
    <w:rsid w:val="00F2311F"/>
    <w:rsid w:val="00F3445B"/>
    <w:rsid w:val="00F34B2B"/>
    <w:rsid w:val="00F42C04"/>
    <w:rsid w:val="00F46D4E"/>
    <w:rsid w:val="00F50CB9"/>
    <w:rsid w:val="00F51119"/>
    <w:rsid w:val="00F52517"/>
    <w:rsid w:val="00F542D9"/>
    <w:rsid w:val="00F73FD2"/>
    <w:rsid w:val="00F76964"/>
    <w:rsid w:val="00F80BE7"/>
    <w:rsid w:val="00F824B2"/>
    <w:rsid w:val="00F83047"/>
    <w:rsid w:val="00F83422"/>
    <w:rsid w:val="00F915FF"/>
    <w:rsid w:val="00F94AB3"/>
    <w:rsid w:val="00F97E47"/>
    <w:rsid w:val="00FA0716"/>
    <w:rsid w:val="00FA24E1"/>
    <w:rsid w:val="00FA5EEA"/>
    <w:rsid w:val="00FB28AC"/>
    <w:rsid w:val="00FB409F"/>
    <w:rsid w:val="00FB4825"/>
    <w:rsid w:val="00FC254E"/>
    <w:rsid w:val="00FC411B"/>
    <w:rsid w:val="00FD121B"/>
    <w:rsid w:val="00FD3FAC"/>
    <w:rsid w:val="00FD4CAA"/>
    <w:rsid w:val="00FD5CE4"/>
    <w:rsid w:val="00FE45B9"/>
    <w:rsid w:val="00FE6DFA"/>
    <w:rsid w:val="00FF3097"/>
    <w:rsid w:val="00FF7CF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96C5D6"/>
  <w14:defaultImageDpi w14:val="330"/>
  <w15:docId w15:val="{74276DE5-F397-4D0A-88C8-AAF1FF62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554B"/>
    <w:pPr>
      <w:ind w:left="720"/>
      <w:contextualSpacing/>
    </w:pPr>
  </w:style>
  <w:style w:type="character" w:styleId="Kpr">
    <w:name w:val="Hyperlink"/>
    <w:basedOn w:val="VarsaylanParagrafYazTipi"/>
    <w:uiPriority w:val="99"/>
    <w:unhideWhenUsed/>
    <w:rsid w:val="00386B3A"/>
    <w:rPr>
      <w:color w:val="0000FF" w:themeColor="hyperlink"/>
      <w:u w:val="single"/>
    </w:rPr>
  </w:style>
  <w:style w:type="character" w:styleId="zlenenKpr">
    <w:name w:val="FollowedHyperlink"/>
    <w:basedOn w:val="VarsaylanParagrafYazTipi"/>
    <w:uiPriority w:val="99"/>
    <w:semiHidden/>
    <w:unhideWhenUsed/>
    <w:rsid w:val="00386B3A"/>
    <w:rPr>
      <w:color w:val="800080" w:themeColor="followedHyperlink"/>
      <w:u w:val="single"/>
    </w:rPr>
  </w:style>
  <w:style w:type="paragraph" w:styleId="stBilgi">
    <w:name w:val="header"/>
    <w:basedOn w:val="Normal"/>
    <w:link w:val="stBilgiChar"/>
    <w:uiPriority w:val="99"/>
    <w:unhideWhenUsed/>
    <w:rsid w:val="00C73F02"/>
    <w:pPr>
      <w:tabs>
        <w:tab w:val="center" w:pos="4320"/>
        <w:tab w:val="right" w:pos="8640"/>
      </w:tabs>
    </w:pPr>
  </w:style>
  <w:style w:type="character" w:customStyle="1" w:styleId="stBilgiChar">
    <w:name w:val="Üst Bilgi Char"/>
    <w:basedOn w:val="VarsaylanParagrafYazTipi"/>
    <w:link w:val="stBilgi"/>
    <w:uiPriority w:val="99"/>
    <w:rsid w:val="00C73F02"/>
  </w:style>
  <w:style w:type="paragraph" w:styleId="AltBilgi">
    <w:name w:val="footer"/>
    <w:basedOn w:val="Normal"/>
    <w:link w:val="AltBilgiChar"/>
    <w:uiPriority w:val="99"/>
    <w:unhideWhenUsed/>
    <w:rsid w:val="00C73F02"/>
    <w:pPr>
      <w:tabs>
        <w:tab w:val="center" w:pos="4320"/>
        <w:tab w:val="right" w:pos="8640"/>
      </w:tabs>
    </w:pPr>
  </w:style>
  <w:style w:type="character" w:customStyle="1" w:styleId="AltBilgiChar">
    <w:name w:val="Alt Bilgi Char"/>
    <w:basedOn w:val="VarsaylanParagrafYazTipi"/>
    <w:link w:val="AltBilgi"/>
    <w:uiPriority w:val="99"/>
    <w:rsid w:val="00C73F02"/>
  </w:style>
  <w:style w:type="paragraph" w:styleId="BalonMetni">
    <w:name w:val="Balloon Text"/>
    <w:basedOn w:val="Normal"/>
    <w:link w:val="BalonMetniChar"/>
    <w:uiPriority w:val="99"/>
    <w:semiHidden/>
    <w:unhideWhenUsed/>
    <w:rsid w:val="00C73F02"/>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73F02"/>
    <w:rPr>
      <w:rFonts w:ascii="Lucida Grande" w:hAnsi="Lucida Grande" w:cs="Lucida Grande"/>
      <w:sz w:val="18"/>
      <w:szCs w:val="18"/>
    </w:rPr>
  </w:style>
  <w:style w:type="character" w:styleId="AklamaBavurusu">
    <w:name w:val="annotation reference"/>
    <w:basedOn w:val="VarsaylanParagrafYazTipi"/>
    <w:uiPriority w:val="99"/>
    <w:semiHidden/>
    <w:unhideWhenUsed/>
    <w:rsid w:val="00507BA8"/>
    <w:rPr>
      <w:sz w:val="16"/>
      <w:szCs w:val="16"/>
    </w:rPr>
  </w:style>
  <w:style w:type="paragraph" w:styleId="AklamaMetni">
    <w:name w:val="annotation text"/>
    <w:basedOn w:val="Normal"/>
    <w:link w:val="AklamaMetniChar"/>
    <w:uiPriority w:val="99"/>
    <w:semiHidden/>
    <w:unhideWhenUsed/>
    <w:rsid w:val="00507BA8"/>
    <w:rPr>
      <w:sz w:val="20"/>
      <w:szCs w:val="20"/>
    </w:rPr>
  </w:style>
  <w:style w:type="character" w:customStyle="1" w:styleId="AklamaMetniChar">
    <w:name w:val="Açıklama Metni Char"/>
    <w:basedOn w:val="VarsaylanParagrafYazTipi"/>
    <w:link w:val="AklamaMetni"/>
    <w:uiPriority w:val="99"/>
    <w:semiHidden/>
    <w:rsid w:val="00507BA8"/>
    <w:rPr>
      <w:noProof/>
      <w:sz w:val="20"/>
      <w:szCs w:val="20"/>
    </w:rPr>
  </w:style>
  <w:style w:type="paragraph" w:styleId="AklamaKonusu">
    <w:name w:val="annotation subject"/>
    <w:basedOn w:val="AklamaMetni"/>
    <w:next w:val="AklamaMetni"/>
    <w:link w:val="AklamaKonusuChar"/>
    <w:uiPriority w:val="99"/>
    <w:semiHidden/>
    <w:unhideWhenUsed/>
    <w:rsid w:val="00507BA8"/>
    <w:rPr>
      <w:b/>
      <w:bCs/>
    </w:rPr>
  </w:style>
  <w:style w:type="character" w:customStyle="1" w:styleId="AklamaKonusuChar">
    <w:name w:val="Açıklama Konusu Char"/>
    <w:basedOn w:val="AklamaMetniChar"/>
    <w:link w:val="AklamaKonusu"/>
    <w:uiPriority w:val="99"/>
    <w:semiHidden/>
    <w:rsid w:val="00507BA8"/>
    <w:rPr>
      <w:b/>
      <w:bCs/>
      <w:noProof/>
      <w:sz w:val="20"/>
      <w:szCs w:val="20"/>
    </w:rPr>
  </w:style>
  <w:style w:type="paragraph" w:styleId="Dzeltme">
    <w:name w:val="Revision"/>
    <w:hidden/>
    <w:uiPriority w:val="99"/>
    <w:semiHidden/>
    <w:rsid w:val="007F6813"/>
  </w:style>
  <w:style w:type="character" w:customStyle="1" w:styleId="Mention1">
    <w:name w:val="Mention1"/>
    <w:basedOn w:val="VarsaylanParagrafYazTipi"/>
    <w:uiPriority w:val="99"/>
    <w:semiHidden/>
    <w:unhideWhenUsed/>
    <w:rsid w:val="00F83047"/>
    <w:rPr>
      <w:color w:val="2B579A"/>
      <w:shd w:val="clear" w:color="auto" w:fill="E6E6E6"/>
    </w:rPr>
  </w:style>
  <w:style w:type="paragraph" w:styleId="BelgeBalantlar">
    <w:name w:val="Document Map"/>
    <w:basedOn w:val="Normal"/>
    <w:link w:val="BelgeBalantlarChar"/>
    <w:uiPriority w:val="99"/>
    <w:semiHidden/>
    <w:unhideWhenUsed/>
    <w:rsid w:val="00825E1F"/>
    <w:rPr>
      <w:rFonts w:ascii="Times New Roman" w:hAnsi="Times New Roman" w:cs="Times New Roman"/>
    </w:rPr>
  </w:style>
  <w:style w:type="character" w:customStyle="1" w:styleId="BelgeBalantlarChar">
    <w:name w:val="Belge Bağlantıları Char"/>
    <w:basedOn w:val="VarsaylanParagrafYazTipi"/>
    <w:link w:val="BelgeBalantlar"/>
    <w:uiPriority w:val="99"/>
    <w:semiHidden/>
    <w:rsid w:val="00825E1F"/>
    <w:rPr>
      <w:rFonts w:ascii="Times New Roman" w:hAnsi="Times New Roman" w:cs="Times New Roman"/>
    </w:rPr>
  </w:style>
  <w:style w:type="character" w:customStyle="1" w:styleId="UnresolvedMention1">
    <w:name w:val="Unresolved Mention1"/>
    <w:basedOn w:val="VarsaylanParagrafYazTipi"/>
    <w:uiPriority w:val="99"/>
    <w:rsid w:val="007D74FB"/>
    <w:rPr>
      <w:color w:val="808080"/>
      <w:shd w:val="clear" w:color="auto" w:fill="E6E6E6"/>
    </w:rPr>
  </w:style>
  <w:style w:type="character" w:customStyle="1" w:styleId="UnresolvedMention2">
    <w:name w:val="Unresolved Mention2"/>
    <w:basedOn w:val="VarsaylanParagrafYazTipi"/>
    <w:uiPriority w:val="99"/>
    <w:semiHidden/>
    <w:unhideWhenUsed/>
    <w:rsid w:val="00516DF3"/>
    <w:rPr>
      <w:color w:val="808080"/>
      <w:shd w:val="clear" w:color="auto" w:fill="E6E6E6"/>
    </w:rPr>
  </w:style>
  <w:style w:type="character" w:customStyle="1" w:styleId="zmlenmeyenBahsetme1">
    <w:name w:val="Çözümlenmeyen Bahsetme1"/>
    <w:basedOn w:val="VarsaylanParagrafYazTipi"/>
    <w:uiPriority w:val="99"/>
    <w:semiHidden/>
    <w:unhideWhenUsed/>
    <w:rsid w:val="003A1B39"/>
    <w:rPr>
      <w:color w:val="808080"/>
      <w:shd w:val="clear" w:color="auto" w:fill="E6E6E6"/>
    </w:rPr>
  </w:style>
  <w:style w:type="paragraph" w:styleId="NormalWeb">
    <w:name w:val="Normal (Web)"/>
    <w:basedOn w:val="Normal"/>
    <w:uiPriority w:val="99"/>
    <w:semiHidden/>
    <w:unhideWhenUsed/>
    <w:rsid w:val="00661457"/>
    <w:pPr>
      <w:spacing w:before="100" w:beforeAutospacing="1" w:after="100" w:afterAutospacing="1"/>
    </w:pPr>
    <w:rPr>
      <w:rFonts w:ascii="Times New Roman" w:eastAsia="Times New Roman" w:hAnsi="Times New Roman" w:cs="Times New Roman"/>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701898">
      <w:bodyDiv w:val="1"/>
      <w:marLeft w:val="0"/>
      <w:marRight w:val="0"/>
      <w:marTop w:val="0"/>
      <w:marBottom w:val="0"/>
      <w:divBdr>
        <w:top w:val="none" w:sz="0" w:space="0" w:color="auto"/>
        <w:left w:val="none" w:sz="0" w:space="0" w:color="auto"/>
        <w:bottom w:val="none" w:sz="0" w:space="0" w:color="auto"/>
        <w:right w:val="none" w:sz="0" w:space="0" w:color="auto"/>
      </w:divBdr>
    </w:div>
    <w:div w:id="258416124">
      <w:bodyDiv w:val="1"/>
      <w:marLeft w:val="0"/>
      <w:marRight w:val="0"/>
      <w:marTop w:val="0"/>
      <w:marBottom w:val="0"/>
      <w:divBdr>
        <w:top w:val="none" w:sz="0" w:space="0" w:color="auto"/>
        <w:left w:val="none" w:sz="0" w:space="0" w:color="auto"/>
        <w:bottom w:val="none" w:sz="0" w:space="0" w:color="auto"/>
        <w:right w:val="none" w:sz="0" w:space="0" w:color="auto"/>
      </w:divBdr>
    </w:div>
    <w:div w:id="583034434">
      <w:bodyDiv w:val="1"/>
      <w:marLeft w:val="0"/>
      <w:marRight w:val="0"/>
      <w:marTop w:val="0"/>
      <w:marBottom w:val="0"/>
      <w:divBdr>
        <w:top w:val="none" w:sz="0" w:space="0" w:color="auto"/>
        <w:left w:val="none" w:sz="0" w:space="0" w:color="auto"/>
        <w:bottom w:val="none" w:sz="0" w:space="0" w:color="auto"/>
        <w:right w:val="none" w:sz="0" w:space="0" w:color="auto"/>
      </w:divBdr>
    </w:div>
    <w:div w:id="676663747">
      <w:bodyDiv w:val="1"/>
      <w:marLeft w:val="0"/>
      <w:marRight w:val="0"/>
      <w:marTop w:val="0"/>
      <w:marBottom w:val="0"/>
      <w:divBdr>
        <w:top w:val="none" w:sz="0" w:space="0" w:color="auto"/>
        <w:left w:val="none" w:sz="0" w:space="0" w:color="auto"/>
        <w:bottom w:val="none" w:sz="0" w:space="0" w:color="auto"/>
        <w:right w:val="none" w:sz="0" w:space="0" w:color="auto"/>
      </w:divBdr>
    </w:div>
    <w:div w:id="960192194">
      <w:bodyDiv w:val="1"/>
      <w:marLeft w:val="0"/>
      <w:marRight w:val="0"/>
      <w:marTop w:val="0"/>
      <w:marBottom w:val="0"/>
      <w:divBdr>
        <w:top w:val="none" w:sz="0" w:space="0" w:color="auto"/>
        <w:left w:val="none" w:sz="0" w:space="0" w:color="auto"/>
        <w:bottom w:val="none" w:sz="0" w:space="0" w:color="auto"/>
        <w:right w:val="none" w:sz="0" w:space="0" w:color="auto"/>
      </w:divBdr>
    </w:div>
    <w:div w:id="960694472">
      <w:bodyDiv w:val="1"/>
      <w:marLeft w:val="0"/>
      <w:marRight w:val="0"/>
      <w:marTop w:val="0"/>
      <w:marBottom w:val="0"/>
      <w:divBdr>
        <w:top w:val="none" w:sz="0" w:space="0" w:color="auto"/>
        <w:left w:val="none" w:sz="0" w:space="0" w:color="auto"/>
        <w:bottom w:val="none" w:sz="0" w:space="0" w:color="auto"/>
        <w:right w:val="none" w:sz="0" w:space="0" w:color="auto"/>
      </w:divBdr>
    </w:div>
    <w:div w:id="1149592620">
      <w:bodyDiv w:val="1"/>
      <w:marLeft w:val="0"/>
      <w:marRight w:val="0"/>
      <w:marTop w:val="0"/>
      <w:marBottom w:val="0"/>
      <w:divBdr>
        <w:top w:val="none" w:sz="0" w:space="0" w:color="auto"/>
        <w:left w:val="none" w:sz="0" w:space="0" w:color="auto"/>
        <w:bottom w:val="none" w:sz="0" w:space="0" w:color="auto"/>
        <w:right w:val="none" w:sz="0" w:space="0" w:color="auto"/>
      </w:divBdr>
    </w:div>
    <w:div w:id="1457525436">
      <w:bodyDiv w:val="1"/>
      <w:marLeft w:val="0"/>
      <w:marRight w:val="0"/>
      <w:marTop w:val="0"/>
      <w:marBottom w:val="0"/>
      <w:divBdr>
        <w:top w:val="none" w:sz="0" w:space="0" w:color="auto"/>
        <w:left w:val="none" w:sz="0" w:space="0" w:color="auto"/>
        <w:bottom w:val="none" w:sz="0" w:space="0" w:color="auto"/>
        <w:right w:val="none" w:sz="0" w:space="0" w:color="auto"/>
      </w:divBdr>
    </w:div>
    <w:div w:id="1707028024">
      <w:bodyDiv w:val="1"/>
      <w:marLeft w:val="0"/>
      <w:marRight w:val="0"/>
      <w:marTop w:val="0"/>
      <w:marBottom w:val="0"/>
      <w:divBdr>
        <w:top w:val="none" w:sz="0" w:space="0" w:color="auto"/>
        <w:left w:val="none" w:sz="0" w:space="0" w:color="auto"/>
        <w:bottom w:val="none" w:sz="0" w:space="0" w:color="auto"/>
        <w:right w:val="none" w:sz="0" w:space="0" w:color="auto"/>
      </w:divBdr>
    </w:div>
    <w:div w:id="1711153053">
      <w:bodyDiv w:val="1"/>
      <w:marLeft w:val="0"/>
      <w:marRight w:val="0"/>
      <w:marTop w:val="0"/>
      <w:marBottom w:val="0"/>
      <w:divBdr>
        <w:top w:val="none" w:sz="0" w:space="0" w:color="auto"/>
        <w:left w:val="none" w:sz="0" w:space="0" w:color="auto"/>
        <w:bottom w:val="none" w:sz="0" w:space="0" w:color="auto"/>
        <w:right w:val="none" w:sz="0" w:space="0" w:color="auto"/>
      </w:divBdr>
    </w:div>
    <w:div w:id="1826899824">
      <w:bodyDiv w:val="1"/>
      <w:marLeft w:val="0"/>
      <w:marRight w:val="0"/>
      <w:marTop w:val="0"/>
      <w:marBottom w:val="0"/>
      <w:divBdr>
        <w:top w:val="none" w:sz="0" w:space="0" w:color="auto"/>
        <w:left w:val="none" w:sz="0" w:space="0" w:color="auto"/>
        <w:bottom w:val="none" w:sz="0" w:space="0" w:color="auto"/>
        <w:right w:val="none" w:sz="0" w:space="0" w:color="auto"/>
      </w:divBdr>
    </w:div>
    <w:div w:id="1834177187">
      <w:bodyDiv w:val="1"/>
      <w:marLeft w:val="0"/>
      <w:marRight w:val="0"/>
      <w:marTop w:val="0"/>
      <w:marBottom w:val="0"/>
      <w:divBdr>
        <w:top w:val="none" w:sz="0" w:space="0" w:color="auto"/>
        <w:left w:val="none" w:sz="0" w:space="0" w:color="auto"/>
        <w:bottom w:val="none" w:sz="0" w:space="0" w:color="auto"/>
        <w:right w:val="none" w:sz="0" w:space="0" w:color="auto"/>
      </w:divBdr>
    </w:div>
    <w:div w:id="19107267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tinet.com/content/dam/fortinet/assets/data-sheets/FortiGate_Rugged_Series.pdf" TargetMode="External"/><Relationship Id="rId18" Type="http://schemas.openxmlformats.org/officeDocument/2006/relationships/hyperlink" Target="https://www.linkedin.com/company/fortine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ortinet.com/products/security-subscriptions/industrial-control-systems.html" TargetMode="External"/><Relationship Id="rId17" Type="http://schemas.openxmlformats.org/officeDocument/2006/relationships/hyperlink" Target="https://twitter.com/Fortinet" TargetMode="External"/><Relationship Id="rId2" Type="http://schemas.openxmlformats.org/officeDocument/2006/relationships/customXml" Target="../customXml/item2.xml"/><Relationship Id="rId16" Type="http://schemas.openxmlformats.org/officeDocument/2006/relationships/hyperlink" Target="https://www.fortinet.com/solutions/industries/scada-industrial-control-systems.html" TargetMode="External"/><Relationship Id="rId20" Type="http://schemas.openxmlformats.org/officeDocument/2006/relationships/hyperlink" Target="http://blog.fortine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tt.marketwire.com/?release=11G067974-001&amp;id=7377526&amp;type=0&amp;url=http%3a%2f%2fwww.fortinet.com" TargetMode="External"/><Relationship Id="rId5" Type="http://schemas.openxmlformats.org/officeDocument/2006/relationships/numbering" Target="numbering.xml"/><Relationship Id="rId15" Type="http://schemas.openxmlformats.org/officeDocument/2006/relationships/hyperlink" Target="http://www.corex.at/Produktinfos/FortiAP_Outdoor_20170322.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acebook.com/forti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tinet.com/content/dam/fortinet/assets/data-sheets/FortiSwitchRugged.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11C65-B038-4162-9345-C2A7BE097156}">
  <ds:schemaRefs>
    <ds:schemaRef ds:uri="http://schemas.microsoft.com/sharepoint/v3/contenttype/forms"/>
  </ds:schemaRefs>
</ds:datastoreItem>
</file>

<file path=customXml/itemProps2.xml><?xml version="1.0" encoding="utf-8"?>
<ds:datastoreItem xmlns:ds="http://schemas.openxmlformats.org/officeDocument/2006/customXml" ds:itemID="{8E67CCB6-71E6-439C-8C5C-4CB04123F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028BF8-0689-4BAD-B8DB-D7A09D366E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1B9A11-CFF2-4957-A95B-2E7759E5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Fortinet</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Welton</dc:creator>
  <cp:lastModifiedBy>Beril Pelesen</cp:lastModifiedBy>
  <cp:revision>13</cp:revision>
  <cp:lastPrinted>2017-03-08T22:55:00Z</cp:lastPrinted>
  <dcterms:created xsi:type="dcterms:W3CDTF">2017-12-19T19:10:00Z</dcterms:created>
  <dcterms:modified xsi:type="dcterms:W3CDTF">2017-12-20T08:21:00Z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