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6F304E" w:rsidR="006F304E" w:rsidP="006F304E" w:rsidRDefault="006F304E" w14:paraId="414DE331" w14:textId="77777777">
      <w:pPr>
        <w:spacing w:after="0" w:line="360" w:lineRule="auto"/>
        <w:jc w:val="both"/>
        <w:rPr>
          <w:rFonts w:ascii="Verdana" w:hAnsi="Verdana"/>
          <w:sz w:val="20"/>
          <w:szCs w:val="20"/>
        </w:rPr>
      </w:pPr>
    </w:p>
    <w:p w:rsidRPr="006F304E" w:rsidR="006F304E" w:rsidP="006F304E" w:rsidRDefault="006F304E" w14:paraId="6411B8BF" w14:textId="77777777">
      <w:pPr>
        <w:spacing w:after="0" w:line="360" w:lineRule="auto"/>
        <w:jc w:val="both"/>
        <w:rPr>
          <w:rFonts w:ascii="Verdana" w:hAnsi="Verdana"/>
          <w:b/>
          <w:bCs/>
          <w:sz w:val="32"/>
          <w:szCs w:val="32"/>
          <w:u w:val="single"/>
        </w:rPr>
      </w:pPr>
      <w:r w:rsidRPr="006F304E">
        <w:rPr>
          <w:rFonts w:ascii="Verdana" w:hAnsi="Verdana"/>
          <w:b/>
          <w:bCs/>
          <w:sz w:val="32"/>
          <w:szCs w:val="32"/>
          <w:u w:val="single"/>
        </w:rPr>
        <w:t>BASIN BÜLTENİ</w:t>
      </w:r>
    </w:p>
    <w:p w:rsidR="006F304E" w:rsidP="006F304E" w:rsidRDefault="006F304E" w14:paraId="16E97173" w14:textId="77777777">
      <w:pPr>
        <w:spacing w:after="0" w:line="360" w:lineRule="auto"/>
        <w:jc w:val="both"/>
        <w:rPr>
          <w:rFonts w:ascii="Verdana" w:hAnsi="Verdana"/>
          <w:sz w:val="20"/>
          <w:szCs w:val="20"/>
        </w:rPr>
      </w:pPr>
    </w:p>
    <w:p w:rsidR="006F304E" w:rsidP="006F304E" w:rsidRDefault="006F304E" w14:paraId="14B1F823" w14:textId="77777777">
      <w:pPr>
        <w:spacing w:after="0" w:line="360" w:lineRule="auto"/>
        <w:jc w:val="center"/>
        <w:rPr>
          <w:rFonts w:ascii="Verdana" w:hAnsi="Verdana"/>
          <w:b/>
          <w:bCs/>
          <w:sz w:val="28"/>
          <w:szCs w:val="28"/>
        </w:rPr>
      </w:pPr>
    </w:p>
    <w:p w:rsidRPr="006F304E" w:rsidR="006F304E" w:rsidP="006F304E" w:rsidRDefault="006F304E" w14:paraId="0A890267" w14:textId="77777777">
      <w:pPr>
        <w:spacing w:after="0" w:line="360" w:lineRule="auto"/>
        <w:jc w:val="center"/>
        <w:rPr>
          <w:rFonts w:ascii="Verdana" w:hAnsi="Verdana"/>
          <w:b/>
          <w:bCs/>
          <w:sz w:val="28"/>
          <w:szCs w:val="28"/>
        </w:rPr>
      </w:pPr>
      <w:r w:rsidRPr="006F304E">
        <w:rPr>
          <w:rFonts w:ascii="Verdana" w:hAnsi="Verdana"/>
          <w:b/>
          <w:bCs/>
          <w:sz w:val="28"/>
          <w:szCs w:val="28"/>
        </w:rPr>
        <w:t xml:space="preserve">Fortinet </w:t>
      </w:r>
      <w:proofErr w:type="spellStart"/>
      <w:r w:rsidRPr="006F304E">
        <w:rPr>
          <w:rFonts w:ascii="Verdana" w:hAnsi="Verdana"/>
          <w:b/>
          <w:bCs/>
          <w:sz w:val="28"/>
          <w:szCs w:val="28"/>
        </w:rPr>
        <w:t>Lacework'ün</w:t>
      </w:r>
      <w:proofErr w:type="spellEnd"/>
      <w:r w:rsidRPr="006F304E">
        <w:rPr>
          <w:rFonts w:ascii="Verdana" w:hAnsi="Verdana"/>
          <w:b/>
          <w:bCs/>
          <w:sz w:val="28"/>
          <w:szCs w:val="28"/>
        </w:rPr>
        <w:t xml:space="preserve"> satın alımını tamamladı</w:t>
      </w:r>
    </w:p>
    <w:p w:rsidR="006F304E" w:rsidP="006F304E" w:rsidRDefault="006F304E" w14:paraId="452DD8EC" w14:textId="77777777">
      <w:pPr>
        <w:spacing w:after="0" w:line="360" w:lineRule="auto"/>
        <w:jc w:val="center"/>
        <w:rPr>
          <w:rFonts w:ascii="Verdana" w:hAnsi="Verdana"/>
          <w:b/>
          <w:bCs/>
          <w:sz w:val="24"/>
          <w:szCs w:val="24"/>
        </w:rPr>
      </w:pPr>
    </w:p>
    <w:p w:rsidR="006F304E" w:rsidP="006F304E" w:rsidRDefault="006F304E" w14:paraId="0AE7B5B9" w14:textId="77777777">
      <w:pPr>
        <w:spacing w:after="0" w:line="360" w:lineRule="auto"/>
        <w:jc w:val="center"/>
        <w:rPr>
          <w:rFonts w:ascii="Verdana" w:hAnsi="Verdana"/>
          <w:b/>
          <w:bCs/>
          <w:sz w:val="24"/>
          <w:szCs w:val="24"/>
        </w:rPr>
      </w:pPr>
      <w:proofErr w:type="spellStart"/>
      <w:r>
        <w:rPr>
          <w:rFonts w:ascii="Verdana" w:hAnsi="Verdana"/>
          <w:b/>
          <w:bCs/>
          <w:sz w:val="24"/>
          <w:szCs w:val="24"/>
        </w:rPr>
        <w:t>Lacework</w:t>
      </w:r>
      <w:proofErr w:type="spellEnd"/>
      <w:r>
        <w:rPr>
          <w:rFonts w:ascii="Verdana" w:hAnsi="Verdana"/>
          <w:b/>
          <w:bCs/>
          <w:sz w:val="24"/>
          <w:szCs w:val="24"/>
        </w:rPr>
        <w:t xml:space="preserve"> s</w:t>
      </w:r>
      <w:r w:rsidRPr="006F304E">
        <w:rPr>
          <w:rFonts w:ascii="Verdana" w:hAnsi="Verdana"/>
          <w:b/>
          <w:bCs/>
          <w:sz w:val="24"/>
          <w:szCs w:val="24"/>
        </w:rPr>
        <w:t xml:space="preserve">atın </w:t>
      </w:r>
      <w:r>
        <w:rPr>
          <w:rFonts w:ascii="Verdana" w:hAnsi="Verdana"/>
          <w:b/>
          <w:bCs/>
          <w:sz w:val="24"/>
          <w:szCs w:val="24"/>
        </w:rPr>
        <w:t>alımı</w:t>
      </w:r>
      <w:r w:rsidRPr="006F304E">
        <w:rPr>
          <w:rFonts w:ascii="Verdana" w:hAnsi="Verdana"/>
          <w:b/>
          <w:bCs/>
          <w:sz w:val="24"/>
          <w:szCs w:val="24"/>
        </w:rPr>
        <w:t xml:space="preserve">, Fortinet Security </w:t>
      </w:r>
      <w:proofErr w:type="spellStart"/>
      <w:r w:rsidRPr="006F304E">
        <w:rPr>
          <w:rFonts w:ascii="Verdana" w:hAnsi="Verdana"/>
          <w:b/>
          <w:bCs/>
          <w:sz w:val="24"/>
          <w:szCs w:val="24"/>
        </w:rPr>
        <w:t>Fabric'e</w:t>
      </w:r>
      <w:proofErr w:type="spellEnd"/>
      <w:r w:rsidRPr="006F304E">
        <w:rPr>
          <w:rFonts w:ascii="Verdana" w:hAnsi="Verdana"/>
          <w:b/>
          <w:bCs/>
          <w:sz w:val="24"/>
          <w:szCs w:val="24"/>
        </w:rPr>
        <w:t xml:space="preserve"> lider bir yapay </w:t>
      </w:r>
      <w:proofErr w:type="gramStart"/>
      <w:r w:rsidRPr="006F304E">
        <w:rPr>
          <w:rFonts w:ascii="Verdana" w:hAnsi="Verdana"/>
          <w:b/>
          <w:bCs/>
          <w:sz w:val="24"/>
          <w:szCs w:val="24"/>
        </w:rPr>
        <w:t>zeka</w:t>
      </w:r>
      <w:proofErr w:type="gramEnd"/>
      <w:r w:rsidRPr="006F304E">
        <w:rPr>
          <w:rFonts w:ascii="Verdana" w:hAnsi="Verdana"/>
          <w:b/>
          <w:bCs/>
          <w:sz w:val="24"/>
          <w:szCs w:val="24"/>
        </w:rPr>
        <w:t xml:space="preserve"> odaklı bulut tabanlı uygulama koruma platformu ekliyo</w:t>
      </w:r>
      <w:r>
        <w:rPr>
          <w:rFonts w:ascii="Verdana" w:hAnsi="Verdana"/>
          <w:b/>
          <w:bCs/>
          <w:sz w:val="24"/>
          <w:szCs w:val="24"/>
        </w:rPr>
        <w:t>r.</w:t>
      </w:r>
    </w:p>
    <w:p w:rsidRPr="006F304E" w:rsidR="006F304E" w:rsidP="006F304E" w:rsidRDefault="006F304E" w14:paraId="76332177" w14:textId="77777777">
      <w:pPr>
        <w:spacing w:after="0" w:line="360" w:lineRule="auto"/>
        <w:jc w:val="center"/>
        <w:rPr>
          <w:rFonts w:ascii="Verdana" w:hAnsi="Verdana"/>
          <w:b/>
          <w:bCs/>
          <w:sz w:val="24"/>
          <w:szCs w:val="24"/>
        </w:rPr>
      </w:pPr>
    </w:p>
    <w:p w:rsidR="006F304E" w:rsidP="006F304E" w:rsidRDefault="006F304E" w14:paraId="2297D954" w14:textId="5E96BD87">
      <w:pPr>
        <w:spacing w:after="0" w:line="360" w:lineRule="auto"/>
        <w:jc w:val="both"/>
        <w:rPr>
          <w:rFonts w:ascii="Verdana" w:hAnsi="Verdana"/>
          <w:sz w:val="20"/>
          <w:szCs w:val="20"/>
        </w:rPr>
      </w:pPr>
      <w:r w:rsidRPr="006F304E">
        <w:rPr>
          <w:rFonts w:ascii="Verdana" w:hAnsi="Verdana"/>
          <w:sz w:val="20"/>
          <w:szCs w:val="20"/>
        </w:rPr>
        <w:t xml:space="preserve">Ağ ve güvenliğin yakınsamasını sağlayan küresel siber güvenlik lideri </w:t>
      </w:r>
      <w:hyperlink w:history="1" r:id="rId5">
        <w:r w:rsidRPr="006F304E">
          <w:rPr>
            <w:rStyle w:val="Kpr"/>
            <w:rFonts w:ascii="Verdana" w:hAnsi="Verdana"/>
            <w:b/>
            <w:bCs/>
            <w:sz w:val="20"/>
            <w:szCs w:val="20"/>
          </w:rPr>
          <w:t>Fortinet</w:t>
        </w:r>
      </w:hyperlink>
      <w:r w:rsidR="00407457">
        <w:rPr>
          <w:rStyle w:val="Kpr"/>
          <w:rFonts w:ascii="Verdana" w:hAnsi="Verdana"/>
          <w:b/>
          <w:bCs/>
          <w:sz w:val="20"/>
          <w:szCs w:val="20"/>
        </w:rPr>
        <w:t>,</w:t>
      </w:r>
      <w:r w:rsidR="005E25DD">
        <w:rPr>
          <w:rStyle w:val="Kpr"/>
          <w:rFonts w:ascii="Verdana" w:hAnsi="Verdana"/>
          <w:b/>
          <w:bCs/>
          <w:sz w:val="20"/>
          <w:szCs w:val="20"/>
        </w:rPr>
        <w:t xml:space="preserve"> </w:t>
      </w:r>
      <w:r w:rsidRPr="006F304E">
        <w:rPr>
          <w:rFonts w:ascii="Verdana" w:hAnsi="Verdana"/>
          <w:sz w:val="20"/>
          <w:szCs w:val="20"/>
        </w:rPr>
        <w:t xml:space="preserve">1 Ağustos 2024 tarihinden itibaren geçerli olmak üzere bulut güvenliği ve bulut yerel uygulama koruma platformu (CNAPP) öncüsü </w:t>
      </w:r>
      <w:hyperlink w:tgtFrame="_blank" w:history="1" r:id="rId6">
        <w:proofErr w:type="spellStart"/>
        <w:r w:rsidRPr="006F304E">
          <w:rPr>
            <w:rStyle w:val="Kpr"/>
            <w:rFonts w:ascii="Verdana" w:hAnsi="Verdana"/>
            <w:b/>
            <w:bCs/>
            <w:sz w:val="20"/>
            <w:szCs w:val="20"/>
          </w:rPr>
          <w:t>Lacework</w:t>
        </w:r>
      </w:hyperlink>
      <w:r w:rsidRPr="006F304E">
        <w:rPr>
          <w:rFonts w:ascii="Verdana" w:hAnsi="Verdana"/>
          <w:sz w:val="20"/>
          <w:szCs w:val="20"/>
        </w:rPr>
        <w:t>'ün</w:t>
      </w:r>
      <w:proofErr w:type="spellEnd"/>
      <w:r w:rsidRPr="006F304E">
        <w:rPr>
          <w:rFonts w:ascii="Verdana" w:hAnsi="Verdana"/>
          <w:sz w:val="20"/>
          <w:szCs w:val="20"/>
        </w:rPr>
        <w:t xml:space="preserve"> satın alımını tamamladığını duyurdu.</w:t>
      </w:r>
    </w:p>
    <w:p w:rsidRPr="006F304E" w:rsidR="006F304E" w:rsidP="006F304E" w:rsidRDefault="006F304E" w14:paraId="3679322D" w14:textId="77777777">
      <w:pPr>
        <w:spacing w:after="0" w:line="360" w:lineRule="auto"/>
        <w:jc w:val="both"/>
        <w:rPr>
          <w:rFonts w:ascii="Verdana" w:hAnsi="Verdana"/>
          <w:sz w:val="20"/>
          <w:szCs w:val="20"/>
        </w:rPr>
      </w:pPr>
    </w:p>
    <w:p w:rsidRPr="006F304E" w:rsidR="006F304E" w:rsidP="006F304E" w:rsidRDefault="006F304E" w14:paraId="6286A6D6" w14:textId="61BA884A">
      <w:pPr>
        <w:spacing w:after="0" w:line="360" w:lineRule="auto"/>
        <w:jc w:val="both"/>
        <w:rPr>
          <w:rFonts w:ascii="Verdana" w:hAnsi="Verdana"/>
          <w:sz w:val="20"/>
          <w:szCs w:val="20"/>
        </w:rPr>
      </w:pPr>
      <w:r w:rsidRPr="006F304E">
        <w:rPr>
          <w:rFonts w:ascii="Verdana" w:hAnsi="Verdana"/>
          <w:sz w:val="20"/>
          <w:szCs w:val="20"/>
        </w:rPr>
        <w:t xml:space="preserve">Fortinet Kurucusu, Yönetim Kurulu Başkanı ve CEO'su </w:t>
      </w:r>
      <w:proofErr w:type="spellStart"/>
      <w:r w:rsidRPr="006F304E">
        <w:rPr>
          <w:rFonts w:ascii="Verdana" w:hAnsi="Verdana"/>
          <w:sz w:val="20"/>
          <w:szCs w:val="20"/>
        </w:rPr>
        <w:t>Ken</w:t>
      </w:r>
      <w:proofErr w:type="spellEnd"/>
      <w:r w:rsidRPr="006F304E">
        <w:rPr>
          <w:rFonts w:ascii="Verdana" w:hAnsi="Verdana"/>
          <w:sz w:val="20"/>
          <w:szCs w:val="20"/>
        </w:rPr>
        <w:t xml:space="preserve"> </w:t>
      </w:r>
      <w:proofErr w:type="spellStart"/>
      <w:r w:rsidRPr="006F304E">
        <w:rPr>
          <w:rFonts w:ascii="Verdana" w:hAnsi="Verdana"/>
          <w:sz w:val="20"/>
          <w:szCs w:val="20"/>
        </w:rPr>
        <w:t>Xie</w:t>
      </w:r>
      <w:proofErr w:type="spellEnd"/>
      <w:r w:rsidRPr="006F304E">
        <w:rPr>
          <w:rFonts w:ascii="Verdana" w:hAnsi="Verdana"/>
          <w:sz w:val="20"/>
          <w:szCs w:val="20"/>
        </w:rPr>
        <w:t>, “</w:t>
      </w:r>
      <w:proofErr w:type="spellStart"/>
      <w:r w:rsidRPr="006F304E">
        <w:rPr>
          <w:rFonts w:ascii="Verdana" w:hAnsi="Verdana"/>
          <w:sz w:val="20"/>
          <w:szCs w:val="20"/>
        </w:rPr>
        <w:t>Lacework'ün</w:t>
      </w:r>
      <w:proofErr w:type="spellEnd"/>
      <w:r w:rsidRPr="006F304E">
        <w:rPr>
          <w:rFonts w:ascii="Verdana" w:hAnsi="Verdana"/>
          <w:sz w:val="20"/>
          <w:szCs w:val="20"/>
        </w:rPr>
        <w:t xml:space="preserve"> bünyemize katılması, </w:t>
      </w:r>
      <w:proofErr w:type="spellStart"/>
      <w:r w:rsidRPr="006F304E">
        <w:rPr>
          <w:rFonts w:ascii="Verdana" w:hAnsi="Verdana"/>
          <w:sz w:val="20"/>
          <w:szCs w:val="20"/>
        </w:rPr>
        <w:t>Fortinet'in</w:t>
      </w:r>
      <w:proofErr w:type="spellEnd"/>
      <w:r w:rsidRPr="006F304E">
        <w:rPr>
          <w:rFonts w:ascii="Verdana" w:hAnsi="Verdana"/>
          <w:sz w:val="20"/>
          <w:szCs w:val="20"/>
        </w:rPr>
        <w:t xml:space="preserve"> şirket içi ve bulut ortamlarında tutarlı güvenlik sağlayan yenilikçi çözümlerle müşterilerimizi koruma taahhüdümüz ile uyumlu bir gelişme</w:t>
      </w:r>
      <w:r>
        <w:rPr>
          <w:rFonts w:ascii="Verdana" w:hAnsi="Verdana"/>
          <w:sz w:val="20"/>
          <w:szCs w:val="20"/>
        </w:rPr>
        <w:t>”</w:t>
      </w:r>
      <w:r w:rsidRPr="006F304E">
        <w:rPr>
          <w:rFonts w:ascii="Verdana" w:hAnsi="Verdana"/>
          <w:sz w:val="20"/>
          <w:szCs w:val="20"/>
        </w:rPr>
        <w:t xml:space="preserve"> </w:t>
      </w:r>
      <w:r>
        <w:rPr>
          <w:rFonts w:ascii="Verdana" w:hAnsi="Verdana"/>
          <w:sz w:val="20"/>
          <w:szCs w:val="20"/>
        </w:rPr>
        <w:t>diyerek şöyle devam etti:</w:t>
      </w:r>
      <w:r w:rsidRPr="006F304E">
        <w:rPr>
          <w:rFonts w:ascii="Verdana" w:hAnsi="Verdana"/>
          <w:sz w:val="20"/>
          <w:szCs w:val="20"/>
        </w:rPr>
        <w:t xml:space="preserve"> “</w:t>
      </w:r>
      <w:proofErr w:type="spellStart"/>
      <w:r w:rsidRPr="006F304E">
        <w:rPr>
          <w:rFonts w:ascii="Verdana" w:hAnsi="Verdana"/>
          <w:sz w:val="20"/>
          <w:szCs w:val="20"/>
        </w:rPr>
        <w:t>Lacework'ün</w:t>
      </w:r>
      <w:proofErr w:type="spellEnd"/>
      <w:r w:rsidRPr="006F304E">
        <w:rPr>
          <w:rFonts w:ascii="Verdana" w:hAnsi="Verdana"/>
          <w:sz w:val="20"/>
          <w:szCs w:val="20"/>
        </w:rPr>
        <w:t xml:space="preserve"> organik olarak geliştirilen buluta özgü platformunu Fortinet Security </w:t>
      </w:r>
      <w:proofErr w:type="spellStart"/>
      <w:r w:rsidRPr="006F304E">
        <w:rPr>
          <w:rFonts w:ascii="Verdana" w:hAnsi="Verdana"/>
          <w:sz w:val="20"/>
          <w:szCs w:val="20"/>
        </w:rPr>
        <w:t>Fabric</w:t>
      </w:r>
      <w:proofErr w:type="spellEnd"/>
      <w:r w:rsidRPr="006F304E">
        <w:rPr>
          <w:rFonts w:ascii="Verdana" w:hAnsi="Verdana"/>
          <w:sz w:val="20"/>
          <w:szCs w:val="20"/>
        </w:rPr>
        <w:t xml:space="preserve"> ile entegre etmek, tek bir </w:t>
      </w:r>
      <w:r w:rsidR="00432AE2">
        <w:rPr>
          <w:rFonts w:ascii="Verdana" w:hAnsi="Verdana"/>
          <w:sz w:val="20"/>
          <w:szCs w:val="20"/>
        </w:rPr>
        <w:t>tedarikçiden</w:t>
      </w:r>
      <w:r w:rsidRPr="006F304E">
        <w:rPr>
          <w:rFonts w:ascii="Verdana" w:hAnsi="Verdana"/>
          <w:sz w:val="20"/>
          <w:szCs w:val="20"/>
        </w:rPr>
        <w:t xml:space="preserve"> temin edilebilecek en kapsamlı, tam yığın yapay zeka odaklı bulut güvenlik platformuyla sonuçlanacak.”</w:t>
      </w:r>
    </w:p>
    <w:p w:rsidRPr="006F304E" w:rsidR="006F304E" w:rsidP="006F304E" w:rsidRDefault="006F304E" w14:paraId="62BB4C50" w14:textId="77777777">
      <w:pPr>
        <w:spacing w:after="0" w:line="360" w:lineRule="auto"/>
        <w:jc w:val="both"/>
        <w:rPr>
          <w:rFonts w:ascii="Verdana" w:hAnsi="Verdana"/>
          <w:sz w:val="20"/>
          <w:szCs w:val="20"/>
        </w:rPr>
      </w:pPr>
    </w:p>
    <w:p w:rsidRPr="004869B2" w:rsidR="004869B2" w:rsidP="004869B2" w:rsidRDefault="006F304E" w14:paraId="449CFA84" w14:textId="6742BEE6">
      <w:pPr>
        <w:spacing w:after="0" w:line="360" w:lineRule="auto"/>
        <w:jc w:val="both"/>
        <w:rPr>
          <w:rFonts w:ascii="Verdana" w:hAnsi="Verdana"/>
          <w:sz w:val="20"/>
          <w:szCs w:val="20"/>
        </w:rPr>
      </w:pPr>
      <w:r w:rsidRPr="006F304E">
        <w:rPr>
          <w:rFonts w:ascii="Verdana" w:hAnsi="Verdana"/>
          <w:sz w:val="20"/>
          <w:szCs w:val="20"/>
        </w:rPr>
        <w:t> </w:t>
      </w:r>
      <w:proofErr w:type="spellStart"/>
      <w:r>
        <w:fldChar w:fldCharType="begin"/>
      </w:r>
      <w:r>
        <w:instrText>HYPERLINK "https://www.lacework.com/" \t "_blank"</w:instrText>
      </w:r>
      <w:r>
        <w:fldChar w:fldCharType="separate"/>
      </w:r>
      <w:r w:rsidRPr="006F304E">
        <w:rPr>
          <w:rStyle w:val="Kpr"/>
          <w:rFonts w:ascii="Verdana" w:hAnsi="Verdana"/>
          <w:b/>
          <w:bCs/>
          <w:sz w:val="20"/>
          <w:szCs w:val="20"/>
        </w:rPr>
        <w:t>Lacework</w:t>
      </w:r>
      <w:proofErr w:type="spellEnd"/>
      <w:r>
        <w:rPr>
          <w:rStyle w:val="Kpr"/>
          <w:rFonts w:ascii="Verdana" w:hAnsi="Verdana"/>
          <w:b/>
          <w:bCs/>
          <w:sz w:val="20"/>
          <w:szCs w:val="20"/>
        </w:rPr>
        <w:fldChar w:fldCharType="end"/>
      </w:r>
      <w:r w:rsidRPr="006F304E">
        <w:rPr>
          <w:rFonts w:ascii="Verdana" w:hAnsi="Verdana"/>
          <w:sz w:val="20"/>
          <w:szCs w:val="20"/>
        </w:rPr>
        <w:t xml:space="preserve"> , Fortinet gibi, müşterilerine anlamlı değer katan </w:t>
      </w:r>
      <w:proofErr w:type="gramStart"/>
      <w:r w:rsidRPr="006F304E">
        <w:rPr>
          <w:rFonts w:ascii="Verdana" w:hAnsi="Verdana"/>
          <w:sz w:val="20"/>
          <w:szCs w:val="20"/>
        </w:rPr>
        <w:t>entegre</w:t>
      </w:r>
      <w:proofErr w:type="gramEnd"/>
      <w:r w:rsidRPr="006F304E">
        <w:rPr>
          <w:rFonts w:ascii="Verdana" w:hAnsi="Verdana"/>
          <w:sz w:val="20"/>
          <w:szCs w:val="20"/>
        </w:rPr>
        <w:t xml:space="preserve"> bir bulut güvenlik çözümü oluşturmak için önemli yatırımlar yapmış, inovasyona öncelik veren bir şirket. </w:t>
      </w:r>
      <w:hyperlink w:tgtFrame="_blank" w:history="1" r:id="rId7">
        <w:proofErr w:type="spellStart"/>
        <w:r w:rsidRPr="006F304E">
          <w:rPr>
            <w:rStyle w:val="Kpr"/>
            <w:rFonts w:ascii="Verdana" w:hAnsi="Verdana"/>
            <w:b/>
            <w:bCs/>
            <w:sz w:val="20"/>
            <w:szCs w:val="20"/>
          </w:rPr>
          <w:t>Lacework</w:t>
        </w:r>
        <w:proofErr w:type="spellEnd"/>
      </w:hyperlink>
      <w:r w:rsidRPr="006F304E">
        <w:rPr>
          <w:rFonts w:ascii="Verdana" w:hAnsi="Verdana"/>
          <w:sz w:val="20"/>
          <w:szCs w:val="20"/>
        </w:rPr>
        <w:t>, sektör analistleri tarafından lider teknolojiye sahip bir şirket olarak değerlendiriliyor ve yakın zamanda Bulut-Yerel Uygulama Koruma Platformları için 2024 Gartner® Pazar Kılavuzu'nda temsilci satıcı olarak seçildi.</w:t>
      </w:r>
      <w:r w:rsidRPr="006F304E">
        <w:rPr>
          <w:rFonts w:ascii="Verdana" w:hAnsi="Verdana"/>
          <w:sz w:val="20"/>
          <w:szCs w:val="20"/>
          <w:vertAlign w:val="superscript"/>
        </w:rPr>
        <w:t>1</w:t>
      </w:r>
      <w:r w:rsidRPr="006F304E">
        <w:rPr>
          <w:rFonts w:ascii="Verdana" w:hAnsi="Verdana"/>
          <w:sz w:val="20"/>
          <w:szCs w:val="20"/>
        </w:rPr>
        <w:t xml:space="preserve"> </w:t>
      </w:r>
      <w:r w:rsidRPr="004869B2" w:rsidR="004869B2">
        <w:rPr>
          <w:rFonts w:ascii="Verdana" w:hAnsi="Verdana"/>
          <w:sz w:val="20"/>
          <w:szCs w:val="20"/>
        </w:rPr>
        <w:t xml:space="preserve">İleri teknolojiye ek olarak Fortinet, çoğu bulut güvenliği ve yapay </w:t>
      </w:r>
      <w:proofErr w:type="gramStart"/>
      <w:r w:rsidRPr="004869B2" w:rsidR="004869B2">
        <w:rPr>
          <w:rFonts w:ascii="Verdana" w:hAnsi="Verdana"/>
          <w:sz w:val="20"/>
          <w:szCs w:val="20"/>
        </w:rPr>
        <w:t>zeka</w:t>
      </w:r>
      <w:proofErr w:type="gramEnd"/>
      <w:r w:rsidRPr="004869B2" w:rsidR="004869B2">
        <w:rPr>
          <w:rFonts w:ascii="Verdana" w:hAnsi="Verdana"/>
          <w:sz w:val="20"/>
          <w:szCs w:val="20"/>
        </w:rPr>
        <w:t xml:space="preserve"> ile ilgili 225 patent ve uygulamadan oluşan bir portföy kazandı. </w:t>
      </w:r>
      <w:proofErr w:type="spellStart"/>
      <w:r w:rsidRPr="004869B2" w:rsidR="004869B2">
        <w:rPr>
          <w:rFonts w:ascii="Verdana" w:hAnsi="Verdana"/>
          <w:sz w:val="20"/>
          <w:szCs w:val="20"/>
        </w:rPr>
        <w:t>Fortinet’in</w:t>
      </w:r>
      <w:proofErr w:type="spellEnd"/>
      <w:r w:rsidRPr="004869B2" w:rsidR="004869B2">
        <w:rPr>
          <w:rFonts w:ascii="Verdana" w:hAnsi="Verdana"/>
          <w:sz w:val="20"/>
          <w:szCs w:val="20"/>
        </w:rPr>
        <w:t xml:space="preserve"> inovasyona ne kadar odaklı olduğunu yansıtan bu gelişme şirketin küresel patent ve uygulama sayısını 1.800'ün üzerine çıkaracak. Bu rakamın </w:t>
      </w:r>
      <w:proofErr w:type="spellStart"/>
      <w:r w:rsidRPr="004869B2" w:rsidR="004869B2">
        <w:rPr>
          <w:rFonts w:ascii="Verdana" w:hAnsi="Verdana"/>
          <w:sz w:val="20"/>
          <w:szCs w:val="20"/>
        </w:rPr>
        <w:t>Fortinet’e</w:t>
      </w:r>
      <w:proofErr w:type="spellEnd"/>
      <w:r w:rsidRPr="004869B2" w:rsidR="004869B2">
        <w:rPr>
          <w:rFonts w:ascii="Verdana" w:hAnsi="Verdana"/>
          <w:sz w:val="20"/>
          <w:szCs w:val="20"/>
        </w:rPr>
        <w:t xml:space="preserve"> en yakın “</w:t>
      </w:r>
      <w:proofErr w:type="spellStart"/>
      <w:r w:rsidRPr="004869B2" w:rsidR="004869B2">
        <w:rPr>
          <w:rFonts w:ascii="Verdana" w:hAnsi="Verdana"/>
          <w:sz w:val="20"/>
          <w:szCs w:val="20"/>
        </w:rPr>
        <w:t>pure</w:t>
      </w:r>
      <w:proofErr w:type="spellEnd"/>
      <w:r w:rsidRPr="004869B2" w:rsidR="004869B2">
        <w:rPr>
          <w:rFonts w:ascii="Verdana" w:hAnsi="Verdana"/>
          <w:sz w:val="20"/>
          <w:szCs w:val="20"/>
        </w:rPr>
        <w:t xml:space="preserve"> </w:t>
      </w:r>
      <w:proofErr w:type="spellStart"/>
      <w:r w:rsidRPr="004869B2" w:rsidR="004869B2">
        <w:rPr>
          <w:rFonts w:ascii="Verdana" w:hAnsi="Verdana"/>
          <w:sz w:val="20"/>
          <w:szCs w:val="20"/>
        </w:rPr>
        <w:t>play</w:t>
      </w:r>
      <w:proofErr w:type="spellEnd"/>
      <w:r w:rsidRPr="004869B2" w:rsidR="004869B2">
        <w:rPr>
          <w:rFonts w:ascii="Verdana" w:hAnsi="Verdana"/>
          <w:sz w:val="20"/>
          <w:szCs w:val="20"/>
        </w:rPr>
        <w:t>” yani tek bir endüstri odağı olan üç güvenlik satıcısının toplamından daha fazla olduğu tahmin ediliyor.</w:t>
      </w:r>
      <w:r w:rsidR="004F4DE4">
        <w:rPr>
          <w:rFonts w:ascii="Verdana" w:hAnsi="Verdana"/>
          <w:sz w:val="20"/>
          <w:szCs w:val="20"/>
        </w:rPr>
        <w:t xml:space="preserve"> </w:t>
      </w:r>
      <w:r w:rsidRPr="006F304E">
        <w:rPr>
          <w:rFonts w:ascii="Verdana" w:hAnsi="Verdana"/>
          <w:sz w:val="20"/>
          <w:szCs w:val="20"/>
        </w:rPr>
        <w:t xml:space="preserve">Bu satın alma aynı zamanda deneyimli bir satış ekibini ve uzmanlıkları </w:t>
      </w:r>
      <w:proofErr w:type="spellStart"/>
      <w:r w:rsidRPr="006F304E">
        <w:rPr>
          <w:rFonts w:ascii="Verdana" w:hAnsi="Verdana"/>
          <w:sz w:val="20"/>
          <w:szCs w:val="20"/>
        </w:rPr>
        <w:t>Fortinet'in</w:t>
      </w:r>
      <w:proofErr w:type="spellEnd"/>
      <w:r w:rsidRPr="006F304E">
        <w:rPr>
          <w:rFonts w:ascii="Verdana" w:hAnsi="Verdana"/>
          <w:sz w:val="20"/>
          <w:szCs w:val="20"/>
        </w:rPr>
        <w:t xml:space="preserve"> müşterilerine endüstri lideri çözümler sunmada etkili olacak yetenekli bir mühendis grubunu da beraberinde getiriyor.</w:t>
      </w:r>
    </w:p>
    <w:p w:rsidRPr="006F304E" w:rsidR="004869B2" w:rsidP="006F304E" w:rsidRDefault="004869B2" w14:paraId="01F6862A" w14:textId="77777777">
      <w:pPr>
        <w:spacing w:after="0" w:line="360" w:lineRule="auto"/>
        <w:jc w:val="both"/>
        <w:rPr>
          <w:rFonts w:ascii="Verdana" w:hAnsi="Verdana"/>
          <w:sz w:val="20"/>
          <w:szCs w:val="20"/>
        </w:rPr>
      </w:pPr>
    </w:p>
    <w:p w:rsidRPr="006F304E" w:rsidR="006F304E" w:rsidP="006F304E" w:rsidRDefault="006F304E" w14:paraId="33271634" w14:textId="77777777">
      <w:pPr>
        <w:spacing w:after="0" w:line="360" w:lineRule="auto"/>
        <w:jc w:val="both"/>
        <w:rPr>
          <w:rFonts w:ascii="Verdana" w:hAnsi="Verdana"/>
          <w:b/>
          <w:bCs/>
          <w:sz w:val="20"/>
          <w:szCs w:val="20"/>
        </w:rPr>
      </w:pPr>
      <w:r w:rsidRPr="006F304E">
        <w:rPr>
          <w:rFonts w:ascii="Verdana" w:hAnsi="Verdana"/>
          <w:b/>
          <w:bCs/>
          <w:sz w:val="20"/>
          <w:szCs w:val="20"/>
        </w:rPr>
        <w:t>Ek kaynaklar</w:t>
      </w:r>
    </w:p>
    <w:p w:rsidRPr="006F304E" w:rsidR="006F304E" w:rsidP="006F304E" w:rsidRDefault="00000000" w14:paraId="7D8B9696" w14:textId="77777777">
      <w:pPr>
        <w:numPr>
          <w:ilvl w:val="0"/>
          <w:numId w:val="1"/>
        </w:numPr>
        <w:spacing w:after="0" w:line="360" w:lineRule="auto"/>
        <w:jc w:val="both"/>
        <w:rPr>
          <w:rFonts w:ascii="Verdana" w:hAnsi="Verdana"/>
          <w:sz w:val="20"/>
          <w:szCs w:val="20"/>
        </w:rPr>
      </w:pPr>
      <w:hyperlink w:tgtFrame="_blank" w:history="1" r:id="rId8">
        <w:r w:rsidRPr="006F304E" w:rsidR="006F304E">
          <w:rPr>
            <w:rStyle w:val="Kpr"/>
            <w:rFonts w:ascii="Verdana" w:hAnsi="Verdana"/>
            <w:b/>
            <w:bCs/>
            <w:sz w:val="20"/>
            <w:szCs w:val="20"/>
          </w:rPr>
          <w:t>Fortinet blog</w:t>
        </w:r>
      </w:hyperlink>
      <w:r w:rsidRPr="006F304E" w:rsidR="006F304E">
        <w:rPr>
          <w:rFonts w:ascii="Verdana" w:hAnsi="Verdana"/>
          <w:sz w:val="20"/>
          <w:szCs w:val="20"/>
        </w:rPr>
        <w:t xml:space="preserve">unda bu haber ve </w:t>
      </w:r>
      <w:proofErr w:type="spellStart"/>
      <w:r w:rsidRPr="006F304E" w:rsidR="006F304E">
        <w:rPr>
          <w:rFonts w:ascii="Verdana" w:hAnsi="Verdana"/>
          <w:sz w:val="20"/>
          <w:szCs w:val="20"/>
        </w:rPr>
        <w:t>Lacework'ün</w:t>
      </w:r>
      <w:proofErr w:type="spellEnd"/>
      <w:r w:rsidRPr="006F304E" w:rsidR="006F304E">
        <w:rPr>
          <w:rFonts w:ascii="Verdana" w:hAnsi="Verdana"/>
          <w:sz w:val="20"/>
          <w:szCs w:val="20"/>
        </w:rPr>
        <w:t xml:space="preserve"> bulut yerel platformu hakkında daha fazla bilgi edinin.</w:t>
      </w:r>
    </w:p>
    <w:p w:rsidRPr="006F304E" w:rsidR="006F304E" w:rsidP="006F304E" w:rsidRDefault="00000000" w14:paraId="6F1D068E" w14:textId="77777777">
      <w:pPr>
        <w:numPr>
          <w:ilvl w:val="0"/>
          <w:numId w:val="1"/>
        </w:numPr>
        <w:spacing w:after="0" w:line="360" w:lineRule="auto"/>
        <w:jc w:val="both"/>
        <w:rPr>
          <w:rFonts w:ascii="Verdana" w:hAnsi="Verdana"/>
          <w:sz w:val="20"/>
          <w:szCs w:val="20"/>
        </w:rPr>
      </w:pPr>
      <w:hyperlink w:history="1" r:id="rId9">
        <w:proofErr w:type="spellStart"/>
        <w:r w:rsidRPr="006F304E" w:rsidR="006F304E">
          <w:rPr>
            <w:rStyle w:val="Kpr"/>
            <w:rFonts w:ascii="Verdana" w:hAnsi="Verdana"/>
            <w:sz w:val="20"/>
            <w:szCs w:val="20"/>
          </w:rPr>
          <w:t>Fortinet'in</w:t>
        </w:r>
        <w:proofErr w:type="spellEnd"/>
        <w:r w:rsidRPr="006F304E" w:rsidR="006F304E">
          <w:rPr>
            <w:rStyle w:val="Kpr"/>
            <w:rFonts w:ascii="Verdana" w:hAnsi="Verdana"/>
            <w:sz w:val="20"/>
            <w:szCs w:val="20"/>
          </w:rPr>
          <w:t xml:space="preserve"> son raporunu</w:t>
        </w:r>
      </w:hyperlink>
      <w:r w:rsidRPr="006F304E" w:rsidR="006F304E">
        <w:rPr>
          <w:rFonts w:ascii="Verdana" w:hAnsi="Verdana"/>
          <w:sz w:val="20"/>
          <w:szCs w:val="20"/>
        </w:rPr>
        <w:t xml:space="preserve"> okuyarak 2024'te bulut güvenliğinin durumu hakkında daha fazla bilgi edinin.</w:t>
      </w:r>
    </w:p>
    <w:p w:rsidRPr="006F304E" w:rsidR="006F304E" w:rsidP="006F304E" w:rsidRDefault="006F304E" w14:paraId="47915E69" w14:textId="77777777">
      <w:pPr>
        <w:numPr>
          <w:ilvl w:val="0"/>
          <w:numId w:val="1"/>
        </w:numPr>
        <w:spacing w:after="0" w:line="360" w:lineRule="auto"/>
        <w:jc w:val="both"/>
        <w:rPr>
          <w:rFonts w:ascii="Verdana" w:hAnsi="Verdana"/>
          <w:sz w:val="20"/>
          <w:szCs w:val="20"/>
        </w:rPr>
      </w:pPr>
      <w:r w:rsidRPr="006F304E">
        <w:rPr>
          <w:rFonts w:ascii="Verdana" w:hAnsi="Verdana"/>
          <w:sz w:val="20"/>
          <w:szCs w:val="20"/>
        </w:rPr>
        <w:t xml:space="preserve">Fortinet inovasyonu, </w:t>
      </w:r>
      <w:proofErr w:type="gramStart"/>
      <w:r w:rsidRPr="006F304E">
        <w:rPr>
          <w:rFonts w:ascii="Verdana" w:hAnsi="Verdana"/>
          <w:sz w:val="20"/>
          <w:szCs w:val="20"/>
        </w:rPr>
        <w:t>işbirliği</w:t>
      </w:r>
      <w:proofErr w:type="gramEnd"/>
      <w:r w:rsidRPr="006F304E">
        <w:rPr>
          <w:rFonts w:ascii="Verdana" w:hAnsi="Verdana"/>
          <w:sz w:val="20"/>
          <w:szCs w:val="20"/>
        </w:rPr>
        <w:t xml:space="preserve"> ortakları, ürün güvenliği süreçleri ve kurumsal sınıf ürünler hakkında daha fazla bilgi edinmek için </w:t>
      </w:r>
      <w:hyperlink w:history="1" r:id="rId10">
        <w:r w:rsidRPr="006F304E">
          <w:rPr>
            <w:rStyle w:val="Kpr"/>
            <w:rFonts w:ascii="Verdana" w:hAnsi="Verdana"/>
            <w:b/>
            <w:bCs/>
            <w:sz w:val="20"/>
            <w:szCs w:val="20"/>
          </w:rPr>
          <w:t>fortinet.com/</w:t>
        </w:r>
        <w:proofErr w:type="spellStart"/>
        <w:r w:rsidRPr="006F304E">
          <w:rPr>
            <w:rStyle w:val="Kpr"/>
            <w:rFonts w:ascii="Verdana" w:hAnsi="Verdana"/>
            <w:b/>
            <w:bCs/>
            <w:sz w:val="20"/>
            <w:szCs w:val="20"/>
          </w:rPr>
          <w:t>trust</w:t>
        </w:r>
        <w:proofErr w:type="spellEnd"/>
      </w:hyperlink>
      <w:r w:rsidRPr="006F304E">
        <w:rPr>
          <w:rFonts w:ascii="Verdana" w:hAnsi="Verdana"/>
          <w:sz w:val="20"/>
          <w:szCs w:val="20"/>
        </w:rPr>
        <w:t>  adresini ziyaret edin.</w:t>
      </w:r>
    </w:p>
    <w:p w:rsidRPr="006F304E" w:rsidR="006F304E" w:rsidP="006F304E" w:rsidRDefault="00000000" w14:paraId="2EDFC07B" w14:textId="77777777">
      <w:pPr>
        <w:numPr>
          <w:ilvl w:val="0"/>
          <w:numId w:val="1"/>
        </w:numPr>
        <w:spacing w:after="0" w:line="360" w:lineRule="auto"/>
        <w:jc w:val="both"/>
        <w:rPr>
          <w:rFonts w:ascii="Verdana" w:hAnsi="Verdana"/>
          <w:sz w:val="20"/>
          <w:szCs w:val="20"/>
        </w:rPr>
      </w:pPr>
      <w:hyperlink w:history="1" r:id="rId11">
        <w:proofErr w:type="spellStart"/>
        <w:r w:rsidRPr="006F304E" w:rsidR="006F304E">
          <w:rPr>
            <w:rStyle w:val="Kpr"/>
            <w:rFonts w:ascii="Verdana" w:hAnsi="Verdana"/>
            <w:b/>
            <w:bCs/>
            <w:sz w:val="20"/>
            <w:szCs w:val="20"/>
          </w:rPr>
          <w:t>FortiGuard</w:t>
        </w:r>
        <w:proofErr w:type="spellEnd"/>
        <w:r w:rsidRPr="006F304E" w:rsidR="006F304E">
          <w:rPr>
            <w:rStyle w:val="Kpr"/>
            <w:rFonts w:ascii="Verdana" w:hAnsi="Verdana"/>
            <w:b/>
            <w:bCs/>
            <w:sz w:val="20"/>
            <w:szCs w:val="20"/>
          </w:rPr>
          <w:t xml:space="preserve"> </w:t>
        </w:r>
        <w:proofErr w:type="spellStart"/>
        <w:r w:rsidRPr="006F304E" w:rsidR="006F304E">
          <w:rPr>
            <w:rStyle w:val="Kpr"/>
            <w:rFonts w:ascii="Verdana" w:hAnsi="Verdana"/>
            <w:b/>
            <w:bCs/>
            <w:sz w:val="20"/>
            <w:szCs w:val="20"/>
          </w:rPr>
          <w:t>Labs</w:t>
        </w:r>
      </w:hyperlink>
      <w:r w:rsidRPr="006F304E" w:rsidR="006F304E">
        <w:rPr>
          <w:rFonts w:ascii="Verdana" w:hAnsi="Verdana"/>
          <w:sz w:val="20"/>
          <w:szCs w:val="20"/>
        </w:rPr>
        <w:t>tehdit</w:t>
      </w:r>
      <w:proofErr w:type="spellEnd"/>
      <w:r w:rsidRPr="006F304E" w:rsidR="006F304E">
        <w:rPr>
          <w:rFonts w:ascii="Verdana" w:hAnsi="Verdana"/>
          <w:sz w:val="20"/>
          <w:szCs w:val="20"/>
        </w:rPr>
        <w:t xml:space="preserve"> istihbaratı ve araştırması ile son dakika siber güvenlik saldırılarını azaltmak için zamanında adımlar sağlayan </w:t>
      </w:r>
      <w:hyperlink w:history="1" r:id="rId12">
        <w:proofErr w:type="spellStart"/>
        <w:r w:rsidRPr="006F304E" w:rsidR="006F304E">
          <w:rPr>
            <w:rStyle w:val="Kpr"/>
            <w:rFonts w:ascii="Verdana" w:hAnsi="Verdana"/>
            <w:b/>
            <w:bCs/>
            <w:sz w:val="20"/>
            <w:szCs w:val="20"/>
          </w:rPr>
          <w:t>Outbreak</w:t>
        </w:r>
        <w:proofErr w:type="spellEnd"/>
        <w:r w:rsidRPr="006F304E" w:rsidR="006F304E">
          <w:rPr>
            <w:rStyle w:val="Kpr"/>
            <w:rFonts w:ascii="Verdana" w:hAnsi="Verdana"/>
            <w:b/>
            <w:bCs/>
            <w:sz w:val="20"/>
            <w:szCs w:val="20"/>
          </w:rPr>
          <w:t xml:space="preserve"> </w:t>
        </w:r>
        <w:proofErr w:type="spellStart"/>
        <w:r w:rsidRPr="006F304E" w:rsidR="006F304E">
          <w:rPr>
            <w:rStyle w:val="Kpr"/>
            <w:rFonts w:ascii="Verdana" w:hAnsi="Verdana"/>
            <w:b/>
            <w:bCs/>
            <w:sz w:val="20"/>
            <w:szCs w:val="20"/>
          </w:rPr>
          <w:t>Alerts</w:t>
        </w:r>
      </w:hyperlink>
      <w:r w:rsidRPr="006F304E" w:rsidR="006F304E">
        <w:rPr>
          <w:rFonts w:ascii="Verdana" w:hAnsi="Verdana"/>
          <w:sz w:val="20"/>
          <w:szCs w:val="20"/>
        </w:rPr>
        <w:t>hakkında</w:t>
      </w:r>
      <w:proofErr w:type="spellEnd"/>
      <w:r w:rsidRPr="006F304E" w:rsidR="006F304E">
        <w:rPr>
          <w:rFonts w:ascii="Verdana" w:hAnsi="Verdana"/>
          <w:sz w:val="20"/>
          <w:szCs w:val="20"/>
        </w:rPr>
        <w:t xml:space="preserve"> daha fazla bilgi edinin.</w:t>
      </w:r>
    </w:p>
    <w:p w:rsidRPr="006F304E" w:rsidR="006F304E" w:rsidP="006F304E" w:rsidRDefault="006F304E" w14:paraId="58E7FC75" w14:textId="77777777">
      <w:pPr>
        <w:numPr>
          <w:ilvl w:val="0"/>
          <w:numId w:val="1"/>
        </w:numPr>
        <w:spacing w:after="0" w:line="360" w:lineRule="auto"/>
        <w:jc w:val="both"/>
        <w:rPr>
          <w:rFonts w:ascii="Verdana" w:hAnsi="Verdana"/>
          <w:sz w:val="20"/>
          <w:szCs w:val="20"/>
        </w:rPr>
      </w:pPr>
      <w:r w:rsidRPr="006F304E">
        <w:rPr>
          <w:rFonts w:ascii="Verdana" w:hAnsi="Verdana"/>
          <w:sz w:val="20"/>
          <w:szCs w:val="20"/>
        </w:rPr>
        <w:t xml:space="preserve">- </w:t>
      </w:r>
      <w:hyperlink w:history="1" r:id="rId13">
        <w:r w:rsidRPr="006F304E">
          <w:rPr>
            <w:rStyle w:val="Kpr"/>
            <w:rFonts w:ascii="Verdana" w:hAnsi="Verdana"/>
            <w:sz w:val="20"/>
            <w:szCs w:val="20"/>
          </w:rPr>
          <w:t>Fortinet müşterilerinin</w:t>
        </w:r>
      </w:hyperlink>
      <w:r w:rsidRPr="006F304E">
        <w:rPr>
          <w:rFonts w:ascii="Verdana" w:hAnsi="Verdana"/>
          <w:sz w:val="20"/>
          <w:szCs w:val="20"/>
        </w:rPr>
        <w:t xml:space="preserve"> kurumlarını nasıl güvence altına aldıklarını okuyun.</w:t>
      </w:r>
    </w:p>
    <w:p w:rsidRPr="006F304E" w:rsidR="006F304E" w:rsidP="006F304E" w:rsidRDefault="006F304E" w14:paraId="11FF93B1" w14:textId="348D3980">
      <w:pPr>
        <w:numPr>
          <w:ilvl w:val="0"/>
          <w:numId w:val="1"/>
        </w:numPr>
        <w:spacing w:after="0" w:line="360" w:lineRule="auto"/>
        <w:jc w:val="both"/>
        <w:rPr>
          <w:rFonts w:ascii="Verdana" w:hAnsi="Verdana"/>
          <w:sz w:val="20"/>
          <w:szCs w:val="20"/>
        </w:rPr>
      </w:pPr>
      <w:r w:rsidRPr="37D2A218" w:rsidR="006F304E">
        <w:rPr>
          <w:rFonts w:ascii="Verdana" w:hAnsi="Verdana"/>
          <w:sz w:val="20"/>
          <w:szCs w:val="20"/>
        </w:rPr>
        <w:t xml:space="preserve">- </w:t>
      </w:r>
      <w:r w:rsidRPr="37D2A218" w:rsidR="006F304E">
        <w:rPr>
          <w:rFonts w:ascii="Verdana" w:hAnsi="Verdana"/>
          <w:sz w:val="20"/>
          <w:szCs w:val="20"/>
        </w:rPr>
        <w:t>Fortinet'i</w:t>
      </w:r>
      <w:r w:rsidRPr="37D2A218" w:rsidR="006F304E">
        <w:rPr>
          <w:rFonts w:ascii="Verdana" w:hAnsi="Verdana"/>
          <w:sz w:val="20"/>
          <w:szCs w:val="20"/>
        </w:rPr>
        <w:t xml:space="preserve"> </w:t>
      </w:r>
      <w:hyperlink r:id="Rb8861a40f3094531">
        <w:r w:rsidRPr="37D2A218" w:rsidR="006F304E">
          <w:rPr>
            <w:rStyle w:val="Kpr"/>
            <w:rFonts w:ascii="Verdana" w:hAnsi="Verdana"/>
            <w:b w:val="1"/>
            <w:bCs w:val="1"/>
            <w:sz w:val="20"/>
            <w:szCs w:val="20"/>
          </w:rPr>
          <w:t>Twitter</w:t>
        </w:r>
      </w:hyperlink>
      <w:r w:rsidRPr="37D2A218" w:rsidR="006F304E">
        <w:rPr>
          <w:rFonts w:ascii="Verdana" w:hAnsi="Verdana"/>
          <w:sz w:val="20"/>
          <w:szCs w:val="20"/>
        </w:rPr>
        <w:t>, </w:t>
      </w:r>
      <w:hyperlink r:id="R83309e549a4f443e">
        <w:r w:rsidRPr="37D2A218" w:rsidR="006F304E">
          <w:rPr>
            <w:rStyle w:val="Kpr"/>
            <w:rFonts w:ascii="Verdana" w:hAnsi="Verdana"/>
            <w:b w:val="1"/>
            <w:bCs w:val="1"/>
            <w:sz w:val="20"/>
            <w:szCs w:val="20"/>
          </w:rPr>
          <w:t>LinkedIn</w:t>
        </w:r>
      </w:hyperlink>
      <w:r w:rsidRPr="37D2A218" w:rsidR="006F304E">
        <w:rPr>
          <w:rFonts w:ascii="Verdana" w:hAnsi="Verdana"/>
          <w:sz w:val="20"/>
          <w:szCs w:val="20"/>
        </w:rPr>
        <w:t>, </w:t>
      </w:r>
      <w:hyperlink r:id="R026971f2ead444f0">
        <w:r w:rsidRPr="37D2A218" w:rsidR="006F304E">
          <w:rPr>
            <w:rStyle w:val="Kpr"/>
            <w:rFonts w:ascii="Verdana" w:hAnsi="Verdana"/>
            <w:b w:val="1"/>
            <w:bCs w:val="1"/>
            <w:sz w:val="20"/>
            <w:szCs w:val="20"/>
          </w:rPr>
          <w:t>Facebook</w:t>
        </w:r>
      </w:hyperlink>
      <w:r w:rsidRPr="37D2A218" w:rsidR="006F304E">
        <w:rPr>
          <w:rFonts w:ascii="Verdana" w:hAnsi="Verdana"/>
          <w:sz w:val="20"/>
          <w:szCs w:val="20"/>
        </w:rPr>
        <w:t xml:space="preserve"> ve </w:t>
      </w:r>
      <w:hyperlink r:id="Rb53654ac32764e1e">
        <w:r w:rsidRPr="37D2A218" w:rsidR="006F304E">
          <w:rPr>
            <w:rStyle w:val="Kpr"/>
            <w:rFonts w:ascii="Verdana" w:hAnsi="Verdana"/>
            <w:b w:val="1"/>
            <w:bCs w:val="1"/>
            <w:sz w:val="20"/>
            <w:szCs w:val="20"/>
          </w:rPr>
          <w:t>Instagram</w:t>
        </w:r>
      </w:hyperlink>
      <w:r w:rsidRPr="37D2A218" w:rsidR="006F304E">
        <w:rPr>
          <w:rFonts w:ascii="Verdana" w:hAnsi="Verdana"/>
          <w:sz w:val="20"/>
          <w:szCs w:val="20"/>
        </w:rPr>
        <w:t xml:space="preserve">'da takip edin. </w:t>
      </w:r>
      <w:r w:rsidRPr="37D2A218" w:rsidR="006F304E">
        <w:rPr>
          <w:rFonts w:ascii="Verdana" w:hAnsi="Verdana"/>
          <w:sz w:val="20"/>
          <w:szCs w:val="20"/>
        </w:rPr>
        <w:t>Fortinet'e</w:t>
      </w:r>
      <w:r w:rsidRPr="37D2A218" w:rsidR="006F304E">
        <w:rPr>
          <w:rFonts w:ascii="Verdana" w:hAnsi="Verdana"/>
          <w:sz w:val="20"/>
          <w:szCs w:val="20"/>
        </w:rPr>
        <w:t xml:space="preserve"> </w:t>
      </w:r>
      <w:hyperlink r:id="R4116a5e0cc824cbc">
        <w:r w:rsidRPr="37D2A218" w:rsidR="006F304E">
          <w:rPr>
            <w:rStyle w:val="Kpr"/>
            <w:rFonts w:ascii="Verdana" w:hAnsi="Verdana"/>
            <w:b w:val="1"/>
            <w:bCs w:val="1"/>
            <w:sz w:val="20"/>
            <w:szCs w:val="20"/>
          </w:rPr>
          <w:t>blog</w:t>
        </w:r>
      </w:hyperlink>
      <w:r w:rsidRPr="37D2A218" w:rsidR="006F304E">
        <w:rPr>
          <w:rFonts w:ascii="Verdana" w:hAnsi="Verdana"/>
          <w:sz w:val="20"/>
          <w:szCs w:val="20"/>
        </w:rPr>
        <w:t> veya </w:t>
      </w:r>
      <w:hyperlink r:id="R2abc15c06e1c4d78">
        <w:r w:rsidRPr="37D2A218" w:rsidR="006F304E">
          <w:rPr>
            <w:rStyle w:val="Kpr"/>
            <w:rFonts w:ascii="Verdana" w:hAnsi="Verdana"/>
            <w:b w:val="1"/>
            <w:bCs w:val="1"/>
            <w:sz w:val="20"/>
            <w:szCs w:val="20"/>
          </w:rPr>
          <w:t>YouTube</w:t>
        </w:r>
      </w:hyperlink>
      <w:r w:rsidRPr="37D2A218" w:rsidR="006F304E">
        <w:rPr>
          <w:rFonts w:ascii="Verdana" w:hAnsi="Verdana"/>
          <w:sz w:val="20"/>
          <w:szCs w:val="20"/>
        </w:rPr>
        <w:t xml:space="preserve"> sayfamızdan abone olun.</w:t>
      </w:r>
      <w:r>
        <w:br/>
      </w:r>
      <w:r w:rsidRPr="37D2A218" w:rsidR="006F304E">
        <w:rPr>
          <w:rFonts w:ascii="Verdana" w:hAnsi="Verdana"/>
          <w:sz w:val="20"/>
          <w:szCs w:val="20"/>
        </w:rPr>
        <w:t> </w:t>
      </w:r>
    </w:p>
    <w:p w:rsidRPr="006F304E" w:rsidR="006F304E" w:rsidP="006F304E" w:rsidRDefault="006F304E" w14:paraId="14D1A593" w14:textId="77777777">
      <w:pPr>
        <w:spacing w:after="0" w:line="360" w:lineRule="auto"/>
        <w:jc w:val="both"/>
        <w:rPr>
          <w:rFonts w:ascii="Verdana" w:hAnsi="Verdana"/>
          <w:sz w:val="20"/>
          <w:szCs w:val="20"/>
        </w:rPr>
      </w:pPr>
      <w:proofErr w:type="gramStart"/>
      <w:r w:rsidRPr="006F304E">
        <w:rPr>
          <w:rFonts w:ascii="Verdana" w:hAnsi="Verdana"/>
          <w:sz w:val="20"/>
          <w:szCs w:val="20"/>
          <w:vertAlign w:val="superscript"/>
        </w:rPr>
        <w:t>1</w:t>
      </w:r>
      <w:r w:rsidRPr="006F304E">
        <w:rPr>
          <w:rFonts w:ascii="Verdana" w:hAnsi="Verdana"/>
          <w:sz w:val="20"/>
          <w:szCs w:val="20"/>
        </w:rPr>
        <w:t>  Bulut</w:t>
      </w:r>
      <w:proofErr w:type="gramEnd"/>
      <w:r w:rsidRPr="006F304E">
        <w:rPr>
          <w:rFonts w:ascii="Verdana" w:hAnsi="Verdana"/>
          <w:sz w:val="20"/>
          <w:szCs w:val="20"/>
        </w:rPr>
        <w:t xml:space="preserve">-Yerel Uygulama Koruma Platformları için Gartner Pazar Rehberi, </w:t>
      </w:r>
      <w:hyperlink w:tgtFrame="_blank" w:history="1" r:id="rId20">
        <w:proofErr w:type="spellStart"/>
        <w:r w:rsidRPr="006F304E">
          <w:rPr>
            <w:rStyle w:val="Kpr"/>
            <w:rFonts w:ascii="Verdana" w:hAnsi="Verdana"/>
            <w:b/>
            <w:bCs/>
            <w:sz w:val="20"/>
            <w:szCs w:val="20"/>
          </w:rPr>
          <w:t>Dale</w:t>
        </w:r>
        <w:proofErr w:type="spellEnd"/>
        <w:r w:rsidRPr="006F304E">
          <w:rPr>
            <w:rStyle w:val="Kpr"/>
            <w:rFonts w:ascii="Verdana" w:hAnsi="Verdana"/>
            <w:b/>
            <w:bCs/>
            <w:sz w:val="20"/>
            <w:szCs w:val="20"/>
          </w:rPr>
          <w:t xml:space="preserve"> </w:t>
        </w:r>
        <w:proofErr w:type="spellStart"/>
        <w:r w:rsidRPr="006F304E">
          <w:rPr>
            <w:rStyle w:val="Kpr"/>
            <w:rFonts w:ascii="Verdana" w:hAnsi="Verdana"/>
            <w:b/>
            <w:bCs/>
            <w:sz w:val="20"/>
            <w:szCs w:val="20"/>
          </w:rPr>
          <w:t>Koeppen</w:t>
        </w:r>
        <w:proofErr w:type="spellEnd"/>
      </w:hyperlink>
      <w:r w:rsidRPr="006F304E">
        <w:rPr>
          <w:rFonts w:ascii="Verdana" w:hAnsi="Verdana"/>
          <w:sz w:val="20"/>
          <w:szCs w:val="20"/>
        </w:rPr>
        <w:t>, </w:t>
      </w:r>
      <w:hyperlink w:tgtFrame="_blank" w:history="1" r:id="rId21">
        <w:r w:rsidRPr="006F304E">
          <w:rPr>
            <w:rStyle w:val="Kpr"/>
            <w:rFonts w:ascii="Verdana" w:hAnsi="Verdana"/>
            <w:b/>
            <w:bCs/>
            <w:sz w:val="20"/>
            <w:szCs w:val="20"/>
          </w:rPr>
          <w:t xml:space="preserve">Charlie </w:t>
        </w:r>
        <w:proofErr w:type="spellStart"/>
        <w:r w:rsidRPr="006F304E">
          <w:rPr>
            <w:rStyle w:val="Kpr"/>
            <w:rFonts w:ascii="Verdana" w:hAnsi="Verdana"/>
            <w:b/>
            <w:bCs/>
            <w:sz w:val="20"/>
            <w:szCs w:val="20"/>
          </w:rPr>
          <w:t>Winckless</w:t>
        </w:r>
        <w:proofErr w:type="spellEnd"/>
      </w:hyperlink>
      <w:r w:rsidRPr="006F304E">
        <w:rPr>
          <w:rFonts w:ascii="Verdana" w:hAnsi="Verdana"/>
          <w:sz w:val="20"/>
          <w:szCs w:val="20"/>
        </w:rPr>
        <w:t>, </w:t>
      </w:r>
      <w:hyperlink w:tgtFrame="_blank" w:history="1" r:id="rId22">
        <w:r w:rsidRPr="006F304E">
          <w:rPr>
            <w:rStyle w:val="Kpr"/>
            <w:rFonts w:ascii="Verdana" w:hAnsi="Verdana"/>
            <w:b/>
            <w:bCs/>
            <w:sz w:val="20"/>
            <w:szCs w:val="20"/>
          </w:rPr>
          <w:t xml:space="preserve">Neil </w:t>
        </w:r>
        <w:proofErr w:type="spellStart"/>
        <w:r w:rsidRPr="006F304E">
          <w:rPr>
            <w:rStyle w:val="Kpr"/>
            <w:rFonts w:ascii="Verdana" w:hAnsi="Verdana"/>
            <w:b/>
            <w:bCs/>
            <w:sz w:val="20"/>
            <w:szCs w:val="20"/>
          </w:rPr>
          <w:t>MacDonald</w:t>
        </w:r>
        <w:proofErr w:type="spellEnd"/>
      </w:hyperlink>
      <w:r w:rsidRPr="006F304E">
        <w:rPr>
          <w:rFonts w:ascii="Verdana" w:hAnsi="Verdana"/>
          <w:sz w:val="20"/>
          <w:szCs w:val="20"/>
        </w:rPr>
        <w:t>, </w:t>
      </w:r>
      <w:proofErr w:type="spellStart"/>
      <w:r>
        <w:fldChar w:fldCharType="begin"/>
      </w:r>
      <w:r>
        <w:instrText>HYPERLINK "https://www.gartner.com/analyst/b9c802b572a3" \t "_blank"</w:instrText>
      </w:r>
      <w:r>
        <w:fldChar w:fldCharType="separate"/>
      </w:r>
      <w:r w:rsidRPr="006F304E">
        <w:rPr>
          <w:rStyle w:val="Kpr"/>
          <w:rFonts w:ascii="Verdana" w:hAnsi="Verdana"/>
          <w:b/>
          <w:bCs/>
          <w:sz w:val="20"/>
          <w:szCs w:val="20"/>
        </w:rPr>
        <w:t>Esraa</w:t>
      </w:r>
      <w:proofErr w:type="spellEnd"/>
      <w:r w:rsidRPr="006F304E">
        <w:rPr>
          <w:rStyle w:val="Kpr"/>
          <w:rFonts w:ascii="Verdana" w:hAnsi="Verdana"/>
          <w:b/>
          <w:bCs/>
          <w:sz w:val="20"/>
          <w:szCs w:val="20"/>
        </w:rPr>
        <w:t xml:space="preserve"> </w:t>
      </w:r>
      <w:proofErr w:type="spellStart"/>
      <w:r w:rsidRPr="006F304E">
        <w:rPr>
          <w:rStyle w:val="Kpr"/>
          <w:rFonts w:ascii="Verdana" w:hAnsi="Verdana"/>
          <w:b/>
          <w:bCs/>
          <w:sz w:val="20"/>
          <w:szCs w:val="20"/>
        </w:rPr>
        <w:t>ElTahawy</w:t>
      </w:r>
      <w:proofErr w:type="spellEnd"/>
      <w:r>
        <w:rPr>
          <w:rStyle w:val="Kpr"/>
          <w:rFonts w:ascii="Verdana" w:hAnsi="Verdana"/>
          <w:b/>
          <w:bCs/>
          <w:sz w:val="20"/>
          <w:szCs w:val="20"/>
        </w:rPr>
        <w:fldChar w:fldCharType="end"/>
      </w:r>
      <w:r w:rsidRPr="006F304E">
        <w:rPr>
          <w:rFonts w:ascii="Verdana" w:hAnsi="Verdana"/>
          <w:sz w:val="20"/>
          <w:szCs w:val="20"/>
        </w:rPr>
        <w:t xml:space="preserve"> 22 Temmuz 2024.</w:t>
      </w:r>
    </w:p>
    <w:p w:rsidR="003B084B" w:rsidRDefault="003B084B" w14:paraId="49C9BBB0" w14:textId="77777777" w14:noSpellErr="1"/>
    <w:p w:rsidR="46114734" w:rsidP="668B0682" w:rsidRDefault="46114734" w14:paraId="70B69220" w14:textId="32404878">
      <w:pPr>
        <w:spacing w:after="0" w:line="240" w:lineRule="auto"/>
        <w:rPr>
          <w:rFonts w:ascii="Verdana" w:hAnsi="Verdana" w:eastAsia="Verdana" w:cs="Verdana"/>
          <w:b w:val="0"/>
          <w:bCs w:val="0"/>
          <w:i w:val="0"/>
          <w:iCs w:val="0"/>
          <w:caps w:val="0"/>
          <w:smallCaps w:val="0"/>
          <w:noProof w:val="0"/>
          <w:color w:val="000000" w:themeColor="text1" w:themeTint="FF" w:themeShade="FF"/>
          <w:sz w:val="18"/>
          <w:szCs w:val="18"/>
          <w:lang w:val="tr-TR"/>
        </w:rPr>
      </w:pPr>
      <w:r w:rsidRPr="668B0682" w:rsidR="46114734">
        <w:rPr>
          <w:rStyle w:val="normaltextrun"/>
          <w:rFonts w:ascii="Verdana" w:hAnsi="Verdana" w:eastAsia="Verdana" w:cs="Verdana"/>
          <w:b w:val="1"/>
          <w:bCs w:val="1"/>
          <w:i w:val="0"/>
          <w:iCs w:val="0"/>
          <w:caps w:val="0"/>
          <w:smallCaps w:val="0"/>
          <w:noProof w:val="0"/>
          <w:color w:val="000000" w:themeColor="text1" w:themeTint="FF" w:themeShade="FF"/>
          <w:sz w:val="18"/>
          <w:szCs w:val="18"/>
          <w:lang w:val="tr-TR"/>
        </w:rPr>
        <w:t>İlgili Kişiler:</w:t>
      </w:r>
      <w:r w:rsidRPr="668B0682" w:rsidR="46114734">
        <w:rPr>
          <w:rStyle w:val="normaltextrun"/>
          <w:rFonts w:ascii="Verdana" w:hAnsi="Verdana" w:eastAsia="Verdana" w:cs="Verdana"/>
          <w:b w:val="0"/>
          <w:bCs w:val="0"/>
          <w:i w:val="0"/>
          <w:iCs w:val="0"/>
          <w:caps w:val="0"/>
          <w:smallCaps w:val="0"/>
          <w:noProof w:val="0"/>
          <w:color w:val="000000" w:themeColor="text1" w:themeTint="FF" w:themeShade="FF"/>
          <w:sz w:val="18"/>
          <w:szCs w:val="18"/>
          <w:lang w:val="tr-TR"/>
        </w:rPr>
        <w:t>   </w:t>
      </w:r>
    </w:p>
    <w:p w:rsidR="46114734" w:rsidP="668B0682" w:rsidRDefault="46114734" w14:paraId="46D06DF0" w14:textId="2CEA8F10">
      <w:pPr>
        <w:spacing w:after="0" w:line="240" w:lineRule="auto"/>
        <w:rPr>
          <w:rFonts w:ascii="Verdana" w:hAnsi="Verdana" w:eastAsia="Verdana" w:cs="Verdana"/>
          <w:b w:val="0"/>
          <w:bCs w:val="0"/>
          <w:i w:val="0"/>
          <w:iCs w:val="0"/>
          <w:caps w:val="0"/>
          <w:smallCaps w:val="0"/>
          <w:noProof w:val="0"/>
          <w:color w:val="000000" w:themeColor="text1" w:themeTint="FF" w:themeShade="FF"/>
          <w:sz w:val="18"/>
          <w:szCs w:val="18"/>
          <w:lang w:val="tr-TR"/>
        </w:rPr>
      </w:pPr>
      <w:r w:rsidRPr="668B0682" w:rsidR="46114734">
        <w:rPr>
          <w:rStyle w:val="normaltextrun"/>
          <w:rFonts w:ascii="Verdana" w:hAnsi="Verdana" w:eastAsia="Verdana" w:cs="Verdana"/>
          <w:b w:val="0"/>
          <w:bCs w:val="0"/>
          <w:i w:val="0"/>
          <w:iCs w:val="0"/>
          <w:caps w:val="0"/>
          <w:smallCaps w:val="0"/>
          <w:noProof w:val="0"/>
          <w:color w:val="000000" w:themeColor="text1" w:themeTint="FF" w:themeShade="FF"/>
          <w:sz w:val="18"/>
          <w:szCs w:val="18"/>
          <w:lang w:val="en-US"/>
        </w:rPr>
        <w:t>Halit Yeşilbaş</w:t>
      </w:r>
      <w:r w:rsidRPr="668B0682" w:rsidR="46114734">
        <w:rPr>
          <w:rStyle w:val="normaltextrun"/>
          <w:rFonts w:ascii="Verdana" w:hAnsi="Verdana" w:eastAsia="Verdana" w:cs="Verdana"/>
          <w:b w:val="0"/>
          <w:bCs w:val="0"/>
          <w:i w:val="0"/>
          <w:iCs w:val="0"/>
          <w:caps w:val="0"/>
          <w:smallCaps w:val="0"/>
          <w:noProof w:val="0"/>
          <w:color w:val="000000" w:themeColor="text1" w:themeTint="FF" w:themeShade="FF"/>
          <w:sz w:val="18"/>
          <w:szCs w:val="18"/>
          <w:lang w:val="tr-TR"/>
        </w:rPr>
        <w:t>    </w:t>
      </w:r>
    </w:p>
    <w:p w:rsidR="46114734" w:rsidP="668B0682" w:rsidRDefault="46114734" w14:paraId="56C1F416" w14:textId="238B3122">
      <w:pPr>
        <w:spacing w:after="0" w:line="240" w:lineRule="auto"/>
        <w:rPr>
          <w:rFonts w:ascii="Verdana" w:hAnsi="Verdana" w:eastAsia="Verdana" w:cs="Verdana"/>
          <w:b w:val="0"/>
          <w:bCs w:val="0"/>
          <w:i w:val="0"/>
          <w:iCs w:val="0"/>
          <w:caps w:val="0"/>
          <w:smallCaps w:val="0"/>
          <w:noProof w:val="0"/>
          <w:color w:val="000000" w:themeColor="text1" w:themeTint="FF" w:themeShade="FF"/>
          <w:sz w:val="18"/>
          <w:szCs w:val="18"/>
          <w:lang w:val="tr-TR"/>
        </w:rPr>
      </w:pPr>
      <w:r w:rsidRPr="668B0682" w:rsidR="46114734">
        <w:rPr>
          <w:rStyle w:val="normaltextrun"/>
          <w:rFonts w:ascii="Verdana" w:hAnsi="Verdana" w:eastAsia="Verdana" w:cs="Verdana"/>
          <w:b w:val="0"/>
          <w:bCs w:val="0"/>
          <w:i w:val="0"/>
          <w:iCs w:val="0"/>
          <w:caps w:val="0"/>
          <w:smallCaps w:val="0"/>
          <w:noProof w:val="0"/>
          <w:color w:val="000000" w:themeColor="text1" w:themeTint="FF" w:themeShade="FF"/>
          <w:sz w:val="18"/>
          <w:szCs w:val="18"/>
          <w:lang w:val="en-US"/>
        </w:rPr>
        <w:t>Marjinal Porter Novelli</w:t>
      </w:r>
      <w:r w:rsidRPr="668B0682" w:rsidR="46114734">
        <w:rPr>
          <w:rStyle w:val="normaltextrun"/>
          <w:rFonts w:ascii="Verdana" w:hAnsi="Verdana" w:eastAsia="Verdana" w:cs="Verdana"/>
          <w:b w:val="0"/>
          <w:bCs w:val="0"/>
          <w:i w:val="0"/>
          <w:iCs w:val="0"/>
          <w:caps w:val="0"/>
          <w:smallCaps w:val="0"/>
          <w:noProof w:val="0"/>
          <w:color w:val="000000" w:themeColor="text1" w:themeTint="FF" w:themeShade="FF"/>
          <w:sz w:val="18"/>
          <w:szCs w:val="18"/>
          <w:lang w:val="tr-TR"/>
        </w:rPr>
        <w:t>    </w:t>
      </w:r>
    </w:p>
    <w:p w:rsidR="46114734" w:rsidP="668B0682" w:rsidRDefault="46114734" w14:paraId="338BB6B4" w14:textId="25EC4290">
      <w:pPr>
        <w:spacing w:after="0" w:line="240" w:lineRule="auto"/>
        <w:rPr>
          <w:rFonts w:ascii="Verdana" w:hAnsi="Verdana" w:eastAsia="Verdana" w:cs="Verdana"/>
          <w:b w:val="0"/>
          <w:bCs w:val="0"/>
          <w:i w:val="0"/>
          <w:iCs w:val="0"/>
          <w:caps w:val="0"/>
          <w:smallCaps w:val="0"/>
          <w:noProof w:val="0"/>
          <w:color w:val="000000" w:themeColor="text1" w:themeTint="FF" w:themeShade="FF"/>
          <w:sz w:val="18"/>
          <w:szCs w:val="18"/>
          <w:lang w:val="tr-TR"/>
        </w:rPr>
      </w:pPr>
      <w:r w:rsidRPr="668B0682" w:rsidR="46114734">
        <w:rPr>
          <w:rStyle w:val="normaltextrun"/>
          <w:rFonts w:ascii="Verdana" w:hAnsi="Verdana" w:eastAsia="Verdana" w:cs="Verdana"/>
          <w:b w:val="0"/>
          <w:bCs w:val="0"/>
          <w:i w:val="0"/>
          <w:iCs w:val="0"/>
          <w:caps w:val="0"/>
          <w:smallCaps w:val="0"/>
          <w:noProof w:val="0"/>
          <w:color w:val="000000" w:themeColor="text1" w:themeTint="FF" w:themeShade="FF"/>
          <w:sz w:val="18"/>
          <w:szCs w:val="18"/>
          <w:lang w:val="en-US"/>
        </w:rPr>
        <w:t>0538 376 17 10</w:t>
      </w:r>
      <w:r w:rsidRPr="668B0682" w:rsidR="46114734">
        <w:rPr>
          <w:rStyle w:val="normaltextrun"/>
          <w:rFonts w:ascii="Verdana" w:hAnsi="Verdana" w:eastAsia="Verdana" w:cs="Verdana"/>
          <w:b w:val="0"/>
          <w:bCs w:val="0"/>
          <w:i w:val="0"/>
          <w:iCs w:val="0"/>
          <w:caps w:val="0"/>
          <w:smallCaps w:val="0"/>
          <w:noProof w:val="0"/>
          <w:color w:val="000000" w:themeColor="text1" w:themeTint="FF" w:themeShade="FF"/>
          <w:sz w:val="18"/>
          <w:szCs w:val="18"/>
          <w:lang w:val="tr-TR"/>
        </w:rPr>
        <w:t>    </w:t>
      </w:r>
    </w:p>
    <w:p w:rsidR="46114734" w:rsidP="668B0682" w:rsidRDefault="46114734" w14:paraId="5ABEF0A2" w14:textId="4C706D85">
      <w:pPr>
        <w:spacing w:after="0" w:line="240" w:lineRule="auto"/>
        <w:rPr>
          <w:rFonts w:ascii="Verdana" w:hAnsi="Verdana" w:eastAsia="Verdana" w:cs="Verdana"/>
          <w:b w:val="0"/>
          <w:bCs w:val="0"/>
          <w:i w:val="0"/>
          <w:iCs w:val="0"/>
          <w:caps w:val="0"/>
          <w:smallCaps w:val="0"/>
          <w:noProof w:val="0"/>
          <w:color w:val="000000" w:themeColor="text1" w:themeTint="FF" w:themeShade="FF"/>
          <w:sz w:val="18"/>
          <w:szCs w:val="18"/>
          <w:lang w:val="tr-TR"/>
        </w:rPr>
      </w:pPr>
      <w:hyperlink r:id="Rfe78302b04f641c3">
        <w:r w:rsidRPr="668B0682" w:rsidR="46114734">
          <w:rPr>
            <w:rStyle w:val="Kpr"/>
            <w:rFonts w:ascii="Verdana" w:hAnsi="Verdana" w:eastAsia="Verdana" w:cs="Verdana"/>
            <w:b w:val="0"/>
            <w:bCs w:val="0"/>
            <w:i w:val="0"/>
            <w:iCs w:val="0"/>
            <w:caps w:val="0"/>
            <w:smallCaps w:val="0"/>
            <w:strike w:val="0"/>
            <w:dstrike w:val="0"/>
            <w:noProof w:val="0"/>
            <w:sz w:val="18"/>
            <w:szCs w:val="18"/>
            <w:lang w:val="en-US"/>
          </w:rPr>
          <w:t>Hality@marjinal.com.tr</w:t>
        </w:r>
      </w:hyperlink>
      <w:r w:rsidRPr="668B0682" w:rsidR="46114734">
        <w:rPr>
          <w:rStyle w:val="normaltextrun"/>
          <w:rFonts w:ascii="Verdana" w:hAnsi="Verdana" w:eastAsia="Verdana" w:cs="Verdana"/>
          <w:b w:val="0"/>
          <w:bCs w:val="0"/>
          <w:i w:val="0"/>
          <w:iCs w:val="0"/>
          <w:caps w:val="0"/>
          <w:smallCaps w:val="0"/>
          <w:noProof w:val="0"/>
          <w:color w:val="000000" w:themeColor="text1" w:themeTint="FF" w:themeShade="FF"/>
          <w:sz w:val="18"/>
          <w:szCs w:val="18"/>
          <w:lang w:val="tr-TR"/>
        </w:rPr>
        <w:t>    </w:t>
      </w:r>
    </w:p>
    <w:p w:rsidR="668B0682" w:rsidP="668B0682" w:rsidRDefault="668B0682" w14:paraId="7D76B2E1" w14:textId="19EECF86">
      <w:pPr>
        <w:spacing w:after="0" w:line="360" w:lineRule="auto"/>
        <w:jc w:val="both"/>
        <w:rPr>
          <w:rFonts w:ascii="Verdana" w:hAnsi="Verdana" w:eastAsia="Verdana" w:cs="Verdana"/>
          <w:b w:val="0"/>
          <w:bCs w:val="0"/>
          <w:i w:val="0"/>
          <w:iCs w:val="0"/>
          <w:caps w:val="0"/>
          <w:smallCaps w:val="0"/>
          <w:noProof w:val="0"/>
          <w:color w:val="000000" w:themeColor="text1" w:themeTint="FF" w:themeShade="FF"/>
          <w:sz w:val="20"/>
          <w:szCs w:val="20"/>
          <w:lang w:val="tr-TR"/>
        </w:rPr>
      </w:pPr>
    </w:p>
    <w:p w:rsidR="46114734" w:rsidP="668B0682" w:rsidRDefault="46114734" w14:paraId="7808DB0D" w14:textId="19DCD3CA">
      <w:pPr>
        <w:pStyle w:val="Heading3"/>
        <w:keepNext w:val="0"/>
        <w:keepLines w:val="0"/>
        <w:spacing w:before="0" w:after="80" w:line="240" w:lineRule="auto"/>
        <w:rPr>
          <w:rFonts w:ascii="Arial" w:hAnsi="Arial" w:eastAsia="Arial" w:cs="Arial"/>
          <w:b w:val="0"/>
          <w:bCs w:val="0"/>
          <w:i w:val="0"/>
          <w:iCs w:val="0"/>
          <w:caps w:val="0"/>
          <w:smallCaps w:val="0"/>
          <w:noProof w:val="0"/>
          <w:color w:val="000000" w:themeColor="text1" w:themeTint="FF" w:themeShade="FF"/>
          <w:sz w:val="22"/>
          <w:szCs w:val="22"/>
          <w:lang w:val="tr-TR"/>
        </w:rPr>
      </w:pPr>
      <w:r w:rsidRPr="668B0682" w:rsidR="46114734">
        <w:rPr>
          <w:rFonts w:ascii="Arial" w:hAnsi="Arial" w:eastAsia="Arial" w:cs="Arial"/>
          <w:b w:val="1"/>
          <w:bCs w:val="1"/>
          <w:i w:val="0"/>
          <w:iCs w:val="0"/>
          <w:caps w:val="0"/>
          <w:smallCaps w:val="0"/>
          <w:noProof w:val="0"/>
          <w:color w:val="000000" w:themeColor="text1" w:themeTint="FF" w:themeShade="FF"/>
          <w:sz w:val="22"/>
          <w:szCs w:val="22"/>
          <w:lang w:val="en-US"/>
        </w:rPr>
        <w:t>Fortinet hakkında</w:t>
      </w:r>
    </w:p>
    <w:p w:rsidR="46114734" w:rsidP="668B0682" w:rsidRDefault="46114734" w14:paraId="0767F89C" w14:textId="1F5D82DD">
      <w:pPr>
        <w:spacing w:after="0" w:line="240" w:lineRule="auto"/>
        <w:jc w:val="both"/>
        <w:rPr>
          <w:rFonts w:ascii="Verdana" w:hAnsi="Verdana" w:eastAsia="Verdana" w:cs="Verdana"/>
          <w:b w:val="0"/>
          <w:bCs w:val="0"/>
          <w:i w:val="0"/>
          <w:iCs w:val="0"/>
          <w:caps w:val="0"/>
          <w:smallCaps w:val="0"/>
          <w:noProof w:val="0"/>
          <w:color w:val="000000" w:themeColor="text1" w:themeTint="FF" w:themeShade="FF"/>
          <w:sz w:val="16"/>
          <w:szCs w:val="16"/>
          <w:lang w:val="tr-TR"/>
        </w:rPr>
      </w:pPr>
      <w:hyperlink r:id="R16c82ba68f64492f">
        <w:r w:rsidRPr="668B0682" w:rsidR="46114734">
          <w:rPr>
            <w:rStyle w:val="Kpr"/>
            <w:rFonts w:ascii="Verdana" w:hAnsi="Verdana" w:eastAsia="Verdana" w:cs="Verdana"/>
            <w:b w:val="0"/>
            <w:bCs w:val="0"/>
            <w:i w:val="0"/>
            <w:iCs w:val="0"/>
            <w:caps w:val="0"/>
            <w:smallCaps w:val="0"/>
            <w:strike w:val="0"/>
            <w:dstrike w:val="0"/>
            <w:noProof w:val="0"/>
            <w:sz w:val="16"/>
            <w:szCs w:val="16"/>
            <w:lang w:val="en-US"/>
          </w:rPr>
          <w:t>Fortinet</w:t>
        </w:r>
      </w:hyperlink>
      <w:r w:rsidRPr="668B0682" w:rsidR="46114734">
        <w:rPr>
          <w:rFonts w:ascii="Verdana" w:hAnsi="Verdana" w:eastAsia="Verdana" w:cs="Verdana"/>
          <w:b w:val="0"/>
          <w:bCs w:val="0"/>
          <w:i w:val="0"/>
          <w:iCs w:val="0"/>
          <w:caps w:val="0"/>
          <w:smallCaps w:val="0"/>
          <w:noProof w:val="0"/>
          <w:color w:val="000000" w:themeColor="text1" w:themeTint="FF" w:themeShade="FF"/>
          <w:sz w:val="16"/>
          <w:szCs w:val="16"/>
          <w:lang w:val="en-US"/>
        </w:rPr>
        <w:t xml:space="preserve"> (NASDAQ: FTNT), siber güvenliğin evriminde ve ağ ile güvenliğin yakınsamasında itici bir güçtür. Misyonu her yerde insanları, cihazları ve verileri güvence altına almaktır ve bugün 50'den fazla kurumsal sınıf üründen oluşan en büyük entegre portföyle ihtiyaç duyulan her yerde siber güvenlik sağlamaktadır. Yarım milyondan fazla müşteri, Fortinet'in sektörde en çok konuşlandırılan, en çok patentlenen ve en çok onaylanan çözümleri arasında yer alan çözümlerine güveniyor. Sektördeki en büyük ve en geniş eğitim programlarından biri olan </w:t>
      </w:r>
      <w:hyperlink r:id="R59c500ab1afb4b05">
        <w:r w:rsidRPr="668B0682" w:rsidR="46114734">
          <w:rPr>
            <w:rStyle w:val="K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https://www.fortinet.com/nse-training</w:t>
        </w:r>
      </w:hyperlink>
      <w:hyperlink r:id="R3740e7d8c22b4eb9">
        <w:r w:rsidRPr="668B0682" w:rsidR="46114734">
          <w:rPr>
            <w:rStyle w:val="Kpr"/>
            <w:rFonts w:ascii="Verdana" w:hAnsi="Verdana" w:eastAsia="Verdana" w:cs="Verdana"/>
            <w:b w:val="0"/>
            <w:bCs w:val="0"/>
            <w:i w:val="0"/>
            <w:iCs w:val="0"/>
            <w:caps w:val="0"/>
            <w:smallCaps w:val="0"/>
            <w:strike w:val="0"/>
            <w:dstrike w:val="0"/>
            <w:noProof w:val="0"/>
            <w:sz w:val="16"/>
            <w:szCs w:val="16"/>
            <w:lang w:val="en-US"/>
          </w:rPr>
          <w:t>Fortinet Eğitim Enstitüsü</w:t>
        </w:r>
      </w:hyperlink>
      <w:r w:rsidRPr="668B0682" w:rsidR="46114734">
        <w:rPr>
          <w:rFonts w:ascii="Verdana" w:hAnsi="Verdana" w:eastAsia="Verdana" w:cs="Verdana"/>
          <w:b w:val="0"/>
          <w:bCs w:val="0"/>
          <w:i w:val="0"/>
          <w:iCs w:val="0"/>
          <w:caps w:val="0"/>
          <w:smallCaps w:val="0"/>
          <w:noProof w:val="0"/>
          <w:color w:val="000000" w:themeColor="text1" w:themeTint="FF" w:themeShade="FF"/>
          <w:sz w:val="16"/>
          <w:szCs w:val="16"/>
          <w:lang w:val="en-US"/>
        </w:rPr>
        <w:t xml:space="preserve">, siber güvenlik eğitimini ve yeni kariyer fırsatlarını herkes için kullanılabilir hale getirmeye kendini adamıştır. CERT'ler, devlet kurumları ve akademi dahil olmak üzere hem kamu hem de özel sektörden </w:t>
      </w:r>
      <w:hyperlink r:id="Rec39b514f34b47ff">
        <w:r w:rsidRPr="668B0682" w:rsidR="46114734">
          <w:rPr>
            <w:rStyle w:val="Kpr"/>
            <w:rFonts w:ascii="Verdana" w:hAnsi="Verdana" w:eastAsia="Verdana" w:cs="Verdana"/>
            <w:b w:val="0"/>
            <w:bCs w:val="0"/>
            <w:i w:val="0"/>
            <w:iCs w:val="0"/>
            <w:caps w:val="0"/>
            <w:smallCaps w:val="0"/>
            <w:strike w:val="0"/>
            <w:dstrike w:val="0"/>
            <w:noProof w:val="0"/>
            <w:sz w:val="16"/>
            <w:szCs w:val="16"/>
            <w:lang w:val="en-US"/>
          </w:rPr>
          <w:t>saygın</w:t>
        </w:r>
      </w:hyperlink>
      <w:r w:rsidRPr="668B0682" w:rsidR="46114734">
        <w:rPr>
          <w:rFonts w:ascii="Verdana" w:hAnsi="Verdana" w:eastAsia="Verdana" w:cs="Verdana"/>
          <w:b w:val="0"/>
          <w:bCs w:val="0"/>
          <w:i w:val="0"/>
          <w:iCs w:val="0"/>
          <w:caps w:val="0"/>
          <w:smallCaps w:val="0"/>
          <w:noProof w:val="0"/>
          <w:color w:val="000000" w:themeColor="text1" w:themeTint="FF" w:themeShade="FF"/>
          <w:sz w:val="16"/>
          <w:szCs w:val="16"/>
          <w:lang w:val="en-US"/>
        </w:rPr>
        <w:t xml:space="preserve"> </w:t>
      </w:r>
      <w:hyperlink r:id="R9fc3909556f643c9">
        <w:r w:rsidRPr="668B0682" w:rsidR="46114734">
          <w:rPr>
            <w:rStyle w:val="Kpr"/>
            <w:rFonts w:ascii="Verdana" w:hAnsi="Verdana" w:eastAsia="Verdana" w:cs="Verdana"/>
            <w:b w:val="0"/>
            <w:bCs w:val="0"/>
            <w:i w:val="0"/>
            <w:iCs w:val="0"/>
            <w:caps w:val="0"/>
            <w:smallCaps w:val="0"/>
            <w:strike w:val="0"/>
            <w:dstrike w:val="0"/>
            <w:noProof w:val="0"/>
            <w:sz w:val="16"/>
            <w:szCs w:val="16"/>
            <w:lang w:val="en-US"/>
          </w:rPr>
          <w:t>kurumlarla</w:t>
        </w:r>
      </w:hyperlink>
      <w:r w:rsidRPr="668B0682" w:rsidR="46114734">
        <w:rPr>
          <w:rFonts w:ascii="Verdana" w:hAnsi="Verdana" w:eastAsia="Verdana" w:cs="Verdana"/>
          <w:b w:val="0"/>
          <w:bCs w:val="0"/>
          <w:i w:val="0"/>
          <w:iCs w:val="0"/>
          <w:caps w:val="0"/>
          <w:smallCaps w:val="0"/>
          <w:noProof w:val="0"/>
          <w:color w:val="000000" w:themeColor="text1" w:themeTint="FF" w:themeShade="FF"/>
          <w:sz w:val="16"/>
          <w:szCs w:val="16"/>
          <w:lang w:val="en-US"/>
        </w:rPr>
        <w:t xml:space="preserve"> işbirliği, Fortinet'in küresel olarak siber dayanıklılığı artırma taahhüdünün temel bir yönüdür. </w:t>
      </w:r>
      <w:hyperlink r:id="Ra4fbb84ca7554cdf">
        <w:r w:rsidRPr="668B0682" w:rsidR="46114734">
          <w:rPr>
            <w:rStyle w:val="K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https://www.fortinet.com/fortiguard/labs</w:t>
        </w:r>
      </w:hyperlink>
      <w:r w:rsidRPr="668B0682" w:rsidR="46114734">
        <w:rPr>
          <w:rFonts w:ascii="Verdana" w:hAnsi="Verdana" w:eastAsia="Verdana" w:cs="Verdana"/>
          <w:b w:val="0"/>
          <w:bCs w:val="0"/>
          <w:i w:val="0"/>
          <w:iCs w:val="0"/>
          <w:caps w:val="0"/>
          <w:smallCaps w:val="0"/>
          <w:noProof w:val="0"/>
          <w:color w:val="000000" w:themeColor="text1" w:themeTint="FF" w:themeShade="FF"/>
          <w:sz w:val="16"/>
          <w:szCs w:val="16"/>
          <w:lang w:val="en-US"/>
        </w:rPr>
        <w:t xml:space="preserve">Fortinet'in seçkin tehdit istihbaratı ve araştırma kuruluşu </w:t>
      </w:r>
      <w:hyperlink r:id="R4da4afaf5b764a4e">
        <w:r w:rsidRPr="668B0682" w:rsidR="46114734">
          <w:rPr>
            <w:rStyle w:val="Kpr"/>
            <w:rFonts w:ascii="Verdana" w:hAnsi="Verdana" w:eastAsia="Verdana" w:cs="Verdana"/>
            <w:b w:val="0"/>
            <w:bCs w:val="0"/>
            <w:i w:val="0"/>
            <w:iCs w:val="0"/>
            <w:caps w:val="0"/>
            <w:smallCaps w:val="0"/>
            <w:strike w:val="0"/>
            <w:dstrike w:val="0"/>
            <w:noProof w:val="0"/>
            <w:sz w:val="16"/>
            <w:szCs w:val="16"/>
            <w:lang w:val="en-US"/>
          </w:rPr>
          <w:t>FortiGuard Labs</w:t>
        </w:r>
      </w:hyperlink>
      <w:r w:rsidRPr="668B0682" w:rsidR="46114734">
        <w:rPr>
          <w:rFonts w:ascii="Verdana" w:hAnsi="Verdana" w:eastAsia="Verdana" w:cs="Verdana"/>
          <w:b w:val="0"/>
          <w:bCs w:val="0"/>
          <w:i w:val="0"/>
          <w:iCs w:val="0"/>
          <w:caps w:val="0"/>
          <w:smallCaps w:val="0"/>
          <w:noProof w:val="0"/>
          <w:color w:val="000000" w:themeColor="text1" w:themeTint="FF" w:themeShade="FF"/>
          <w:sz w:val="16"/>
          <w:szCs w:val="16"/>
          <w:lang w:val="en-US"/>
        </w:rPr>
        <w:t xml:space="preserve">, müşterilere zamanında ve tutarlı bir şekilde en yüksek puanlı koruma ve eyleme geçirilebilir tehdit istihbaratı sağlamak için en son makine öğrenimi ve yapay zeka teknolojilerini geliştirir ve kullanır. Daha fazla bilgi için </w:t>
      </w:r>
      <w:hyperlink r:id="Rb46aa33720284ff2">
        <w:r w:rsidRPr="668B0682" w:rsidR="46114734">
          <w:rPr>
            <w:rStyle w:val="Kpr"/>
            <w:rFonts w:ascii="Verdana" w:hAnsi="Verdana" w:eastAsia="Verdana" w:cs="Verdana"/>
            <w:b w:val="0"/>
            <w:bCs w:val="0"/>
            <w:i w:val="0"/>
            <w:iCs w:val="0"/>
            <w:caps w:val="0"/>
            <w:smallCaps w:val="0"/>
            <w:strike w:val="0"/>
            <w:dstrike w:val="0"/>
            <w:noProof w:val="0"/>
            <w:sz w:val="16"/>
            <w:szCs w:val="16"/>
            <w:lang w:val="en-US"/>
          </w:rPr>
          <w:t>https://www.fortinet.com</w:t>
        </w:r>
      </w:hyperlink>
      <w:r w:rsidRPr="668B0682" w:rsidR="46114734">
        <w:rPr>
          <w:rFonts w:ascii="Verdana" w:hAnsi="Verdana" w:eastAsia="Verdana" w:cs="Verdana"/>
          <w:b w:val="0"/>
          <w:bCs w:val="0"/>
          <w:i w:val="0"/>
          <w:iCs w:val="0"/>
          <w:caps w:val="0"/>
          <w:smallCaps w:val="0"/>
          <w:noProof w:val="0"/>
          <w:color w:val="000000" w:themeColor="text1" w:themeTint="FF" w:themeShade="FF"/>
          <w:sz w:val="16"/>
          <w:szCs w:val="16"/>
          <w:lang w:val="en-US"/>
        </w:rPr>
        <w:t xml:space="preserve">, </w:t>
      </w:r>
      <w:hyperlink r:id="R704b15140c6f446e">
        <w:r w:rsidRPr="668B0682" w:rsidR="46114734">
          <w:rPr>
            <w:rStyle w:val="Kpr"/>
            <w:rFonts w:ascii="Verdana" w:hAnsi="Verdana" w:eastAsia="Verdana" w:cs="Verdana"/>
            <w:b w:val="0"/>
            <w:bCs w:val="0"/>
            <w:i w:val="0"/>
            <w:iCs w:val="0"/>
            <w:caps w:val="0"/>
            <w:smallCaps w:val="0"/>
            <w:strike w:val="0"/>
            <w:dstrike w:val="0"/>
            <w:noProof w:val="0"/>
            <w:sz w:val="16"/>
            <w:szCs w:val="16"/>
            <w:lang w:val="en-US"/>
          </w:rPr>
          <w:t>Fortinet Blog</w:t>
        </w:r>
      </w:hyperlink>
      <w:r w:rsidRPr="668B0682" w:rsidR="46114734">
        <w:rPr>
          <w:rFonts w:ascii="Verdana" w:hAnsi="Verdana" w:eastAsia="Verdana" w:cs="Verdana"/>
          <w:b w:val="0"/>
          <w:bCs w:val="0"/>
          <w:i w:val="0"/>
          <w:iCs w:val="0"/>
          <w:caps w:val="0"/>
          <w:smallCaps w:val="0"/>
          <w:noProof w:val="0"/>
          <w:color w:val="000000" w:themeColor="text1" w:themeTint="FF" w:themeShade="FF"/>
          <w:sz w:val="16"/>
          <w:szCs w:val="16"/>
          <w:lang w:val="en-US"/>
        </w:rPr>
        <w:t xml:space="preserve"> ve </w:t>
      </w:r>
      <w:hyperlink r:id="Rc13945263f154805">
        <w:r w:rsidRPr="668B0682" w:rsidR="46114734">
          <w:rPr>
            <w:rStyle w:val="Kpr"/>
            <w:rFonts w:ascii="Verdana" w:hAnsi="Verdana" w:eastAsia="Verdana" w:cs="Verdana"/>
            <w:b w:val="0"/>
            <w:bCs w:val="0"/>
            <w:i w:val="0"/>
            <w:iCs w:val="0"/>
            <w:caps w:val="0"/>
            <w:smallCaps w:val="0"/>
            <w:strike w:val="0"/>
            <w:dstrike w:val="0"/>
            <w:noProof w:val="0"/>
            <w:sz w:val="16"/>
            <w:szCs w:val="16"/>
            <w:lang w:val="en-US"/>
          </w:rPr>
          <w:t xml:space="preserve">FortiGuard Labs </w:t>
        </w:r>
        <w:r w:rsidRPr="668B0682" w:rsidR="46114734">
          <w:rPr>
            <w:rStyle w:val="Kpr"/>
            <w:rFonts w:ascii="Verdana" w:hAnsi="Verdana" w:eastAsia="Verdana" w:cs="Verdana"/>
            <w:b w:val="0"/>
            <w:bCs w:val="0"/>
            <w:i w:val="0"/>
            <w:iCs w:val="0"/>
            <w:caps w:val="0"/>
            <w:smallCaps w:val="0"/>
            <w:strike w:val="0"/>
            <w:dstrike w:val="0"/>
            <w:noProof w:val="0"/>
            <w:color w:val="000000" w:themeColor="text1" w:themeTint="FF" w:themeShade="FF"/>
            <w:sz w:val="16"/>
            <w:szCs w:val="16"/>
            <w:u w:val="none"/>
            <w:lang w:val="en-US"/>
          </w:rPr>
          <w:t>adresleri ziyaret edilebilir</w:t>
        </w:r>
      </w:hyperlink>
      <w:r w:rsidRPr="668B0682" w:rsidR="46114734">
        <w:rPr>
          <w:rFonts w:ascii="Verdana" w:hAnsi="Verdana" w:eastAsia="Verdana" w:cs="Verdana"/>
          <w:b w:val="0"/>
          <w:bCs w:val="0"/>
          <w:i w:val="0"/>
          <w:iCs w:val="0"/>
          <w:caps w:val="0"/>
          <w:smallCaps w:val="0"/>
          <w:noProof w:val="0"/>
          <w:color w:val="000000" w:themeColor="text1" w:themeTint="FF" w:themeShade="FF"/>
          <w:sz w:val="16"/>
          <w:szCs w:val="16"/>
          <w:lang w:val="en-US"/>
        </w:rPr>
        <w:t>.</w:t>
      </w:r>
    </w:p>
    <w:p w:rsidR="668B0682" w:rsidRDefault="668B0682" w14:paraId="5D40C7CE" w14:textId="37B5F4D6"/>
    <w:sectPr w:rsidR="003B084B">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AC1D3C"/>
    <w:multiLevelType w:val="multilevel"/>
    <w:tmpl w:val="778A58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207496544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04E"/>
    <w:rsid w:val="002F6E37"/>
    <w:rsid w:val="00397789"/>
    <w:rsid w:val="003B084B"/>
    <w:rsid w:val="00407457"/>
    <w:rsid w:val="00432AE2"/>
    <w:rsid w:val="004869B2"/>
    <w:rsid w:val="004E3920"/>
    <w:rsid w:val="004F4DE4"/>
    <w:rsid w:val="005A2006"/>
    <w:rsid w:val="005E25DD"/>
    <w:rsid w:val="006F304E"/>
    <w:rsid w:val="007960A7"/>
    <w:rsid w:val="00B800A8"/>
    <w:rsid w:val="00C25396"/>
    <w:rsid w:val="00D8592A"/>
    <w:rsid w:val="37D2A218"/>
    <w:rsid w:val="46114734"/>
    <w:rsid w:val="668B06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E79C7"/>
  <w15:chartTrackingRefBased/>
  <w15:docId w15:val="{A71E9009-5717-46DD-A3CC-B99CE1B90ED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VarsaylanParagrafYazTipi" w:default="1">
    <w:name w:val="Default Paragraph Font"/>
    <w:uiPriority w:val="1"/>
    <w:semiHidden/>
    <w:unhideWhenUsed/>
  </w:style>
  <w:style w:type="table" w:styleId="NormalTablo" w:default="1">
    <w:name w:val="Normal Table"/>
    <w:uiPriority w:val="99"/>
    <w:semiHidden/>
    <w:unhideWhenUsed/>
    <w:tblPr>
      <w:tblInd w:w="0" w:type="dxa"/>
      <w:tblCellMar>
        <w:top w:w="0" w:type="dxa"/>
        <w:left w:w="108" w:type="dxa"/>
        <w:bottom w:w="0" w:type="dxa"/>
        <w:right w:w="108" w:type="dxa"/>
      </w:tblCellMar>
    </w:tblPr>
  </w:style>
  <w:style w:type="numbering" w:styleId="ListeYok" w:default="1">
    <w:name w:val="No List"/>
    <w:uiPriority w:val="99"/>
    <w:semiHidden/>
    <w:unhideWhenUsed/>
  </w:style>
  <w:style w:type="character" w:styleId="Kpr">
    <w:name w:val="Hyperlink"/>
    <w:basedOn w:val="VarsaylanParagrafYazTipi"/>
    <w:uiPriority w:val="99"/>
    <w:unhideWhenUsed/>
    <w:rsid w:val="006F304E"/>
    <w:rPr>
      <w:color w:val="0563C1" w:themeColor="hyperlink"/>
      <w:u w:val="single"/>
    </w:rPr>
  </w:style>
  <w:style w:type="character" w:styleId="zmlenmeyenBahsetme">
    <w:name w:val="Unresolved Mention"/>
    <w:basedOn w:val="VarsaylanParagrafYazTipi"/>
    <w:uiPriority w:val="99"/>
    <w:semiHidden/>
    <w:unhideWhenUsed/>
    <w:rsid w:val="006F304E"/>
    <w:rPr>
      <w:color w:val="605E5C"/>
      <w:shd w:val="clear" w:color="auto" w:fill="E1DFDD"/>
    </w:rPr>
  </w:style>
  <w:style w:type="character" w:styleId="normaltextrun" w:customStyle="true">
    <w:uiPriority w:val="1"/>
    <w:name w:val="normaltextrun"/>
    <w:basedOn w:val="VarsaylanParagrafYazTipi"/>
    <w:rsid w:val="668B0682"/>
    <w:rPr>
      <w:rFonts w:ascii="Calibri" w:hAnsi="Calibri" w:eastAsia="游明朝" w:cs="Arial" w:asciiTheme="minorAscii" w:hAnsiTheme="minorAscii" w:eastAsiaTheme="minorEastAsia" w:cstheme="minorBidi"/>
      <w:sz w:val="22"/>
      <w:szCs w:val="22"/>
    </w:rPr>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VarsaylanParagrafYazTipi"/>
    <w:link xmlns:w="http://schemas.openxmlformats.org/wordprocessingml/2006/main" w:val="Heading3"/>
    <w:uiPriority xmlns:w="http://schemas.openxmlformats.org/wordprocessingml/2006/main" w:val="9"/>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2"/>
    </w:pPr>
    <w:rPr xmlns:w="http://schemas.openxmlformats.org/wordprocessingml/2006/main">
      <w:rFonts w:asciiTheme="majorHAnsi" w:hAnsiTheme="majorHAnsi" w:eastAsiaTheme="majorEastAsia"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09842">
      <w:bodyDiv w:val="1"/>
      <w:marLeft w:val="0"/>
      <w:marRight w:val="0"/>
      <w:marTop w:val="0"/>
      <w:marBottom w:val="0"/>
      <w:divBdr>
        <w:top w:val="none" w:sz="0" w:space="0" w:color="auto"/>
        <w:left w:val="none" w:sz="0" w:space="0" w:color="auto"/>
        <w:bottom w:val="none" w:sz="0" w:space="0" w:color="auto"/>
        <w:right w:val="none" w:sz="0" w:space="0" w:color="auto"/>
      </w:divBdr>
      <w:divsChild>
        <w:div w:id="1109005510">
          <w:marLeft w:val="0"/>
          <w:marRight w:val="0"/>
          <w:marTop w:val="0"/>
          <w:marBottom w:val="0"/>
          <w:divBdr>
            <w:top w:val="none" w:sz="0" w:space="0" w:color="auto"/>
            <w:left w:val="none" w:sz="0" w:space="0" w:color="auto"/>
            <w:bottom w:val="none" w:sz="0" w:space="0" w:color="auto"/>
            <w:right w:val="none" w:sz="0" w:space="0" w:color="auto"/>
          </w:divBdr>
        </w:div>
        <w:div w:id="30612055">
          <w:marLeft w:val="0"/>
          <w:marRight w:val="0"/>
          <w:marTop w:val="0"/>
          <w:marBottom w:val="0"/>
          <w:divBdr>
            <w:top w:val="none" w:sz="0" w:space="0" w:color="auto"/>
            <w:left w:val="none" w:sz="0" w:space="0" w:color="auto"/>
            <w:bottom w:val="none" w:sz="0" w:space="0" w:color="auto"/>
            <w:right w:val="none" w:sz="0" w:space="0" w:color="auto"/>
          </w:divBdr>
        </w:div>
        <w:div w:id="422993546">
          <w:marLeft w:val="0"/>
          <w:marRight w:val="0"/>
          <w:marTop w:val="0"/>
          <w:marBottom w:val="0"/>
          <w:divBdr>
            <w:top w:val="none" w:sz="0" w:space="0" w:color="auto"/>
            <w:left w:val="none" w:sz="0" w:space="0" w:color="auto"/>
            <w:bottom w:val="none" w:sz="0" w:space="0" w:color="auto"/>
            <w:right w:val="none" w:sz="0" w:space="0" w:color="auto"/>
          </w:divBdr>
        </w:div>
      </w:divsChild>
    </w:div>
    <w:div w:id="113721986">
      <w:bodyDiv w:val="1"/>
      <w:marLeft w:val="0"/>
      <w:marRight w:val="0"/>
      <w:marTop w:val="0"/>
      <w:marBottom w:val="0"/>
      <w:divBdr>
        <w:top w:val="none" w:sz="0" w:space="0" w:color="auto"/>
        <w:left w:val="none" w:sz="0" w:space="0" w:color="auto"/>
        <w:bottom w:val="none" w:sz="0" w:space="0" w:color="auto"/>
        <w:right w:val="none" w:sz="0" w:space="0" w:color="auto"/>
      </w:divBdr>
    </w:div>
    <w:div w:id="978269828">
      <w:bodyDiv w:val="1"/>
      <w:marLeft w:val="0"/>
      <w:marRight w:val="0"/>
      <w:marTop w:val="0"/>
      <w:marBottom w:val="0"/>
      <w:divBdr>
        <w:top w:val="none" w:sz="0" w:space="0" w:color="auto"/>
        <w:left w:val="none" w:sz="0" w:space="0" w:color="auto"/>
        <w:bottom w:val="none" w:sz="0" w:space="0" w:color="auto"/>
        <w:right w:val="none" w:sz="0" w:space="0" w:color="auto"/>
      </w:divBdr>
    </w:div>
    <w:div w:id="1414159313">
      <w:bodyDiv w:val="1"/>
      <w:marLeft w:val="0"/>
      <w:marRight w:val="0"/>
      <w:marTop w:val="0"/>
      <w:marBottom w:val="0"/>
      <w:divBdr>
        <w:top w:val="none" w:sz="0" w:space="0" w:color="auto"/>
        <w:left w:val="none" w:sz="0" w:space="0" w:color="auto"/>
        <w:bottom w:val="none" w:sz="0" w:space="0" w:color="auto"/>
        <w:right w:val="none" w:sz="0" w:space="0" w:color="auto"/>
      </w:divBdr>
    </w:div>
    <w:div w:id="1507742962">
      <w:bodyDiv w:val="1"/>
      <w:marLeft w:val="0"/>
      <w:marRight w:val="0"/>
      <w:marTop w:val="0"/>
      <w:marBottom w:val="0"/>
      <w:divBdr>
        <w:top w:val="none" w:sz="0" w:space="0" w:color="auto"/>
        <w:left w:val="none" w:sz="0" w:space="0" w:color="auto"/>
        <w:bottom w:val="none" w:sz="0" w:space="0" w:color="auto"/>
        <w:right w:val="none" w:sz="0" w:space="0" w:color="auto"/>
      </w:divBdr>
    </w:div>
    <w:div w:id="1680232620">
      <w:bodyDiv w:val="1"/>
      <w:marLeft w:val="0"/>
      <w:marRight w:val="0"/>
      <w:marTop w:val="0"/>
      <w:marBottom w:val="0"/>
      <w:divBdr>
        <w:top w:val="none" w:sz="0" w:space="0" w:color="auto"/>
        <w:left w:val="none" w:sz="0" w:space="0" w:color="auto"/>
        <w:bottom w:val="none" w:sz="0" w:space="0" w:color="auto"/>
        <w:right w:val="none" w:sz="0" w:space="0" w:color="auto"/>
      </w:divBdr>
    </w:div>
    <w:div w:id="1932733882">
      <w:bodyDiv w:val="1"/>
      <w:marLeft w:val="0"/>
      <w:marRight w:val="0"/>
      <w:marTop w:val="0"/>
      <w:marBottom w:val="0"/>
      <w:divBdr>
        <w:top w:val="none" w:sz="0" w:space="0" w:color="auto"/>
        <w:left w:val="none" w:sz="0" w:space="0" w:color="auto"/>
        <w:bottom w:val="none" w:sz="0" w:space="0" w:color="auto"/>
        <w:right w:val="none" w:sz="0" w:space="0" w:color="auto"/>
      </w:divBdr>
      <w:divsChild>
        <w:div w:id="1251768127">
          <w:marLeft w:val="0"/>
          <w:marRight w:val="0"/>
          <w:marTop w:val="0"/>
          <w:marBottom w:val="0"/>
          <w:divBdr>
            <w:top w:val="none" w:sz="0" w:space="0" w:color="auto"/>
            <w:left w:val="none" w:sz="0" w:space="0" w:color="auto"/>
            <w:bottom w:val="none" w:sz="0" w:space="0" w:color="auto"/>
            <w:right w:val="none" w:sz="0" w:space="0" w:color="auto"/>
          </w:divBdr>
        </w:div>
        <w:div w:id="1991405204">
          <w:marLeft w:val="0"/>
          <w:marRight w:val="0"/>
          <w:marTop w:val="0"/>
          <w:marBottom w:val="0"/>
          <w:divBdr>
            <w:top w:val="none" w:sz="0" w:space="0" w:color="auto"/>
            <w:left w:val="none" w:sz="0" w:space="0" w:color="auto"/>
            <w:bottom w:val="none" w:sz="0" w:space="0" w:color="auto"/>
            <w:right w:val="none" w:sz="0" w:space="0" w:color="auto"/>
          </w:divBdr>
        </w:div>
        <w:div w:id="1260722187">
          <w:marLeft w:val="0"/>
          <w:marRight w:val="0"/>
          <w:marTop w:val="0"/>
          <w:marBottom w:val="0"/>
          <w:divBdr>
            <w:top w:val="none" w:sz="0" w:space="0" w:color="auto"/>
            <w:left w:val="none" w:sz="0" w:space="0" w:color="auto"/>
            <w:bottom w:val="none" w:sz="0" w:space="0" w:color="auto"/>
            <w:right w:val="none" w:sz="0" w:space="0" w:color="auto"/>
          </w:divBdr>
        </w:div>
      </w:divsChild>
    </w:div>
    <w:div w:id="2140951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ortinet.com/blog/business-and-technology/fortinet-to-acquire-lacework" TargetMode="External" Id="rId8" /><Relationship Type="http://schemas.openxmlformats.org/officeDocument/2006/relationships/hyperlink" Target="https://www.fortinet.com/customers" TargetMode="External" Id="rId13" /><Relationship Type="http://schemas.openxmlformats.org/officeDocument/2006/relationships/customXml" Target="../customXml/item2.xml" Id="rId26" /><Relationship Type="http://schemas.openxmlformats.org/officeDocument/2006/relationships/settings" Target="settings.xml" Id="rId3" /><Relationship Type="http://schemas.openxmlformats.org/officeDocument/2006/relationships/hyperlink" Target="https://www.gartner.com/analyst/b9c902be7aa1" TargetMode="External" Id="rId21" /><Relationship Type="http://schemas.openxmlformats.org/officeDocument/2006/relationships/hyperlink" Target="https://www.lacework.com/" TargetMode="External" Id="rId7" /><Relationship Type="http://schemas.openxmlformats.org/officeDocument/2006/relationships/hyperlink" Target="https://www.fortinet.com/fortiguard/outbreak-alert" TargetMode="External" Id="rId12" /><Relationship Type="http://schemas.openxmlformats.org/officeDocument/2006/relationships/customXml" Target="../customXml/item1.xml" Id="rId25" /><Relationship Type="http://schemas.openxmlformats.org/officeDocument/2006/relationships/styles" Target="styles.xml" Id="rId2" /><Relationship Type="http://schemas.openxmlformats.org/officeDocument/2006/relationships/hyperlink" Target="https://www.gartner.com/analyst/b9c907b57ca5" TargetMode="External" Id="rId20" /><Relationship Type="http://schemas.openxmlformats.org/officeDocument/2006/relationships/numbering" Target="numbering.xml" Id="rId1" /><Relationship Type="http://schemas.openxmlformats.org/officeDocument/2006/relationships/hyperlink" Target="https://www.lacework.com/" TargetMode="External" Id="rId6" /><Relationship Type="http://schemas.openxmlformats.org/officeDocument/2006/relationships/hyperlink" Target="https://www.fortinet.com/fortiguard/labs" TargetMode="External" Id="rId11" /><Relationship Type="http://schemas.openxmlformats.org/officeDocument/2006/relationships/theme" Target="theme/theme1.xml" Id="rId24" /><Relationship Type="http://schemas.openxmlformats.org/officeDocument/2006/relationships/hyperlink" Target="https://www.fortinet.com/content/fortinet-com/en_us" TargetMode="External" Id="rId5" /><Relationship Type="http://schemas.openxmlformats.org/officeDocument/2006/relationships/fontTable" Target="fontTable.xml" Id="rId23" /><Relationship Type="http://schemas.openxmlformats.org/officeDocument/2006/relationships/hyperlink" Target="https://www.fortinet.com/trust" TargetMode="External" Id="rId10" /><Relationship Type="http://schemas.openxmlformats.org/officeDocument/2006/relationships/webSettings" Target="webSettings.xml" Id="rId4" /><Relationship Type="http://schemas.openxmlformats.org/officeDocument/2006/relationships/hyperlink" Target="https://global.fortinet.com/lp-en-2024-cloud-report?utm_source=Website&amp;utm_medium=pr&amp;utm_campaign=Cloud-NAMER-US&amp;utm_content=AR-2024cloudsecreport-G&amp;utm_term=NewsRel&amp;lsci=701Hr000001lkADIAY&amp;UID=ftnt-5248-725338" TargetMode="External" Id="rId9" /><Relationship Type="http://schemas.openxmlformats.org/officeDocument/2006/relationships/hyperlink" Target="https://www.gartner.com/analyst/bfcb09b4" TargetMode="External" Id="rId22" /><Relationship Type="http://schemas.openxmlformats.org/officeDocument/2006/relationships/customXml" Target="../customXml/item3.xml" Id="rId27" /><Relationship Type="http://schemas.openxmlformats.org/officeDocument/2006/relationships/hyperlink" Target="mailto:Hality@marjinal.com.tr" TargetMode="External" Id="Rfe78302b04f641c3" /><Relationship Type="http://schemas.openxmlformats.org/officeDocument/2006/relationships/hyperlink" Target="https://www.fortinet.com/content/fortinet-com/en_us" TargetMode="External" Id="R16c82ba68f64492f" /><Relationship Type="http://schemas.openxmlformats.org/officeDocument/2006/relationships/hyperlink" Target="https://www.fortinet.com/nse-training" TargetMode="External" Id="R59c500ab1afb4b05" /><Relationship Type="http://schemas.openxmlformats.org/officeDocument/2006/relationships/hyperlink" Target="https://www.fortinet.com/nse-training" TargetMode="External" Id="R3740e7d8c22b4eb9" /><Relationship Type="http://schemas.openxmlformats.org/officeDocument/2006/relationships/hyperlink" Target="https://www.fortinet.com/trust?tab=trusted%20partners" TargetMode="External" Id="Rec39b514f34b47ff" /><Relationship Type="http://schemas.openxmlformats.org/officeDocument/2006/relationships/hyperlink" Target="https://www.fortinet.com/trust?tab=trusted%20partners" TargetMode="External" Id="R9fc3909556f643c9" /><Relationship Type="http://schemas.openxmlformats.org/officeDocument/2006/relationships/hyperlink" Target="https://www.fortinet.com/fortiguard/labs" TargetMode="External" Id="Ra4fbb84ca7554cdf" /><Relationship Type="http://schemas.openxmlformats.org/officeDocument/2006/relationships/hyperlink" Target="https://www.fortinet.com/fortiguard/labs?utm_source=website&amp;utm_campaign=fortiguardlabs" TargetMode="External" Id="R4da4afaf5b764a4e" /><Relationship Type="http://schemas.openxmlformats.org/officeDocument/2006/relationships/hyperlink" Target="https://www.fortinet.com/content/fortinet-com/en_us" TargetMode="External" Id="Rb46aa33720284ff2" /><Relationship Type="http://schemas.openxmlformats.org/officeDocument/2006/relationships/hyperlink" Target="https://www.fortinet.com/blog" TargetMode="External" Id="R704b15140c6f446e" /><Relationship Type="http://schemas.openxmlformats.org/officeDocument/2006/relationships/hyperlink" Target="https://www.fortinet.com/fortiguard/labs" TargetMode="External" Id="Rc13945263f154805" /><Relationship Type="http://schemas.openxmlformats.org/officeDocument/2006/relationships/hyperlink" Target="https://twitter.com/Fortinet" TargetMode="External" Id="Rb8861a40f3094531" /><Relationship Type="http://schemas.openxmlformats.org/officeDocument/2006/relationships/hyperlink" Target="https://www.linkedin.com/company/fortinet/" TargetMode="External" Id="R83309e549a4f443e" /><Relationship Type="http://schemas.openxmlformats.org/officeDocument/2006/relationships/hyperlink" Target="https://www.facebook.com/Fortinet/" TargetMode="External" Id="R026971f2ead444f0" /><Relationship Type="http://schemas.openxmlformats.org/officeDocument/2006/relationships/hyperlink" Target="https://www.instagram.com/fortinet/" TargetMode="External" Id="Rb53654ac32764e1e" /><Relationship Type="http://schemas.openxmlformats.org/officeDocument/2006/relationships/hyperlink" Target="https://www.fortinet.com/blog" TargetMode="External" Id="R4116a5e0cc824cbc" /><Relationship Type="http://schemas.openxmlformats.org/officeDocument/2006/relationships/hyperlink" Target="https://www.youtube.com/channel/UCJHo4AuVomwMRzgkA5DQEOA" TargetMode="External" Id="R2abc15c06e1c4d78"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2" ma:contentTypeDescription="Yeni belge oluşturun." ma:contentTypeScope="" ma:versionID="2abac1749e499c7480121cd76d6a4f57">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5e6d24755764dad36cd90996b9b9176b"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a5f7e4-2986-46c3-893f-0e0d1047cb81">
      <Terms xmlns="http://schemas.microsoft.com/office/infopath/2007/PartnerControls"/>
    </lcf76f155ced4ddcb4097134ff3c332f>
    <TaxCatchAll xmlns="b21c6290-8afc-4345-8e2c-d785ab6e0b76" xsi:nil="true"/>
    <_x0068_ms1 xmlns="a6a5f7e4-2986-46c3-893f-0e0d1047cb81" xsi:nil="true"/>
    <Tarih xmlns="a6a5f7e4-2986-46c3-893f-0e0d1047cb81" xsi:nil="true"/>
    <b4i6 xmlns="a6a5f7e4-2986-46c3-893f-0e0d1047cb81" xsi:nil="true"/>
    <_Flow_SignoffStatus xmlns="a6a5f7e4-2986-46c3-893f-0e0d1047cb81" xsi:nil="true"/>
  </documentManagement>
</p:properties>
</file>

<file path=customXml/itemProps1.xml><?xml version="1.0" encoding="utf-8"?>
<ds:datastoreItem xmlns:ds="http://schemas.openxmlformats.org/officeDocument/2006/customXml" ds:itemID="{6B93F13D-1CB4-4954-9938-2FCB26307485}"/>
</file>

<file path=customXml/itemProps2.xml><?xml version="1.0" encoding="utf-8"?>
<ds:datastoreItem xmlns:ds="http://schemas.openxmlformats.org/officeDocument/2006/customXml" ds:itemID="{C88758E4-1697-4380-A041-D4E30160FF81}"/>
</file>

<file path=customXml/itemProps3.xml><?xml version="1.0" encoding="utf-8"?>
<ds:datastoreItem xmlns:ds="http://schemas.openxmlformats.org/officeDocument/2006/customXml" ds:itemID="{9CAD3B85-1E2D-46C1-ADF5-98973AE17B0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Aysun Babacan</dc:creator>
  <keywords/>
  <dc:description/>
  <lastModifiedBy>Halit Yeşilbaş</lastModifiedBy>
  <revision>9</revision>
  <dcterms:created xsi:type="dcterms:W3CDTF">2024-08-08T14:54:00.0000000Z</dcterms:created>
  <dcterms:modified xsi:type="dcterms:W3CDTF">2024-08-14T13:38:09.2003651Z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ies>
</file>