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D83" w:rsidRDefault="00EA7D83" w:rsidP="00EA7D83">
      <w:pPr>
        <w:spacing w:line="360" w:lineRule="auto"/>
        <w:contextualSpacing/>
        <w:jc w:val="both"/>
        <w:rPr>
          <w:rFonts w:ascii="Verdana" w:hAnsi="Verdana" w:cs="Calibri"/>
          <w:b/>
          <w:bCs/>
          <w:sz w:val="32"/>
          <w:szCs w:val="32"/>
          <w:u w:val="single"/>
          <w:lang w:eastAsia="en-US"/>
        </w:rPr>
      </w:pPr>
      <w:r w:rsidRPr="00EA7D83">
        <w:rPr>
          <w:rFonts w:ascii="Verdana" w:hAnsi="Verdana" w:cs="Calibri"/>
          <w:b/>
          <w:bCs/>
          <w:sz w:val="32"/>
          <w:szCs w:val="32"/>
          <w:u w:val="single"/>
          <w:lang w:eastAsia="en-US"/>
        </w:rPr>
        <w:t>BASIN BÜLTENİ</w:t>
      </w:r>
    </w:p>
    <w:p w:rsidR="00FF7B7C" w:rsidRDefault="00FF7B7C" w:rsidP="00EA7D83">
      <w:pPr>
        <w:spacing w:line="360" w:lineRule="auto"/>
        <w:contextualSpacing/>
        <w:jc w:val="both"/>
        <w:rPr>
          <w:rFonts w:ascii="Verdana" w:hAnsi="Verdana" w:cs="Calibri"/>
          <w:b/>
          <w:bCs/>
          <w:sz w:val="32"/>
          <w:szCs w:val="32"/>
          <w:u w:val="single"/>
          <w:lang w:eastAsia="en-US"/>
        </w:rPr>
      </w:pPr>
    </w:p>
    <w:p w:rsidR="00FF7B7C" w:rsidRPr="00FF7B7C" w:rsidRDefault="00420F5B" w:rsidP="00FF7B7C">
      <w:pPr>
        <w:spacing w:line="360" w:lineRule="auto"/>
        <w:contextualSpacing/>
        <w:jc w:val="center"/>
        <w:rPr>
          <w:rFonts w:ascii="Verdana" w:hAnsi="Verdana" w:cs="Calibri"/>
          <w:b/>
          <w:bCs/>
          <w:sz w:val="28"/>
          <w:szCs w:val="28"/>
          <w:lang w:eastAsia="en-US"/>
        </w:rPr>
      </w:pPr>
      <w:bookmarkStart w:id="0" w:name="OLE_LINK1"/>
      <w:bookmarkStart w:id="1" w:name="OLE_LINK2"/>
      <w:r>
        <w:rPr>
          <w:rFonts w:ascii="Verdana" w:hAnsi="Verdana" w:cs="Calibri"/>
          <w:b/>
          <w:bCs/>
          <w:sz w:val="28"/>
          <w:szCs w:val="28"/>
          <w:lang w:eastAsia="en-US"/>
        </w:rPr>
        <w:t xml:space="preserve">Astım ve </w:t>
      </w:r>
      <w:r w:rsidR="00FF7B7C" w:rsidRPr="00FF7B7C">
        <w:rPr>
          <w:rFonts w:ascii="Verdana" w:hAnsi="Verdana" w:cs="Calibri"/>
          <w:b/>
          <w:bCs/>
          <w:sz w:val="28"/>
          <w:szCs w:val="28"/>
          <w:lang w:eastAsia="en-US"/>
        </w:rPr>
        <w:t xml:space="preserve">KOAH </w:t>
      </w:r>
      <w:r>
        <w:rPr>
          <w:rFonts w:ascii="Verdana" w:hAnsi="Verdana" w:cs="Calibri"/>
          <w:b/>
          <w:bCs/>
          <w:sz w:val="28"/>
          <w:szCs w:val="28"/>
          <w:lang w:eastAsia="en-US"/>
        </w:rPr>
        <w:t>tedavi</w:t>
      </w:r>
      <w:r w:rsidR="00EC6AF8">
        <w:rPr>
          <w:rFonts w:ascii="Verdana" w:hAnsi="Verdana" w:cs="Calibri"/>
          <w:b/>
          <w:bCs/>
          <w:sz w:val="28"/>
          <w:szCs w:val="28"/>
          <w:lang w:eastAsia="en-US"/>
        </w:rPr>
        <w:t>si alanındaki</w:t>
      </w:r>
      <w:r>
        <w:rPr>
          <w:rFonts w:ascii="Verdana" w:hAnsi="Verdana" w:cs="Calibri"/>
          <w:b/>
          <w:bCs/>
          <w:sz w:val="28"/>
          <w:szCs w:val="28"/>
          <w:lang w:eastAsia="en-US"/>
        </w:rPr>
        <w:t xml:space="preserve"> </w:t>
      </w:r>
      <w:r w:rsidR="00FF7B7C" w:rsidRPr="00FF7B7C">
        <w:rPr>
          <w:rFonts w:ascii="Verdana" w:hAnsi="Verdana" w:cs="Calibri"/>
          <w:b/>
          <w:bCs/>
          <w:sz w:val="28"/>
          <w:szCs w:val="28"/>
          <w:lang w:eastAsia="en-US"/>
        </w:rPr>
        <w:t xml:space="preserve">önemli </w:t>
      </w:r>
      <w:r w:rsidR="00D24A6D">
        <w:rPr>
          <w:rFonts w:ascii="Verdana" w:hAnsi="Verdana" w:cs="Calibri"/>
          <w:b/>
          <w:bCs/>
          <w:sz w:val="28"/>
          <w:szCs w:val="28"/>
          <w:lang w:eastAsia="en-US"/>
        </w:rPr>
        <w:t>araştırmacı</w:t>
      </w:r>
      <w:r w:rsidR="00FF7B7C" w:rsidRPr="00FF7B7C">
        <w:rPr>
          <w:rFonts w:ascii="Verdana" w:hAnsi="Verdana" w:cs="Calibri"/>
          <w:b/>
          <w:bCs/>
          <w:sz w:val="28"/>
          <w:szCs w:val="28"/>
          <w:lang w:eastAsia="en-US"/>
        </w:rPr>
        <w:t xml:space="preserve"> Prof. Dr. Alberto Papi</w:t>
      </w:r>
      <w:r w:rsidR="00FF7B7C">
        <w:rPr>
          <w:rFonts w:ascii="Verdana" w:hAnsi="Verdana" w:cs="Calibri"/>
          <w:b/>
          <w:bCs/>
          <w:sz w:val="28"/>
          <w:szCs w:val="28"/>
          <w:lang w:eastAsia="en-US"/>
        </w:rPr>
        <w:t xml:space="preserve"> </w:t>
      </w:r>
      <w:r w:rsidR="00FF7B7C" w:rsidRPr="00FF7B7C">
        <w:rPr>
          <w:rFonts w:ascii="Verdana" w:hAnsi="Verdana" w:cs="Calibri"/>
          <w:b/>
          <w:bCs/>
          <w:sz w:val="28"/>
          <w:szCs w:val="28"/>
          <w:lang w:eastAsia="en-US"/>
        </w:rPr>
        <w:t>Türkiye’ye geldi</w:t>
      </w:r>
    </w:p>
    <w:p w:rsidR="00EA7D83" w:rsidRDefault="00EA7D83" w:rsidP="00EA7D83">
      <w:pPr>
        <w:spacing w:line="360" w:lineRule="auto"/>
        <w:contextualSpacing/>
        <w:jc w:val="both"/>
        <w:rPr>
          <w:rFonts w:ascii="Verdana" w:hAnsi="Verdana" w:cs="Calibri"/>
          <w:sz w:val="20"/>
          <w:szCs w:val="20"/>
          <w:lang w:eastAsia="en-US"/>
        </w:rPr>
      </w:pPr>
    </w:p>
    <w:p w:rsidR="00451F7F" w:rsidRPr="00451F7F" w:rsidRDefault="007D49B8" w:rsidP="00451F7F">
      <w:pPr>
        <w:autoSpaceDE w:val="0"/>
        <w:autoSpaceDN w:val="0"/>
        <w:spacing w:line="360" w:lineRule="auto"/>
        <w:contextualSpacing/>
        <w:jc w:val="center"/>
        <w:rPr>
          <w:rFonts w:ascii="Verdana" w:hAnsi="Verdana"/>
          <w:b/>
          <w:bCs/>
        </w:rPr>
      </w:pPr>
      <w:r>
        <w:rPr>
          <w:rFonts w:ascii="Verdana" w:hAnsi="Verdana" w:cs="Calibri"/>
          <w:b/>
          <w:bCs/>
          <w:lang w:eastAsia="en-US"/>
        </w:rPr>
        <w:t>Tıp camiasında</w:t>
      </w:r>
      <w:r w:rsidR="00D1055B" w:rsidRPr="00451F7F">
        <w:rPr>
          <w:rFonts w:ascii="Verdana" w:hAnsi="Verdana" w:cs="Calibri"/>
          <w:b/>
          <w:bCs/>
          <w:lang w:eastAsia="en-US"/>
        </w:rPr>
        <w:t xml:space="preserve"> </w:t>
      </w:r>
      <w:r w:rsidR="00D24A6D">
        <w:rPr>
          <w:rFonts w:ascii="Verdana" w:hAnsi="Verdana" w:cs="Calibri"/>
          <w:b/>
          <w:bCs/>
          <w:lang w:eastAsia="en-US"/>
        </w:rPr>
        <w:t xml:space="preserve">Astım ve </w:t>
      </w:r>
      <w:r w:rsidR="00D1055B" w:rsidRPr="00451F7F">
        <w:rPr>
          <w:rFonts w:ascii="Verdana" w:hAnsi="Verdana" w:cs="Calibri"/>
          <w:b/>
          <w:bCs/>
          <w:lang w:eastAsia="en-US"/>
        </w:rPr>
        <w:t>KOAH a</w:t>
      </w:r>
      <w:r w:rsidR="00D24A6D">
        <w:rPr>
          <w:rFonts w:ascii="Verdana" w:hAnsi="Verdana" w:cs="Calibri"/>
          <w:b/>
          <w:bCs/>
          <w:lang w:eastAsia="en-US"/>
        </w:rPr>
        <w:t>lanlarında</w:t>
      </w:r>
      <w:r w:rsidR="00D1055B" w:rsidRPr="00451F7F">
        <w:rPr>
          <w:rFonts w:ascii="Verdana" w:hAnsi="Verdana" w:cs="Calibri"/>
          <w:b/>
          <w:bCs/>
          <w:lang w:eastAsia="en-US"/>
        </w:rPr>
        <w:t xml:space="preserve"> </w:t>
      </w:r>
      <w:r>
        <w:rPr>
          <w:rFonts w:ascii="Verdana" w:hAnsi="Verdana" w:cs="Calibri"/>
          <w:b/>
          <w:bCs/>
          <w:lang w:eastAsia="en-US"/>
        </w:rPr>
        <w:t>önemli araştırmacılar</w:t>
      </w:r>
      <w:r w:rsidR="00D24A6D">
        <w:rPr>
          <w:rFonts w:ascii="Verdana" w:hAnsi="Verdana" w:cs="Calibri"/>
          <w:b/>
          <w:bCs/>
          <w:lang w:eastAsia="en-US"/>
        </w:rPr>
        <w:t>dan</w:t>
      </w:r>
      <w:r w:rsidR="00D1055B" w:rsidRPr="00451F7F">
        <w:rPr>
          <w:rFonts w:ascii="Verdana" w:hAnsi="Verdana" w:cs="Calibri"/>
          <w:b/>
          <w:bCs/>
          <w:lang w:eastAsia="en-US"/>
        </w:rPr>
        <w:t xml:space="preserve"> biri olan </w:t>
      </w:r>
      <w:r w:rsidR="00D1055B" w:rsidRPr="00451F7F">
        <w:rPr>
          <w:rFonts w:ascii="Verdana" w:hAnsi="Verdana"/>
          <w:b/>
          <w:bCs/>
        </w:rPr>
        <w:t>Prof. Dr. Alberto Papi, AstraZeneca Türkiye</w:t>
      </w:r>
      <w:r w:rsidR="00451F7F" w:rsidRPr="00451F7F">
        <w:rPr>
          <w:rFonts w:ascii="Verdana" w:hAnsi="Verdana"/>
          <w:b/>
          <w:bCs/>
        </w:rPr>
        <w:t xml:space="preserve"> tarafından düzenlenen hekimlere yönelik “KOAH’ta Tehlikenin Farkında Mısınız?” </w:t>
      </w:r>
      <w:r w:rsidR="00D24A6D">
        <w:rPr>
          <w:rFonts w:ascii="Verdana" w:hAnsi="Verdana"/>
          <w:b/>
          <w:bCs/>
        </w:rPr>
        <w:t>toplantılar serisi</w:t>
      </w:r>
      <w:r w:rsidR="00451F7F" w:rsidRPr="00451F7F">
        <w:rPr>
          <w:rFonts w:ascii="Verdana" w:hAnsi="Verdana"/>
          <w:b/>
          <w:bCs/>
        </w:rPr>
        <w:t xml:space="preserve"> için Türkiye’ye geldi. Beş gün boyunca İstanbul, İzmir</w:t>
      </w:r>
      <w:r w:rsidR="00566326">
        <w:rPr>
          <w:rFonts w:ascii="Verdana" w:hAnsi="Verdana"/>
          <w:b/>
          <w:bCs/>
        </w:rPr>
        <w:t>,</w:t>
      </w:r>
      <w:r w:rsidR="00451F7F" w:rsidRPr="00451F7F">
        <w:rPr>
          <w:rFonts w:ascii="Verdana" w:hAnsi="Verdana"/>
          <w:b/>
          <w:bCs/>
        </w:rPr>
        <w:t xml:space="preserve"> Ankara</w:t>
      </w:r>
      <w:r w:rsidR="00566326">
        <w:rPr>
          <w:rFonts w:ascii="Verdana" w:hAnsi="Verdana"/>
          <w:b/>
          <w:bCs/>
        </w:rPr>
        <w:t xml:space="preserve"> ve Adana</w:t>
      </w:r>
      <w:r w:rsidR="00451F7F" w:rsidRPr="00451F7F">
        <w:rPr>
          <w:rFonts w:ascii="Verdana" w:hAnsi="Verdana"/>
          <w:b/>
          <w:bCs/>
        </w:rPr>
        <w:t xml:space="preserve">’da hekimlerle buluşan Alberto Papi, KOAH tedavi yöntemlerindeki son gelişmelere ve göğüs hastalıkları </w:t>
      </w:r>
      <w:r w:rsidR="003A1718">
        <w:rPr>
          <w:rFonts w:ascii="Verdana" w:hAnsi="Verdana"/>
          <w:b/>
          <w:bCs/>
        </w:rPr>
        <w:t>alanındaki</w:t>
      </w:r>
      <w:r w:rsidR="00451F7F" w:rsidRPr="00451F7F">
        <w:rPr>
          <w:rFonts w:ascii="Verdana" w:hAnsi="Verdana"/>
          <w:b/>
          <w:bCs/>
        </w:rPr>
        <w:t xml:space="preserve"> farklı tedavi yaklaşımlarına değindi.</w:t>
      </w:r>
    </w:p>
    <w:p w:rsidR="00451F7F" w:rsidRDefault="00451F7F" w:rsidP="00D1055B">
      <w:pPr>
        <w:autoSpaceDE w:val="0"/>
        <w:autoSpaceDN w:val="0"/>
        <w:spacing w:line="360" w:lineRule="auto"/>
        <w:contextualSpacing/>
        <w:jc w:val="both"/>
        <w:rPr>
          <w:rFonts w:ascii="Verdana" w:hAnsi="Verdana"/>
          <w:sz w:val="20"/>
          <w:szCs w:val="20"/>
        </w:rPr>
      </w:pPr>
    </w:p>
    <w:p w:rsidR="002A12B4" w:rsidRPr="00EA7D83" w:rsidRDefault="00451F7F" w:rsidP="002A12B4">
      <w:pPr>
        <w:autoSpaceDE w:val="0"/>
        <w:autoSpaceDN w:val="0"/>
        <w:spacing w:line="360" w:lineRule="auto"/>
        <w:contextualSpacing/>
        <w:jc w:val="both"/>
        <w:rPr>
          <w:rFonts w:ascii="Verdana" w:hAnsi="Verdana"/>
          <w:sz w:val="20"/>
          <w:szCs w:val="20"/>
        </w:rPr>
      </w:pPr>
      <w:r w:rsidRPr="00451F7F">
        <w:rPr>
          <w:rFonts w:ascii="Verdana" w:hAnsi="Verdana"/>
          <w:sz w:val="20"/>
          <w:szCs w:val="20"/>
        </w:rPr>
        <w:t>İtalya Ferrera Üniversitesi Tıp Fakültesi Dekanı ve Göğüs Hastalıkları Ana Bilim Dalı Başkanı, Avrupa Solunum Derneği (ERS) Enfeksiyon Grubu Sekreteri ve Avrupa Alerji Derneği Astım Yönetim Kurulu Üyesi Prof. Dr. Alberto Papi,</w:t>
      </w:r>
      <w:r w:rsidR="00276BEA">
        <w:rPr>
          <w:rFonts w:ascii="Verdana" w:hAnsi="Verdana"/>
          <w:sz w:val="20"/>
          <w:szCs w:val="20"/>
        </w:rPr>
        <w:t xml:space="preserve"> AstraZeneca </w:t>
      </w:r>
      <w:r w:rsidR="00642277">
        <w:rPr>
          <w:rFonts w:ascii="Verdana" w:hAnsi="Verdana"/>
          <w:sz w:val="20"/>
          <w:szCs w:val="20"/>
        </w:rPr>
        <w:t xml:space="preserve">Türkiye </w:t>
      </w:r>
      <w:r w:rsidR="00276BEA">
        <w:rPr>
          <w:rFonts w:ascii="Verdana" w:hAnsi="Verdana"/>
          <w:sz w:val="20"/>
          <w:szCs w:val="20"/>
        </w:rPr>
        <w:t>tarafından düzenlenen</w:t>
      </w:r>
      <w:r w:rsidR="00C5750F">
        <w:rPr>
          <w:rFonts w:ascii="Verdana" w:hAnsi="Verdana"/>
          <w:sz w:val="20"/>
          <w:szCs w:val="20"/>
        </w:rPr>
        <w:t xml:space="preserve"> </w:t>
      </w:r>
      <w:r w:rsidR="00276BEA" w:rsidRPr="00EA7D83">
        <w:rPr>
          <w:rFonts w:ascii="Verdana" w:hAnsi="Verdana"/>
          <w:sz w:val="20"/>
          <w:szCs w:val="20"/>
        </w:rPr>
        <w:t>“KOAH’ta Tehlikenin Farkında Mısınız?”</w:t>
      </w:r>
      <w:r w:rsidR="00276BEA">
        <w:rPr>
          <w:rFonts w:ascii="Verdana" w:hAnsi="Verdana"/>
          <w:sz w:val="20"/>
          <w:szCs w:val="20"/>
        </w:rPr>
        <w:t xml:space="preserve"> etkinlikleri kapsamında hekimlerle buluşmak üzere Türkiye’deydi. Papi, beş gün bo</w:t>
      </w:r>
      <w:r w:rsidR="00566326">
        <w:rPr>
          <w:rFonts w:ascii="Verdana" w:hAnsi="Verdana"/>
          <w:sz w:val="20"/>
          <w:szCs w:val="20"/>
        </w:rPr>
        <w:t xml:space="preserve">yunca İzmir, İstanbul, Ankara ve Adana’ </w:t>
      </w:r>
      <w:r w:rsidR="00276BEA">
        <w:rPr>
          <w:rFonts w:ascii="Verdana" w:hAnsi="Verdana"/>
          <w:sz w:val="20"/>
          <w:szCs w:val="20"/>
        </w:rPr>
        <w:t>da</w:t>
      </w:r>
      <w:r w:rsidR="002C32A7">
        <w:rPr>
          <w:rFonts w:ascii="Verdana" w:hAnsi="Verdana"/>
          <w:sz w:val="20"/>
          <w:szCs w:val="20"/>
        </w:rPr>
        <w:t xml:space="preserve"> düzenlenen 13 toplantıda</w:t>
      </w:r>
      <w:r w:rsidR="00276BEA">
        <w:rPr>
          <w:rFonts w:ascii="Verdana" w:hAnsi="Verdana"/>
          <w:sz w:val="20"/>
          <w:szCs w:val="20"/>
        </w:rPr>
        <w:t xml:space="preserve"> hekimlerle buluşarak</w:t>
      </w:r>
      <w:r w:rsidR="002A12B4">
        <w:rPr>
          <w:rFonts w:ascii="Verdana" w:hAnsi="Verdana"/>
          <w:sz w:val="20"/>
          <w:szCs w:val="20"/>
        </w:rPr>
        <w:t>, GOLD</w:t>
      </w:r>
      <w:r w:rsidR="00420F5B">
        <w:rPr>
          <w:rFonts w:ascii="Verdana" w:hAnsi="Verdana"/>
          <w:sz w:val="20"/>
          <w:szCs w:val="20"/>
        </w:rPr>
        <w:t xml:space="preserve"> Strateji Dokümanı’nın</w:t>
      </w:r>
      <w:r w:rsidR="002A12B4">
        <w:rPr>
          <w:rFonts w:ascii="Verdana" w:hAnsi="Verdana"/>
          <w:sz w:val="20"/>
          <w:szCs w:val="20"/>
        </w:rPr>
        <w:t xml:space="preserve"> güncellenmesinden sonra göğüs hastalıklar</w:t>
      </w:r>
      <w:r w:rsidR="00C5750F">
        <w:rPr>
          <w:rFonts w:ascii="Verdana" w:hAnsi="Verdana"/>
          <w:sz w:val="20"/>
          <w:szCs w:val="20"/>
        </w:rPr>
        <w:t>ı camiasında hissedilen konsensu</w:t>
      </w:r>
      <w:r w:rsidR="002A12B4">
        <w:rPr>
          <w:rFonts w:ascii="Verdana" w:hAnsi="Verdana"/>
          <w:sz w:val="20"/>
          <w:szCs w:val="20"/>
        </w:rPr>
        <w:t xml:space="preserve">s eksikliğini ve tedavi yöntemleri konusundaki karmaşayı gidermek üzere söyleşilere katıldı. Papi, katıldığı </w:t>
      </w:r>
      <w:r w:rsidR="002C32A7">
        <w:rPr>
          <w:rFonts w:ascii="Verdana" w:hAnsi="Verdana"/>
          <w:sz w:val="20"/>
          <w:szCs w:val="20"/>
        </w:rPr>
        <w:t xml:space="preserve">toplantılarda </w:t>
      </w:r>
      <w:r w:rsidR="002A12B4" w:rsidRPr="00EA7D83">
        <w:rPr>
          <w:rFonts w:ascii="Verdana" w:hAnsi="Verdana"/>
          <w:sz w:val="20"/>
          <w:szCs w:val="20"/>
        </w:rPr>
        <w:t>hekimlerle bir</w:t>
      </w:r>
      <w:r w:rsidR="002A12B4">
        <w:rPr>
          <w:rFonts w:ascii="Verdana" w:hAnsi="Verdana"/>
          <w:sz w:val="20"/>
          <w:szCs w:val="20"/>
        </w:rPr>
        <w:t xml:space="preserve"> </w:t>
      </w:r>
      <w:r w:rsidR="002A12B4" w:rsidRPr="00EA7D83">
        <w:rPr>
          <w:rFonts w:ascii="Verdana" w:hAnsi="Verdana"/>
          <w:sz w:val="20"/>
          <w:szCs w:val="20"/>
        </w:rPr>
        <w:t xml:space="preserve">araya </w:t>
      </w:r>
      <w:r w:rsidR="002A12B4">
        <w:rPr>
          <w:rFonts w:ascii="Verdana" w:hAnsi="Verdana"/>
          <w:sz w:val="20"/>
          <w:szCs w:val="20"/>
        </w:rPr>
        <w:t>geldi</w:t>
      </w:r>
      <w:r w:rsidR="002A12B4" w:rsidRPr="00EA7D83">
        <w:rPr>
          <w:rFonts w:ascii="Verdana" w:hAnsi="Verdana"/>
          <w:sz w:val="20"/>
          <w:szCs w:val="20"/>
        </w:rPr>
        <w:t>. </w:t>
      </w:r>
      <w:r w:rsidR="002A12B4">
        <w:rPr>
          <w:rFonts w:ascii="Verdana" w:hAnsi="Verdana"/>
          <w:sz w:val="20"/>
          <w:szCs w:val="20"/>
        </w:rPr>
        <w:t xml:space="preserve">Ayrıca </w:t>
      </w:r>
      <w:r w:rsidR="002A12B4" w:rsidRPr="00EA7D83">
        <w:rPr>
          <w:rFonts w:ascii="Verdana" w:hAnsi="Verdana"/>
          <w:sz w:val="20"/>
          <w:szCs w:val="20"/>
        </w:rPr>
        <w:t xml:space="preserve">İzmir’den </w:t>
      </w:r>
      <w:r w:rsidR="002A12B4">
        <w:rPr>
          <w:rFonts w:ascii="Verdana" w:hAnsi="Verdana"/>
          <w:sz w:val="20"/>
          <w:szCs w:val="20"/>
        </w:rPr>
        <w:t xml:space="preserve">yapılan </w:t>
      </w:r>
      <w:r w:rsidR="002A12B4" w:rsidRPr="002A12B4">
        <w:rPr>
          <w:rFonts w:ascii="Verdana" w:hAnsi="Verdana"/>
          <w:sz w:val="20"/>
          <w:szCs w:val="20"/>
        </w:rPr>
        <w:t>canlı yayın</w:t>
      </w:r>
      <w:r w:rsidR="002A12B4" w:rsidRPr="00EA7D83">
        <w:rPr>
          <w:rFonts w:ascii="Verdana" w:hAnsi="Verdana"/>
          <w:sz w:val="20"/>
          <w:szCs w:val="20"/>
        </w:rPr>
        <w:t xml:space="preserve"> </w:t>
      </w:r>
      <w:r w:rsidR="002A12B4">
        <w:rPr>
          <w:rFonts w:ascii="Verdana" w:hAnsi="Verdana"/>
          <w:sz w:val="20"/>
          <w:szCs w:val="20"/>
        </w:rPr>
        <w:t>aracılığıyla</w:t>
      </w:r>
      <w:r w:rsidR="00083D37">
        <w:rPr>
          <w:rFonts w:ascii="Verdana" w:hAnsi="Verdana"/>
          <w:sz w:val="20"/>
          <w:szCs w:val="20"/>
        </w:rPr>
        <w:t xml:space="preserve"> tüm Türkiye’den toplantıya katılan</w:t>
      </w:r>
      <w:r w:rsidR="00566326">
        <w:rPr>
          <w:rFonts w:ascii="Verdana" w:hAnsi="Verdana"/>
          <w:sz w:val="20"/>
          <w:szCs w:val="20"/>
        </w:rPr>
        <w:t xml:space="preserve"> hekimler</w:t>
      </w:r>
      <w:r w:rsidR="00FA2535">
        <w:rPr>
          <w:rFonts w:ascii="Verdana" w:hAnsi="Verdana"/>
          <w:sz w:val="20"/>
          <w:szCs w:val="20"/>
        </w:rPr>
        <w:t xml:space="preserve">le </w:t>
      </w:r>
      <w:r w:rsidR="002A12B4" w:rsidRPr="00EA7D83">
        <w:rPr>
          <w:rFonts w:ascii="Verdana" w:hAnsi="Verdana"/>
          <w:sz w:val="20"/>
          <w:szCs w:val="20"/>
        </w:rPr>
        <w:t>buluştu.</w:t>
      </w:r>
    </w:p>
    <w:p w:rsidR="00EA7D83" w:rsidRPr="00EA7D83" w:rsidRDefault="00EA7D83" w:rsidP="00EA7D83">
      <w:pPr>
        <w:spacing w:line="360" w:lineRule="auto"/>
        <w:contextualSpacing/>
        <w:jc w:val="both"/>
        <w:rPr>
          <w:rFonts w:ascii="Verdana" w:hAnsi="Verdana"/>
          <w:sz w:val="20"/>
          <w:szCs w:val="20"/>
        </w:rPr>
      </w:pPr>
    </w:p>
    <w:p w:rsidR="00EA7D83" w:rsidRPr="00EA7D83" w:rsidRDefault="00F86A9C" w:rsidP="00F86A9C">
      <w:pPr>
        <w:autoSpaceDE w:val="0"/>
        <w:autoSpaceDN w:val="0"/>
        <w:spacing w:line="360" w:lineRule="auto"/>
        <w:contextualSpacing/>
        <w:jc w:val="both"/>
        <w:rPr>
          <w:rFonts w:ascii="Verdana" w:hAnsi="Verdana"/>
          <w:sz w:val="20"/>
          <w:szCs w:val="20"/>
        </w:rPr>
      </w:pPr>
      <w:r w:rsidRPr="003A1718">
        <w:rPr>
          <w:rFonts w:ascii="Verdana" w:hAnsi="Verdana"/>
          <w:sz w:val="20"/>
          <w:szCs w:val="20"/>
        </w:rPr>
        <w:t xml:space="preserve">AstraZeneca </w:t>
      </w:r>
      <w:r w:rsidR="003A1718">
        <w:rPr>
          <w:rFonts w:ascii="Verdana" w:hAnsi="Verdana"/>
          <w:sz w:val="20"/>
          <w:szCs w:val="20"/>
        </w:rPr>
        <w:t>Türkiye Ülke Başkanı Serkan Barış</w:t>
      </w:r>
      <w:r>
        <w:rPr>
          <w:rFonts w:ascii="Verdana" w:hAnsi="Verdana"/>
          <w:sz w:val="20"/>
          <w:szCs w:val="20"/>
        </w:rPr>
        <w:t xml:space="preserve"> Prof. Dr. Alberto Papi’nin göğüs hastalıkları ve özellikle KOAH konusundaki öncü yönünü ve bu alandaki ihtiyaçları şöyle özetledi: </w:t>
      </w:r>
      <w:r w:rsidRPr="00420F5B">
        <w:rPr>
          <w:rFonts w:ascii="Verdana" w:hAnsi="Verdana"/>
          <w:sz w:val="20"/>
          <w:szCs w:val="20"/>
        </w:rPr>
        <w:t xml:space="preserve">“Hepimizin bildiği üzere, GOLD </w:t>
      </w:r>
      <w:r w:rsidR="00420F5B" w:rsidRPr="00420F5B">
        <w:rPr>
          <w:rFonts w:ascii="Verdana" w:hAnsi="Verdana"/>
          <w:sz w:val="20"/>
          <w:szCs w:val="20"/>
        </w:rPr>
        <w:t>Strateji Dokümanı</w:t>
      </w:r>
      <w:r w:rsidR="00EA7D83" w:rsidRPr="00420F5B">
        <w:rPr>
          <w:rFonts w:ascii="Verdana" w:hAnsi="Verdana"/>
          <w:sz w:val="20"/>
          <w:szCs w:val="20"/>
        </w:rPr>
        <w:t xml:space="preserve"> güncelle</w:t>
      </w:r>
      <w:r w:rsidR="00083D37" w:rsidRPr="00420F5B">
        <w:rPr>
          <w:rFonts w:ascii="Verdana" w:hAnsi="Verdana"/>
          <w:sz w:val="20"/>
          <w:szCs w:val="20"/>
        </w:rPr>
        <w:t>n</w:t>
      </w:r>
      <w:r w:rsidR="00EA7D83" w:rsidRPr="00420F5B">
        <w:rPr>
          <w:rFonts w:ascii="Verdana" w:hAnsi="Verdana"/>
          <w:sz w:val="20"/>
          <w:szCs w:val="20"/>
        </w:rPr>
        <w:t>dikten sonra</w:t>
      </w:r>
      <w:r w:rsidR="00083D37" w:rsidRPr="00420F5B">
        <w:rPr>
          <w:rFonts w:ascii="Verdana" w:hAnsi="Verdana"/>
          <w:sz w:val="20"/>
          <w:szCs w:val="20"/>
        </w:rPr>
        <w:t>,</w:t>
      </w:r>
      <w:r w:rsidR="00EA7D83" w:rsidRPr="00420F5B">
        <w:rPr>
          <w:rFonts w:ascii="Verdana" w:hAnsi="Verdana"/>
          <w:sz w:val="20"/>
          <w:szCs w:val="20"/>
        </w:rPr>
        <w:t xml:space="preserve"> göğüs hastalıkları camiasında </w:t>
      </w:r>
      <w:r w:rsidRPr="00420F5B">
        <w:rPr>
          <w:rFonts w:ascii="Verdana" w:hAnsi="Verdana"/>
          <w:sz w:val="20"/>
          <w:szCs w:val="20"/>
        </w:rPr>
        <w:t xml:space="preserve">KOAH tedavi yöntemleri konusunda </w:t>
      </w:r>
      <w:r w:rsidR="00EA7D83" w:rsidRPr="00420F5B">
        <w:rPr>
          <w:rFonts w:ascii="Verdana" w:hAnsi="Verdana"/>
          <w:sz w:val="20"/>
          <w:szCs w:val="20"/>
        </w:rPr>
        <w:t>bir konsensus oluş</w:t>
      </w:r>
      <w:r w:rsidR="006B2881">
        <w:rPr>
          <w:rFonts w:ascii="Verdana" w:hAnsi="Verdana"/>
          <w:sz w:val="20"/>
          <w:szCs w:val="20"/>
        </w:rPr>
        <w:t>mamıştır</w:t>
      </w:r>
      <w:r w:rsidR="00216AD7">
        <w:rPr>
          <w:rFonts w:ascii="Verdana" w:hAnsi="Verdana"/>
          <w:sz w:val="20"/>
          <w:szCs w:val="20"/>
        </w:rPr>
        <w:t>.</w:t>
      </w:r>
      <w:bookmarkStart w:id="2" w:name="_Hlk508285139"/>
      <w:r w:rsidR="00216AD7">
        <w:rPr>
          <w:rFonts w:ascii="Verdana" w:hAnsi="Verdana"/>
          <w:sz w:val="20"/>
          <w:szCs w:val="20"/>
        </w:rPr>
        <w:t xml:space="preserve"> </w:t>
      </w:r>
      <w:r w:rsidR="00EA7D83" w:rsidRPr="00420F5B">
        <w:rPr>
          <w:rFonts w:ascii="Verdana" w:hAnsi="Verdana"/>
          <w:sz w:val="20"/>
          <w:szCs w:val="20"/>
        </w:rPr>
        <w:t>Prof</w:t>
      </w:r>
      <w:r w:rsidRPr="00420F5B">
        <w:rPr>
          <w:rFonts w:ascii="Verdana" w:hAnsi="Verdana"/>
          <w:sz w:val="20"/>
          <w:szCs w:val="20"/>
        </w:rPr>
        <w:t>esör</w:t>
      </w:r>
      <w:r w:rsidR="00EA7D83" w:rsidRPr="00420F5B">
        <w:rPr>
          <w:rFonts w:ascii="Verdana" w:hAnsi="Verdana"/>
          <w:sz w:val="20"/>
          <w:szCs w:val="20"/>
        </w:rPr>
        <w:t xml:space="preserve"> Papi</w:t>
      </w:r>
      <w:r w:rsidRPr="00420F5B">
        <w:rPr>
          <w:rFonts w:ascii="Verdana" w:hAnsi="Verdana"/>
          <w:sz w:val="20"/>
          <w:szCs w:val="20"/>
        </w:rPr>
        <w:t>’nin bu ziyareti</w:t>
      </w:r>
      <w:r w:rsidR="00EA7D83" w:rsidRPr="00420F5B">
        <w:rPr>
          <w:rFonts w:ascii="Verdana" w:hAnsi="Verdana"/>
          <w:sz w:val="20"/>
          <w:szCs w:val="20"/>
        </w:rPr>
        <w:t xml:space="preserve">, akıllardaki bu karmaşayı gidermek ve </w:t>
      </w:r>
      <w:r w:rsidR="00420F5B" w:rsidRPr="00420F5B">
        <w:rPr>
          <w:rFonts w:ascii="Verdana" w:hAnsi="Verdana"/>
          <w:sz w:val="20"/>
          <w:szCs w:val="20"/>
        </w:rPr>
        <w:t xml:space="preserve">hem akademisyen hem de klinik düzeyde </w:t>
      </w:r>
      <w:r w:rsidR="00EA7D83" w:rsidRPr="00420F5B">
        <w:rPr>
          <w:rFonts w:ascii="Verdana" w:hAnsi="Verdana"/>
          <w:sz w:val="20"/>
          <w:szCs w:val="20"/>
        </w:rPr>
        <w:t xml:space="preserve">konuya son noktayı koymak </w:t>
      </w:r>
      <w:r w:rsidR="00D24A6D">
        <w:rPr>
          <w:rFonts w:ascii="Verdana" w:hAnsi="Verdana"/>
          <w:sz w:val="20"/>
          <w:szCs w:val="20"/>
        </w:rPr>
        <w:t>için</w:t>
      </w:r>
      <w:r w:rsidR="00EA7D83" w:rsidRPr="00420F5B">
        <w:rPr>
          <w:rFonts w:ascii="Verdana" w:hAnsi="Verdana"/>
          <w:sz w:val="20"/>
          <w:szCs w:val="20"/>
        </w:rPr>
        <w:t xml:space="preserve"> </w:t>
      </w:r>
      <w:r w:rsidRPr="00420F5B">
        <w:rPr>
          <w:rFonts w:ascii="Verdana" w:hAnsi="Verdana"/>
          <w:sz w:val="20"/>
          <w:szCs w:val="20"/>
        </w:rPr>
        <w:t>önemli bir nitelik taşıyor.</w:t>
      </w:r>
      <w:bookmarkEnd w:id="2"/>
      <w:r w:rsidRPr="00F86A9C">
        <w:rPr>
          <w:rFonts w:ascii="Verdana" w:hAnsi="Verdana"/>
          <w:sz w:val="20"/>
          <w:szCs w:val="20"/>
        </w:rPr>
        <w:t xml:space="preserve"> </w:t>
      </w:r>
      <w:r>
        <w:rPr>
          <w:rFonts w:ascii="Verdana" w:hAnsi="Verdana"/>
          <w:sz w:val="20"/>
          <w:szCs w:val="20"/>
        </w:rPr>
        <w:t>Pa</w:t>
      </w:r>
      <w:r w:rsidRPr="00F86A9C">
        <w:rPr>
          <w:rFonts w:ascii="Verdana" w:hAnsi="Verdana"/>
          <w:sz w:val="20"/>
          <w:szCs w:val="20"/>
        </w:rPr>
        <w:t>pi’nin zi</w:t>
      </w:r>
      <w:r w:rsidR="00363ED1">
        <w:rPr>
          <w:rFonts w:ascii="Verdana" w:hAnsi="Verdana"/>
          <w:sz w:val="20"/>
          <w:szCs w:val="20"/>
        </w:rPr>
        <w:t xml:space="preserve">yareti ve </w:t>
      </w:r>
      <w:r w:rsidR="00EC6AF8">
        <w:rPr>
          <w:rFonts w:ascii="Verdana" w:hAnsi="Verdana"/>
          <w:sz w:val="20"/>
          <w:szCs w:val="20"/>
        </w:rPr>
        <w:t>konuşmalarının</w:t>
      </w:r>
      <w:r w:rsidRPr="00F86A9C">
        <w:rPr>
          <w:rFonts w:ascii="Verdana" w:hAnsi="Verdana"/>
          <w:sz w:val="20"/>
          <w:szCs w:val="20"/>
        </w:rPr>
        <w:t xml:space="preserve">, </w:t>
      </w:r>
      <w:r w:rsidR="00EC6AF8">
        <w:rPr>
          <w:rFonts w:ascii="Verdana" w:hAnsi="Verdana"/>
          <w:sz w:val="20"/>
          <w:szCs w:val="20"/>
        </w:rPr>
        <w:t xml:space="preserve">bu alanda çalışan </w:t>
      </w:r>
      <w:r w:rsidRPr="00F86A9C">
        <w:rPr>
          <w:rFonts w:ascii="Verdana" w:hAnsi="Verdana"/>
          <w:sz w:val="20"/>
          <w:szCs w:val="20"/>
        </w:rPr>
        <w:t>Türk</w:t>
      </w:r>
      <w:r w:rsidR="00EC6AF8">
        <w:rPr>
          <w:rFonts w:ascii="Verdana" w:hAnsi="Verdana"/>
          <w:sz w:val="20"/>
          <w:szCs w:val="20"/>
        </w:rPr>
        <w:t xml:space="preserve"> hekimleri için faydalı olacağını düşünüyorum</w:t>
      </w:r>
      <w:r w:rsidRPr="00F86A9C">
        <w:rPr>
          <w:rFonts w:ascii="Verdana" w:hAnsi="Verdana"/>
          <w:sz w:val="20"/>
          <w:szCs w:val="20"/>
        </w:rPr>
        <w:t>.”</w:t>
      </w:r>
    </w:p>
    <w:p w:rsidR="00EA7D83" w:rsidRPr="00EA7D83" w:rsidRDefault="00EA7D83" w:rsidP="00EA7D83">
      <w:pPr>
        <w:autoSpaceDE w:val="0"/>
        <w:autoSpaceDN w:val="0"/>
        <w:spacing w:line="360" w:lineRule="auto"/>
        <w:contextualSpacing/>
        <w:jc w:val="both"/>
        <w:rPr>
          <w:rFonts w:ascii="Verdana" w:hAnsi="Verdana"/>
          <w:sz w:val="20"/>
          <w:szCs w:val="20"/>
        </w:rPr>
      </w:pPr>
      <w:r w:rsidRPr="00EA7D83">
        <w:rPr>
          <w:rFonts w:ascii="Verdana" w:hAnsi="Verdana"/>
          <w:b/>
          <w:bCs/>
          <w:sz w:val="20"/>
          <w:szCs w:val="20"/>
        </w:rPr>
        <w:t> </w:t>
      </w:r>
    </w:p>
    <w:p w:rsidR="00F86A9C" w:rsidRPr="00FF7B7C" w:rsidRDefault="00F86A9C" w:rsidP="00FF7B7C">
      <w:pPr>
        <w:spacing w:line="360" w:lineRule="auto"/>
        <w:contextualSpacing/>
        <w:jc w:val="both"/>
        <w:rPr>
          <w:rFonts w:ascii="Verdana" w:hAnsi="Verdana"/>
          <w:b/>
          <w:bCs/>
          <w:sz w:val="18"/>
          <w:szCs w:val="18"/>
        </w:rPr>
      </w:pPr>
      <w:r w:rsidRPr="00FF7B7C">
        <w:rPr>
          <w:rFonts w:ascii="Verdana" w:hAnsi="Verdana"/>
          <w:b/>
          <w:bCs/>
          <w:sz w:val="18"/>
          <w:szCs w:val="18"/>
        </w:rPr>
        <w:lastRenderedPageBreak/>
        <w:t>İlgili Kişi:</w:t>
      </w:r>
    </w:p>
    <w:p w:rsidR="00F86A9C" w:rsidRPr="00FF7B7C" w:rsidRDefault="00F86A9C" w:rsidP="00FF7B7C">
      <w:pPr>
        <w:spacing w:line="360" w:lineRule="auto"/>
        <w:contextualSpacing/>
        <w:jc w:val="both"/>
        <w:rPr>
          <w:rFonts w:ascii="Verdana" w:hAnsi="Verdana"/>
          <w:sz w:val="18"/>
          <w:szCs w:val="18"/>
        </w:rPr>
      </w:pPr>
      <w:r w:rsidRPr="00FF7B7C">
        <w:rPr>
          <w:rFonts w:ascii="Verdana" w:hAnsi="Verdana"/>
          <w:sz w:val="18"/>
          <w:szCs w:val="18"/>
        </w:rPr>
        <w:t>Dilek Özcan</w:t>
      </w:r>
    </w:p>
    <w:p w:rsidR="00F86A9C" w:rsidRPr="00FF7B7C" w:rsidRDefault="00F86A9C" w:rsidP="00FF7B7C">
      <w:pPr>
        <w:spacing w:line="360" w:lineRule="auto"/>
        <w:contextualSpacing/>
        <w:jc w:val="both"/>
        <w:rPr>
          <w:rFonts w:ascii="Verdana" w:hAnsi="Verdana"/>
          <w:sz w:val="18"/>
          <w:szCs w:val="18"/>
        </w:rPr>
      </w:pPr>
      <w:r w:rsidRPr="00FF7B7C">
        <w:rPr>
          <w:rFonts w:ascii="Verdana" w:hAnsi="Verdana"/>
          <w:sz w:val="18"/>
          <w:szCs w:val="18"/>
        </w:rPr>
        <w:t>Bordo PR</w:t>
      </w:r>
    </w:p>
    <w:p w:rsidR="00FF7B7C" w:rsidRDefault="00F86A9C" w:rsidP="00FF7B7C">
      <w:pPr>
        <w:spacing w:line="360" w:lineRule="auto"/>
        <w:contextualSpacing/>
        <w:jc w:val="both"/>
        <w:rPr>
          <w:rFonts w:ascii="Verdana" w:hAnsi="Verdana"/>
          <w:sz w:val="18"/>
          <w:szCs w:val="18"/>
        </w:rPr>
      </w:pPr>
      <w:r w:rsidRPr="00FF7B7C">
        <w:rPr>
          <w:rFonts w:ascii="Verdana" w:hAnsi="Verdana"/>
          <w:sz w:val="18"/>
          <w:szCs w:val="18"/>
        </w:rPr>
        <w:t xml:space="preserve">0533 927 23 93 </w:t>
      </w:r>
    </w:p>
    <w:p w:rsidR="00F86A9C" w:rsidRPr="00FF7B7C" w:rsidRDefault="00F86A9C" w:rsidP="00FF7B7C">
      <w:pPr>
        <w:spacing w:line="360" w:lineRule="auto"/>
        <w:contextualSpacing/>
        <w:jc w:val="both"/>
        <w:rPr>
          <w:rFonts w:ascii="Verdana" w:hAnsi="Verdana"/>
          <w:sz w:val="18"/>
          <w:szCs w:val="18"/>
        </w:rPr>
      </w:pPr>
      <w:r w:rsidRPr="00FF7B7C">
        <w:rPr>
          <w:rFonts w:ascii="Verdana" w:hAnsi="Verdana"/>
          <w:sz w:val="18"/>
          <w:szCs w:val="18"/>
        </w:rPr>
        <w:t>dileko@bordopr.com</w:t>
      </w:r>
    </w:p>
    <w:p w:rsidR="00F86A9C" w:rsidRPr="00F86A9C" w:rsidRDefault="00F86A9C" w:rsidP="00F86A9C">
      <w:pPr>
        <w:contextualSpacing/>
        <w:jc w:val="both"/>
        <w:rPr>
          <w:rFonts w:ascii="Verdana" w:hAnsi="Verdana"/>
          <w:sz w:val="16"/>
          <w:szCs w:val="16"/>
        </w:rPr>
      </w:pPr>
    </w:p>
    <w:p w:rsidR="00F86A9C" w:rsidRPr="00F86A9C" w:rsidRDefault="00F86A9C" w:rsidP="00F86A9C">
      <w:pPr>
        <w:contextualSpacing/>
        <w:jc w:val="both"/>
        <w:rPr>
          <w:rFonts w:ascii="Verdana" w:hAnsi="Verdana"/>
          <w:b/>
          <w:bCs/>
          <w:sz w:val="16"/>
          <w:szCs w:val="16"/>
        </w:rPr>
      </w:pPr>
      <w:r w:rsidRPr="00F86A9C">
        <w:rPr>
          <w:rFonts w:ascii="Verdana" w:hAnsi="Verdana"/>
          <w:b/>
          <w:bCs/>
          <w:sz w:val="16"/>
          <w:szCs w:val="16"/>
        </w:rPr>
        <w:t>AstraZeneca Hakkında</w:t>
      </w:r>
    </w:p>
    <w:p w:rsidR="00EA7D83" w:rsidRPr="00F86A9C" w:rsidRDefault="00F86A9C" w:rsidP="00F86A9C">
      <w:pPr>
        <w:contextualSpacing/>
        <w:jc w:val="both"/>
        <w:rPr>
          <w:rFonts w:ascii="Verdana" w:hAnsi="Verdana"/>
          <w:sz w:val="16"/>
          <w:szCs w:val="16"/>
        </w:rPr>
      </w:pPr>
      <w:bookmarkStart w:id="3" w:name="OLE_LINK3"/>
      <w:bookmarkStart w:id="4" w:name="OLE_LINK4"/>
      <w:bookmarkStart w:id="5" w:name="_GoBack"/>
      <w:r w:rsidRPr="00F86A9C">
        <w:rPr>
          <w:rFonts w:ascii="Verdana" w:hAnsi="Verdana"/>
          <w:sz w:val="16"/>
          <w:szCs w:val="16"/>
        </w:rPr>
        <w:t xml:space="preserve">AstraZeneca özellikle solunum &amp; otoimmünite, kardiyovasküler &amp; metabolik hastalıklar ve onkoloji alanındaki hastalıkların tedavisine yönelik reçeteli ilaçların keşfi, geliştirilmesi ve kullanıma sunulması alanında faaliyet gösteren, bilim odaklı ve küresel bir biyofarmakoloji şirketidir. Şirket ayrıca kurduğu birçok işbirliği sayesinde enflamasyon, enfeksiyon ve sinirbilim alanlarında da aktif bir şekilde faaliyet göstermektedir. AstraZeneca 100’den fazla ülkede faaliyet göstermekte olup, yenilikçi ilaçları dünya genelinde milyonlarca hasta tarafından kullanılmaktadır. Daha fazla bilgi için </w:t>
      </w:r>
      <w:hyperlink r:id="rId10" w:history="1">
        <w:r w:rsidR="005453A1" w:rsidRPr="00C85CC3">
          <w:rPr>
            <w:rStyle w:val="Kpr"/>
            <w:rFonts w:ascii="Verdana" w:hAnsi="Verdana"/>
            <w:sz w:val="16"/>
            <w:szCs w:val="16"/>
          </w:rPr>
          <w:t>http://www.astrazeneca.com.tr</w:t>
        </w:r>
      </w:hyperlink>
      <w:r w:rsidR="005453A1">
        <w:rPr>
          <w:rFonts w:ascii="Verdana" w:hAnsi="Verdana"/>
          <w:sz w:val="16"/>
          <w:szCs w:val="16"/>
        </w:rPr>
        <w:t xml:space="preserve"> </w:t>
      </w:r>
      <w:r w:rsidRPr="00F86A9C">
        <w:rPr>
          <w:rFonts w:ascii="Verdana" w:hAnsi="Verdana"/>
          <w:sz w:val="16"/>
          <w:szCs w:val="16"/>
        </w:rPr>
        <w:t xml:space="preserve">adresimizi ziyaret edebilir veya </w:t>
      </w:r>
      <w:hyperlink r:id="rId11" w:history="1">
        <w:r w:rsidR="005453A1" w:rsidRPr="00C85CC3">
          <w:rPr>
            <w:rStyle w:val="Kpr"/>
            <w:rFonts w:ascii="Verdana" w:hAnsi="Verdana"/>
            <w:sz w:val="16"/>
            <w:szCs w:val="16"/>
          </w:rPr>
          <w:t>www.linkedin.com/company/astrazeneca-turkey</w:t>
        </w:r>
      </w:hyperlink>
      <w:r w:rsidR="005453A1">
        <w:rPr>
          <w:rFonts w:ascii="Verdana" w:hAnsi="Verdana"/>
          <w:sz w:val="16"/>
          <w:szCs w:val="16"/>
        </w:rPr>
        <w:t xml:space="preserve"> </w:t>
      </w:r>
      <w:r w:rsidRPr="00F86A9C">
        <w:rPr>
          <w:rFonts w:ascii="Verdana" w:hAnsi="Verdana"/>
          <w:sz w:val="16"/>
          <w:szCs w:val="16"/>
        </w:rPr>
        <w:t xml:space="preserve">ile Linkedin’den, </w:t>
      </w:r>
      <w:hyperlink r:id="rId12" w:history="1">
        <w:r w:rsidR="005453A1" w:rsidRPr="00C85CC3">
          <w:rPr>
            <w:rStyle w:val="Kpr"/>
            <w:rFonts w:ascii="Verdana" w:hAnsi="Verdana"/>
            <w:sz w:val="16"/>
            <w:szCs w:val="16"/>
          </w:rPr>
          <w:t>https://www.facebook.com/AstraZenecaTurkiye/</w:t>
        </w:r>
      </w:hyperlink>
      <w:r w:rsidR="005453A1">
        <w:rPr>
          <w:rFonts w:ascii="Verdana" w:hAnsi="Verdana"/>
          <w:sz w:val="16"/>
          <w:szCs w:val="16"/>
        </w:rPr>
        <w:t xml:space="preserve"> </w:t>
      </w:r>
      <w:r w:rsidRPr="00F86A9C">
        <w:rPr>
          <w:rFonts w:ascii="Verdana" w:hAnsi="Verdana"/>
          <w:sz w:val="16"/>
          <w:szCs w:val="16"/>
        </w:rPr>
        <w:t>ile Facebook’tan takip edebilirsiniz.</w:t>
      </w:r>
      <w:bookmarkEnd w:id="0"/>
      <w:bookmarkEnd w:id="1"/>
      <w:bookmarkEnd w:id="3"/>
      <w:bookmarkEnd w:id="4"/>
      <w:bookmarkEnd w:id="5"/>
    </w:p>
    <w:sectPr w:rsidR="00EA7D83" w:rsidRPr="00F86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DA1" w:rsidRDefault="00CB0DA1" w:rsidP="00FF7B7C">
      <w:r>
        <w:separator/>
      </w:r>
    </w:p>
  </w:endnote>
  <w:endnote w:type="continuationSeparator" w:id="0">
    <w:p w:rsidR="00CB0DA1" w:rsidRDefault="00CB0DA1" w:rsidP="00FF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altName w:val="Calibri"/>
    <w:panose1 w:val="020B0604020202020204"/>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DA1" w:rsidRDefault="00CB0DA1" w:rsidP="00FF7B7C">
      <w:r>
        <w:separator/>
      </w:r>
    </w:p>
  </w:footnote>
  <w:footnote w:type="continuationSeparator" w:id="0">
    <w:p w:rsidR="00CB0DA1" w:rsidRDefault="00CB0DA1" w:rsidP="00FF7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83"/>
    <w:rsid w:val="00013C02"/>
    <w:rsid w:val="00083D37"/>
    <w:rsid w:val="000E746A"/>
    <w:rsid w:val="00101EC8"/>
    <w:rsid w:val="00162C67"/>
    <w:rsid w:val="001F461C"/>
    <w:rsid w:val="00214444"/>
    <w:rsid w:val="00216AD7"/>
    <w:rsid w:val="0027623F"/>
    <w:rsid w:val="00276BEA"/>
    <w:rsid w:val="002A12B4"/>
    <w:rsid w:val="002C32A7"/>
    <w:rsid w:val="00363ED1"/>
    <w:rsid w:val="00381E97"/>
    <w:rsid w:val="003A1718"/>
    <w:rsid w:val="003D7BA7"/>
    <w:rsid w:val="00420F5B"/>
    <w:rsid w:val="00451F7F"/>
    <w:rsid w:val="0052130D"/>
    <w:rsid w:val="005453A1"/>
    <w:rsid w:val="00545793"/>
    <w:rsid w:val="00566326"/>
    <w:rsid w:val="005E6FE1"/>
    <w:rsid w:val="00642277"/>
    <w:rsid w:val="006B2881"/>
    <w:rsid w:val="007A5A44"/>
    <w:rsid w:val="007D49B8"/>
    <w:rsid w:val="007D65BD"/>
    <w:rsid w:val="00830854"/>
    <w:rsid w:val="008E4A5B"/>
    <w:rsid w:val="009C6C9C"/>
    <w:rsid w:val="00A16696"/>
    <w:rsid w:val="00B204B0"/>
    <w:rsid w:val="00BC7D7F"/>
    <w:rsid w:val="00BF302D"/>
    <w:rsid w:val="00C5750F"/>
    <w:rsid w:val="00C77772"/>
    <w:rsid w:val="00C90707"/>
    <w:rsid w:val="00C96D9F"/>
    <w:rsid w:val="00CB0DA1"/>
    <w:rsid w:val="00CC1908"/>
    <w:rsid w:val="00D1055B"/>
    <w:rsid w:val="00D24A6D"/>
    <w:rsid w:val="00DA4640"/>
    <w:rsid w:val="00E34256"/>
    <w:rsid w:val="00EA7D83"/>
    <w:rsid w:val="00EC0750"/>
    <w:rsid w:val="00EC6AF8"/>
    <w:rsid w:val="00F7741A"/>
    <w:rsid w:val="00F86A9C"/>
    <w:rsid w:val="00FA2535"/>
    <w:rsid w:val="00FF393D"/>
    <w:rsid w:val="00FF7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C0ABF"/>
  <w15:chartTrackingRefBased/>
  <w15:docId w15:val="{A1DC0B5B-20F1-42AF-99FE-214136B5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D83"/>
    <w:pPr>
      <w:spacing w:after="0" w:line="240" w:lineRule="auto"/>
    </w:pPr>
    <w:rPr>
      <w:rFonts w:ascii="Times New Roman" w:hAnsi="Times New Roman" w:cs="Times New Roman"/>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uiPriority w:val="99"/>
    <w:rsid w:val="00EA7D83"/>
  </w:style>
  <w:style w:type="character" w:styleId="AklamaBavurusu">
    <w:name w:val="annotation reference"/>
    <w:basedOn w:val="VarsaylanParagrafYazTipi"/>
    <w:uiPriority w:val="99"/>
    <w:semiHidden/>
    <w:unhideWhenUsed/>
    <w:rsid w:val="002A12B4"/>
    <w:rPr>
      <w:sz w:val="16"/>
      <w:szCs w:val="16"/>
    </w:rPr>
  </w:style>
  <w:style w:type="paragraph" w:styleId="AklamaMetni">
    <w:name w:val="annotation text"/>
    <w:basedOn w:val="Normal"/>
    <w:link w:val="AklamaMetniChar"/>
    <w:uiPriority w:val="99"/>
    <w:semiHidden/>
    <w:unhideWhenUsed/>
    <w:rsid w:val="002A12B4"/>
    <w:rPr>
      <w:sz w:val="20"/>
      <w:szCs w:val="20"/>
    </w:rPr>
  </w:style>
  <w:style w:type="character" w:customStyle="1" w:styleId="AklamaMetniChar">
    <w:name w:val="Açıklama Metni Char"/>
    <w:basedOn w:val="VarsaylanParagrafYazTipi"/>
    <w:link w:val="AklamaMetni"/>
    <w:uiPriority w:val="99"/>
    <w:semiHidden/>
    <w:rsid w:val="002A12B4"/>
    <w:rPr>
      <w:rFonts w:ascii="Times New Roman" w:hAnsi="Times New Roman" w:cs="Times New Roman"/>
      <w:sz w:val="20"/>
      <w:szCs w:val="20"/>
      <w:lang w:val="tr-TR" w:eastAsia="tr-TR"/>
    </w:rPr>
  </w:style>
  <w:style w:type="paragraph" w:styleId="AklamaKonusu">
    <w:name w:val="annotation subject"/>
    <w:basedOn w:val="AklamaMetni"/>
    <w:next w:val="AklamaMetni"/>
    <w:link w:val="AklamaKonusuChar"/>
    <w:uiPriority w:val="99"/>
    <w:semiHidden/>
    <w:unhideWhenUsed/>
    <w:rsid w:val="002A12B4"/>
    <w:rPr>
      <w:b/>
      <w:bCs/>
    </w:rPr>
  </w:style>
  <w:style w:type="character" w:customStyle="1" w:styleId="AklamaKonusuChar">
    <w:name w:val="Açıklama Konusu Char"/>
    <w:basedOn w:val="AklamaMetniChar"/>
    <w:link w:val="AklamaKonusu"/>
    <w:uiPriority w:val="99"/>
    <w:semiHidden/>
    <w:rsid w:val="002A12B4"/>
    <w:rPr>
      <w:rFonts w:ascii="Times New Roman" w:hAnsi="Times New Roman" w:cs="Times New Roman"/>
      <w:b/>
      <w:bCs/>
      <w:sz w:val="20"/>
      <w:szCs w:val="20"/>
      <w:lang w:val="tr-TR" w:eastAsia="tr-TR"/>
    </w:rPr>
  </w:style>
  <w:style w:type="paragraph" w:styleId="BalonMetni">
    <w:name w:val="Balloon Text"/>
    <w:basedOn w:val="Normal"/>
    <w:link w:val="BalonMetniChar"/>
    <w:uiPriority w:val="99"/>
    <w:semiHidden/>
    <w:unhideWhenUsed/>
    <w:rsid w:val="002A12B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12B4"/>
    <w:rPr>
      <w:rFonts w:ascii="Segoe UI" w:hAnsi="Segoe UI" w:cs="Segoe UI"/>
      <w:sz w:val="18"/>
      <w:szCs w:val="18"/>
      <w:lang w:val="tr-TR" w:eastAsia="tr-TR"/>
    </w:rPr>
  </w:style>
  <w:style w:type="paragraph" w:styleId="stBilgi">
    <w:name w:val="header"/>
    <w:basedOn w:val="Normal"/>
    <w:link w:val="stBilgiChar"/>
    <w:uiPriority w:val="99"/>
    <w:unhideWhenUsed/>
    <w:rsid w:val="00FF7B7C"/>
    <w:pPr>
      <w:tabs>
        <w:tab w:val="center" w:pos="4680"/>
        <w:tab w:val="right" w:pos="9360"/>
      </w:tabs>
    </w:pPr>
  </w:style>
  <w:style w:type="character" w:customStyle="1" w:styleId="stBilgiChar">
    <w:name w:val="Üst Bilgi Char"/>
    <w:basedOn w:val="VarsaylanParagrafYazTipi"/>
    <w:link w:val="stBilgi"/>
    <w:uiPriority w:val="99"/>
    <w:rsid w:val="00FF7B7C"/>
    <w:rPr>
      <w:rFonts w:ascii="Times New Roman" w:hAnsi="Times New Roman" w:cs="Times New Roman"/>
      <w:sz w:val="24"/>
      <w:szCs w:val="24"/>
      <w:lang w:val="tr-TR" w:eastAsia="tr-TR"/>
    </w:rPr>
  </w:style>
  <w:style w:type="paragraph" w:styleId="AltBilgi">
    <w:name w:val="footer"/>
    <w:basedOn w:val="Normal"/>
    <w:link w:val="AltBilgiChar"/>
    <w:uiPriority w:val="99"/>
    <w:unhideWhenUsed/>
    <w:rsid w:val="00FF7B7C"/>
    <w:pPr>
      <w:tabs>
        <w:tab w:val="center" w:pos="4680"/>
        <w:tab w:val="right" w:pos="9360"/>
      </w:tabs>
    </w:pPr>
  </w:style>
  <w:style w:type="character" w:customStyle="1" w:styleId="AltBilgiChar">
    <w:name w:val="Alt Bilgi Char"/>
    <w:basedOn w:val="VarsaylanParagrafYazTipi"/>
    <w:link w:val="AltBilgi"/>
    <w:uiPriority w:val="99"/>
    <w:rsid w:val="00FF7B7C"/>
    <w:rPr>
      <w:rFonts w:ascii="Times New Roman" w:hAnsi="Times New Roman" w:cs="Times New Roman"/>
      <w:sz w:val="24"/>
      <w:szCs w:val="24"/>
      <w:lang w:val="tr-TR" w:eastAsia="tr-TR"/>
    </w:rPr>
  </w:style>
  <w:style w:type="character" w:styleId="Kpr">
    <w:name w:val="Hyperlink"/>
    <w:basedOn w:val="VarsaylanParagrafYazTipi"/>
    <w:uiPriority w:val="99"/>
    <w:unhideWhenUsed/>
    <w:rsid w:val="005453A1"/>
    <w:rPr>
      <w:color w:val="0563C1" w:themeColor="hyperlink"/>
      <w:u w:val="single"/>
    </w:rPr>
  </w:style>
  <w:style w:type="character" w:styleId="zmlenmeyenBahsetme">
    <w:name w:val="Unresolved Mention"/>
    <w:basedOn w:val="VarsaylanParagrafYazTipi"/>
    <w:uiPriority w:val="99"/>
    <w:semiHidden/>
    <w:unhideWhenUsed/>
    <w:rsid w:val="005453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441032">
      <w:bodyDiv w:val="1"/>
      <w:marLeft w:val="0"/>
      <w:marRight w:val="0"/>
      <w:marTop w:val="0"/>
      <w:marBottom w:val="0"/>
      <w:divBdr>
        <w:top w:val="none" w:sz="0" w:space="0" w:color="auto"/>
        <w:left w:val="none" w:sz="0" w:space="0" w:color="auto"/>
        <w:bottom w:val="none" w:sz="0" w:space="0" w:color="auto"/>
        <w:right w:val="none" w:sz="0" w:space="0" w:color="auto"/>
      </w:divBdr>
    </w:div>
    <w:div w:id="1208643932">
      <w:bodyDiv w:val="1"/>
      <w:marLeft w:val="0"/>
      <w:marRight w:val="0"/>
      <w:marTop w:val="0"/>
      <w:marBottom w:val="0"/>
      <w:divBdr>
        <w:top w:val="none" w:sz="0" w:space="0" w:color="auto"/>
        <w:left w:val="none" w:sz="0" w:space="0" w:color="auto"/>
        <w:bottom w:val="none" w:sz="0" w:space="0" w:color="auto"/>
        <w:right w:val="none" w:sz="0" w:space="0" w:color="auto"/>
      </w:divBdr>
    </w:div>
    <w:div w:id="19091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AstraZenecaTurkiy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nkedin.com/company/astrazeneca-turkey" TargetMode="External"/><Relationship Id="rId5" Type="http://schemas.openxmlformats.org/officeDocument/2006/relationships/styles" Target="styles.xml"/><Relationship Id="rId10" Type="http://schemas.openxmlformats.org/officeDocument/2006/relationships/hyperlink" Target="http://www.astrazeneca.com.t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F24E-4311-4402-B5E4-0E36E5B20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48E049-F71E-4082-B2BC-0492CA90EA67}">
  <ds:schemaRefs>
    <ds:schemaRef ds:uri="http://schemas.microsoft.com/sharepoint/v3/contenttype/forms"/>
  </ds:schemaRefs>
</ds:datastoreItem>
</file>

<file path=customXml/itemProps3.xml><?xml version="1.0" encoding="utf-8"?>
<ds:datastoreItem xmlns:ds="http://schemas.openxmlformats.org/officeDocument/2006/customXml" ds:itemID="{22B76CA9-6E2C-4D9C-AEE9-A6F9F9629C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4378B-EAD5-C540-97AF-378F8ADA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458</Words>
  <Characters>2614</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Cumhur Karabacakoğlu</cp:lastModifiedBy>
  <cp:revision>5</cp:revision>
  <cp:lastPrinted>2018-03-08T12:11:00Z</cp:lastPrinted>
  <dcterms:created xsi:type="dcterms:W3CDTF">2018-03-27T08:22:00Z</dcterms:created>
  <dcterms:modified xsi:type="dcterms:W3CDTF">2018-03-27T08:28:00Z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