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FEEF3" w14:textId="77777777" w:rsidR="005F2A21" w:rsidRPr="00EC3E0F" w:rsidRDefault="006179D2" w:rsidP="00F57430">
      <w:pPr>
        <w:spacing w:line="360" w:lineRule="auto"/>
        <w:rPr>
          <w:rFonts w:ascii="Verdana" w:hAnsi="Verdana"/>
          <w:b/>
          <w:bCs/>
          <w:sz w:val="32"/>
          <w:szCs w:val="32"/>
          <w:u w:val="single"/>
        </w:rPr>
      </w:pPr>
      <w:r w:rsidRPr="00EC3E0F">
        <w:rPr>
          <w:rFonts w:ascii="Verdana" w:hAnsi="Verdana"/>
          <w:b/>
          <w:bCs/>
          <w:sz w:val="32"/>
          <w:szCs w:val="32"/>
          <w:u w:val="single"/>
        </w:rPr>
        <w:t>BASIN BÜLTENİ</w:t>
      </w:r>
    </w:p>
    <w:p w14:paraId="58AED6F6" w14:textId="77777777" w:rsidR="00585526" w:rsidRPr="00EC3E0F" w:rsidRDefault="00460917" w:rsidP="00460917">
      <w:pPr>
        <w:spacing w:line="360" w:lineRule="auto"/>
        <w:jc w:val="center"/>
        <w:rPr>
          <w:rFonts w:ascii="Verdana" w:hAnsi="Verdana"/>
          <w:b/>
          <w:bCs/>
          <w:sz w:val="28"/>
          <w:szCs w:val="28"/>
        </w:rPr>
      </w:pPr>
      <w:r w:rsidRPr="00EC3E0F">
        <w:rPr>
          <w:rFonts w:ascii="Verdana" w:hAnsi="Verdana"/>
          <w:b/>
          <w:bCs/>
          <w:sz w:val="28"/>
          <w:szCs w:val="28"/>
        </w:rPr>
        <w:t xml:space="preserve">Sektör liderleri </w:t>
      </w:r>
      <w:r w:rsidR="006179D2" w:rsidRPr="00EC3E0F">
        <w:rPr>
          <w:rFonts w:ascii="Verdana" w:hAnsi="Verdana"/>
          <w:b/>
          <w:bCs/>
          <w:sz w:val="28"/>
          <w:szCs w:val="28"/>
        </w:rPr>
        <w:t>5. Kurumiçi Girişimcilik Konferansı</w:t>
      </w:r>
      <w:r w:rsidRPr="00EC3E0F">
        <w:rPr>
          <w:rFonts w:ascii="Verdana" w:hAnsi="Verdana"/>
          <w:b/>
          <w:bCs/>
          <w:sz w:val="28"/>
          <w:szCs w:val="28"/>
        </w:rPr>
        <w:t>’nda bir araya geliyor</w:t>
      </w:r>
      <w:r w:rsidR="006179D2" w:rsidRPr="00EC3E0F">
        <w:rPr>
          <w:rFonts w:ascii="Verdana" w:hAnsi="Verdana"/>
          <w:b/>
          <w:bCs/>
          <w:sz w:val="28"/>
          <w:szCs w:val="28"/>
        </w:rPr>
        <w:t xml:space="preserve"> </w:t>
      </w:r>
    </w:p>
    <w:p w14:paraId="467990C8" w14:textId="77777777" w:rsidR="006179D2" w:rsidRPr="00EC3E0F" w:rsidRDefault="006179D2" w:rsidP="00F57430">
      <w:pPr>
        <w:spacing w:line="360" w:lineRule="auto"/>
        <w:jc w:val="center"/>
        <w:rPr>
          <w:rFonts w:ascii="Verdana" w:hAnsi="Verdana"/>
          <w:b/>
          <w:bCs/>
          <w:sz w:val="24"/>
          <w:szCs w:val="24"/>
        </w:rPr>
      </w:pPr>
      <w:r w:rsidRPr="00EC3E0F">
        <w:rPr>
          <w:rFonts w:ascii="Verdana" w:hAnsi="Verdana"/>
          <w:b/>
          <w:bCs/>
          <w:sz w:val="24"/>
          <w:szCs w:val="24"/>
        </w:rPr>
        <w:t>Özyeğin Üniversitesi Girişimcilik Merkezi tarafından beşincisi düzenlenen konferans, bu yıl “Kurumların yeni silahı: Rekabette başarının sırrı startup işbirliği” temasıyla bir kez daha Türkiye'nin dev lider kurumların üst düzey te</w:t>
      </w:r>
      <w:r w:rsidR="00460917" w:rsidRPr="00EC3E0F">
        <w:rPr>
          <w:rFonts w:ascii="Verdana" w:hAnsi="Verdana"/>
          <w:b/>
          <w:bCs/>
          <w:sz w:val="24"/>
          <w:szCs w:val="24"/>
        </w:rPr>
        <w:t>msilcilerini buluşturuyor</w:t>
      </w:r>
      <w:r w:rsidRPr="00EC3E0F">
        <w:rPr>
          <w:rFonts w:ascii="Verdana" w:hAnsi="Verdana"/>
          <w:b/>
          <w:bCs/>
          <w:sz w:val="24"/>
          <w:szCs w:val="24"/>
        </w:rPr>
        <w:t xml:space="preserve">. 8 Kasım 2017 tarihinde </w:t>
      </w:r>
      <w:r w:rsidR="00F57430" w:rsidRPr="00EC3E0F">
        <w:rPr>
          <w:rFonts w:ascii="Verdana" w:hAnsi="Verdana"/>
          <w:b/>
          <w:bCs/>
          <w:sz w:val="24"/>
          <w:szCs w:val="24"/>
        </w:rPr>
        <w:t xml:space="preserve">Swissotel İstanbul’da </w:t>
      </w:r>
      <w:r w:rsidRPr="00EC3E0F">
        <w:rPr>
          <w:rFonts w:ascii="Verdana" w:hAnsi="Verdana"/>
          <w:b/>
          <w:bCs/>
          <w:sz w:val="24"/>
          <w:szCs w:val="24"/>
        </w:rPr>
        <w:t xml:space="preserve">gerçekleşecek </w:t>
      </w:r>
      <w:r w:rsidR="00F57430" w:rsidRPr="00EC3E0F">
        <w:rPr>
          <w:rFonts w:ascii="Verdana" w:hAnsi="Verdana"/>
          <w:b/>
          <w:bCs/>
          <w:sz w:val="24"/>
          <w:szCs w:val="24"/>
        </w:rPr>
        <w:t>olan konferansın açılış konuşmasını TÜSİAD Yönetim Kurulu Başkanı Erol Bilecik yapacak.</w:t>
      </w:r>
    </w:p>
    <w:p w14:paraId="40B41456" w14:textId="77777777" w:rsidR="00F57430" w:rsidRPr="00EC3E0F" w:rsidRDefault="00F57430" w:rsidP="00F57430">
      <w:pPr>
        <w:spacing w:line="360" w:lineRule="auto"/>
        <w:jc w:val="both"/>
        <w:rPr>
          <w:rFonts w:ascii="Verdana" w:hAnsi="Verdana"/>
          <w:sz w:val="20"/>
          <w:szCs w:val="20"/>
        </w:rPr>
      </w:pPr>
      <w:r w:rsidRPr="00EC3E0F">
        <w:rPr>
          <w:rFonts w:ascii="Verdana" w:hAnsi="Verdana"/>
          <w:sz w:val="20"/>
          <w:szCs w:val="20"/>
        </w:rPr>
        <w:t>Özyeğin Üniversitesi Girişimcilik Merkezi tarafından düzenlenen konferansta; d</w:t>
      </w:r>
      <w:r w:rsidR="00460917" w:rsidRPr="00EC3E0F">
        <w:rPr>
          <w:rFonts w:ascii="Verdana" w:hAnsi="Verdana"/>
          <w:sz w:val="20"/>
          <w:szCs w:val="20"/>
        </w:rPr>
        <w:t>ünyadan ve Türkiye’den</w:t>
      </w:r>
      <w:r w:rsidRPr="00EC3E0F">
        <w:rPr>
          <w:rFonts w:ascii="Verdana" w:hAnsi="Verdana"/>
          <w:sz w:val="20"/>
          <w:szCs w:val="20"/>
        </w:rPr>
        <w:t xml:space="preserve"> uzman konuşmacılar, Kurumiçi Girişimcilik konusunda son trendleri, yeni uygulama modellerini ve vizyonlarını aktaracak. Ekonomiye yön veren lider sektörlerin üst düzey temsilcileri de</w:t>
      </w:r>
      <w:r w:rsidR="00460917" w:rsidRPr="00EC3E0F">
        <w:rPr>
          <w:rFonts w:ascii="Verdana" w:hAnsi="Verdana"/>
          <w:sz w:val="20"/>
          <w:szCs w:val="20"/>
        </w:rPr>
        <w:t>neyimlerini, örnek teşkil eden</w:t>
      </w:r>
      <w:r w:rsidRPr="00EC3E0F">
        <w:rPr>
          <w:rFonts w:ascii="Verdana" w:hAnsi="Verdana"/>
          <w:sz w:val="20"/>
          <w:szCs w:val="20"/>
        </w:rPr>
        <w:t xml:space="preserve"> projelerini ve bakış açılarını katılımcılarla paylaşacak. </w:t>
      </w:r>
    </w:p>
    <w:p w14:paraId="577CEC40" w14:textId="6178659D" w:rsidR="00F57430" w:rsidRPr="00EC3E0F" w:rsidRDefault="00F57430" w:rsidP="00B274B7">
      <w:pPr>
        <w:spacing w:line="360" w:lineRule="auto"/>
        <w:jc w:val="both"/>
        <w:rPr>
          <w:rFonts w:ascii="Verdana" w:hAnsi="Verdana"/>
          <w:sz w:val="20"/>
          <w:szCs w:val="20"/>
        </w:rPr>
      </w:pPr>
      <w:proofErr w:type="gramStart"/>
      <w:r w:rsidRPr="00EC3E0F">
        <w:rPr>
          <w:rFonts w:ascii="Verdana" w:hAnsi="Verdana"/>
          <w:sz w:val="20"/>
          <w:szCs w:val="20"/>
        </w:rPr>
        <w:t xml:space="preserve">Açılış konuşmasını TÜSİAD Yönetim Kurulu Başkanı Erol Bilecik’in yapacağı 5. Kurumiçi Girişimcilik Konferans’ına ayrıca Allianz Türkiye’nin CEO’su Aylin </w:t>
      </w:r>
      <w:proofErr w:type="spellStart"/>
      <w:r w:rsidRPr="00EC3E0F">
        <w:rPr>
          <w:rFonts w:ascii="Verdana" w:hAnsi="Verdana"/>
          <w:sz w:val="20"/>
          <w:szCs w:val="20"/>
        </w:rPr>
        <w:t>Somersan-Coqui</w:t>
      </w:r>
      <w:proofErr w:type="spellEnd"/>
      <w:r w:rsidRPr="00EC3E0F">
        <w:rPr>
          <w:rFonts w:ascii="Verdana" w:hAnsi="Verdana"/>
          <w:sz w:val="20"/>
          <w:szCs w:val="20"/>
        </w:rPr>
        <w:t xml:space="preserve">, </w:t>
      </w:r>
      <w:proofErr w:type="spellStart"/>
      <w:r w:rsidR="00E52879" w:rsidRPr="00EC3E0F">
        <w:rPr>
          <w:rFonts w:ascii="Verdana" w:hAnsi="Verdana"/>
          <w:sz w:val="20"/>
          <w:szCs w:val="20"/>
        </w:rPr>
        <w:t>Aygaz</w:t>
      </w:r>
      <w:proofErr w:type="spellEnd"/>
      <w:r w:rsidR="00E52879" w:rsidRPr="00EC3E0F">
        <w:rPr>
          <w:rFonts w:ascii="Verdana" w:hAnsi="Verdana"/>
          <w:sz w:val="20"/>
          <w:szCs w:val="20"/>
        </w:rPr>
        <w:t xml:space="preserve"> CEO’su Gökhan Tezel, BASF Türk’ün CEO’su Buğra Kavuncu</w:t>
      </w:r>
      <w:r w:rsidR="00414FAD" w:rsidRPr="00EC3E0F">
        <w:rPr>
          <w:rFonts w:ascii="Verdana" w:hAnsi="Verdana"/>
          <w:sz w:val="20"/>
          <w:szCs w:val="20"/>
        </w:rPr>
        <w:t>,</w:t>
      </w:r>
      <w:r w:rsidR="00E52879" w:rsidRPr="00EC3E0F">
        <w:rPr>
          <w:rFonts w:ascii="Verdana" w:hAnsi="Verdana"/>
          <w:sz w:val="20"/>
          <w:szCs w:val="20"/>
        </w:rPr>
        <w:t xml:space="preserve"> </w:t>
      </w:r>
      <w:r w:rsidR="0024373F" w:rsidRPr="00EC3E0F">
        <w:rPr>
          <w:rFonts w:ascii="Verdana" w:hAnsi="Verdana"/>
          <w:sz w:val="20"/>
          <w:szCs w:val="20"/>
        </w:rPr>
        <w:t xml:space="preserve">Citigroup Genel Müdürü Barış Tezcan, </w:t>
      </w:r>
      <w:proofErr w:type="spellStart"/>
      <w:r w:rsidR="00422441" w:rsidRPr="00EC3E0F">
        <w:rPr>
          <w:rFonts w:ascii="Verdana" w:hAnsi="Verdana"/>
          <w:sz w:val="20"/>
          <w:szCs w:val="20"/>
        </w:rPr>
        <w:t>Aslanoba</w:t>
      </w:r>
      <w:proofErr w:type="spellEnd"/>
      <w:r w:rsidR="00422441" w:rsidRPr="00EC3E0F">
        <w:rPr>
          <w:rFonts w:ascii="Verdana" w:hAnsi="Verdana"/>
          <w:sz w:val="20"/>
          <w:szCs w:val="20"/>
        </w:rPr>
        <w:t xml:space="preserve"> </w:t>
      </w:r>
      <w:proofErr w:type="spellStart"/>
      <w:r w:rsidR="00B274B7" w:rsidRPr="00EC3E0F">
        <w:rPr>
          <w:rFonts w:ascii="Verdana" w:hAnsi="Verdana"/>
          <w:sz w:val="20"/>
          <w:szCs w:val="20"/>
        </w:rPr>
        <w:t>Capital’in</w:t>
      </w:r>
      <w:proofErr w:type="spellEnd"/>
      <w:r w:rsidR="00B274B7" w:rsidRPr="00EC3E0F">
        <w:rPr>
          <w:rFonts w:ascii="Verdana" w:hAnsi="Verdana"/>
          <w:sz w:val="20"/>
          <w:szCs w:val="20"/>
        </w:rPr>
        <w:t xml:space="preserve"> Yönetim Kurulu Başkanı Hasan Aslanoba,</w:t>
      </w:r>
      <w:r w:rsidR="0024373F" w:rsidRPr="00EC3E0F">
        <w:rPr>
          <w:rFonts w:ascii="Verdana" w:hAnsi="Verdana"/>
          <w:sz w:val="20"/>
          <w:szCs w:val="20"/>
        </w:rPr>
        <w:t xml:space="preserve"> Kolektif House K</w:t>
      </w:r>
      <w:r w:rsidR="00B274B7" w:rsidRPr="00EC3E0F">
        <w:rPr>
          <w:rFonts w:ascii="Verdana" w:hAnsi="Verdana"/>
          <w:sz w:val="20"/>
          <w:szCs w:val="20"/>
        </w:rPr>
        <w:t>urucusu Ahmet Onur,</w:t>
      </w:r>
      <w:r w:rsidR="0024373F" w:rsidRPr="00EC3E0F">
        <w:rPr>
          <w:rFonts w:ascii="Verdana" w:hAnsi="Verdana"/>
          <w:sz w:val="20"/>
          <w:szCs w:val="20"/>
        </w:rPr>
        <w:t xml:space="preserve"> </w:t>
      </w:r>
      <w:r w:rsidR="00B274B7" w:rsidRPr="00EC3E0F">
        <w:rPr>
          <w:rFonts w:ascii="Verdana" w:hAnsi="Verdana"/>
          <w:sz w:val="20"/>
          <w:szCs w:val="20"/>
        </w:rPr>
        <w:t>Enerjisa Teknoloji ve Müşt</w:t>
      </w:r>
      <w:r w:rsidR="00181D43" w:rsidRPr="00EC3E0F">
        <w:rPr>
          <w:rFonts w:ascii="Verdana" w:hAnsi="Verdana"/>
          <w:sz w:val="20"/>
          <w:szCs w:val="20"/>
        </w:rPr>
        <w:t xml:space="preserve">eri Çözümleri Başkanı Gül Erol, </w:t>
      </w:r>
      <w:r w:rsidR="00E52879" w:rsidRPr="00EC3E0F">
        <w:rPr>
          <w:rFonts w:ascii="Verdana" w:hAnsi="Verdana"/>
          <w:sz w:val="20"/>
          <w:szCs w:val="20"/>
        </w:rPr>
        <w:t xml:space="preserve">İş Bankası Bireysel Bankacılık Pazarlama Müdürü Burak Sezercan ve BKM İş Geliştirme Müdürü Özge Çelik </w:t>
      </w:r>
      <w:r w:rsidRPr="00EC3E0F">
        <w:rPr>
          <w:rFonts w:ascii="Verdana" w:hAnsi="Verdana"/>
          <w:sz w:val="20"/>
          <w:szCs w:val="20"/>
        </w:rPr>
        <w:t>konuşmacı olarak katılacak.</w:t>
      </w:r>
      <w:proofErr w:type="gramEnd"/>
    </w:p>
    <w:p w14:paraId="6E803840" w14:textId="77777777" w:rsidR="005722EA" w:rsidRPr="00EC3E0F" w:rsidRDefault="00460917" w:rsidP="005722EA">
      <w:pPr>
        <w:spacing w:line="360" w:lineRule="auto"/>
        <w:jc w:val="both"/>
        <w:rPr>
          <w:rFonts w:ascii="Verdana" w:hAnsi="Verdana"/>
          <w:sz w:val="20"/>
          <w:szCs w:val="20"/>
        </w:rPr>
      </w:pPr>
      <w:r w:rsidRPr="00EC3E0F">
        <w:rPr>
          <w:rFonts w:ascii="Verdana" w:hAnsi="Verdana"/>
          <w:sz w:val="20"/>
          <w:szCs w:val="20"/>
        </w:rPr>
        <w:t>Liderlerin s</w:t>
      </w:r>
      <w:r w:rsidR="005722EA" w:rsidRPr="00EC3E0F">
        <w:rPr>
          <w:rFonts w:ascii="Verdana" w:hAnsi="Verdana"/>
          <w:sz w:val="20"/>
          <w:szCs w:val="20"/>
        </w:rPr>
        <w:t>tratejilerin</w:t>
      </w:r>
      <w:r w:rsidRPr="00EC3E0F">
        <w:rPr>
          <w:rFonts w:ascii="Verdana" w:hAnsi="Verdana"/>
          <w:sz w:val="20"/>
          <w:szCs w:val="20"/>
        </w:rPr>
        <w:t>i yeniden sorgulayacağı</w:t>
      </w:r>
      <w:r w:rsidR="005722EA" w:rsidRPr="00EC3E0F">
        <w:rPr>
          <w:rFonts w:ascii="Verdana" w:hAnsi="Verdana"/>
          <w:sz w:val="20"/>
          <w:szCs w:val="20"/>
        </w:rPr>
        <w:t xml:space="preserve"> konferansta</w:t>
      </w:r>
      <w:r w:rsidRPr="00EC3E0F">
        <w:rPr>
          <w:rFonts w:ascii="Verdana" w:hAnsi="Verdana"/>
          <w:sz w:val="20"/>
          <w:szCs w:val="20"/>
        </w:rPr>
        <w:t>,</w:t>
      </w:r>
      <w:r w:rsidR="005722EA" w:rsidRPr="00EC3E0F">
        <w:rPr>
          <w:rFonts w:ascii="Verdana" w:hAnsi="Verdana"/>
          <w:sz w:val="20"/>
          <w:szCs w:val="20"/>
        </w:rPr>
        <w:t xml:space="preserve"> k</w:t>
      </w:r>
      <w:r w:rsidRPr="00EC3E0F">
        <w:rPr>
          <w:rFonts w:ascii="Verdana" w:hAnsi="Verdana"/>
          <w:sz w:val="20"/>
          <w:szCs w:val="20"/>
        </w:rPr>
        <w:t>atılımcıların</w:t>
      </w:r>
      <w:r w:rsidR="005722EA" w:rsidRPr="00EC3E0F">
        <w:rPr>
          <w:rFonts w:ascii="Verdana" w:hAnsi="Verdana"/>
          <w:sz w:val="20"/>
          <w:szCs w:val="20"/>
        </w:rPr>
        <w:t xml:space="preserve"> vizyonlarını geliştirecek bilgilendirici</w:t>
      </w:r>
      <w:r w:rsidRPr="00EC3E0F">
        <w:rPr>
          <w:rFonts w:ascii="Verdana" w:hAnsi="Verdana"/>
          <w:sz w:val="20"/>
          <w:szCs w:val="20"/>
        </w:rPr>
        <w:t>,</w:t>
      </w:r>
      <w:r w:rsidR="005722EA" w:rsidRPr="00EC3E0F">
        <w:rPr>
          <w:rFonts w:ascii="Verdana" w:hAnsi="Verdana"/>
          <w:sz w:val="20"/>
          <w:szCs w:val="20"/>
        </w:rPr>
        <w:t xml:space="preserve"> zengin bir içerik sunulacak. Aynı zamanda </w:t>
      </w:r>
      <w:r w:rsidRPr="00EC3E0F">
        <w:rPr>
          <w:rFonts w:ascii="Verdana" w:hAnsi="Verdana"/>
          <w:sz w:val="20"/>
          <w:szCs w:val="20"/>
        </w:rPr>
        <w:t xml:space="preserve">üst düzey </w:t>
      </w:r>
      <w:r w:rsidR="005722EA" w:rsidRPr="00EC3E0F">
        <w:rPr>
          <w:rFonts w:ascii="Verdana" w:hAnsi="Verdana"/>
          <w:sz w:val="20"/>
          <w:szCs w:val="20"/>
        </w:rPr>
        <w:t xml:space="preserve">yöneticilerin, marka, ürün/iş geliştirme, Ar-Ge ve strateji uzmanlarının, İK yöneticilerinin, girişimcilerin, kuluçka ve hızlandırma programı yöneticilerinin katılacağı konferansta üst düzey, ‘smart’ networking ve iletişim olanağı sağlanacak. </w:t>
      </w:r>
    </w:p>
    <w:p w14:paraId="47FAE9C2" w14:textId="77777777" w:rsidR="00460917" w:rsidRPr="00EC3E0F" w:rsidRDefault="00460917" w:rsidP="005722EA">
      <w:pPr>
        <w:spacing w:line="360" w:lineRule="auto"/>
        <w:jc w:val="both"/>
        <w:rPr>
          <w:rFonts w:ascii="Verdana" w:hAnsi="Verdana"/>
          <w:b/>
          <w:bCs/>
          <w:sz w:val="20"/>
          <w:szCs w:val="20"/>
        </w:rPr>
      </w:pPr>
      <w:r w:rsidRPr="00EC3E0F">
        <w:rPr>
          <w:rFonts w:ascii="Verdana" w:hAnsi="Verdana"/>
          <w:b/>
          <w:bCs/>
          <w:sz w:val="20"/>
          <w:szCs w:val="20"/>
        </w:rPr>
        <w:t>Yeni strateji: startuplar ile işbirliği</w:t>
      </w:r>
    </w:p>
    <w:p w14:paraId="7FE690B6" w14:textId="77777777" w:rsidR="005722EA" w:rsidRPr="00EC3E0F" w:rsidRDefault="005722EA" w:rsidP="00585526">
      <w:pPr>
        <w:spacing w:line="360" w:lineRule="auto"/>
        <w:jc w:val="both"/>
        <w:rPr>
          <w:rFonts w:ascii="Verdana" w:hAnsi="Verdana"/>
          <w:sz w:val="20"/>
          <w:szCs w:val="20"/>
        </w:rPr>
      </w:pPr>
      <w:r w:rsidRPr="00EC3E0F">
        <w:rPr>
          <w:rFonts w:ascii="Verdana" w:hAnsi="Verdana"/>
          <w:sz w:val="20"/>
          <w:szCs w:val="20"/>
        </w:rPr>
        <w:t>Bu seneki teması “Kurumların yeni silahı: Rekabette başarının sırrı startup işbirliği” olan etkinlikte; “Kurumiçi Girişimcilik kültürü ve ortamı nasıl yaratılır?”, “ Hangi büyük şirketler, iç girişimciliği nasıl yapıyor?”</w:t>
      </w:r>
      <w:r w:rsidR="00585526" w:rsidRPr="00EC3E0F">
        <w:rPr>
          <w:rFonts w:ascii="Verdana" w:hAnsi="Verdana"/>
          <w:sz w:val="20"/>
          <w:szCs w:val="20"/>
        </w:rPr>
        <w:t xml:space="preserve"> soruları etrafında</w:t>
      </w:r>
      <w:r w:rsidRPr="00EC3E0F">
        <w:rPr>
          <w:rFonts w:ascii="Verdana" w:hAnsi="Verdana"/>
          <w:sz w:val="20"/>
          <w:szCs w:val="20"/>
        </w:rPr>
        <w:t xml:space="preserve"> inovatif liderlik ve yönetim </w:t>
      </w:r>
      <w:r w:rsidRPr="00EC3E0F">
        <w:rPr>
          <w:rFonts w:ascii="Verdana" w:hAnsi="Verdana"/>
          <w:sz w:val="20"/>
          <w:szCs w:val="20"/>
        </w:rPr>
        <w:lastRenderedPageBreak/>
        <w:t xml:space="preserve">anlayışı, çalışan </w:t>
      </w:r>
      <w:r w:rsidR="00585526" w:rsidRPr="00EC3E0F">
        <w:rPr>
          <w:rFonts w:ascii="Verdana" w:hAnsi="Verdana"/>
          <w:sz w:val="20"/>
          <w:szCs w:val="20"/>
        </w:rPr>
        <w:t>bağlılığı, yaratıcı stratejiler ve</w:t>
      </w:r>
      <w:r w:rsidRPr="00EC3E0F">
        <w:rPr>
          <w:rFonts w:ascii="Verdana" w:hAnsi="Verdana"/>
          <w:sz w:val="20"/>
          <w:szCs w:val="20"/>
        </w:rPr>
        <w:t xml:space="preserve"> startuplar ile işbirliği </w:t>
      </w:r>
      <w:r w:rsidR="00585526" w:rsidRPr="00EC3E0F">
        <w:rPr>
          <w:rFonts w:ascii="Verdana" w:hAnsi="Verdana"/>
          <w:sz w:val="20"/>
          <w:szCs w:val="20"/>
        </w:rPr>
        <w:t xml:space="preserve">konuları masaya yatırılacak. </w:t>
      </w:r>
    </w:p>
    <w:p w14:paraId="02E43A5B" w14:textId="0BD6AA5B" w:rsidR="00034B94" w:rsidRPr="00EC3E0F" w:rsidRDefault="00034B94" w:rsidP="00034B94">
      <w:pPr>
        <w:spacing w:line="360" w:lineRule="auto"/>
        <w:jc w:val="both"/>
        <w:rPr>
          <w:rFonts w:ascii="Verdana" w:hAnsi="Verdana"/>
          <w:sz w:val="20"/>
          <w:szCs w:val="20"/>
        </w:rPr>
      </w:pPr>
      <w:r w:rsidRPr="00EC3E0F">
        <w:rPr>
          <w:rFonts w:ascii="Verdana" w:hAnsi="Verdana"/>
          <w:sz w:val="20"/>
          <w:szCs w:val="20"/>
        </w:rPr>
        <w:t xml:space="preserve"> “Büyüme stratejilerinde “Kurumiçi Girişimcilik” yaklaşımına sahip şirketlerin rekabette ön plana çıkmaları artık kaçınılmaz hale geldi.” diyen </w:t>
      </w:r>
      <w:r w:rsidR="00181D43" w:rsidRPr="00462CEF">
        <w:rPr>
          <w:rFonts w:ascii="Verdana" w:hAnsi="Verdana"/>
          <w:b/>
          <w:sz w:val="20"/>
          <w:szCs w:val="20"/>
        </w:rPr>
        <w:t xml:space="preserve">Özyeğin Üniversitesi Girişim </w:t>
      </w:r>
      <w:r w:rsidR="003D5DAC" w:rsidRPr="00462CEF">
        <w:rPr>
          <w:rFonts w:ascii="Verdana" w:hAnsi="Verdana"/>
          <w:b/>
          <w:sz w:val="20"/>
          <w:szCs w:val="20"/>
        </w:rPr>
        <w:t>Fabrikası</w:t>
      </w:r>
      <w:r w:rsidR="00181D43" w:rsidRPr="00462CEF">
        <w:rPr>
          <w:rFonts w:ascii="Verdana" w:hAnsi="Verdana"/>
          <w:b/>
          <w:sz w:val="20"/>
          <w:szCs w:val="20"/>
        </w:rPr>
        <w:t xml:space="preserve"> Kurucu Direktörü </w:t>
      </w:r>
      <w:r w:rsidR="00181D43" w:rsidRPr="00462CEF">
        <w:rPr>
          <w:rFonts w:ascii="Verdana" w:hAnsi="Verdana"/>
          <w:b/>
          <w:bCs/>
          <w:sz w:val="20"/>
          <w:szCs w:val="20"/>
        </w:rPr>
        <w:t>İhsan Elgin</w:t>
      </w:r>
      <w:r w:rsidRPr="00462CEF">
        <w:rPr>
          <w:rFonts w:ascii="Verdana" w:hAnsi="Verdana"/>
          <w:b/>
          <w:sz w:val="20"/>
          <w:szCs w:val="20"/>
        </w:rPr>
        <w:t>;</w:t>
      </w:r>
      <w:r w:rsidRPr="00EC3E0F">
        <w:rPr>
          <w:rFonts w:ascii="Verdana" w:hAnsi="Verdana"/>
          <w:sz w:val="20"/>
          <w:szCs w:val="20"/>
        </w:rPr>
        <w:t xml:space="preserve"> şu bilgileri verdi: </w:t>
      </w:r>
      <w:bookmarkStart w:id="0" w:name="_GoBack"/>
      <w:bookmarkEnd w:id="0"/>
    </w:p>
    <w:p w14:paraId="02023E26" w14:textId="6EA7A2C7" w:rsidR="00034B94" w:rsidRPr="00EC3E0F" w:rsidRDefault="00034B94" w:rsidP="00034B94">
      <w:pPr>
        <w:spacing w:line="360" w:lineRule="auto"/>
        <w:jc w:val="both"/>
        <w:rPr>
          <w:rFonts w:ascii="Verdana" w:hAnsi="Verdana"/>
          <w:sz w:val="20"/>
          <w:szCs w:val="20"/>
        </w:rPr>
      </w:pPr>
      <w:r w:rsidRPr="00EC3E0F">
        <w:rPr>
          <w:rFonts w:ascii="Verdana" w:hAnsi="Verdana"/>
          <w:sz w:val="20"/>
          <w:szCs w:val="20"/>
        </w:rPr>
        <w:t>“Kurumlarda girişimcilik algısı gitgide büyüyor. Bunun altında yatan birçok sebep var. En temel sebepler; teknolojiye adapte olmak, yeni müşterilere erişmek ve ürün gamını geliştirmek. Listenin en başındaki esas nokta ise, gün geçtikçe derinleşen rekabet dinamikleri. Geçtiğimiz dönemlerde kurumlar, sadece kendi sektöründeki oyuncular ile birebir rekabet içerisindeyken, bugün özellikle yaygınlaşan teknoloji kullanımı ile sektör dışı rakipler de devreye girdi. Kurumlar, bu değişim ve rekabet ortamında hayatta kalabilmek için girişimciliği anlamalı, uygulamalı, kendi girişimcilik ekosistemlerini geliştirerek eriştikleri startupları rekabette yeni enerji olarak konumlandırmalılar.”</w:t>
      </w:r>
    </w:p>
    <w:p w14:paraId="1A866911" w14:textId="3B91273D" w:rsidR="0098595A" w:rsidRPr="00EC3E0F" w:rsidRDefault="00034B94" w:rsidP="00034B94">
      <w:pPr>
        <w:spacing w:line="360" w:lineRule="auto"/>
        <w:jc w:val="both"/>
        <w:rPr>
          <w:rFonts w:ascii="Verdana" w:hAnsi="Verdana"/>
          <w:sz w:val="20"/>
          <w:szCs w:val="20"/>
        </w:rPr>
      </w:pPr>
      <w:r w:rsidRPr="00EC3E0F">
        <w:rPr>
          <w:rFonts w:ascii="Verdana" w:hAnsi="Verdana"/>
          <w:b/>
          <w:bCs/>
          <w:sz w:val="20"/>
          <w:szCs w:val="20"/>
        </w:rPr>
        <w:t>Özyeğin Üniversitesi Rektörü Prof. Dr. Esra Gençtürk</w:t>
      </w:r>
      <w:r w:rsidRPr="00EC3E0F">
        <w:rPr>
          <w:rFonts w:ascii="Verdana" w:hAnsi="Verdana"/>
          <w:sz w:val="20"/>
          <w:szCs w:val="20"/>
        </w:rPr>
        <w:t xml:space="preserve"> konferans ile ilgili şu açıklamayı yaptı; “</w:t>
      </w:r>
      <w:r w:rsidR="0098595A" w:rsidRPr="00EC3E0F">
        <w:rPr>
          <w:rFonts w:ascii="Verdana" w:hAnsi="Verdana"/>
          <w:sz w:val="20"/>
          <w:szCs w:val="20"/>
        </w:rPr>
        <w:t xml:space="preserve">Türkiye’de gittikçe ilgi görmeye başlayan </w:t>
      </w:r>
      <w:proofErr w:type="spellStart"/>
      <w:r w:rsidR="0098595A" w:rsidRPr="00EC3E0F">
        <w:rPr>
          <w:rFonts w:ascii="Verdana" w:hAnsi="Verdana"/>
          <w:sz w:val="20"/>
          <w:szCs w:val="20"/>
        </w:rPr>
        <w:t>kurumiçi</w:t>
      </w:r>
      <w:proofErr w:type="spellEnd"/>
      <w:r w:rsidR="0098595A" w:rsidRPr="00EC3E0F">
        <w:rPr>
          <w:rFonts w:ascii="Verdana" w:hAnsi="Verdana"/>
          <w:sz w:val="20"/>
          <w:szCs w:val="20"/>
        </w:rPr>
        <w:t xml:space="preserve"> girişimcilik kavramı, sürdürülebilir büyüme ve rekabette fark yaratma hedefleri doğrultusunda </w:t>
      </w:r>
      <w:r w:rsidR="00C01557" w:rsidRPr="00EC3E0F">
        <w:rPr>
          <w:rFonts w:ascii="Verdana" w:hAnsi="Verdana"/>
          <w:sz w:val="20"/>
          <w:szCs w:val="20"/>
        </w:rPr>
        <w:t xml:space="preserve">çalışan şirketler için önemini korurken, </w:t>
      </w:r>
      <w:r w:rsidR="0098595A" w:rsidRPr="00EC3E0F">
        <w:rPr>
          <w:rFonts w:ascii="Verdana" w:hAnsi="Verdana"/>
          <w:sz w:val="20"/>
          <w:szCs w:val="20"/>
        </w:rPr>
        <w:t xml:space="preserve">şirket CEO ve yöneticilerine </w:t>
      </w:r>
      <w:r w:rsidR="00E52879" w:rsidRPr="00EC3E0F">
        <w:rPr>
          <w:rFonts w:ascii="Verdana" w:hAnsi="Verdana"/>
          <w:sz w:val="20"/>
          <w:szCs w:val="20"/>
        </w:rPr>
        <w:t xml:space="preserve">de </w:t>
      </w:r>
      <w:r w:rsidR="00DD1003" w:rsidRPr="00EC3E0F">
        <w:rPr>
          <w:rFonts w:ascii="Verdana" w:hAnsi="Verdana"/>
          <w:sz w:val="20"/>
          <w:szCs w:val="20"/>
        </w:rPr>
        <w:t>stratejik</w:t>
      </w:r>
      <w:r w:rsidR="00E52879" w:rsidRPr="00EC3E0F">
        <w:rPr>
          <w:rFonts w:ascii="Verdana" w:hAnsi="Verdana"/>
          <w:sz w:val="20"/>
          <w:szCs w:val="20"/>
        </w:rPr>
        <w:t xml:space="preserve"> roller</w:t>
      </w:r>
      <w:r w:rsidR="0098595A" w:rsidRPr="00EC3E0F">
        <w:rPr>
          <w:rFonts w:ascii="Verdana" w:hAnsi="Verdana"/>
          <w:sz w:val="20"/>
          <w:szCs w:val="20"/>
        </w:rPr>
        <w:t xml:space="preserve"> düşüyor.</w:t>
      </w:r>
      <w:r w:rsidR="00F409CF" w:rsidRPr="00EC3E0F">
        <w:rPr>
          <w:rFonts w:ascii="Verdana" w:hAnsi="Verdana"/>
          <w:sz w:val="20"/>
          <w:szCs w:val="20"/>
        </w:rPr>
        <w:t xml:space="preserve"> Yenilikçi ve girişimci yaklaşımımızla örtüşen ve her sene farklı bir tema etrafında şekillenen</w:t>
      </w:r>
      <w:r w:rsidR="00E52879" w:rsidRPr="00EC3E0F">
        <w:rPr>
          <w:rFonts w:ascii="Verdana" w:hAnsi="Verdana"/>
          <w:sz w:val="20"/>
          <w:szCs w:val="20"/>
        </w:rPr>
        <w:t>,</w:t>
      </w:r>
      <w:r w:rsidR="00F409CF" w:rsidRPr="00EC3E0F">
        <w:rPr>
          <w:rFonts w:ascii="Verdana" w:hAnsi="Verdana"/>
          <w:sz w:val="20"/>
          <w:szCs w:val="20"/>
        </w:rPr>
        <w:t xml:space="preserve"> </w:t>
      </w:r>
      <w:r w:rsidR="00E52879" w:rsidRPr="00EC3E0F">
        <w:rPr>
          <w:rFonts w:ascii="Verdana" w:hAnsi="Verdana"/>
          <w:sz w:val="20"/>
          <w:szCs w:val="20"/>
        </w:rPr>
        <w:t xml:space="preserve">görüş ve deneyimlerin paylaşıldığı </w:t>
      </w:r>
      <w:r w:rsidR="00F409CF" w:rsidRPr="00EC3E0F">
        <w:rPr>
          <w:rFonts w:ascii="Verdana" w:hAnsi="Verdana"/>
          <w:sz w:val="20"/>
          <w:szCs w:val="20"/>
        </w:rPr>
        <w:t xml:space="preserve">bu etkinlikle, </w:t>
      </w:r>
      <w:r w:rsidR="00E52879" w:rsidRPr="00EC3E0F">
        <w:rPr>
          <w:rFonts w:ascii="Verdana" w:hAnsi="Verdana"/>
          <w:sz w:val="20"/>
          <w:szCs w:val="20"/>
        </w:rPr>
        <w:t>k</w:t>
      </w:r>
      <w:r w:rsidR="00C01557" w:rsidRPr="00EC3E0F">
        <w:rPr>
          <w:rFonts w:ascii="Verdana" w:hAnsi="Verdana"/>
          <w:sz w:val="20"/>
          <w:szCs w:val="20"/>
        </w:rPr>
        <w:t>atılımcı kurumlar</w:t>
      </w:r>
      <w:r w:rsidR="00E52879" w:rsidRPr="00EC3E0F">
        <w:rPr>
          <w:rFonts w:ascii="Verdana" w:hAnsi="Verdana"/>
          <w:sz w:val="20"/>
          <w:szCs w:val="20"/>
        </w:rPr>
        <w:t>a</w:t>
      </w:r>
      <w:r w:rsidR="00C01557" w:rsidRPr="00EC3E0F">
        <w:rPr>
          <w:rFonts w:ascii="Verdana" w:hAnsi="Verdana"/>
          <w:sz w:val="20"/>
          <w:szCs w:val="20"/>
        </w:rPr>
        <w:t xml:space="preserve"> </w:t>
      </w:r>
      <w:r w:rsidR="00E52879" w:rsidRPr="00EC3E0F">
        <w:rPr>
          <w:rFonts w:ascii="Verdana" w:hAnsi="Verdana"/>
          <w:sz w:val="20"/>
          <w:szCs w:val="20"/>
        </w:rPr>
        <w:t>değerli</w:t>
      </w:r>
      <w:r w:rsidR="00C01557" w:rsidRPr="00EC3E0F">
        <w:rPr>
          <w:rFonts w:ascii="Verdana" w:hAnsi="Verdana"/>
          <w:sz w:val="20"/>
          <w:szCs w:val="20"/>
        </w:rPr>
        <w:t xml:space="preserve"> kazanımlar sağlayacakları </w:t>
      </w:r>
      <w:r w:rsidR="00F409CF" w:rsidRPr="00EC3E0F">
        <w:rPr>
          <w:rFonts w:ascii="Verdana" w:hAnsi="Verdana"/>
          <w:sz w:val="20"/>
          <w:szCs w:val="20"/>
        </w:rPr>
        <w:t>bir ortam sunmayı</w:t>
      </w:r>
      <w:r w:rsidR="00C01557" w:rsidRPr="00EC3E0F">
        <w:rPr>
          <w:rFonts w:ascii="Verdana" w:hAnsi="Verdana"/>
          <w:sz w:val="20"/>
          <w:szCs w:val="20"/>
        </w:rPr>
        <w:t xml:space="preserve"> önemsiyoruz.</w:t>
      </w:r>
      <w:r w:rsidR="00F409CF" w:rsidRPr="00EC3E0F">
        <w:rPr>
          <w:rFonts w:ascii="Verdana" w:hAnsi="Verdana"/>
          <w:sz w:val="20"/>
          <w:szCs w:val="20"/>
        </w:rPr>
        <w:t xml:space="preserve"> </w:t>
      </w:r>
      <w:r w:rsidR="00C01557" w:rsidRPr="00EC3E0F">
        <w:rPr>
          <w:rFonts w:ascii="Verdana" w:hAnsi="Verdana"/>
          <w:sz w:val="20"/>
          <w:szCs w:val="20"/>
        </w:rPr>
        <w:t xml:space="preserve">Bu yıl beşincisi düzenlenen ve Türkiye’de halen bu konudaki </w:t>
      </w:r>
      <w:r w:rsidR="00C01557" w:rsidRPr="003D5DAC">
        <w:rPr>
          <w:rFonts w:ascii="Verdana" w:hAnsi="Verdana"/>
          <w:sz w:val="20"/>
          <w:szCs w:val="20"/>
        </w:rPr>
        <w:t>ilk</w:t>
      </w:r>
      <w:r w:rsidR="00C01557" w:rsidRPr="00EC3E0F">
        <w:rPr>
          <w:rFonts w:ascii="Verdana" w:hAnsi="Verdana"/>
          <w:sz w:val="20"/>
          <w:szCs w:val="20"/>
        </w:rPr>
        <w:t xml:space="preserve"> etkinlik olan </w:t>
      </w:r>
      <w:proofErr w:type="spellStart"/>
      <w:r w:rsidR="00C01557" w:rsidRPr="00EC3E0F">
        <w:rPr>
          <w:rFonts w:ascii="Verdana" w:hAnsi="Verdana"/>
          <w:sz w:val="20"/>
          <w:szCs w:val="20"/>
        </w:rPr>
        <w:t>Kurumiçi</w:t>
      </w:r>
      <w:proofErr w:type="spellEnd"/>
      <w:r w:rsidR="00C01557" w:rsidRPr="00EC3E0F">
        <w:rPr>
          <w:rFonts w:ascii="Verdana" w:hAnsi="Verdana"/>
          <w:sz w:val="20"/>
          <w:szCs w:val="20"/>
        </w:rPr>
        <w:t xml:space="preserve"> Girişimcilik Konferansı ile </w:t>
      </w:r>
      <w:r w:rsidR="00E52879" w:rsidRPr="00EC3E0F">
        <w:rPr>
          <w:rFonts w:ascii="Verdana" w:hAnsi="Verdana"/>
          <w:sz w:val="20"/>
          <w:szCs w:val="20"/>
        </w:rPr>
        <w:t>Özyeğin Üniversitesi</w:t>
      </w:r>
      <w:r w:rsidR="00C01557" w:rsidRPr="00EC3E0F">
        <w:rPr>
          <w:rFonts w:ascii="Verdana" w:hAnsi="Verdana"/>
          <w:sz w:val="20"/>
          <w:szCs w:val="20"/>
        </w:rPr>
        <w:t xml:space="preserve"> olarak bu çalışmaları teşvik ed</w:t>
      </w:r>
      <w:r w:rsidR="00E52879" w:rsidRPr="00EC3E0F">
        <w:rPr>
          <w:rFonts w:ascii="Verdana" w:hAnsi="Verdana"/>
          <w:sz w:val="20"/>
          <w:szCs w:val="20"/>
        </w:rPr>
        <w:t>iyor,</w:t>
      </w:r>
      <w:r w:rsidR="00C01557" w:rsidRPr="00EC3E0F">
        <w:rPr>
          <w:rFonts w:ascii="Verdana" w:hAnsi="Verdana"/>
          <w:sz w:val="20"/>
          <w:szCs w:val="20"/>
        </w:rPr>
        <w:t xml:space="preserve"> ekonomik ve toplumsal fayda sağlamayı hedefliyoruz.” </w:t>
      </w:r>
    </w:p>
    <w:p w14:paraId="099E775E" w14:textId="3EAB9BF0" w:rsidR="00034B94" w:rsidRPr="00EC3E0F" w:rsidRDefault="00034B94" w:rsidP="00034B94">
      <w:pPr>
        <w:spacing w:line="360" w:lineRule="auto"/>
        <w:jc w:val="both"/>
        <w:rPr>
          <w:rFonts w:ascii="Verdana" w:hAnsi="Verdana"/>
          <w:sz w:val="20"/>
          <w:szCs w:val="20"/>
        </w:rPr>
      </w:pPr>
      <w:r w:rsidRPr="00EC3E0F">
        <w:rPr>
          <w:rFonts w:ascii="Verdana" w:hAnsi="Verdana"/>
          <w:sz w:val="20"/>
          <w:szCs w:val="20"/>
        </w:rPr>
        <w:t>Her yıl artan bir ilgi ve katılımla gerçekleşen</w:t>
      </w:r>
      <w:r w:rsidR="00181D43" w:rsidRPr="00EC3E0F">
        <w:rPr>
          <w:rFonts w:ascii="Verdana" w:hAnsi="Verdana"/>
          <w:sz w:val="20"/>
          <w:szCs w:val="20"/>
        </w:rPr>
        <w:t xml:space="preserve">; </w:t>
      </w:r>
      <w:r w:rsidR="00181D43" w:rsidRPr="00EC3E0F">
        <w:rPr>
          <w:rFonts w:ascii="Verdana" w:hAnsi="Verdana"/>
          <w:b/>
          <w:sz w:val="20"/>
          <w:szCs w:val="20"/>
        </w:rPr>
        <w:t xml:space="preserve">BASF, ENERJİSA, Allianz, Türkiye İş Bankası, BKM Express, </w:t>
      </w:r>
      <w:proofErr w:type="spellStart"/>
      <w:r w:rsidR="00181D43" w:rsidRPr="00EC3E0F">
        <w:rPr>
          <w:rFonts w:ascii="Verdana" w:hAnsi="Verdana"/>
          <w:b/>
          <w:sz w:val="20"/>
          <w:szCs w:val="20"/>
        </w:rPr>
        <w:t>startups</w:t>
      </w:r>
      <w:proofErr w:type="spellEnd"/>
      <w:r w:rsidR="00181D43" w:rsidRPr="00EC3E0F">
        <w:rPr>
          <w:rFonts w:ascii="Verdana" w:hAnsi="Verdana"/>
          <w:b/>
          <w:sz w:val="20"/>
          <w:szCs w:val="20"/>
        </w:rPr>
        <w:t xml:space="preserve"> </w:t>
      </w:r>
      <w:proofErr w:type="spellStart"/>
      <w:r w:rsidR="00181D43" w:rsidRPr="00EC3E0F">
        <w:rPr>
          <w:rFonts w:ascii="Verdana" w:hAnsi="Verdana"/>
          <w:b/>
          <w:sz w:val="20"/>
          <w:szCs w:val="20"/>
        </w:rPr>
        <w:t>watch</w:t>
      </w:r>
      <w:proofErr w:type="spellEnd"/>
      <w:r w:rsidR="00181D43" w:rsidRPr="00EC3E0F">
        <w:rPr>
          <w:rFonts w:ascii="Verdana" w:hAnsi="Verdana"/>
          <w:b/>
          <w:sz w:val="20"/>
          <w:szCs w:val="20"/>
        </w:rPr>
        <w:t xml:space="preserve"> </w:t>
      </w:r>
      <w:r w:rsidR="00181D43" w:rsidRPr="00EC3E0F">
        <w:rPr>
          <w:rFonts w:ascii="Verdana" w:hAnsi="Verdana"/>
          <w:sz w:val="20"/>
          <w:szCs w:val="20"/>
        </w:rPr>
        <w:t>ve</w:t>
      </w:r>
      <w:r w:rsidR="00181D43" w:rsidRPr="00EC3E0F">
        <w:rPr>
          <w:rFonts w:ascii="Verdana" w:hAnsi="Verdana"/>
          <w:b/>
          <w:sz w:val="20"/>
          <w:szCs w:val="20"/>
        </w:rPr>
        <w:t xml:space="preserve"> </w:t>
      </w:r>
      <w:proofErr w:type="spellStart"/>
      <w:r w:rsidR="00181D43" w:rsidRPr="00EC3E0F">
        <w:rPr>
          <w:rFonts w:ascii="Verdana" w:hAnsi="Verdana"/>
          <w:b/>
          <w:sz w:val="20"/>
          <w:szCs w:val="20"/>
        </w:rPr>
        <w:t>Core</w:t>
      </w:r>
      <w:proofErr w:type="spellEnd"/>
      <w:r w:rsidR="00181D43" w:rsidRPr="00EC3E0F">
        <w:rPr>
          <w:rFonts w:ascii="Verdana" w:hAnsi="Verdana"/>
          <w:b/>
          <w:sz w:val="20"/>
          <w:szCs w:val="20"/>
        </w:rPr>
        <w:t xml:space="preserve"> Strate</w:t>
      </w:r>
      <w:r w:rsidR="00D50282" w:rsidRPr="00EC3E0F">
        <w:rPr>
          <w:rFonts w:ascii="Verdana" w:hAnsi="Verdana"/>
          <w:b/>
          <w:sz w:val="20"/>
          <w:szCs w:val="20"/>
        </w:rPr>
        <w:t>ji</w:t>
      </w:r>
      <w:r w:rsidRPr="00EC3E0F">
        <w:rPr>
          <w:rFonts w:ascii="Verdana" w:hAnsi="Verdana"/>
          <w:sz w:val="20"/>
          <w:szCs w:val="20"/>
        </w:rPr>
        <w:t xml:space="preserve"> şirketlerinin</w:t>
      </w:r>
      <w:r w:rsidR="00D50282" w:rsidRPr="00EC3E0F">
        <w:rPr>
          <w:rFonts w:ascii="Verdana" w:hAnsi="Verdana"/>
          <w:sz w:val="20"/>
          <w:szCs w:val="20"/>
        </w:rPr>
        <w:t xml:space="preserve"> yanı sıra</w:t>
      </w:r>
      <w:r w:rsidRPr="00EC3E0F">
        <w:rPr>
          <w:rFonts w:ascii="Verdana" w:hAnsi="Verdana"/>
          <w:sz w:val="20"/>
          <w:szCs w:val="20"/>
        </w:rPr>
        <w:t xml:space="preserve"> </w:t>
      </w:r>
      <w:r w:rsidR="00181D43" w:rsidRPr="00EC3E0F">
        <w:rPr>
          <w:rFonts w:ascii="Verdana" w:hAnsi="Verdana"/>
          <w:b/>
          <w:sz w:val="20"/>
          <w:szCs w:val="20"/>
        </w:rPr>
        <w:t xml:space="preserve">Ekonomist </w:t>
      </w:r>
      <w:r w:rsidR="00181D43" w:rsidRPr="00EC3E0F">
        <w:rPr>
          <w:rFonts w:ascii="Verdana" w:hAnsi="Verdana"/>
          <w:sz w:val="20"/>
          <w:szCs w:val="20"/>
        </w:rPr>
        <w:t>ve</w:t>
      </w:r>
      <w:r w:rsidR="00181D43" w:rsidRPr="00EC3E0F">
        <w:rPr>
          <w:rFonts w:ascii="Verdana" w:hAnsi="Verdana"/>
          <w:b/>
          <w:sz w:val="20"/>
          <w:szCs w:val="20"/>
        </w:rPr>
        <w:t xml:space="preserve"> StartUp</w:t>
      </w:r>
      <w:r w:rsidR="00181D43" w:rsidRPr="00EC3E0F">
        <w:rPr>
          <w:rFonts w:ascii="Verdana" w:hAnsi="Verdana"/>
          <w:sz w:val="20"/>
          <w:szCs w:val="20"/>
        </w:rPr>
        <w:t xml:space="preserve"> yayın organlarının da </w:t>
      </w:r>
      <w:proofErr w:type="gramStart"/>
      <w:r w:rsidR="00181D43" w:rsidRPr="00EC3E0F">
        <w:rPr>
          <w:rFonts w:ascii="Verdana" w:hAnsi="Verdana"/>
          <w:sz w:val="20"/>
          <w:szCs w:val="20"/>
        </w:rPr>
        <w:t>sponsor</w:t>
      </w:r>
      <w:proofErr w:type="gramEnd"/>
      <w:r w:rsidRPr="00EC3E0F">
        <w:rPr>
          <w:rFonts w:ascii="Verdana" w:hAnsi="Verdana"/>
          <w:sz w:val="20"/>
          <w:szCs w:val="20"/>
        </w:rPr>
        <w:t xml:space="preserve"> olarak destek verdiği 5. Kurumiçi Girişimcilik Konferansı’na bu yıl 100’e yakın şirket katılacak.</w:t>
      </w:r>
    </w:p>
    <w:p w14:paraId="6E9B984D" w14:textId="77777777" w:rsidR="00585526" w:rsidRPr="00EC3E0F" w:rsidRDefault="00585526" w:rsidP="00585526">
      <w:pPr>
        <w:spacing w:line="360" w:lineRule="auto"/>
        <w:rPr>
          <w:rFonts w:ascii="Verdana" w:hAnsi="Verdana"/>
          <w:b/>
          <w:bCs/>
          <w:sz w:val="20"/>
          <w:szCs w:val="20"/>
        </w:rPr>
      </w:pPr>
      <w:r w:rsidRPr="00EC3E0F">
        <w:rPr>
          <w:rFonts w:ascii="Verdana" w:hAnsi="Verdana"/>
          <w:b/>
          <w:bCs/>
          <w:sz w:val="20"/>
          <w:szCs w:val="20"/>
        </w:rPr>
        <w:t>İletişim:</w:t>
      </w:r>
    </w:p>
    <w:p w14:paraId="622EA1A8" w14:textId="77777777" w:rsidR="00585526" w:rsidRPr="00EC3E0F" w:rsidRDefault="00585526" w:rsidP="00585526">
      <w:pPr>
        <w:spacing w:line="360" w:lineRule="auto"/>
        <w:rPr>
          <w:rFonts w:ascii="Verdana" w:hAnsi="Verdana"/>
          <w:sz w:val="20"/>
          <w:szCs w:val="20"/>
        </w:rPr>
      </w:pPr>
      <w:r w:rsidRPr="00EC3E0F">
        <w:rPr>
          <w:rFonts w:ascii="Verdana" w:hAnsi="Verdana"/>
          <w:sz w:val="20"/>
          <w:szCs w:val="20"/>
        </w:rPr>
        <w:t>Ayşe Ekin Gündüz</w:t>
      </w:r>
    </w:p>
    <w:p w14:paraId="31FC8239" w14:textId="77777777" w:rsidR="00585526" w:rsidRPr="00EC3E0F" w:rsidRDefault="00585526" w:rsidP="00585526">
      <w:pPr>
        <w:spacing w:line="360" w:lineRule="auto"/>
        <w:rPr>
          <w:rFonts w:ascii="Verdana" w:hAnsi="Verdana"/>
          <w:b/>
          <w:bCs/>
          <w:sz w:val="20"/>
          <w:szCs w:val="20"/>
        </w:rPr>
      </w:pPr>
      <w:r w:rsidRPr="00EC3E0F">
        <w:rPr>
          <w:rFonts w:ascii="Verdana" w:hAnsi="Verdana"/>
          <w:sz w:val="20"/>
          <w:szCs w:val="20"/>
        </w:rPr>
        <w:t>Marjinal Porter Novelli</w:t>
      </w:r>
    </w:p>
    <w:p w14:paraId="3F1C9687" w14:textId="77777777" w:rsidR="00585526" w:rsidRPr="00EC3E0F" w:rsidRDefault="00585526" w:rsidP="00585526">
      <w:pPr>
        <w:spacing w:line="360" w:lineRule="auto"/>
        <w:rPr>
          <w:rFonts w:ascii="Verdana" w:hAnsi="Verdana"/>
          <w:sz w:val="20"/>
          <w:szCs w:val="20"/>
        </w:rPr>
      </w:pPr>
      <w:r w:rsidRPr="00EC3E0F">
        <w:rPr>
          <w:rFonts w:ascii="Verdana" w:hAnsi="Verdana"/>
          <w:sz w:val="20"/>
          <w:szCs w:val="20"/>
        </w:rPr>
        <w:t>T: 0212 219 29 71</w:t>
      </w:r>
    </w:p>
    <w:p w14:paraId="46C7A05E" w14:textId="77777777" w:rsidR="00585526" w:rsidRPr="00EC3E0F" w:rsidRDefault="00585526" w:rsidP="00585526">
      <w:pPr>
        <w:spacing w:line="360" w:lineRule="auto"/>
        <w:jc w:val="both"/>
        <w:rPr>
          <w:rFonts w:ascii="Verdana" w:hAnsi="Verdana"/>
          <w:sz w:val="20"/>
          <w:szCs w:val="20"/>
        </w:rPr>
      </w:pPr>
      <w:r w:rsidRPr="00EC3E0F">
        <w:rPr>
          <w:rFonts w:ascii="Verdana" w:hAnsi="Verdana"/>
          <w:sz w:val="20"/>
          <w:szCs w:val="20"/>
        </w:rPr>
        <w:t>M: 0533 921 43 53 ayseg@marjinal.com.tr</w:t>
      </w:r>
    </w:p>
    <w:p w14:paraId="7360227E" w14:textId="77777777" w:rsidR="00585526" w:rsidRPr="00EC3E0F" w:rsidRDefault="00585526" w:rsidP="00585526">
      <w:pPr>
        <w:spacing w:line="240" w:lineRule="auto"/>
        <w:rPr>
          <w:rFonts w:ascii="Verdana" w:hAnsi="Verdana"/>
          <w:b/>
          <w:bCs/>
          <w:sz w:val="16"/>
          <w:szCs w:val="16"/>
        </w:rPr>
      </w:pPr>
      <w:r w:rsidRPr="00EC3E0F">
        <w:rPr>
          <w:rFonts w:ascii="Verdana" w:hAnsi="Verdana"/>
          <w:b/>
          <w:bCs/>
          <w:sz w:val="16"/>
          <w:szCs w:val="16"/>
        </w:rPr>
        <w:t>Özyeğin Üniversitesi hakkında</w:t>
      </w:r>
    </w:p>
    <w:p w14:paraId="4A182EA3" w14:textId="77777777" w:rsidR="00585526" w:rsidRPr="00EC3E0F" w:rsidRDefault="00585526" w:rsidP="00585526">
      <w:pPr>
        <w:spacing w:line="240" w:lineRule="auto"/>
        <w:rPr>
          <w:rFonts w:ascii="Verdana" w:hAnsi="Verdana"/>
          <w:sz w:val="16"/>
          <w:szCs w:val="16"/>
        </w:rPr>
      </w:pPr>
    </w:p>
    <w:p w14:paraId="1CC20E97" w14:textId="77777777" w:rsidR="00585526" w:rsidRPr="00EC3E0F" w:rsidRDefault="00585526" w:rsidP="00585526">
      <w:pPr>
        <w:spacing w:line="240" w:lineRule="auto"/>
        <w:jc w:val="both"/>
        <w:rPr>
          <w:rFonts w:ascii="Verdana" w:hAnsi="Verdana"/>
          <w:sz w:val="16"/>
          <w:szCs w:val="16"/>
        </w:rPr>
      </w:pPr>
      <w:r w:rsidRPr="00EC3E0F">
        <w:rPr>
          <w:rFonts w:ascii="Verdana" w:hAnsi="Verdana"/>
          <w:sz w:val="16"/>
          <w:szCs w:val="16"/>
        </w:rPr>
        <w:lastRenderedPageBreak/>
        <w:t>Yaşamla iç içe, araştırmacı ve girişimci bir öğrenim merkezi olarak topluma hizmet vermek amacıyla kurulan Özyeğin Üniversitesi, katma değer yaratan, yenilikçi eğitim modeli ile öğrencilerinin yükselen mesleklerde derinlemesine bilgi sahibi, yabancı dile hâkim, iletişim ve bilgi teknolojileri kullanımında yetkin, girişimci, derslerde ve gerçek dünyada kazandığı donanım ve deneyimler ile çevresinde ve çalışacağı kurumlarda fark yaratan bireyler olarak mezun olmalarını hedefliyor. Bilim, Sanayi ve Teknoloji Bakanlığı tarafından her yıl yayımlanan ‘Girişimci ve Yenilikçi Üniversite Endeksi’nde son beş yıldır ilk 10’da yer alan Özyeğin Üniversitesi, başarılı öğrencinin şartları ne olursa olsun iyi bir eğitime ulaşabilmesi gerektiğine inanıyor. 2016-2017 akademik yılında kayıtlı lisans öğrencilerinin yüzde 82’si burslu öğrenim gören Üniversite, 6 fakülte ve 2 yüksekokul çatısı altında toplam 23 lisans programı; 3 enstitü bünyesinde 30 lisansüstü programıyla eğitim veriyor. Çekmeköy’de bulunan kampüsünde, toplam 280 bin metrekare alanda öğrencilerini hayata hazırlıyor.</w:t>
      </w:r>
    </w:p>
    <w:p w14:paraId="5BB6757F" w14:textId="77777777" w:rsidR="006179D2" w:rsidRPr="00EC3E0F" w:rsidRDefault="006179D2" w:rsidP="006179D2">
      <w:pPr>
        <w:jc w:val="center"/>
        <w:rPr>
          <w:rFonts w:ascii="Verdana" w:hAnsi="Verdana"/>
          <w:b/>
          <w:bCs/>
          <w:sz w:val="32"/>
          <w:szCs w:val="32"/>
        </w:rPr>
      </w:pPr>
    </w:p>
    <w:sectPr w:rsidR="006179D2" w:rsidRPr="00EC3E0F">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C97485" w15:done="0"/>
  <w15:commentEx w15:paraId="4AF9A9F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altName w:val="Arial"/>
    <w:charset w:val="A2"/>
    <w:family w:val="swiss"/>
    <w:pitch w:val="variable"/>
    <w:sig w:usb0="00000000"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ra Gencturk">
    <w15:presenceInfo w15:providerId="AD" w15:userId="S-1-5-21-89763709-583101989-432224986-1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9D2"/>
    <w:rsid w:val="0002403B"/>
    <w:rsid w:val="00034B94"/>
    <w:rsid w:val="00076111"/>
    <w:rsid w:val="00181D43"/>
    <w:rsid w:val="0024373F"/>
    <w:rsid w:val="003D5DAC"/>
    <w:rsid w:val="00414FAD"/>
    <w:rsid w:val="00422441"/>
    <w:rsid w:val="00435D17"/>
    <w:rsid w:val="00460917"/>
    <w:rsid w:val="00462CEF"/>
    <w:rsid w:val="005722EA"/>
    <w:rsid w:val="00585526"/>
    <w:rsid w:val="005C0026"/>
    <w:rsid w:val="006179D2"/>
    <w:rsid w:val="0098595A"/>
    <w:rsid w:val="009D7495"/>
    <w:rsid w:val="00B274B7"/>
    <w:rsid w:val="00B362AC"/>
    <w:rsid w:val="00C01557"/>
    <w:rsid w:val="00D50282"/>
    <w:rsid w:val="00DD1003"/>
    <w:rsid w:val="00E52879"/>
    <w:rsid w:val="00EC3E0F"/>
    <w:rsid w:val="00F065DA"/>
    <w:rsid w:val="00F409CF"/>
    <w:rsid w:val="00F574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373F"/>
    <w:rPr>
      <w:sz w:val="16"/>
      <w:szCs w:val="16"/>
    </w:rPr>
  </w:style>
  <w:style w:type="paragraph" w:styleId="CommentText">
    <w:name w:val="annotation text"/>
    <w:basedOn w:val="Normal"/>
    <w:link w:val="CommentTextChar"/>
    <w:uiPriority w:val="99"/>
    <w:semiHidden/>
    <w:unhideWhenUsed/>
    <w:rsid w:val="0024373F"/>
    <w:pPr>
      <w:spacing w:line="240" w:lineRule="auto"/>
    </w:pPr>
    <w:rPr>
      <w:sz w:val="20"/>
      <w:szCs w:val="20"/>
    </w:rPr>
  </w:style>
  <w:style w:type="character" w:customStyle="1" w:styleId="CommentTextChar">
    <w:name w:val="Comment Text Char"/>
    <w:basedOn w:val="DefaultParagraphFont"/>
    <w:link w:val="CommentText"/>
    <w:uiPriority w:val="99"/>
    <w:semiHidden/>
    <w:rsid w:val="0024373F"/>
    <w:rPr>
      <w:sz w:val="20"/>
      <w:szCs w:val="20"/>
    </w:rPr>
  </w:style>
  <w:style w:type="paragraph" w:styleId="CommentSubject">
    <w:name w:val="annotation subject"/>
    <w:basedOn w:val="CommentText"/>
    <w:next w:val="CommentText"/>
    <w:link w:val="CommentSubjectChar"/>
    <w:uiPriority w:val="99"/>
    <w:semiHidden/>
    <w:unhideWhenUsed/>
    <w:rsid w:val="0024373F"/>
    <w:rPr>
      <w:b/>
      <w:bCs/>
    </w:rPr>
  </w:style>
  <w:style w:type="character" w:customStyle="1" w:styleId="CommentSubjectChar">
    <w:name w:val="Comment Subject Char"/>
    <w:basedOn w:val="CommentTextChar"/>
    <w:link w:val="CommentSubject"/>
    <w:uiPriority w:val="99"/>
    <w:semiHidden/>
    <w:rsid w:val="0024373F"/>
    <w:rPr>
      <w:b/>
      <w:bCs/>
      <w:sz w:val="20"/>
      <w:szCs w:val="20"/>
    </w:rPr>
  </w:style>
  <w:style w:type="paragraph" w:styleId="BalloonText">
    <w:name w:val="Balloon Text"/>
    <w:basedOn w:val="Normal"/>
    <w:link w:val="BalloonTextChar"/>
    <w:uiPriority w:val="99"/>
    <w:semiHidden/>
    <w:unhideWhenUsed/>
    <w:rsid w:val="00243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73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373F"/>
    <w:rPr>
      <w:sz w:val="16"/>
      <w:szCs w:val="16"/>
    </w:rPr>
  </w:style>
  <w:style w:type="paragraph" w:styleId="CommentText">
    <w:name w:val="annotation text"/>
    <w:basedOn w:val="Normal"/>
    <w:link w:val="CommentTextChar"/>
    <w:uiPriority w:val="99"/>
    <w:semiHidden/>
    <w:unhideWhenUsed/>
    <w:rsid w:val="0024373F"/>
    <w:pPr>
      <w:spacing w:line="240" w:lineRule="auto"/>
    </w:pPr>
    <w:rPr>
      <w:sz w:val="20"/>
      <w:szCs w:val="20"/>
    </w:rPr>
  </w:style>
  <w:style w:type="character" w:customStyle="1" w:styleId="CommentTextChar">
    <w:name w:val="Comment Text Char"/>
    <w:basedOn w:val="DefaultParagraphFont"/>
    <w:link w:val="CommentText"/>
    <w:uiPriority w:val="99"/>
    <w:semiHidden/>
    <w:rsid w:val="0024373F"/>
    <w:rPr>
      <w:sz w:val="20"/>
      <w:szCs w:val="20"/>
    </w:rPr>
  </w:style>
  <w:style w:type="paragraph" w:styleId="CommentSubject">
    <w:name w:val="annotation subject"/>
    <w:basedOn w:val="CommentText"/>
    <w:next w:val="CommentText"/>
    <w:link w:val="CommentSubjectChar"/>
    <w:uiPriority w:val="99"/>
    <w:semiHidden/>
    <w:unhideWhenUsed/>
    <w:rsid w:val="0024373F"/>
    <w:rPr>
      <w:b/>
      <w:bCs/>
    </w:rPr>
  </w:style>
  <w:style w:type="character" w:customStyle="1" w:styleId="CommentSubjectChar">
    <w:name w:val="Comment Subject Char"/>
    <w:basedOn w:val="CommentTextChar"/>
    <w:link w:val="CommentSubject"/>
    <w:uiPriority w:val="99"/>
    <w:semiHidden/>
    <w:rsid w:val="0024373F"/>
    <w:rPr>
      <w:b/>
      <w:bCs/>
      <w:sz w:val="20"/>
      <w:szCs w:val="20"/>
    </w:rPr>
  </w:style>
  <w:style w:type="paragraph" w:styleId="BalloonText">
    <w:name w:val="Balloon Text"/>
    <w:basedOn w:val="Normal"/>
    <w:link w:val="BalloonTextChar"/>
    <w:uiPriority w:val="99"/>
    <w:semiHidden/>
    <w:unhideWhenUsed/>
    <w:rsid w:val="00243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microsoft.com/office/2007/relationships/stylesWithEffects" Target="stylesWithEffect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7E3C0-F9DD-4D17-90DF-D8E35FE95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FDFD0-46EB-4B72-9616-6B5CC8B279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E2760B-BF34-47E5-A0A1-B11800440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821</Words>
  <Characters>4682</Characters>
  <Application>Microsoft Office Word</Application>
  <DocSecurity>0</DocSecurity>
  <Lines>39</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 Büyükbayrak</dc:creator>
  <cp:lastModifiedBy>Beste Ersun</cp:lastModifiedBy>
  <cp:revision>14</cp:revision>
  <dcterms:created xsi:type="dcterms:W3CDTF">2017-11-01T08:56:00Z</dcterms:created>
  <dcterms:modified xsi:type="dcterms:W3CDTF">2017-11-03T09:19:00Z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