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4E6F2" w14:textId="3F31F999" w:rsidR="00A73189" w:rsidRDefault="00447268" w:rsidP="00A7318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Küresel Mobil Operatörleri </w:t>
      </w:r>
      <w:r w:rsidR="008C7D9E">
        <w:rPr>
          <w:rFonts w:ascii="Times New Roman" w:hAnsi="Times New Roman" w:cs="Times New Roman"/>
          <w:b/>
          <w:sz w:val="24"/>
          <w:szCs w:val="24"/>
        </w:rPr>
        <w:t xml:space="preserve">2018’de gerçekleşecek Mobil 5G NR Denemeleri için </w:t>
      </w:r>
      <w:proofErr w:type="spellStart"/>
      <w:r>
        <w:rPr>
          <w:rFonts w:ascii="Times New Roman" w:hAnsi="Times New Roman" w:cs="Times New Roman"/>
          <w:b/>
          <w:sz w:val="24"/>
          <w:szCs w:val="24"/>
        </w:rPr>
        <w:t>Qualcomm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Snapdragon</w:t>
      </w:r>
      <w:proofErr w:type="spellEnd"/>
      <w:r>
        <w:rPr>
          <w:rFonts w:ascii="Times New Roman" w:hAnsi="Times New Roman" w:cs="Times New Roman"/>
          <w:b/>
          <w:sz w:val="24"/>
          <w:szCs w:val="24"/>
        </w:rPr>
        <w:t xml:space="preserve"> X50 5G Modemini Seçti</w:t>
      </w:r>
    </w:p>
    <w:p w14:paraId="4CD5AA13" w14:textId="77777777" w:rsidR="00CD0924" w:rsidRPr="00A73189" w:rsidRDefault="00CD0924" w:rsidP="00A73189">
      <w:pPr>
        <w:spacing w:after="0" w:line="480" w:lineRule="auto"/>
        <w:jc w:val="center"/>
        <w:rPr>
          <w:rFonts w:ascii="Times New Roman" w:hAnsi="Times New Roman" w:cs="Times New Roman"/>
          <w:b/>
          <w:sz w:val="24"/>
          <w:szCs w:val="24"/>
        </w:rPr>
      </w:pPr>
    </w:p>
    <w:p w14:paraId="1FE609A3" w14:textId="0A3A5169" w:rsidR="00294A27" w:rsidRDefault="00447268" w:rsidP="00447268">
      <w:pPr>
        <w:spacing w:after="0" w:line="480" w:lineRule="auto"/>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Qualcomm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Incorporated’ın</w:t>
      </w:r>
      <w:proofErr w:type="spellEnd"/>
      <w:r>
        <w:rPr>
          <w:rFonts w:ascii="Times New Roman" w:hAnsi="Times New Roman" w:cs="Times New Roman"/>
          <w:sz w:val="24"/>
          <w:szCs w:val="24"/>
        </w:rPr>
        <w:t xml:space="preserve"> (NASDAQ:QCOM) iştiraki </w:t>
      </w:r>
      <w:proofErr w:type="spellStart"/>
      <w:r>
        <w:rPr>
          <w:rFonts w:ascii="Times New Roman" w:hAnsi="Times New Roman" w:cs="Times New Roman"/>
          <w:sz w:val="24"/>
          <w:szCs w:val="24"/>
        </w:rPr>
        <w:t>Qualcomm</w:t>
      </w:r>
      <w:proofErr w:type="spellEnd"/>
      <w:r>
        <w:rPr>
          <w:rFonts w:ascii="Times New Roman" w:hAnsi="Times New Roman" w:cs="Times New Roman"/>
          <w:sz w:val="24"/>
          <w:szCs w:val="24"/>
        </w:rPr>
        <w:t xml:space="preserve"> Technologies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bugün </w:t>
      </w:r>
      <w:proofErr w:type="spellStart"/>
      <w:r>
        <w:rPr>
          <w:rFonts w:ascii="Times New Roman" w:hAnsi="Times New Roman" w:cs="Times New Roman"/>
          <w:sz w:val="24"/>
          <w:szCs w:val="24"/>
        </w:rPr>
        <w:t>Qualcomm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Snapdragon</w:t>
      </w:r>
      <w:r w:rsidRPr="00447268">
        <w:rPr>
          <w:rFonts w:ascii="Times New Roman" w:hAnsi="Times New Roman" w:cs="Times New Roman"/>
          <w:sz w:val="24"/>
          <w:szCs w:val="24"/>
          <w:vertAlign w:val="superscript"/>
        </w:rPr>
        <w:t>TM</w:t>
      </w:r>
      <w:proofErr w:type="spellEnd"/>
      <w:r>
        <w:rPr>
          <w:rFonts w:ascii="Times New Roman" w:hAnsi="Times New Roman" w:cs="Times New Roman"/>
          <w:sz w:val="24"/>
          <w:szCs w:val="24"/>
        </w:rPr>
        <w:t xml:space="preserve"> X50 5G modemini</w:t>
      </w:r>
      <w:r w:rsidR="00EA6D14">
        <w:rPr>
          <w:rFonts w:ascii="Times New Roman" w:hAnsi="Times New Roman" w:cs="Times New Roman"/>
          <w:sz w:val="24"/>
          <w:szCs w:val="24"/>
        </w:rPr>
        <w:t>n</w:t>
      </w:r>
      <w:r>
        <w:rPr>
          <w:rFonts w:ascii="Times New Roman" w:hAnsi="Times New Roman" w:cs="Times New Roman"/>
          <w:sz w:val="24"/>
          <w:szCs w:val="24"/>
        </w:rPr>
        <w:t xml:space="preserve"> birçok küresel kablosuz ağ operatörleriyle </w:t>
      </w:r>
      <w:r w:rsidR="00904E57">
        <w:rPr>
          <w:rFonts w:ascii="Times New Roman" w:hAnsi="Times New Roman" w:cs="Times New Roman"/>
          <w:sz w:val="24"/>
          <w:szCs w:val="24"/>
        </w:rPr>
        <w:t>alt-</w:t>
      </w:r>
      <w:r>
        <w:rPr>
          <w:rFonts w:ascii="Times New Roman" w:hAnsi="Times New Roman" w:cs="Times New Roman"/>
          <w:sz w:val="24"/>
          <w:szCs w:val="24"/>
        </w:rPr>
        <w:t>6 GHz ve milimetr</w:t>
      </w:r>
      <w:r w:rsidR="00A5575B">
        <w:rPr>
          <w:rFonts w:ascii="Times New Roman" w:hAnsi="Times New Roman" w:cs="Times New Roman"/>
          <w:sz w:val="24"/>
          <w:szCs w:val="24"/>
        </w:rPr>
        <w:t>ik</w:t>
      </w:r>
      <w:r>
        <w:rPr>
          <w:rFonts w:ascii="Times New Roman" w:hAnsi="Times New Roman" w:cs="Times New Roman"/>
          <w:sz w:val="24"/>
          <w:szCs w:val="24"/>
        </w:rPr>
        <w:t xml:space="preserve"> dalga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yelpaze bantlarında, canlı ve hava üzerinden gerçekleşecek denemelerde kullanmak için seçildiğini açıkladı. AT&amp;T, British </w:t>
      </w:r>
      <w:proofErr w:type="spellStart"/>
      <w:r>
        <w:rPr>
          <w:rFonts w:ascii="Times New Roman" w:hAnsi="Times New Roman" w:cs="Times New Roman"/>
          <w:sz w:val="24"/>
          <w:szCs w:val="24"/>
        </w:rPr>
        <w:t>Telecom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Telecom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China</w:t>
      </w:r>
      <w:proofErr w:type="spellEnd"/>
      <w:r>
        <w:rPr>
          <w:rFonts w:ascii="Times New Roman" w:hAnsi="Times New Roman" w:cs="Times New Roman"/>
          <w:sz w:val="24"/>
          <w:szCs w:val="24"/>
        </w:rPr>
        <w:t xml:space="preserve"> Mobile, </w:t>
      </w:r>
      <w:proofErr w:type="spellStart"/>
      <w:r>
        <w:rPr>
          <w:rFonts w:ascii="Times New Roman" w:hAnsi="Times New Roman" w:cs="Times New Roman"/>
          <w:sz w:val="24"/>
          <w:szCs w:val="24"/>
        </w:rPr>
        <w:t>China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Unicom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Deutsche</w:t>
      </w:r>
      <w:proofErr w:type="spellEnd"/>
      <w:r>
        <w:rPr>
          <w:rFonts w:ascii="Times New Roman" w:hAnsi="Times New Roman" w:cs="Times New Roman"/>
          <w:sz w:val="24"/>
          <w:szCs w:val="24"/>
        </w:rPr>
        <w:t xml:space="preserve"> Telekom, KDDI, KT Corporation, LG </w:t>
      </w:r>
      <w:proofErr w:type="spellStart"/>
      <w:r>
        <w:rPr>
          <w:rFonts w:ascii="Times New Roman" w:hAnsi="Times New Roman" w:cs="Times New Roman"/>
          <w:sz w:val="24"/>
          <w:szCs w:val="24"/>
        </w:rPr>
        <w:t>Uplus</w:t>
      </w:r>
      <w:proofErr w:type="spellEnd"/>
      <w:r>
        <w:rPr>
          <w:rFonts w:ascii="Times New Roman" w:hAnsi="Times New Roman" w:cs="Times New Roman"/>
          <w:sz w:val="24"/>
          <w:szCs w:val="24"/>
        </w:rPr>
        <w:t xml:space="preserve">, NTT DOCOMO, </w:t>
      </w:r>
      <w:proofErr w:type="spellStart"/>
      <w:r>
        <w:rPr>
          <w:rFonts w:ascii="Times New Roman" w:hAnsi="Times New Roman" w:cs="Times New Roman"/>
          <w:sz w:val="24"/>
          <w:szCs w:val="24"/>
        </w:rPr>
        <w:t>Orange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Singtel</w:t>
      </w:r>
      <w:proofErr w:type="spellEnd"/>
      <w:r>
        <w:rPr>
          <w:rFonts w:ascii="Times New Roman" w:hAnsi="Times New Roman" w:cs="Times New Roman"/>
          <w:sz w:val="24"/>
          <w:szCs w:val="24"/>
        </w:rPr>
        <w:t xml:space="preserve">, SK </w:t>
      </w:r>
      <w:proofErr w:type="spellStart"/>
      <w:r>
        <w:rPr>
          <w:rFonts w:ascii="Times New Roman" w:hAnsi="Times New Roman" w:cs="Times New Roman"/>
          <w:sz w:val="24"/>
          <w:szCs w:val="24"/>
        </w:rPr>
        <w:t>Telecom</w:t>
      </w:r>
      <w:proofErr w:type="spellEnd"/>
      <w:r>
        <w:rPr>
          <w:rFonts w:ascii="Times New Roman" w:hAnsi="Times New Roman" w:cs="Times New Roman"/>
          <w:sz w:val="24"/>
          <w:szCs w:val="24"/>
        </w:rPr>
        <w:t xml:space="preserve">, Sprint, </w:t>
      </w:r>
      <w:proofErr w:type="spellStart"/>
      <w:r>
        <w:rPr>
          <w:rFonts w:ascii="Times New Roman" w:hAnsi="Times New Roman" w:cs="Times New Roman"/>
          <w:sz w:val="24"/>
          <w:szCs w:val="24"/>
        </w:rPr>
        <w:t>Telstra</w:t>
      </w:r>
      <w:proofErr w:type="spellEnd"/>
      <w:r>
        <w:rPr>
          <w:rFonts w:ascii="Times New Roman" w:hAnsi="Times New Roman" w:cs="Times New Roman"/>
          <w:sz w:val="24"/>
          <w:szCs w:val="24"/>
        </w:rPr>
        <w:t xml:space="preserve">, TIM, </w:t>
      </w:r>
      <w:proofErr w:type="spellStart"/>
      <w:r>
        <w:rPr>
          <w:rFonts w:ascii="Times New Roman" w:hAnsi="Times New Roman" w:cs="Times New Roman"/>
          <w:sz w:val="24"/>
          <w:szCs w:val="24"/>
        </w:rPr>
        <w:t>Verizon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Vodafone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Group</w:t>
      </w:r>
      <w:proofErr w:type="spellEnd"/>
      <w:r>
        <w:rPr>
          <w:rFonts w:ascii="Times New Roman" w:hAnsi="Times New Roman" w:cs="Times New Roman"/>
          <w:sz w:val="24"/>
          <w:szCs w:val="24"/>
        </w:rPr>
        <w:t>, 3GPP Sürüm 15 NR standardını temel alan denemeleri gerçekleştirecek. Mobil 5G NR denemelerinde Qualcomm Technologies’in 5G mobil test platformundan ve akıllı telefon referans tasarımlarından faydalanacak.</w:t>
      </w:r>
      <w:r w:rsidR="001C0D47">
        <w:rPr>
          <w:rFonts w:ascii="Times New Roman" w:hAnsi="Times New Roman" w:cs="Times New Roman"/>
          <w:sz w:val="24"/>
          <w:szCs w:val="24"/>
        </w:rPr>
        <w:t xml:space="preserve"> Bunlar aynı zamanda</w:t>
      </w:r>
      <w:r>
        <w:rPr>
          <w:rFonts w:ascii="Times New Roman" w:hAnsi="Times New Roman" w:cs="Times New Roman"/>
          <w:sz w:val="24"/>
          <w:szCs w:val="24"/>
        </w:rPr>
        <w:t xml:space="preserve"> </w:t>
      </w:r>
      <w:proofErr w:type="spellStart"/>
      <w:r w:rsidR="001C0D47">
        <w:rPr>
          <w:rFonts w:ascii="Times New Roman" w:hAnsi="Times New Roman" w:cs="Times New Roman"/>
          <w:sz w:val="24"/>
          <w:szCs w:val="24"/>
        </w:rPr>
        <w:t>Snapdragon</w:t>
      </w:r>
      <w:proofErr w:type="spellEnd"/>
      <w:r w:rsidR="001C0D47">
        <w:rPr>
          <w:rFonts w:ascii="Times New Roman" w:hAnsi="Times New Roman" w:cs="Times New Roman"/>
          <w:sz w:val="24"/>
          <w:szCs w:val="24"/>
        </w:rPr>
        <w:t xml:space="preserve"> </w:t>
      </w:r>
      <w:r w:rsidR="001C0D47" w:rsidRPr="00C634D8">
        <w:rPr>
          <w:rFonts w:ascii="Times New Roman" w:hAnsi="Times New Roman" w:cs="Times New Roman"/>
          <w:sz w:val="24"/>
          <w:szCs w:val="24"/>
        </w:rPr>
        <w:t>X50 çip setini ve 4G LTE ile birlikte işle</w:t>
      </w:r>
      <w:r w:rsidR="00294A27" w:rsidRPr="00C634D8">
        <w:rPr>
          <w:rFonts w:ascii="Times New Roman" w:hAnsi="Times New Roman" w:cs="Times New Roman"/>
          <w:sz w:val="24"/>
          <w:szCs w:val="24"/>
        </w:rPr>
        <w:t>rliği ve</w:t>
      </w:r>
      <w:r w:rsidR="001C0D47" w:rsidRPr="00C634D8">
        <w:rPr>
          <w:rFonts w:ascii="Times New Roman" w:hAnsi="Times New Roman" w:cs="Times New Roman"/>
          <w:sz w:val="24"/>
          <w:szCs w:val="24"/>
        </w:rPr>
        <w:t xml:space="preserve"> çalış</w:t>
      </w:r>
      <w:r w:rsidR="00294A27" w:rsidRPr="00C634D8">
        <w:rPr>
          <w:rFonts w:ascii="Times New Roman" w:hAnsi="Times New Roman" w:cs="Times New Roman"/>
          <w:sz w:val="24"/>
          <w:szCs w:val="24"/>
        </w:rPr>
        <w:t>mayı korurken</w:t>
      </w:r>
      <w:r w:rsidR="001C0D47" w:rsidRPr="00C634D8">
        <w:rPr>
          <w:rFonts w:ascii="Times New Roman" w:hAnsi="Times New Roman" w:cs="Times New Roman"/>
          <w:sz w:val="24"/>
          <w:szCs w:val="24"/>
        </w:rPr>
        <w:t xml:space="preserve"> optimize edilmiş 5G teknolojisini bir akıllı telefonun gücünde ve form faktöründe barındırıyor. </w:t>
      </w:r>
      <w:r w:rsidR="00C634D8" w:rsidRPr="00C634D8">
        <w:rPr>
          <w:rFonts w:ascii="Times New Roman" w:hAnsi="Times New Roman" w:cs="Times New Roman"/>
          <w:sz w:val="24"/>
          <w:szCs w:val="24"/>
        </w:rPr>
        <w:t>Plan</w:t>
      </w:r>
      <w:r w:rsidR="00294A27" w:rsidRPr="00C634D8">
        <w:rPr>
          <w:rFonts w:ascii="Times New Roman" w:hAnsi="Times New Roman" w:cs="Times New Roman"/>
          <w:sz w:val="24"/>
          <w:szCs w:val="24"/>
        </w:rPr>
        <w:t>lanan denemeler</w:t>
      </w:r>
      <w:r w:rsidR="00294A27">
        <w:rPr>
          <w:rFonts w:ascii="Times New Roman" w:hAnsi="Times New Roman" w:cs="Times New Roman"/>
          <w:sz w:val="24"/>
          <w:szCs w:val="24"/>
        </w:rPr>
        <w:t xml:space="preserve">, </w:t>
      </w:r>
      <w:proofErr w:type="spellStart"/>
      <w:r w:rsidR="00294A27">
        <w:rPr>
          <w:rFonts w:ascii="Times New Roman" w:hAnsi="Times New Roman" w:cs="Times New Roman"/>
          <w:sz w:val="24"/>
          <w:szCs w:val="24"/>
        </w:rPr>
        <w:t>Qualcomm</w:t>
      </w:r>
      <w:proofErr w:type="spellEnd"/>
      <w:r w:rsidR="00294A27">
        <w:rPr>
          <w:rFonts w:ascii="Times New Roman" w:hAnsi="Times New Roman" w:cs="Times New Roman"/>
          <w:sz w:val="24"/>
          <w:szCs w:val="24"/>
        </w:rPr>
        <w:t xml:space="preserve"> Technologies’in akıllı telefon form faktöründeki mobil 5G NR çözümünün hazır oluşunun ve standartla uyumlu 5G NR ürünleri ve hizmetlerinin önümüzdeki yıllarda ticarileştirilmesinin amaçlandığının altını çiziyor.</w:t>
      </w:r>
    </w:p>
    <w:p w14:paraId="09AA77CA" w14:textId="77777777" w:rsidR="007036DC" w:rsidRDefault="007036DC" w:rsidP="00447268">
      <w:pPr>
        <w:spacing w:after="0" w:line="480" w:lineRule="auto"/>
        <w:rPr>
          <w:rFonts w:ascii="Times New Roman" w:hAnsi="Times New Roman" w:cs="Times New Roman"/>
          <w:sz w:val="24"/>
          <w:szCs w:val="24"/>
        </w:rPr>
      </w:pPr>
    </w:p>
    <w:p w14:paraId="121BE3AC" w14:textId="533A47D8" w:rsidR="00294A27" w:rsidRDefault="00294A27" w:rsidP="0044726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Qualcomm Technologies, 5G mobil </w:t>
      </w:r>
      <w:proofErr w:type="spellStart"/>
      <w:r>
        <w:rPr>
          <w:rFonts w:ascii="Times New Roman" w:hAnsi="Times New Roman" w:cs="Times New Roman"/>
          <w:sz w:val="24"/>
          <w:szCs w:val="24"/>
        </w:rPr>
        <w:t>çipset</w:t>
      </w:r>
      <w:proofErr w:type="spellEnd"/>
      <w:r>
        <w:rPr>
          <w:rFonts w:ascii="Times New Roman" w:hAnsi="Times New Roman" w:cs="Times New Roman"/>
          <w:sz w:val="24"/>
          <w:szCs w:val="24"/>
        </w:rPr>
        <w:t xml:space="preserve"> ürünleri ve 5G ekosistem işbirlikleriyle mobil sektörünün lideri olmaya devam ediyor. </w:t>
      </w:r>
      <w:proofErr w:type="spellStart"/>
      <w:r w:rsidR="00C634D8">
        <w:rPr>
          <w:rFonts w:ascii="Times New Roman" w:hAnsi="Times New Roman" w:cs="Times New Roman"/>
          <w:sz w:val="24"/>
          <w:szCs w:val="24"/>
        </w:rPr>
        <w:t>Qualcomm</w:t>
      </w:r>
      <w:proofErr w:type="spellEnd"/>
      <w:r w:rsidR="00C634D8">
        <w:rPr>
          <w:rFonts w:ascii="Times New Roman" w:hAnsi="Times New Roman" w:cs="Times New Roman"/>
          <w:sz w:val="24"/>
          <w:szCs w:val="24"/>
        </w:rPr>
        <w:t xml:space="preserve"> b</w:t>
      </w:r>
      <w:r>
        <w:rPr>
          <w:rFonts w:ascii="Times New Roman" w:hAnsi="Times New Roman" w:cs="Times New Roman"/>
          <w:sz w:val="24"/>
          <w:szCs w:val="24"/>
        </w:rPr>
        <w:t xml:space="preserve">unu gözler önüne sermek için Barselona’da gerçekleşecek bu yılın Mobile World </w:t>
      </w:r>
      <w:proofErr w:type="spellStart"/>
      <w:r>
        <w:rPr>
          <w:rFonts w:ascii="Times New Roman" w:hAnsi="Times New Roman" w:cs="Times New Roman"/>
          <w:sz w:val="24"/>
          <w:szCs w:val="24"/>
        </w:rPr>
        <w:t>Congress’inde</w:t>
      </w:r>
      <w:proofErr w:type="spellEnd"/>
      <w:r>
        <w:rPr>
          <w:rFonts w:ascii="Times New Roman" w:hAnsi="Times New Roman" w:cs="Times New Roman"/>
          <w:sz w:val="24"/>
          <w:szCs w:val="24"/>
        </w:rPr>
        <w:t xml:space="preserve"> saniyede birden fazla gigabayt indirme hızına erişen </w:t>
      </w:r>
      <w:proofErr w:type="spellStart"/>
      <w:r>
        <w:rPr>
          <w:rFonts w:ascii="Times New Roman" w:hAnsi="Times New Roman" w:cs="Times New Roman"/>
          <w:sz w:val="24"/>
          <w:szCs w:val="24"/>
        </w:rPr>
        <w:t>Snapdragon</w:t>
      </w:r>
      <w:proofErr w:type="spellEnd"/>
      <w:r>
        <w:rPr>
          <w:rFonts w:ascii="Times New Roman" w:hAnsi="Times New Roman" w:cs="Times New Roman"/>
          <w:sz w:val="24"/>
          <w:szCs w:val="24"/>
        </w:rPr>
        <w:t xml:space="preserve"> x50 5G modem ve 5G teknolojisinin önünü açacağı gelişmiş kullanıcı deneyimleri sergileyecek. Buna ek olarak Qualcomm Technologies, gelişmiş prototip sistemlerinden faydalanan birden çok altyapı sağlayıcılarıyla 5G NR standardını temel alan 5G birlikte işlerliğini gösterecek. Bu istikrarlı </w:t>
      </w:r>
      <w:r w:rsidR="00C26F6C">
        <w:rPr>
          <w:rFonts w:ascii="Times New Roman" w:hAnsi="Times New Roman" w:cs="Times New Roman"/>
          <w:sz w:val="24"/>
          <w:szCs w:val="24"/>
        </w:rPr>
        <w:t xml:space="preserve">gelişim, öncü </w:t>
      </w:r>
      <w:r w:rsidR="00C26F6C">
        <w:rPr>
          <w:rFonts w:ascii="Times New Roman" w:hAnsi="Times New Roman" w:cs="Times New Roman"/>
          <w:sz w:val="24"/>
          <w:szCs w:val="24"/>
        </w:rPr>
        <w:lastRenderedPageBreak/>
        <w:t xml:space="preserve">operatörlerle 2018’de veya 2019’un başlarında ticari 5G ağlarının hizmete sokulmasına ve 2019’da gerçekleşmesi beklenen çok </w:t>
      </w:r>
      <w:proofErr w:type="spellStart"/>
      <w:r w:rsidR="00C26F6C">
        <w:rPr>
          <w:rFonts w:ascii="Times New Roman" w:hAnsi="Times New Roman" w:cs="Times New Roman"/>
          <w:sz w:val="24"/>
          <w:szCs w:val="24"/>
        </w:rPr>
        <w:t>modlu</w:t>
      </w:r>
      <w:proofErr w:type="spellEnd"/>
      <w:r w:rsidR="00C26F6C">
        <w:rPr>
          <w:rFonts w:ascii="Times New Roman" w:hAnsi="Times New Roman" w:cs="Times New Roman"/>
          <w:sz w:val="24"/>
          <w:szCs w:val="24"/>
        </w:rPr>
        <w:t xml:space="preserve"> akıllı telefonların piyasaya sürülmesine varacak canlı 5G NR denemeleriyle sonuçlanacak.</w:t>
      </w:r>
    </w:p>
    <w:p w14:paraId="144F3078" w14:textId="77777777" w:rsidR="007036DC" w:rsidRDefault="007036DC" w:rsidP="00447268">
      <w:pPr>
        <w:spacing w:after="0" w:line="480" w:lineRule="auto"/>
        <w:rPr>
          <w:rFonts w:ascii="Times New Roman" w:hAnsi="Times New Roman" w:cs="Times New Roman"/>
          <w:sz w:val="24"/>
          <w:szCs w:val="24"/>
        </w:rPr>
      </w:pPr>
    </w:p>
    <w:p w14:paraId="3B1F4EF9" w14:textId="386F4E3C" w:rsidR="007036DC" w:rsidRDefault="00C26F6C" w:rsidP="00447268">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Qualcomm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Incorporated</w:t>
      </w:r>
      <w:proofErr w:type="spellEnd"/>
      <w:r>
        <w:rPr>
          <w:rFonts w:ascii="Times New Roman" w:hAnsi="Times New Roman" w:cs="Times New Roman"/>
          <w:sz w:val="24"/>
          <w:szCs w:val="24"/>
        </w:rPr>
        <w:t xml:space="preserve"> Başkanı </w:t>
      </w:r>
      <w:proofErr w:type="spellStart"/>
      <w:r>
        <w:rPr>
          <w:rFonts w:ascii="Times New Roman" w:hAnsi="Times New Roman" w:cs="Times New Roman"/>
          <w:sz w:val="24"/>
          <w:szCs w:val="24"/>
        </w:rPr>
        <w:t>Cristiano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Amon</w:t>
      </w:r>
      <w:proofErr w:type="spellEnd"/>
      <w:r>
        <w:rPr>
          <w:rFonts w:ascii="Times New Roman" w:hAnsi="Times New Roman" w:cs="Times New Roman"/>
          <w:sz w:val="24"/>
          <w:szCs w:val="24"/>
        </w:rPr>
        <w:t>, konuyla ilgili “</w:t>
      </w:r>
      <w:r w:rsidR="00C634D8">
        <w:rPr>
          <w:rFonts w:ascii="Times New Roman" w:hAnsi="Times New Roman" w:cs="Times New Roman"/>
          <w:sz w:val="24"/>
          <w:szCs w:val="24"/>
        </w:rPr>
        <w:t>2018 yılı, b</w:t>
      </w:r>
      <w:r>
        <w:rPr>
          <w:rFonts w:ascii="Times New Roman" w:hAnsi="Times New Roman" w:cs="Times New Roman"/>
          <w:sz w:val="24"/>
          <w:szCs w:val="24"/>
        </w:rPr>
        <w:t>elirlenen 5G NR tanımlamalarını yerine getirmek için çalış</w:t>
      </w:r>
      <w:r w:rsidR="00C634D8">
        <w:rPr>
          <w:rFonts w:ascii="Times New Roman" w:hAnsi="Times New Roman" w:cs="Times New Roman"/>
          <w:sz w:val="24"/>
          <w:szCs w:val="24"/>
        </w:rPr>
        <w:t>an</w:t>
      </w:r>
      <w:r>
        <w:rPr>
          <w:rFonts w:ascii="Times New Roman" w:hAnsi="Times New Roman" w:cs="Times New Roman"/>
          <w:sz w:val="24"/>
          <w:szCs w:val="24"/>
        </w:rPr>
        <w:t xml:space="preserve"> </w:t>
      </w:r>
      <w:proofErr w:type="spellStart"/>
      <w:r>
        <w:rPr>
          <w:rFonts w:ascii="Times New Roman" w:hAnsi="Times New Roman" w:cs="Times New Roman"/>
          <w:sz w:val="24"/>
          <w:szCs w:val="24"/>
        </w:rPr>
        <w:t>Qualcomm</w:t>
      </w:r>
      <w:proofErr w:type="spellEnd"/>
      <w:r>
        <w:rPr>
          <w:rFonts w:ascii="Times New Roman" w:hAnsi="Times New Roman" w:cs="Times New Roman"/>
          <w:sz w:val="24"/>
          <w:szCs w:val="24"/>
        </w:rPr>
        <w:t xml:space="preserve"> Technologies ve mobil sektörü için büyük bir yıl olacak. Bu denemeler, mobil endüstrisindeki büyüme</w:t>
      </w:r>
      <w:r w:rsidR="007036DC">
        <w:rPr>
          <w:rFonts w:ascii="Times New Roman" w:hAnsi="Times New Roman" w:cs="Times New Roman"/>
          <w:sz w:val="24"/>
          <w:szCs w:val="24"/>
        </w:rPr>
        <w:t xml:space="preserve"> ile</w:t>
      </w:r>
      <w:r>
        <w:rPr>
          <w:rFonts w:ascii="Times New Roman" w:hAnsi="Times New Roman" w:cs="Times New Roman"/>
          <w:sz w:val="24"/>
          <w:szCs w:val="24"/>
        </w:rPr>
        <w:t xml:space="preserve"> inovasyonu desteklemek ve </w:t>
      </w:r>
      <w:r w:rsidR="007036DC">
        <w:rPr>
          <w:rFonts w:ascii="Times New Roman" w:hAnsi="Times New Roman" w:cs="Times New Roman"/>
          <w:sz w:val="24"/>
          <w:szCs w:val="24"/>
        </w:rPr>
        <w:t xml:space="preserve">2019’da birçok ticari hizmetlerin başlamasına yardımcı olarak </w:t>
      </w:r>
      <w:r>
        <w:rPr>
          <w:rFonts w:ascii="Times New Roman" w:hAnsi="Times New Roman" w:cs="Times New Roman"/>
          <w:sz w:val="24"/>
          <w:szCs w:val="24"/>
        </w:rPr>
        <w:t>5G’yi gerçeğe dönüşt</w:t>
      </w:r>
      <w:r w:rsidR="007036DC">
        <w:rPr>
          <w:rFonts w:ascii="Times New Roman" w:hAnsi="Times New Roman" w:cs="Times New Roman"/>
          <w:sz w:val="24"/>
          <w:szCs w:val="24"/>
        </w:rPr>
        <w:t>ürmek için küresel operatörlerle nasıl çalıştığımızı</w:t>
      </w:r>
      <w:r>
        <w:rPr>
          <w:rFonts w:ascii="Times New Roman" w:hAnsi="Times New Roman" w:cs="Times New Roman"/>
          <w:sz w:val="24"/>
          <w:szCs w:val="24"/>
        </w:rPr>
        <w:t xml:space="preserve"> gösteriyor.</w:t>
      </w:r>
      <w:r w:rsidR="007036DC">
        <w:rPr>
          <w:rFonts w:ascii="Times New Roman" w:hAnsi="Times New Roman" w:cs="Times New Roman"/>
          <w:sz w:val="24"/>
          <w:szCs w:val="24"/>
        </w:rPr>
        <w:t xml:space="preserve"> 3G, 4G LTE ve RF ön uç liderliğindeki kanıtlanmış başarılarımızla Qualcomm Technologies, 5G’nin küresel çapta kullanıcıyla buluşması için gerek duyulan çok </w:t>
      </w:r>
      <w:proofErr w:type="spellStart"/>
      <w:r w:rsidR="00C634D8">
        <w:rPr>
          <w:rFonts w:ascii="Times New Roman" w:hAnsi="Times New Roman" w:cs="Times New Roman"/>
          <w:sz w:val="24"/>
          <w:szCs w:val="24"/>
        </w:rPr>
        <w:t>gigabitli</w:t>
      </w:r>
      <w:proofErr w:type="spellEnd"/>
      <w:r w:rsidR="00C634D8">
        <w:rPr>
          <w:rFonts w:ascii="Times New Roman" w:hAnsi="Times New Roman" w:cs="Times New Roman"/>
          <w:sz w:val="24"/>
          <w:szCs w:val="24"/>
        </w:rPr>
        <w:t xml:space="preserve"> ve çok </w:t>
      </w:r>
      <w:proofErr w:type="spellStart"/>
      <w:r w:rsidR="00C634D8">
        <w:rPr>
          <w:rFonts w:ascii="Times New Roman" w:hAnsi="Times New Roman" w:cs="Times New Roman"/>
          <w:sz w:val="24"/>
          <w:szCs w:val="24"/>
        </w:rPr>
        <w:t>modlu</w:t>
      </w:r>
      <w:proofErr w:type="spellEnd"/>
      <w:r w:rsidR="00C634D8">
        <w:rPr>
          <w:rFonts w:ascii="Times New Roman" w:hAnsi="Times New Roman" w:cs="Times New Roman"/>
          <w:sz w:val="24"/>
          <w:szCs w:val="24"/>
        </w:rPr>
        <w:t xml:space="preserve"> ürünleri ulaştırmaya hazırdır</w:t>
      </w:r>
      <w:r w:rsidR="007036DC">
        <w:rPr>
          <w:rFonts w:ascii="Times New Roman" w:hAnsi="Times New Roman" w:cs="Times New Roman"/>
          <w:sz w:val="24"/>
          <w:szCs w:val="24"/>
        </w:rPr>
        <w:t>” dedi.</w:t>
      </w:r>
    </w:p>
    <w:p w14:paraId="2AA33819" w14:textId="084DEA4E" w:rsidR="007036DC" w:rsidRDefault="00EA6D14" w:rsidP="00447268">
      <w:pPr>
        <w:spacing w:after="0" w:line="480" w:lineRule="auto"/>
        <w:rPr>
          <w:rFonts w:ascii="Times New Roman" w:hAnsi="Times New Roman" w:cs="Times New Roman"/>
          <w:sz w:val="24"/>
          <w:szCs w:val="24"/>
        </w:rPr>
      </w:pPr>
      <w:r>
        <w:rPr>
          <w:rFonts w:ascii="Times New Roman" w:hAnsi="Times New Roman" w:cs="Times New Roman"/>
          <w:sz w:val="24"/>
          <w:szCs w:val="24"/>
        </w:rPr>
        <w:t>Yaygın yayın alanı ve gelişmiş ağ kapasitesi için kritik bir öneme sahip olan o</w:t>
      </w:r>
      <w:r w:rsidR="007036DC">
        <w:rPr>
          <w:rFonts w:ascii="Times New Roman" w:hAnsi="Times New Roman" w:cs="Times New Roman"/>
          <w:sz w:val="24"/>
          <w:szCs w:val="24"/>
        </w:rPr>
        <w:t xml:space="preserve">peratör denemeleri 2018’de başlayacak ve </w:t>
      </w:r>
      <w:r w:rsidR="00904E57">
        <w:rPr>
          <w:rFonts w:ascii="Times New Roman" w:hAnsi="Times New Roman" w:cs="Times New Roman"/>
          <w:sz w:val="24"/>
          <w:szCs w:val="24"/>
        </w:rPr>
        <w:t>alt-</w:t>
      </w:r>
      <w:r w:rsidR="007036DC">
        <w:rPr>
          <w:rFonts w:ascii="Times New Roman" w:hAnsi="Times New Roman" w:cs="Times New Roman"/>
          <w:sz w:val="24"/>
          <w:szCs w:val="24"/>
        </w:rPr>
        <w:t>6GHz ve milimetr</w:t>
      </w:r>
      <w:r w:rsidR="00A5575B">
        <w:rPr>
          <w:rFonts w:ascii="Times New Roman" w:hAnsi="Times New Roman" w:cs="Times New Roman"/>
          <w:sz w:val="24"/>
          <w:szCs w:val="24"/>
        </w:rPr>
        <w:t>ik</w:t>
      </w:r>
      <w:r w:rsidR="007036DC">
        <w:rPr>
          <w:rFonts w:ascii="Times New Roman" w:hAnsi="Times New Roman" w:cs="Times New Roman"/>
          <w:sz w:val="24"/>
          <w:szCs w:val="24"/>
        </w:rPr>
        <w:t xml:space="preserve"> dalga bantlarından faydalanacak. </w:t>
      </w:r>
      <w:r>
        <w:rPr>
          <w:rFonts w:ascii="Times New Roman" w:hAnsi="Times New Roman" w:cs="Times New Roman"/>
          <w:sz w:val="24"/>
          <w:szCs w:val="24"/>
        </w:rPr>
        <w:t xml:space="preserve">Üstelik, </w:t>
      </w:r>
      <w:proofErr w:type="spellStart"/>
      <w:r>
        <w:rPr>
          <w:rFonts w:ascii="Times New Roman" w:hAnsi="Times New Roman" w:cs="Times New Roman"/>
          <w:sz w:val="24"/>
          <w:szCs w:val="24"/>
        </w:rPr>
        <w:t>Snapdragon</w:t>
      </w:r>
      <w:proofErr w:type="spellEnd"/>
      <w:r>
        <w:rPr>
          <w:rFonts w:ascii="Times New Roman" w:hAnsi="Times New Roman" w:cs="Times New Roman"/>
          <w:sz w:val="24"/>
          <w:szCs w:val="24"/>
        </w:rPr>
        <w:t xml:space="preserve"> X50 5G modeminin mobil 5G NR denemelerinde kullanılmasıyla operatörlerin 5G ticari ağı kullanıcılarına ulaştırmaya, orijinal ürün üreticilerini 5G akıllı telefonlarıyla donatmaya ve </w:t>
      </w:r>
      <w:r w:rsidR="00904E57">
        <w:rPr>
          <w:rFonts w:ascii="Times New Roman" w:hAnsi="Times New Roman" w:cs="Times New Roman"/>
          <w:sz w:val="24"/>
          <w:szCs w:val="24"/>
        </w:rPr>
        <w:t>geniş yelpazeli kullanım durumlarıyla hizmete sokma senaryolarını geliştirerek denemelere izin vermeye</w:t>
      </w:r>
      <w:r>
        <w:rPr>
          <w:rFonts w:ascii="Times New Roman" w:hAnsi="Times New Roman" w:cs="Times New Roman"/>
          <w:sz w:val="24"/>
          <w:szCs w:val="24"/>
        </w:rPr>
        <w:t xml:space="preserve"> hazır olması bekleniyor</w:t>
      </w:r>
      <w:r w:rsidR="00904E57">
        <w:rPr>
          <w:rFonts w:ascii="Times New Roman" w:hAnsi="Times New Roman" w:cs="Times New Roman"/>
          <w:sz w:val="24"/>
          <w:szCs w:val="24"/>
        </w:rPr>
        <w:t>.</w:t>
      </w:r>
    </w:p>
    <w:p w14:paraId="136B1B63" w14:textId="0F0655AC" w:rsidR="008F33F5" w:rsidRDefault="008F33F5" w:rsidP="00D84801">
      <w:pPr>
        <w:spacing w:after="0" w:line="480" w:lineRule="auto"/>
        <w:rPr>
          <w:rFonts w:ascii="Times New Roman" w:hAnsi="Times New Roman" w:cs="Times New Roman"/>
          <w:sz w:val="24"/>
          <w:szCs w:val="24"/>
        </w:rPr>
      </w:pPr>
    </w:p>
    <w:p w14:paraId="123D1CA5" w14:textId="77777777" w:rsidR="008F33F5" w:rsidRPr="00643F78" w:rsidRDefault="008F33F5" w:rsidP="008F33F5">
      <w:pPr>
        <w:pStyle w:val="NormalWeb"/>
        <w:spacing w:before="0" w:beforeAutospacing="0" w:after="0" w:afterAutospacing="0" w:line="360" w:lineRule="auto"/>
        <w:rPr>
          <w:b/>
          <w:szCs w:val="20"/>
          <w:lang w:eastAsia="en-US"/>
        </w:rPr>
      </w:pPr>
      <w:r w:rsidRPr="00643F78">
        <w:rPr>
          <w:b/>
          <w:szCs w:val="20"/>
          <w:lang w:eastAsia="en-US"/>
        </w:rPr>
        <w:t>Qualcomm Hakkında</w:t>
      </w:r>
    </w:p>
    <w:p w14:paraId="4BFF809C" w14:textId="47EE6231" w:rsidR="00D84801" w:rsidRPr="00643F78" w:rsidRDefault="008F33F5" w:rsidP="008F33F5">
      <w:pPr>
        <w:pStyle w:val="NormalWeb"/>
        <w:spacing w:before="0" w:beforeAutospacing="0" w:after="0" w:afterAutospacing="0" w:line="360" w:lineRule="auto"/>
        <w:rPr>
          <w:szCs w:val="20"/>
          <w:lang w:eastAsia="en-US"/>
        </w:rPr>
      </w:pPr>
      <w:proofErr w:type="spellStart"/>
      <w:r w:rsidRPr="00643F78">
        <w:rPr>
          <w:szCs w:val="20"/>
          <w:lang w:eastAsia="en-US"/>
        </w:rPr>
        <w:t>Qualcomm’un</w:t>
      </w:r>
      <w:proofErr w:type="spellEnd"/>
      <w:r w:rsidRPr="00643F78">
        <w:rPr>
          <w:szCs w:val="20"/>
          <w:lang w:eastAsia="en-US"/>
        </w:rPr>
        <w:t xml:space="preserve"> teknolojileri akıllı telefon devrimine güç veriyor ve milyarlarca insanı birbirine bağlıyor. 3G ve 4G’ye liderlik eden Qualcomm, şimdi de akıllı ve bağlantılı cihazların yeni çağı 5G’ye giden yolda öncülük yapıyor. Ürünlerimiz; otomotiv, programlama, </w:t>
      </w:r>
      <w:proofErr w:type="spellStart"/>
      <w:r w:rsidRPr="00643F78">
        <w:rPr>
          <w:szCs w:val="20"/>
          <w:lang w:eastAsia="en-US"/>
        </w:rPr>
        <w:t>IoT</w:t>
      </w:r>
      <w:proofErr w:type="spellEnd"/>
      <w:r w:rsidRPr="00643F78">
        <w:rPr>
          <w:szCs w:val="20"/>
          <w:lang w:eastAsia="en-US"/>
        </w:rPr>
        <w:t xml:space="preserve"> ve sağlık gibi endüstrilerde devrim yaratıyor ve milyonlarca cihazın daha önce hayal dahil edilemeyecek şekilde birbirleri ile bağlantı kurmasını sağlıyor. </w:t>
      </w:r>
      <w:proofErr w:type="spellStart"/>
      <w:r w:rsidRPr="00643F78">
        <w:rPr>
          <w:szCs w:val="20"/>
          <w:lang w:eastAsia="en-US"/>
        </w:rPr>
        <w:t>Qualcomm</w:t>
      </w:r>
      <w:proofErr w:type="spellEnd"/>
      <w:r w:rsidRPr="00643F78">
        <w:rPr>
          <w:szCs w:val="20"/>
          <w:lang w:eastAsia="en-US"/>
        </w:rPr>
        <w:t xml:space="preserve"> </w:t>
      </w:r>
      <w:proofErr w:type="spellStart"/>
      <w:r w:rsidRPr="00643F78">
        <w:rPr>
          <w:szCs w:val="20"/>
          <w:lang w:eastAsia="en-US"/>
        </w:rPr>
        <w:t>Incorporated</w:t>
      </w:r>
      <w:proofErr w:type="spellEnd"/>
      <w:r w:rsidRPr="00643F78">
        <w:rPr>
          <w:szCs w:val="20"/>
          <w:lang w:eastAsia="en-US"/>
        </w:rPr>
        <w:t xml:space="preserve">, lisanslama birimi </w:t>
      </w:r>
      <w:proofErr w:type="spellStart"/>
      <w:r w:rsidRPr="00643F78">
        <w:rPr>
          <w:szCs w:val="20"/>
          <w:lang w:eastAsia="en-US"/>
        </w:rPr>
        <w:t>Qualcomm</w:t>
      </w:r>
      <w:proofErr w:type="spellEnd"/>
      <w:r w:rsidRPr="00643F78">
        <w:rPr>
          <w:szCs w:val="20"/>
          <w:lang w:eastAsia="en-US"/>
        </w:rPr>
        <w:t xml:space="preserve"> Teknoloji Lisanslama (QTL) ve patent portföyünün büyük bir bölümünü de kapsar. </w:t>
      </w:r>
      <w:proofErr w:type="spellStart"/>
      <w:r w:rsidRPr="00643F78">
        <w:rPr>
          <w:szCs w:val="20"/>
          <w:lang w:eastAsia="en-US"/>
        </w:rPr>
        <w:t>Qualcomm</w:t>
      </w:r>
      <w:proofErr w:type="spellEnd"/>
      <w:r w:rsidRPr="00643F78">
        <w:rPr>
          <w:szCs w:val="20"/>
          <w:lang w:eastAsia="en-US"/>
        </w:rPr>
        <w:t xml:space="preserve"> </w:t>
      </w:r>
      <w:proofErr w:type="spellStart"/>
      <w:r w:rsidRPr="00643F78">
        <w:rPr>
          <w:szCs w:val="20"/>
          <w:lang w:eastAsia="en-US"/>
        </w:rPr>
        <w:t>Incorporated’ın</w:t>
      </w:r>
      <w:proofErr w:type="spellEnd"/>
      <w:r w:rsidRPr="00643F78">
        <w:rPr>
          <w:szCs w:val="20"/>
          <w:lang w:eastAsia="en-US"/>
        </w:rPr>
        <w:t xml:space="preserve"> iştiraki </w:t>
      </w:r>
      <w:proofErr w:type="spellStart"/>
      <w:r w:rsidRPr="00643F78">
        <w:rPr>
          <w:szCs w:val="20"/>
          <w:lang w:eastAsia="en-US"/>
        </w:rPr>
        <w:t>Qualcomm</w:t>
      </w:r>
      <w:proofErr w:type="spellEnd"/>
      <w:r w:rsidRPr="00643F78">
        <w:rPr>
          <w:szCs w:val="20"/>
          <w:lang w:eastAsia="en-US"/>
        </w:rPr>
        <w:t xml:space="preserve"> Technologies, </w:t>
      </w:r>
      <w:proofErr w:type="spellStart"/>
      <w:r w:rsidRPr="00643F78">
        <w:rPr>
          <w:szCs w:val="20"/>
          <w:lang w:eastAsia="en-US"/>
        </w:rPr>
        <w:t>Inc</w:t>
      </w:r>
      <w:proofErr w:type="spellEnd"/>
      <w:r w:rsidRPr="00643F78">
        <w:rPr>
          <w:szCs w:val="20"/>
          <w:lang w:eastAsia="en-US"/>
        </w:rPr>
        <w:t xml:space="preserve">., tüm </w:t>
      </w:r>
      <w:r w:rsidRPr="00643F78">
        <w:rPr>
          <w:szCs w:val="20"/>
          <w:lang w:eastAsia="en-US"/>
        </w:rPr>
        <w:lastRenderedPageBreak/>
        <w:t xml:space="preserve">iştirakleri ile birlikte bütün mühendislik, araştırma, geliştirme faaliyetlerimizi ve içerisinde yarı iletken iş birimimiz </w:t>
      </w:r>
      <w:proofErr w:type="spellStart"/>
      <w:r w:rsidRPr="00643F78">
        <w:rPr>
          <w:szCs w:val="20"/>
          <w:lang w:eastAsia="en-US"/>
        </w:rPr>
        <w:t>QCT’nin</w:t>
      </w:r>
      <w:proofErr w:type="spellEnd"/>
      <w:r w:rsidRPr="00643F78">
        <w:rPr>
          <w:szCs w:val="20"/>
          <w:lang w:eastAsia="en-US"/>
        </w:rPr>
        <w:t xml:space="preserve"> yanı sıra mobil, otomotiv, programlama, </w:t>
      </w:r>
      <w:proofErr w:type="spellStart"/>
      <w:r w:rsidRPr="00643F78">
        <w:rPr>
          <w:szCs w:val="20"/>
          <w:lang w:eastAsia="en-US"/>
        </w:rPr>
        <w:t>IoT</w:t>
      </w:r>
      <w:proofErr w:type="spellEnd"/>
      <w:r w:rsidRPr="00643F78">
        <w:rPr>
          <w:szCs w:val="20"/>
          <w:lang w:eastAsia="en-US"/>
        </w:rPr>
        <w:t xml:space="preserve"> ve sağlık birimlerimizin de bulunduğu bütün ürün ve servis işlerimizi yürütmektedir. Daha fazla bilgi için </w:t>
      </w:r>
      <w:proofErr w:type="spellStart"/>
      <w:r w:rsidRPr="00643F78">
        <w:rPr>
          <w:szCs w:val="20"/>
          <w:lang w:eastAsia="en-US"/>
        </w:rPr>
        <w:t>Qualcomm’un</w:t>
      </w:r>
      <w:proofErr w:type="spellEnd"/>
      <w:r w:rsidRPr="00643F78">
        <w:rPr>
          <w:szCs w:val="20"/>
          <w:lang w:eastAsia="en-US"/>
        </w:rPr>
        <w:t xml:space="preserve"> </w:t>
      </w:r>
      <w:hyperlink r:id="rId4" w:history="1">
        <w:r w:rsidRPr="00643F78">
          <w:rPr>
            <w:szCs w:val="20"/>
            <w:lang w:eastAsia="en-US"/>
          </w:rPr>
          <w:t>web</w:t>
        </w:r>
      </w:hyperlink>
      <w:r w:rsidRPr="00643F78">
        <w:rPr>
          <w:szCs w:val="20"/>
          <w:lang w:eastAsia="en-US"/>
        </w:rPr>
        <w:t xml:space="preserve">, </w:t>
      </w:r>
      <w:hyperlink r:id="rId5" w:history="1">
        <w:proofErr w:type="spellStart"/>
        <w:r w:rsidRPr="00643F78">
          <w:rPr>
            <w:szCs w:val="20"/>
            <w:lang w:eastAsia="en-US"/>
          </w:rPr>
          <w:t>blog</w:t>
        </w:r>
        <w:proofErr w:type="spellEnd"/>
      </w:hyperlink>
      <w:r w:rsidRPr="00643F78">
        <w:rPr>
          <w:szCs w:val="20"/>
          <w:lang w:eastAsia="en-US"/>
        </w:rPr>
        <w:t xml:space="preserve">, </w:t>
      </w:r>
      <w:hyperlink r:id="rId6" w:history="1">
        <w:proofErr w:type="spellStart"/>
        <w:r w:rsidRPr="00643F78">
          <w:rPr>
            <w:szCs w:val="20"/>
            <w:lang w:eastAsia="en-US"/>
          </w:rPr>
          <w:t>Twitter</w:t>
        </w:r>
        <w:proofErr w:type="spellEnd"/>
      </w:hyperlink>
      <w:r w:rsidRPr="00643F78">
        <w:rPr>
          <w:szCs w:val="20"/>
          <w:lang w:eastAsia="en-US"/>
        </w:rPr>
        <w:t xml:space="preserve"> ve </w:t>
      </w:r>
      <w:hyperlink r:id="rId7" w:history="1">
        <w:r w:rsidRPr="00643F78">
          <w:rPr>
            <w:szCs w:val="20"/>
            <w:lang w:eastAsia="en-US"/>
          </w:rPr>
          <w:t>Facebook</w:t>
        </w:r>
      </w:hyperlink>
      <w:r w:rsidRPr="00643F78">
        <w:rPr>
          <w:szCs w:val="20"/>
          <w:lang w:eastAsia="en-US"/>
        </w:rPr>
        <w:t xml:space="preserve"> sayfalarını ziyaret edebilirsiniz.</w:t>
      </w:r>
    </w:p>
    <w:sectPr w:rsidR="00D84801" w:rsidRPr="00643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64"/>
    <w:rsid w:val="001C0D47"/>
    <w:rsid w:val="00264477"/>
    <w:rsid w:val="00294A27"/>
    <w:rsid w:val="0042492A"/>
    <w:rsid w:val="004273B1"/>
    <w:rsid w:val="00447268"/>
    <w:rsid w:val="005159CD"/>
    <w:rsid w:val="00643F78"/>
    <w:rsid w:val="00664475"/>
    <w:rsid w:val="006E65C9"/>
    <w:rsid w:val="007036DC"/>
    <w:rsid w:val="00776A2B"/>
    <w:rsid w:val="007F5164"/>
    <w:rsid w:val="00806910"/>
    <w:rsid w:val="008C7D9E"/>
    <w:rsid w:val="008E6612"/>
    <w:rsid w:val="008F33F5"/>
    <w:rsid w:val="00904E57"/>
    <w:rsid w:val="00956CE1"/>
    <w:rsid w:val="00976034"/>
    <w:rsid w:val="00A5575B"/>
    <w:rsid w:val="00A73189"/>
    <w:rsid w:val="00C104CC"/>
    <w:rsid w:val="00C26F6C"/>
    <w:rsid w:val="00C634D8"/>
    <w:rsid w:val="00CD0924"/>
    <w:rsid w:val="00D84801"/>
    <w:rsid w:val="00EA6D1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0BDD"/>
  <w15:chartTrackingRefBased/>
  <w15:docId w15:val="{A1B60660-D29E-40AB-972A-9224427A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F33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F33F5"/>
    <w:rPr>
      <w:color w:val="0563C1" w:themeColor="hyperlink"/>
      <w:u w:val="single"/>
    </w:rPr>
  </w:style>
  <w:style w:type="paragraph" w:styleId="BalonMetni">
    <w:name w:val="Balloon Text"/>
    <w:basedOn w:val="Normal"/>
    <w:link w:val="BalonMetniChar"/>
    <w:uiPriority w:val="99"/>
    <w:semiHidden/>
    <w:unhideWhenUsed/>
    <w:rsid w:val="00643F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3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Qualcom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Qualcomm" TargetMode="External"/><Relationship Id="rId5" Type="http://schemas.openxmlformats.org/officeDocument/2006/relationships/hyperlink" Target="https://www.qualcomm.com/news/onq" TargetMode="External"/><Relationship Id="rId4" Type="http://schemas.openxmlformats.org/officeDocument/2006/relationships/hyperlink" Target="https://www.qualcomm.co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Beril Pelesen</cp:lastModifiedBy>
  <cp:revision>3</cp:revision>
  <dcterms:created xsi:type="dcterms:W3CDTF">2018-02-08T14:23:00Z</dcterms:created>
  <dcterms:modified xsi:type="dcterms:W3CDTF">2018-02-09T08:09:00Z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