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512D4" w14:textId="77777777" w:rsidR="002A6A99" w:rsidRPr="002A6A99" w:rsidRDefault="002A6A99" w:rsidP="002A6A99">
      <w:pPr>
        <w:spacing w:line="360" w:lineRule="auto"/>
        <w:rPr>
          <w:rFonts w:ascii="Verdana" w:hAnsi="Verdana"/>
          <w:b/>
          <w:bCs/>
          <w:sz w:val="28"/>
          <w:szCs w:val="28"/>
          <w:u w:val="single"/>
          <w:lang w:val="tr-TR"/>
        </w:rPr>
      </w:pPr>
      <w:bookmarkStart w:id="0" w:name="_GoBack"/>
      <w:bookmarkEnd w:id="0"/>
      <w:r w:rsidRPr="002A6A99">
        <w:rPr>
          <w:rFonts w:ascii="Verdana" w:hAnsi="Verdana"/>
          <w:b/>
          <w:bCs/>
          <w:sz w:val="28"/>
          <w:szCs w:val="28"/>
          <w:u w:val="single"/>
          <w:lang w:val="tr-TR"/>
        </w:rPr>
        <w:t>BASIN BÜLTENİ</w:t>
      </w:r>
    </w:p>
    <w:p w14:paraId="78402DE0" w14:textId="77777777" w:rsidR="002A6A99" w:rsidRDefault="002A6A99" w:rsidP="00F87926">
      <w:pPr>
        <w:spacing w:line="360" w:lineRule="auto"/>
        <w:jc w:val="center"/>
        <w:rPr>
          <w:rFonts w:ascii="Verdana" w:hAnsi="Verdana"/>
          <w:b/>
          <w:bCs/>
          <w:sz w:val="28"/>
          <w:szCs w:val="28"/>
          <w:lang w:val="tr-TR"/>
        </w:rPr>
      </w:pPr>
    </w:p>
    <w:p w14:paraId="512CD991" w14:textId="77777777" w:rsidR="003A6FF3" w:rsidRDefault="00406ED2" w:rsidP="00F87926">
      <w:pPr>
        <w:spacing w:line="360" w:lineRule="auto"/>
        <w:jc w:val="center"/>
        <w:rPr>
          <w:rFonts w:ascii="Verdana" w:hAnsi="Verdana"/>
          <w:b/>
          <w:bCs/>
          <w:sz w:val="28"/>
          <w:szCs w:val="28"/>
          <w:lang w:val="tr-TR"/>
        </w:rPr>
      </w:pPr>
      <w:r w:rsidRPr="002A6A99">
        <w:rPr>
          <w:rFonts w:ascii="Verdana" w:hAnsi="Verdana"/>
          <w:b/>
          <w:bCs/>
          <w:sz w:val="28"/>
          <w:szCs w:val="28"/>
          <w:lang w:val="tr-TR"/>
        </w:rPr>
        <w:t>Umut Özkul</w:t>
      </w:r>
      <w:r w:rsidR="00627B72" w:rsidRPr="002A6A99">
        <w:rPr>
          <w:rFonts w:ascii="Verdana" w:hAnsi="Verdana"/>
          <w:b/>
          <w:bCs/>
          <w:sz w:val="28"/>
          <w:szCs w:val="28"/>
          <w:lang w:val="tr-TR"/>
        </w:rPr>
        <w:t>, AstraZeneca</w:t>
      </w:r>
      <w:r w:rsidR="00F87926" w:rsidRPr="002A6A99">
        <w:rPr>
          <w:rFonts w:ascii="Verdana" w:hAnsi="Verdana"/>
          <w:b/>
          <w:bCs/>
          <w:sz w:val="28"/>
          <w:szCs w:val="28"/>
          <w:lang w:val="tr-TR"/>
        </w:rPr>
        <w:t xml:space="preserve"> Türkiye</w:t>
      </w:r>
      <w:r w:rsidR="00627B72" w:rsidRPr="002A6A99">
        <w:rPr>
          <w:rFonts w:ascii="Verdana" w:hAnsi="Verdana"/>
          <w:b/>
          <w:bCs/>
          <w:sz w:val="28"/>
          <w:szCs w:val="28"/>
          <w:lang w:val="tr-TR"/>
        </w:rPr>
        <w:t xml:space="preserve"> </w:t>
      </w:r>
      <w:r w:rsidRPr="002A6A99">
        <w:rPr>
          <w:rFonts w:ascii="Verdana" w:hAnsi="Verdana"/>
          <w:b/>
          <w:bCs/>
          <w:sz w:val="28"/>
          <w:szCs w:val="28"/>
          <w:lang w:val="tr-TR"/>
        </w:rPr>
        <w:t>Finans Direktörü</w:t>
      </w:r>
      <w:r w:rsidR="00627B72" w:rsidRPr="002A6A99">
        <w:rPr>
          <w:rFonts w:ascii="Verdana" w:hAnsi="Verdana"/>
          <w:b/>
          <w:bCs/>
          <w:sz w:val="28"/>
          <w:szCs w:val="28"/>
          <w:lang w:val="tr-TR"/>
        </w:rPr>
        <w:t xml:space="preserve"> oldu</w:t>
      </w:r>
    </w:p>
    <w:p w14:paraId="40A37ECB" w14:textId="1985082E" w:rsidR="00F87926" w:rsidRDefault="009C161A" w:rsidP="00EB2814">
      <w:pPr>
        <w:spacing w:line="360" w:lineRule="auto"/>
        <w:contextualSpacing/>
        <w:jc w:val="center"/>
        <w:rPr>
          <w:rFonts w:ascii="Verdana" w:hAnsi="Verdana"/>
          <w:b/>
          <w:bCs/>
          <w:sz w:val="24"/>
          <w:szCs w:val="24"/>
          <w:lang w:val="tr-TR"/>
        </w:rPr>
      </w:pPr>
      <w:r w:rsidRPr="003E3C59">
        <w:rPr>
          <w:rFonts w:ascii="Verdana" w:hAnsi="Verdana"/>
          <w:b/>
          <w:sz w:val="24"/>
          <w:szCs w:val="24"/>
          <w:lang w:val="tr-TR"/>
        </w:rPr>
        <w:t xml:space="preserve">İlaç </w:t>
      </w:r>
      <w:r>
        <w:rPr>
          <w:rFonts w:ascii="Verdana" w:hAnsi="Verdana"/>
          <w:b/>
          <w:sz w:val="24"/>
          <w:szCs w:val="24"/>
          <w:lang w:val="tr-TR"/>
        </w:rPr>
        <w:t>ve finans sektörlerinde farklı</w:t>
      </w:r>
      <w:r w:rsidRPr="003E3C59">
        <w:rPr>
          <w:rFonts w:ascii="Verdana" w:hAnsi="Verdana"/>
          <w:b/>
          <w:sz w:val="24"/>
          <w:szCs w:val="24"/>
          <w:lang w:val="tr-TR"/>
        </w:rPr>
        <w:t xml:space="preserve"> şirketlerde </w:t>
      </w:r>
      <w:r>
        <w:rPr>
          <w:rFonts w:ascii="Verdana" w:hAnsi="Verdana"/>
          <w:b/>
          <w:sz w:val="24"/>
          <w:szCs w:val="24"/>
          <w:lang w:val="tr-TR"/>
        </w:rPr>
        <w:t>yönetim tecrübesine sahip olan</w:t>
      </w:r>
      <w:r w:rsidRPr="003E3C59">
        <w:rPr>
          <w:rFonts w:ascii="Verdana" w:hAnsi="Verdana"/>
          <w:b/>
          <w:sz w:val="24"/>
          <w:szCs w:val="24"/>
          <w:lang w:val="tr-TR"/>
        </w:rPr>
        <w:t xml:space="preserve"> </w:t>
      </w:r>
      <w:r>
        <w:rPr>
          <w:rFonts w:ascii="Verdana" w:hAnsi="Verdana"/>
          <w:b/>
          <w:sz w:val="24"/>
          <w:szCs w:val="24"/>
          <w:lang w:val="tr-TR"/>
        </w:rPr>
        <w:t xml:space="preserve">Umut Özkul, </w:t>
      </w:r>
      <w:r w:rsidR="00406ED2" w:rsidRPr="002A6A99">
        <w:rPr>
          <w:rFonts w:ascii="Verdana" w:hAnsi="Verdana"/>
          <w:b/>
          <w:bCs/>
          <w:sz w:val="24"/>
          <w:szCs w:val="24"/>
          <w:lang w:val="tr-TR"/>
        </w:rPr>
        <w:t>AstraZeneca Türkiye Finans Direktörü (CFO) görevin</w:t>
      </w:r>
      <w:r w:rsidR="00B625D4">
        <w:rPr>
          <w:rFonts w:ascii="Verdana" w:hAnsi="Verdana"/>
          <w:b/>
          <w:bCs/>
          <w:sz w:val="24"/>
          <w:szCs w:val="24"/>
          <w:lang w:val="tr-TR"/>
        </w:rPr>
        <w:t>e atandı</w:t>
      </w:r>
      <w:r w:rsidR="00627B72" w:rsidRPr="002A6A99">
        <w:rPr>
          <w:rFonts w:ascii="Verdana" w:hAnsi="Verdana"/>
          <w:b/>
          <w:bCs/>
          <w:sz w:val="24"/>
          <w:szCs w:val="24"/>
          <w:lang w:val="tr-TR"/>
        </w:rPr>
        <w:t>.</w:t>
      </w:r>
    </w:p>
    <w:p w14:paraId="5B4419E5" w14:textId="77777777" w:rsidR="0009310F" w:rsidRDefault="0009310F" w:rsidP="001B6FA5">
      <w:pPr>
        <w:spacing w:line="360" w:lineRule="auto"/>
        <w:jc w:val="both"/>
        <w:rPr>
          <w:rFonts w:ascii="Verdana" w:hAnsi="Verdana"/>
          <w:sz w:val="20"/>
          <w:szCs w:val="20"/>
          <w:lang w:val="tr-TR"/>
        </w:rPr>
      </w:pPr>
    </w:p>
    <w:p w14:paraId="5EA25276" w14:textId="13B8A79F" w:rsidR="0091485E" w:rsidRDefault="005855CA" w:rsidP="001B6FA5">
      <w:pPr>
        <w:spacing w:line="360" w:lineRule="auto"/>
        <w:jc w:val="both"/>
        <w:rPr>
          <w:rFonts w:ascii="Verdana" w:hAnsi="Verdana"/>
          <w:sz w:val="20"/>
          <w:szCs w:val="20"/>
          <w:lang w:val="tr-TR"/>
        </w:rPr>
      </w:pPr>
      <w:r w:rsidRPr="0091485E">
        <w:rPr>
          <w:rFonts w:ascii="Verdana" w:hAnsi="Verdana"/>
          <w:sz w:val="20"/>
          <w:szCs w:val="20"/>
          <w:lang w:val="tr-TR"/>
        </w:rPr>
        <w:t xml:space="preserve">Kariyerine </w:t>
      </w:r>
      <w:r w:rsidR="00406ED2">
        <w:rPr>
          <w:rFonts w:ascii="Verdana" w:hAnsi="Verdana"/>
          <w:sz w:val="20"/>
          <w:szCs w:val="20"/>
          <w:lang w:val="tr-TR"/>
        </w:rPr>
        <w:t xml:space="preserve">denetim alanında başlayan ve 1996-1998 yılları arasında </w:t>
      </w:r>
      <w:proofErr w:type="spellStart"/>
      <w:r w:rsidR="00406ED2">
        <w:rPr>
          <w:rFonts w:ascii="Verdana" w:hAnsi="Verdana"/>
          <w:sz w:val="20"/>
          <w:szCs w:val="20"/>
          <w:lang w:val="tr-TR"/>
        </w:rPr>
        <w:t>P</w:t>
      </w:r>
      <w:r w:rsidR="00F50995">
        <w:rPr>
          <w:rFonts w:ascii="Verdana" w:hAnsi="Verdana"/>
          <w:sz w:val="20"/>
          <w:szCs w:val="20"/>
          <w:lang w:val="tr-TR"/>
        </w:rPr>
        <w:t>w</w:t>
      </w:r>
      <w:r w:rsidR="00406ED2">
        <w:rPr>
          <w:rFonts w:ascii="Verdana" w:hAnsi="Verdana"/>
          <w:sz w:val="20"/>
          <w:szCs w:val="20"/>
          <w:lang w:val="tr-TR"/>
        </w:rPr>
        <w:t>C’da</w:t>
      </w:r>
      <w:proofErr w:type="spellEnd"/>
      <w:r w:rsidR="00406ED2">
        <w:rPr>
          <w:rFonts w:ascii="Verdana" w:hAnsi="Verdana"/>
          <w:sz w:val="20"/>
          <w:szCs w:val="20"/>
          <w:lang w:val="tr-TR"/>
        </w:rPr>
        <w:t xml:space="preserve"> çalışan Umut Özkul, bu tecrübesinin ardından 1999 yılında Unilever’de Yönetim Muhasebesi Müdür Yardımcısı olarak görev </w:t>
      </w:r>
      <w:r w:rsidR="00EB2814">
        <w:rPr>
          <w:rFonts w:ascii="Verdana" w:hAnsi="Verdana"/>
          <w:sz w:val="20"/>
          <w:szCs w:val="20"/>
          <w:lang w:val="tr-TR"/>
        </w:rPr>
        <w:t>aldı.</w:t>
      </w:r>
      <w:r w:rsidR="00406ED2">
        <w:rPr>
          <w:rFonts w:ascii="Verdana" w:hAnsi="Verdana"/>
          <w:sz w:val="20"/>
          <w:szCs w:val="20"/>
          <w:lang w:val="tr-TR"/>
        </w:rPr>
        <w:t xml:space="preserve"> </w:t>
      </w:r>
      <w:proofErr w:type="gramStart"/>
      <w:r w:rsidR="00406ED2">
        <w:rPr>
          <w:rFonts w:ascii="Verdana" w:hAnsi="Verdana"/>
          <w:sz w:val="20"/>
          <w:szCs w:val="20"/>
          <w:lang w:val="tr-TR"/>
        </w:rPr>
        <w:t xml:space="preserve">1999 yılında </w:t>
      </w:r>
      <w:r w:rsidR="00DE0BC2">
        <w:rPr>
          <w:rFonts w:ascii="Verdana" w:hAnsi="Verdana"/>
          <w:sz w:val="20"/>
          <w:szCs w:val="20"/>
          <w:lang w:val="tr-TR"/>
        </w:rPr>
        <w:t xml:space="preserve">Johnson &amp; Johnson İlaç </w:t>
      </w:r>
      <w:r w:rsidR="00F50995">
        <w:rPr>
          <w:rFonts w:ascii="Verdana" w:hAnsi="Verdana"/>
          <w:sz w:val="20"/>
          <w:szCs w:val="20"/>
          <w:lang w:val="tr-TR"/>
        </w:rPr>
        <w:t>B</w:t>
      </w:r>
      <w:r w:rsidR="00DE0BC2">
        <w:rPr>
          <w:rFonts w:ascii="Verdana" w:hAnsi="Verdana"/>
          <w:sz w:val="20"/>
          <w:szCs w:val="20"/>
          <w:lang w:val="tr-TR"/>
        </w:rPr>
        <w:t xml:space="preserve">ölümü </w:t>
      </w:r>
      <w:proofErr w:type="spellStart"/>
      <w:r w:rsidR="00406ED2">
        <w:rPr>
          <w:rFonts w:ascii="Verdana" w:hAnsi="Verdana"/>
          <w:sz w:val="20"/>
          <w:szCs w:val="20"/>
          <w:lang w:val="tr-TR"/>
        </w:rPr>
        <w:t>Janssen</w:t>
      </w:r>
      <w:proofErr w:type="spellEnd"/>
      <w:r w:rsidR="00406ED2">
        <w:rPr>
          <w:rFonts w:ascii="Verdana" w:hAnsi="Verdana"/>
          <w:sz w:val="20"/>
          <w:szCs w:val="20"/>
          <w:lang w:val="tr-TR"/>
        </w:rPr>
        <w:t xml:space="preserve"> Türkiye’</w:t>
      </w:r>
      <w:r w:rsidR="0009310F">
        <w:rPr>
          <w:rFonts w:ascii="Verdana" w:hAnsi="Verdana"/>
          <w:sz w:val="20"/>
          <w:szCs w:val="20"/>
          <w:lang w:val="tr-TR"/>
        </w:rPr>
        <w:t>y</w:t>
      </w:r>
      <w:r w:rsidR="00406ED2">
        <w:rPr>
          <w:rFonts w:ascii="Verdana" w:hAnsi="Verdana"/>
          <w:sz w:val="20"/>
          <w:szCs w:val="20"/>
          <w:lang w:val="tr-TR"/>
        </w:rPr>
        <w:t>e katıl</w:t>
      </w:r>
      <w:r w:rsidR="00F87926">
        <w:rPr>
          <w:rFonts w:ascii="Verdana" w:hAnsi="Verdana"/>
          <w:sz w:val="20"/>
          <w:szCs w:val="20"/>
          <w:lang w:val="tr-TR"/>
        </w:rPr>
        <w:t>an</w:t>
      </w:r>
      <w:r w:rsidR="00406ED2">
        <w:rPr>
          <w:rFonts w:ascii="Verdana" w:hAnsi="Verdana"/>
          <w:sz w:val="20"/>
          <w:szCs w:val="20"/>
          <w:lang w:val="tr-TR"/>
        </w:rPr>
        <w:t xml:space="preserve"> ve buradaki 18 yıllık kariyeri boyunca </w:t>
      </w:r>
      <w:r w:rsidR="007E519F">
        <w:rPr>
          <w:rFonts w:ascii="Verdana" w:hAnsi="Verdana"/>
          <w:sz w:val="20"/>
          <w:szCs w:val="20"/>
          <w:lang w:val="tr-TR"/>
        </w:rPr>
        <w:t xml:space="preserve">Türkiye </w:t>
      </w:r>
      <w:r w:rsidR="00406ED2" w:rsidRPr="00406ED2">
        <w:rPr>
          <w:rFonts w:ascii="Verdana" w:hAnsi="Verdana"/>
          <w:sz w:val="20"/>
          <w:szCs w:val="20"/>
          <w:lang w:val="tr-TR"/>
        </w:rPr>
        <w:t xml:space="preserve">Hazine &amp; Raporlama Müdürü, Finans &amp; İdari İşler Direktörü, CFO, </w:t>
      </w:r>
      <w:r w:rsidR="007974EF">
        <w:rPr>
          <w:rFonts w:ascii="Verdana" w:hAnsi="Verdana"/>
          <w:sz w:val="20"/>
          <w:szCs w:val="20"/>
          <w:lang w:val="tr-TR"/>
        </w:rPr>
        <w:t>CFO (Johnson &amp; Johnson Medikal Cihaz</w:t>
      </w:r>
      <w:r w:rsidR="00207476">
        <w:rPr>
          <w:rFonts w:ascii="Verdana" w:hAnsi="Verdana"/>
          <w:sz w:val="20"/>
          <w:szCs w:val="20"/>
          <w:lang w:val="tr-TR"/>
        </w:rPr>
        <w:t>lar</w:t>
      </w:r>
      <w:r w:rsidR="007974EF">
        <w:rPr>
          <w:rFonts w:ascii="Verdana" w:hAnsi="Verdana"/>
          <w:sz w:val="20"/>
          <w:szCs w:val="20"/>
          <w:lang w:val="tr-TR"/>
        </w:rPr>
        <w:t>)</w:t>
      </w:r>
      <w:r w:rsidR="00DE0BC2">
        <w:rPr>
          <w:rFonts w:ascii="Verdana" w:hAnsi="Verdana"/>
          <w:sz w:val="20"/>
          <w:szCs w:val="20"/>
          <w:lang w:val="tr-TR"/>
        </w:rPr>
        <w:t>,</w:t>
      </w:r>
      <w:r w:rsidR="007974EF">
        <w:rPr>
          <w:rFonts w:ascii="Verdana" w:hAnsi="Verdana"/>
          <w:sz w:val="20"/>
          <w:szCs w:val="20"/>
          <w:lang w:val="tr-TR"/>
        </w:rPr>
        <w:t xml:space="preserve"> </w:t>
      </w:r>
      <w:r w:rsidR="000830E6">
        <w:rPr>
          <w:rFonts w:ascii="Verdana" w:hAnsi="Verdana"/>
          <w:sz w:val="20"/>
          <w:szCs w:val="20"/>
          <w:lang w:val="tr-TR"/>
        </w:rPr>
        <w:t xml:space="preserve">İngiltere ve İrlanda Finans İş Ortaklığı Yöneticisi, Körfez Ülkeleri </w:t>
      </w:r>
      <w:r w:rsidR="00406ED2" w:rsidRPr="00406ED2">
        <w:rPr>
          <w:rFonts w:ascii="Verdana" w:hAnsi="Verdana"/>
          <w:sz w:val="20"/>
          <w:szCs w:val="20"/>
          <w:lang w:val="tr-TR"/>
        </w:rPr>
        <w:t xml:space="preserve">CFO ve </w:t>
      </w:r>
      <w:r w:rsidR="000830E6">
        <w:rPr>
          <w:rFonts w:ascii="Verdana" w:hAnsi="Verdana"/>
          <w:sz w:val="20"/>
          <w:szCs w:val="20"/>
          <w:lang w:val="tr-TR"/>
        </w:rPr>
        <w:t xml:space="preserve">Türkiye </w:t>
      </w:r>
      <w:r w:rsidR="00406ED2" w:rsidRPr="00406ED2">
        <w:rPr>
          <w:rFonts w:ascii="Verdana" w:hAnsi="Verdana"/>
          <w:sz w:val="20"/>
          <w:szCs w:val="20"/>
          <w:lang w:val="tr-TR"/>
        </w:rPr>
        <w:t xml:space="preserve">Dış İlişkiler Direktörü </w:t>
      </w:r>
      <w:r w:rsidR="00406ED2">
        <w:rPr>
          <w:rFonts w:ascii="Verdana" w:hAnsi="Verdana"/>
          <w:sz w:val="20"/>
          <w:szCs w:val="20"/>
          <w:lang w:val="tr-TR"/>
        </w:rPr>
        <w:t xml:space="preserve">pozisyonlarında </w:t>
      </w:r>
      <w:r w:rsidR="00B625D4">
        <w:rPr>
          <w:rFonts w:ascii="Verdana" w:hAnsi="Verdana"/>
          <w:sz w:val="20"/>
          <w:szCs w:val="20"/>
          <w:lang w:val="tr-TR"/>
        </w:rPr>
        <w:t>görev alan</w:t>
      </w:r>
      <w:r w:rsidR="00F87926">
        <w:rPr>
          <w:rFonts w:ascii="Verdana" w:hAnsi="Verdana"/>
          <w:sz w:val="20"/>
          <w:szCs w:val="20"/>
          <w:lang w:val="tr-TR"/>
        </w:rPr>
        <w:t xml:space="preserve"> Umut Özkul, kariyerine 2018 yılından beri </w:t>
      </w:r>
      <w:r w:rsidR="00F87926" w:rsidRPr="00F87926">
        <w:rPr>
          <w:rFonts w:ascii="Verdana" w:hAnsi="Verdana"/>
          <w:sz w:val="20"/>
          <w:szCs w:val="20"/>
          <w:lang w:val="tr-TR"/>
        </w:rPr>
        <w:t>Schindler Türkiye’de Finans Direktörü (CFO)</w:t>
      </w:r>
      <w:r w:rsidR="00F87926">
        <w:rPr>
          <w:rFonts w:ascii="Verdana" w:hAnsi="Verdana"/>
          <w:sz w:val="20"/>
          <w:szCs w:val="20"/>
          <w:lang w:val="tr-TR"/>
        </w:rPr>
        <w:t xml:space="preserve"> olarak devam etmekteydi</w:t>
      </w:r>
      <w:r w:rsidR="00406ED2">
        <w:rPr>
          <w:rFonts w:ascii="Verdana" w:hAnsi="Verdana"/>
          <w:sz w:val="20"/>
          <w:szCs w:val="20"/>
          <w:lang w:val="tr-TR"/>
        </w:rPr>
        <w:t xml:space="preserve">.  </w:t>
      </w:r>
      <w:proofErr w:type="gramEnd"/>
    </w:p>
    <w:p w14:paraId="144264C4" w14:textId="4DEA05F7" w:rsidR="005855CA" w:rsidRPr="001B6FA5" w:rsidRDefault="00406ED2" w:rsidP="001B6FA5">
      <w:pPr>
        <w:spacing w:line="360" w:lineRule="auto"/>
        <w:jc w:val="both"/>
        <w:rPr>
          <w:rFonts w:ascii="Verdana" w:hAnsi="Verdana"/>
          <w:sz w:val="20"/>
          <w:szCs w:val="20"/>
          <w:lang w:val="tr-TR"/>
        </w:rPr>
      </w:pPr>
      <w:r>
        <w:rPr>
          <w:rFonts w:ascii="Verdana" w:hAnsi="Verdana"/>
          <w:sz w:val="20"/>
          <w:szCs w:val="20"/>
          <w:lang w:val="tr-TR"/>
        </w:rPr>
        <w:t xml:space="preserve">Lisans eğitimini </w:t>
      </w:r>
      <w:r w:rsidR="007974EF">
        <w:rPr>
          <w:rFonts w:ascii="Verdana" w:hAnsi="Verdana"/>
          <w:sz w:val="20"/>
          <w:szCs w:val="20"/>
          <w:lang w:val="tr-TR"/>
        </w:rPr>
        <w:t>1996</w:t>
      </w:r>
      <w:r>
        <w:rPr>
          <w:rFonts w:ascii="Verdana" w:hAnsi="Verdana"/>
          <w:sz w:val="20"/>
          <w:szCs w:val="20"/>
          <w:lang w:val="tr-TR"/>
        </w:rPr>
        <w:t xml:space="preserve"> yılında Boğaziçi Üniversitesi İktisadi ve İdari Bilimler Fakültesi İşletme bölümün</w:t>
      </w:r>
      <w:r w:rsidR="00B625D4">
        <w:rPr>
          <w:rFonts w:ascii="Verdana" w:hAnsi="Verdana"/>
          <w:sz w:val="20"/>
          <w:szCs w:val="20"/>
          <w:lang w:val="tr-TR"/>
        </w:rPr>
        <w:t>d</w:t>
      </w:r>
      <w:r>
        <w:rPr>
          <w:rFonts w:ascii="Verdana" w:hAnsi="Verdana"/>
          <w:sz w:val="20"/>
          <w:szCs w:val="20"/>
          <w:lang w:val="tr-TR"/>
        </w:rPr>
        <w:t>e tamamlayan Umut Özkul</w:t>
      </w:r>
      <w:r w:rsidR="00D710F1">
        <w:rPr>
          <w:rFonts w:ascii="Verdana" w:hAnsi="Verdana"/>
          <w:sz w:val="20"/>
          <w:szCs w:val="20"/>
          <w:lang w:val="tr-TR"/>
        </w:rPr>
        <w:t>,</w:t>
      </w:r>
      <w:r w:rsidR="00B625D4">
        <w:rPr>
          <w:rFonts w:ascii="Verdana" w:hAnsi="Verdana"/>
          <w:sz w:val="20"/>
          <w:szCs w:val="20"/>
          <w:lang w:val="tr-TR"/>
        </w:rPr>
        <w:t xml:space="preserve"> </w:t>
      </w:r>
      <w:r>
        <w:rPr>
          <w:rFonts w:ascii="Verdana" w:hAnsi="Verdana"/>
          <w:sz w:val="20"/>
          <w:szCs w:val="20"/>
          <w:lang w:val="tr-TR"/>
        </w:rPr>
        <w:t xml:space="preserve">kariyerine </w:t>
      </w:r>
      <w:proofErr w:type="spellStart"/>
      <w:r>
        <w:rPr>
          <w:rFonts w:ascii="Verdana" w:hAnsi="Verdana"/>
          <w:sz w:val="20"/>
          <w:szCs w:val="20"/>
          <w:lang w:val="tr-TR"/>
        </w:rPr>
        <w:t>AstraZeneca</w:t>
      </w:r>
      <w:proofErr w:type="spellEnd"/>
      <w:r>
        <w:rPr>
          <w:rFonts w:ascii="Verdana" w:hAnsi="Verdana"/>
          <w:sz w:val="20"/>
          <w:szCs w:val="20"/>
          <w:lang w:val="tr-TR"/>
        </w:rPr>
        <w:t xml:space="preserve"> Türkiye Finans Direktörü (</w:t>
      </w:r>
      <w:r w:rsidR="00825DE4">
        <w:rPr>
          <w:rFonts w:ascii="Verdana" w:hAnsi="Verdana"/>
          <w:sz w:val="20"/>
          <w:szCs w:val="20"/>
          <w:lang w:val="tr-TR"/>
        </w:rPr>
        <w:t>CFO) olarak devam edecek</w:t>
      </w:r>
      <w:r w:rsidR="00D710F1">
        <w:rPr>
          <w:rFonts w:ascii="Verdana" w:hAnsi="Verdana"/>
          <w:sz w:val="20"/>
          <w:szCs w:val="20"/>
          <w:lang w:val="tr-TR"/>
        </w:rPr>
        <w:t>.</w:t>
      </w:r>
    </w:p>
    <w:p w14:paraId="52207C42" w14:textId="77777777" w:rsidR="005855CA" w:rsidRPr="005855CA" w:rsidRDefault="005855CA" w:rsidP="005855CA">
      <w:pPr>
        <w:spacing w:line="360" w:lineRule="auto"/>
        <w:rPr>
          <w:rFonts w:ascii="Verdana" w:hAnsi="Verdana"/>
          <w:lang w:val="tr-TR"/>
        </w:rPr>
      </w:pPr>
    </w:p>
    <w:p w14:paraId="434BCDA3" w14:textId="77777777" w:rsidR="005855CA" w:rsidRPr="001B6FA5" w:rsidRDefault="005855CA" w:rsidP="005855CA">
      <w:pPr>
        <w:spacing w:line="360" w:lineRule="auto"/>
        <w:rPr>
          <w:rFonts w:ascii="Verdana" w:hAnsi="Verdana"/>
          <w:b/>
          <w:bCs/>
          <w:sz w:val="20"/>
          <w:szCs w:val="20"/>
          <w:lang w:val="tr-TR"/>
        </w:rPr>
      </w:pPr>
      <w:r w:rsidRPr="001B6FA5">
        <w:rPr>
          <w:rFonts w:ascii="Verdana" w:hAnsi="Verdana"/>
          <w:b/>
          <w:bCs/>
          <w:sz w:val="20"/>
          <w:szCs w:val="20"/>
          <w:lang w:val="tr-TR"/>
        </w:rPr>
        <w:t>İlgili Kişi:</w:t>
      </w:r>
    </w:p>
    <w:p w14:paraId="4E1CC200" w14:textId="77777777" w:rsidR="005855CA" w:rsidRPr="001B6FA5" w:rsidRDefault="005855CA" w:rsidP="005855CA">
      <w:pPr>
        <w:spacing w:line="240" w:lineRule="auto"/>
        <w:rPr>
          <w:rFonts w:ascii="Verdana" w:hAnsi="Verdana"/>
          <w:sz w:val="20"/>
          <w:szCs w:val="20"/>
          <w:lang w:val="tr-TR"/>
        </w:rPr>
      </w:pPr>
      <w:r w:rsidRPr="001B6FA5">
        <w:rPr>
          <w:rFonts w:ascii="Verdana" w:hAnsi="Verdana"/>
          <w:sz w:val="20"/>
          <w:szCs w:val="20"/>
          <w:lang w:val="tr-TR"/>
        </w:rPr>
        <w:t>Dilek Özcan</w:t>
      </w:r>
    </w:p>
    <w:p w14:paraId="404B6765" w14:textId="77777777" w:rsidR="005855CA" w:rsidRPr="001B6FA5" w:rsidRDefault="005855CA" w:rsidP="005855CA">
      <w:pPr>
        <w:spacing w:line="240" w:lineRule="auto"/>
        <w:rPr>
          <w:rFonts w:ascii="Verdana" w:hAnsi="Verdana"/>
          <w:sz w:val="20"/>
          <w:szCs w:val="20"/>
          <w:lang w:val="tr-TR"/>
        </w:rPr>
      </w:pPr>
      <w:r w:rsidRPr="001B6FA5">
        <w:rPr>
          <w:rFonts w:ascii="Verdana" w:hAnsi="Verdana"/>
          <w:sz w:val="20"/>
          <w:szCs w:val="20"/>
          <w:lang w:val="tr-TR"/>
        </w:rPr>
        <w:t>Bordo PR</w:t>
      </w:r>
    </w:p>
    <w:p w14:paraId="27CA6F06" w14:textId="77777777" w:rsidR="005855CA" w:rsidRPr="001B6FA5" w:rsidRDefault="005855CA" w:rsidP="005855CA">
      <w:pPr>
        <w:spacing w:line="240" w:lineRule="auto"/>
        <w:rPr>
          <w:rFonts w:ascii="Verdana" w:hAnsi="Verdana"/>
          <w:sz w:val="20"/>
          <w:szCs w:val="20"/>
          <w:lang w:val="tr-TR"/>
        </w:rPr>
      </w:pPr>
      <w:r w:rsidRPr="001B6FA5">
        <w:rPr>
          <w:rFonts w:ascii="Verdana" w:hAnsi="Verdana"/>
          <w:sz w:val="20"/>
          <w:szCs w:val="20"/>
          <w:lang w:val="tr-TR"/>
        </w:rPr>
        <w:t xml:space="preserve">0533 927 23 93 </w:t>
      </w:r>
    </w:p>
    <w:p w14:paraId="1C121126" w14:textId="77777777" w:rsidR="005855CA" w:rsidRPr="001B6FA5" w:rsidRDefault="008760B5" w:rsidP="005855CA">
      <w:pPr>
        <w:spacing w:line="240" w:lineRule="auto"/>
        <w:rPr>
          <w:rFonts w:ascii="Verdana" w:hAnsi="Verdana"/>
          <w:sz w:val="20"/>
          <w:szCs w:val="20"/>
          <w:lang w:val="tr-TR"/>
        </w:rPr>
      </w:pPr>
      <w:hyperlink r:id="rId11" w:history="1">
        <w:r w:rsidR="002A6A99" w:rsidRPr="00F33651">
          <w:rPr>
            <w:rStyle w:val="Hyperlink"/>
            <w:rFonts w:ascii="Verdana" w:hAnsi="Verdana"/>
            <w:sz w:val="20"/>
            <w:szCs w:val="20"/>
            <w:lang w:val="tr-TR"/>
          </w:rPr>
          <w:t>dileko@bordopr.com</w:t>
        </w:r>
      </w:hyperlink>
      <w:r w:rsidR="002A6A99">
        <w:rPr>
          <w:rFonts w:ascii="Verdana" w:hAnsi="Verdana"/>
          <w:sz w:val="20"/>
          <w:szCs w:val="20"/>
          <w:lang w:val="tr-TR"/>
        </w:rPr>
        <w:t xml:space="preserve"> </w:t>
      </w:r>
    </w:p>
    <w:p w14:paraId="7C289BB8" w14:textId="77777777" w:rsidR="001B6FA5" w:rsidRDefault="001B6FA5" w:rsidP="001B6FA5">
      <w:pPr>
        <w:spacing w:line="240" w:lineRule="auto"/>
        <w:rPr>
          <w:rFonts w:ascii="Verdana" w:hAnsi="Verdana"/>
          <w:b/>
          <w:bCs/>
          <w:sz w:val="18"/>
          <w:szCs w:val="18"/>
          <w:lang w:val="tr-TR"/>
        </w:rPr>
      </w:pPr>
    </w:p>
    <w:p w14:paraId="3CEAD589" w14:textId="77777777" w:rsidR="001B6FA5" w:rsidRPr="006D1062" w:rsidRDefault="001B6FA5" w:rsidP="001B6FA5">
      <w:pPr>
        <w:spacing w:line="240" w:lineRule="auto"/>
        <w:rPr>
          <w:rFonts w:ascii="Verdana" w:hAnsi="Verdana"/>
          <w:b/>
          <w:bCs/>
          <w:sz w:val="18"/>
          <w:szCs w:val="18"/>
          <w:lang w:val="tr-TR"/>
        </w:rPr>
      </w:pPr>
      <w:r w:rsidRPr="006D1062">
        <w:rPr>
          <w:rFonts w:ascii="Verdana" w:hAnsi="Verdana"/>
          <w:b/>
          <w:bCs/>
          <w:sz w:val="18"/>
          <w:szCs w:val="18"/>
          <w:lang w:val="tr-TR"/>
        </w:rPr>
        <w:t xml:space="preserve">AstraZeneca Hakkında </w:t>
      </w:r>
    </w:p>
    <w:p w14:paraId="180EADA2" w14:textId="77777777" w:rsidR="001B6FA5" w:rsidRPr="006D1062" w:rsidRDefault="001B6FA5" w:rsidP="001B6FA5">
      <w:pPr>
        <w:spacing w:line="240" w:lineRule="auto"/>
        <w:rPr>
          <w:rFonts w:ascii="Verdana" w:hAnsi="Verdana"/>
          <w:sz w:val="18"/>
          <w:szCs w:val="18"/>
          <w:lang w:val="tr-TR"/>
        </w:rPr>
      </w:pPr>
      <w:r w:rsidRPr="006D1062">
        <w:rPr>
          <w:rFonts w:ascii="Verdana" w:hAnsi="Verdana"/>
          <w:sz w:val="18"/>
          <w:szCs w:val="18"/>
          <w:lang w:val="tr-TR"/>
        </w:rPr>
        <w:t xml:space="preserve">AstraZeneca özellikle solunum &amp; otoimmünite, kardiyovasküler - renal &amp; metabolik hastalıklar ve onkoloji alanındaki hastalıkların tedavisine yönelik reçeteli ilaçların keşfi, geliştirilmesi ve kullanıma sunulması alanında faaliyet gösteren, bilim odaklı ve küresel bir biyofarmakoloji şirketidir. Şirket ayrıca kurduğu birçok işbirliği sayesinde enflamasyon, enfeksiyon ve sinirbilim alanlarında da aktif bir şekilde faaliyet göstermektedir. AstraZeneca 100'den fazla ülkede faaliyet göstermekte olup, yenilikçi ilaçları dünya genelinde milyonlarca hasta tarafından kullanılmaktadır. Daha fazla bilgi için </w:t>
      </w:r>
      <w:r w:rsidRPr="006D1062">
        <w:rPr>
          <w:rFonts w:ascii="Verdana" w:hAnsi="Verdana"/>
          <w:sz w:val="18"/>
          <w:szCs w:val="18"/>
          <w:lang w:val="tr-TR"/>
        </w:rPr>
        <w:lastRenderedPageBreak/>
        <w:t xml:space="preserve">http://www.astrazeneca.com.tradresimizi ziyaret edebilir veya </w:t>
      </w:r>
      <w:hyperlink r:id="rId12" w:history="1">
        <w:r w:rsidRPr="00F012E0">
          <w:rPr>
            <w:rStyle w:val="Hyperlink"/>
            <w:rFonts w:ascii="Verdana" w:hAnsi="Verdana"/>
            <w:sz w:val="18"/>
            <w:szCs w:val="18"/>
            <w:lang w:val="tr-TR"/>
          </w:rPr>
          <w:t>https://www.linkedin.com/company/astrazeneca/</w:t>
        </w:r>
      </w:hyperlink>
      <w:r>
        <w:rPr>
          <w:rFonts w:ascii="Verdana" w:hAnsi="Verdana"/>
          <w:sz w:val="18"/>
          <w:szCs w:val="18"/>
          <w:lang w:val="tr-TR"/>
        </w:rPr>
        <w:t xml:space="preserve"> </w:t>
      </w:r>
      <w:r w:rsidRPr="006D1062">
        <w:rPr>
          <w:rFonts w:ascii="Verdana" w:hAnsi="Verdana"/>
          <w:sz w:val="18"/>
          <w:szCs w:val="18"/>
          <w:lang w:val="tr-TR"/>
        </w:rPr>
        <w:t xml:space="preserve">ile Linkedin'den, </w:t>
      </w:r>
      <w:hyperlink r:id="rId13" w:history="1">
        <w:r w:rsidRPr="00F012E0">
          <w:rPr>
            <w:rStyle w:val="Hyperlink"/>
            <w:rFonts w:ascii="Verdana" w:hAnsi="Verdana"/>
            <w:sz w:val="18"/>
            <w:szCs w:val="18"/>
            <w:lang w:val="tr-TR"/>
          </w:rPr>
          <w:t>https://www.facebook.com/AstraZenecaTurkiye/</w:t>
        </w:r>
      </w:hyperlink>
      <w:r>
        <w:rPr>
          <w:rFonts w:ascii="Verdana" w:hAnsi="Verdana"/>
          <w:sz w:val="18"/>
          <w:szCs w:val="18"/>
          <w:lang w:val="tr-TR"/>
        </w:rPr>
        <w:t xml:space="preserve"> </w:t>
      </w:r>
      <w:r w:rsidRPr="006D1062">
        <w:rPr>
          <w:rFonts w:ascii="Verdana" w:hAnsi="Verdana"/>
          <w:sz w:val="18"/>
          <w:szCs w:val="18"/>
          <w:lang w:val="tr-TR"/>
        </w:rPr>
        <w:t xml:space="preserve">ile Facebook'tan, </w:t>
      </w:r>
      <w:hyperlink r:id="rId14" w:history="1">
        <w:r w:rsidRPr="00F012E0">
          <w:rPr>
            <w:rStyle w:val="Hyperlink"/>
            <w:rFonts w:ascii="Verdana" w:hAnsi="Verdana"/>
            <w:sz w:val="18"/>
            <w:szCs w:val="18"/>
            <w:lang w:val="tr-TR"/>
          </w:rPr>
          <w:t>https://www.instagram.com/astrazenecaturkiye/</w:t>
        </w:r>
      </w:hyperlink>
      <w:r>
        <w:rPr>
          <w:rFonts w:ascii="Verdana" w:hAnsi="Verdana"/>
          <w:sz w:val="18"/>
          <w:szCs w:val="18"/>
          <w:lang w:val="tr-TR"/>
        </w:rPr>
        <w:t xml:space="preserve"> </w:t>
      </w:r>
      <w:r w:rsidRPr="006D1062">
        <w:rPr>
          <w:rFonts w:ascii="Verdana" w:hAnsi="Verdana"/>
          <w:sz w:val="18"/>
          <w:szCs w:val="18"/>
          <w:lang w:val="tr-TR"/>
        </w:rPr>
        <w:t>ile Instagram'dan takip edebilirsiniz.</w:t>
      </w:r>
    </w:p>
    <w:p w14:paraId="0627D08F" w14:textId="77777777" w:rsidR="00627B72" w:rsidRPr="005855CA" w:rsidRDefault="00627B72" w:rsidP="005855CA">
      <w:pPr>
        <w:spacing w:line="240" w:lineRule="auto"/>
        <w:rPr>
          <w:rFonts w:ascii="Verdana" w:hAnsi="Verdana"/>
          <w:lang w:val="tr-TR"/>
        </w:rPr>
      </w:pPr>
    </w:p>
    <w:sectPr w:rsidR="00627B72" w:rsidRPr="005855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A7D30" w14:textId="77777777" w:rsidR="008760B5" w:rsidRDefault="008760B5" w:rsidP="00627B72">
      <w:pPr>
        <w:spacing w:after="0" w:line="240" w:lineRule="auto"/>
      </w:pPr>
      <w:r>
        <w:separator/>
      </w:r>
    </w:p>
  </w:endnote>
  <w:endnote w:type="continuationSeparator" w:id="0">
    <w:p w14:paraId="79F9583A" w14:textId="77777777" w:rsidR="008760B5" w:rsidRDefault="008760B5" w:rsidP="00627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B87D3" w14:textId="77777777" w:rsidR="008760B5" w:rsidRDefault="008760B5" w:rsidP="00627B72">
      <w:pPr>
        <w:spacing w:after="0" w:line="240" w:lineRule="auto"/>
      </w:pPr>
      <w:r>
        <w:separator/>
      </w:r>
    </w:p>
  </w:footnote>
  <w:footnote w:type="continuationSeparator" w:id="0">
    <w:p w14:paraId="6BB51056" w14:textId="77777777" w:rsidR="008760B5" w:rsidRDefault="008760B5" w:rsidP="00627B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B72"/>
    <w:rsid w:val="000012F2"/>
    <w:rsid w:val="000830E6"/>
    <w:rsid w:val="0009310F"/>
    <w:rsid w:val="00112C81"/>
    <w:rsid w:val="00163E26"/>
    <w:rsid w:val="00195A15"/>
    <w:rsid w:val="001B117C"/>
    <w:rsid w:val="001B6FA5"/>
    <w:rsid w:val="00207476"/>
    <w:rsid w:val="00263002"/>
    <w:rsid w:val="0028413B"/>
    <w:rsid w:val="00293BF2"/>
    <w:rsid w:val="002A0026"/>
    <w:rsid w:val="002A6A99"/>
    <w:rsid w:val="00406ED2"/>
    <w:rsid w:val="004F36B1"/>
    <w:rsid w:val="005075EC"/>
    <w:rsid w:val="00525155"/>
    <w:rsid w:val="005855CA"/>
    <w:rsid w:val="00594A71"/>
    <w:rsid w:val="00627B72"/>
    <w:rsid w:val="007974EF"/>
    <w:rsid w:val="007E519F"/>
    <w:rsid w:val="00823F3C"/>
    <w:rsid w:val="00825DE4"/>
    <w:rsid w:val="008760B5"/>
    <w:rsid w:val="008B1589"/>
    <w:rsid w:val="008C799C"/>
    <w:rsid w:val="0091485E"/>
    <w:rsid w:val="00936DE1"/>
    <w:rsid w:val="009A6647"/>
    <w:rsid w:val="009C161A"/>
    <w:rsid w:val="009C4BDC"/>
    <w:rsid w:val="00A50B93"/>
    <w:rsid w:val="00B625D4"/>
    <w:rsid w:val="00C22749"/>
    <w:rsid w:val="00C53CB2"/>
    <w:rsid w:val="00D27087"/>
    <w:rsid w:val="00D710F1"/>
    <w:rsid w:val="00DB2472"/>
    <w:rsid w:val="00DE0BC2"/>
    <w:rsid w:val="00E70444"/>
    <w:rsid w:val="00EB2814"/>
    <w:rsid w:val="00F14A15"/>
    <w:rsid w:val="00F40D71"/>
    <w:rsid w:val="00F50995"/>
    <w:rsid w:val="00F87926"/>
    <w:rsid w:val="00FA45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D68D2"/>
  <w15:chartTrackingRefBased/>
  <w15:docId w15:val="{4CC0B516-CBCA-4E7D-A8E8-9183DB40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B72"/>
  </w:style>
  <w:style w:type="paragraph" w:styleId="Footer">
    <w:name w:val="footer"/>
    <w:basedOn w:val="Normal"/>
    <w:link w:val="FooterChar"/>
    <w:uiPriority w:val="99"/>
    <w:unhideWhenUsed/>
    <w:rsid w:val="00627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B72"/>
  </w:style>
  <w:style w:type="character" w:styleId="Hyperlink">
    <w:name w:val="Hyperlink"/>
    <w:basedOn w:val="DefaultParagraphFont"/>
    <w:uiPriority w:val="99"/>
    <w:unhideWhenUsed/>
    <w:rsid w:val="001B6FA5"/>
    <w:rPr>
      <w:color w:val="0563C1" w:themeColor="hyperlink"/>
      <w:u w:val="single"/>
    </w:rPr>
  </w:style>
  <w:style w:type="character" w:styleId="UnresolvedMention">
    <w:name w:val="Unresolved Mention"/>
    <w:basedOn w:val="DefaultParagraphFont"/>
    <w:uiPriority w:val="99"/>
    <w:semiHidden/>
    <w:unhideWhenUsed/>
    <w:rsid w:val="002A6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AstraZenecaTurkiy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nkedin.com/company/astrazene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leko@bordopr.com"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astrazenecaturkiy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ee89e71-04cd-405e-9ca3-99e020c1694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7ACA1BB362B3574ABDF8EC323C16C810" ma:contentTypeVersion="9" ma:contentTypeDescription="Create a new document." ma:contentTypeScope="" ma:versionID="a8fb38a3c19ddd33964449c571019a33">
  <xsd:schema xmlns:xsd="http://www.w3.org/2001/XMLSchema" xmlns:xs="http://www.w3.org/2001/XMLSchema" xmlns:p="http://schemas.microsoft.com/office/2006/metadata/properties" xmlns:ns3="44a56295-c29e-4898-8136-a54736c65b82" xmlns:ns4="0c9df79e-c543-427c-9921-be18a2c22adc" targetNamespace="http://schemas.microsoft.com/office/2006/metadata/properties" ma:root="true" ma:fieldsID="50bfe5fc373351ead2aa24013fa450a6" ns3:_="" ns4:_="">
    <xsd:import namespace="44a56295-c29e-4898-8136-a54736c65b82"/>
    <xsd:import namespace="0c9df79e-c543-427c-9921-be18a2c22adc"/>
    <xsd:element name="properties">
      <xsd:complexType>
        <xsd:sequence>
          <xsd:element name="documentManagement">
            <xsd:complexType>
              <xsd:all>
                <xsd:element ref="ns3:Descriptions" minOccurs="0"/>
                <xsd:element ref="ns3:Keyword"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6295-c29e-4898-8136-a54736c65b82" elementFormDefault="qualified">
    <xsd:import namespace="http://schemas.microsoft.com/office/2006/documentManagement/types"/>
    <xsd:import namespace="http://schemas.microsoft.com/office/infopath/2007/PartnerControls"/>
    <xsd:element name="Descriptions" ma:index="8" nillable="true" ma:displayName="Descriptions" ma:description="Describe your document to make it appear at the top of search results" ma:internalName="Descriptions">
      <xsd:simpleType>
        <xsd:restriction base="dms:Note">
          <xsd:maxLength value="255"/>
        </xsd:restriction>
      </xsd:simpleType>
    </xsd:element>
    <xsd:element name="Keyword" ma:index="9" nillable="true" ma:displayName="Keyword" ma:description="Enter list of terms separated by semi-colon(;)" ma:internalName="Keyw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9df79e-c543-427c-9921-be18a2c22a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eyword xmlns="44a56295-c29e-4898-8136-a54736c65b82" xsi:nil="true"/>
    <Descriptions xmlns="44a56295-c29e-4898-8136-a54736c65b8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61D75-A85D-4839-A02D-E361580D48BE}">
  <ds:schemaRefs>
    <ds:schemaRef ds:uri="Microsoft.SharePoint.Taxonomy.ContentTypeSync"/>
  </ds:schemaRefs>
</ds:datastoreItem>
</file>

<file path=customXml/itemProps2.xml><?xml version="1.0" encoding="utf-8"?>
<ds:datastoreItem xmlns:ds="http://schemas.openxmlformats.org/officeDocument/2006/customXml" ds:itemID="{CFE81610-147B-4DC8-9044-4A0415ED2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6295-c29e-4898-8136-a54736c65b82"/>
    <ds:schemaRef ds:uri="0c9df79e-c543-427c-9921-be18a2c22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83BEAA-A4CD-42B7-B1BC-B3F93A2BB9C0}">
  <ds:schemaRefs>
    <ds:schemaRef ds:uri="http://schemas.microsoft.com/office/2006/metadata/properties"/>
    <ds:schemaRef ds:uri="http://schemas.microsoft.com/office/infopath/2007/PartnerControls"/>
    <ds:schemaRef ds:uri="44a56295-c29e-4898-8136-a54736c65b82"/>
  </ds:schemaRefs>
</ds:datastoreItem>
</file>

<file path=customXml/itemProps4.xml><?xml version="1.0" encoding="utf-8"?>
<ds:datastoreItem xmlns:ds="http://schemas.openxmlformats.org/officeDocument/2006/customXml" ds:itemID="{59ED3037-3966-43EB-9324-7ED70BF8CBBD}">
  <ds:schemaRefs>
    <ds:schemaRef ds:uri="http://schemas.microsoft.com/sharepoint/v3/contenttype/forms"/>
  </ds:schemaRefs>
</ds:datastoreItem>
</file>

<file path=customXml/itemProps5.xml><?xml version="1.0" encoding="utf-8"?>
<ds:datastoreItem xmlns:ds="http://schemas.openxmlformats.org/officeDocument/2006/customXml" ds:itemID="{67B9961A-69D8-44C6-A55B-2B6B5161A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1956</Characters>
  <Application>Microsoft Office Word</Application>
  <DocSecurity>0</DocSecurity>
  <Lines>16</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Nazlıcan Saltan</dc:creator>
  <cp:keywords/>
  <dc:description/>
  <cp:lastModifiedBy>Türker, Ebru</cp:lastModifiedBy>
  <cp:revision>2</cp:revision>
  <dcterms:created xsi:type="dcterms:W3CDTF">2019-09-03T12:34:00Z</dcterms:created>
  <dcterms:modified xsi:type="dcterms:W3CDTF">2019-09-03T12:34:00Z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0x0101007ACA1BB362B3574ABDF8EC323C16C810</vt:lpwstr>
  </property>
</Properties>
</file>