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87E1" w14:textId="77777777" w:rsidR="00DC54D0" w:rsidRPr="00DC54D0" w:rsidRDefault="00DC54D0" w:rsidP="00DC54D0">
      <w:pPr>
        <w:spacing w:after="0" w:line="240" w:lineRule="auto"/>
        <w:rPr>
          <w:rFonts w:ascii="Verdana" w:eastAsia="Times New Roman" w:hAnsi="Verdana" w:cs="Times New Roman"/>
          <w:sz w:val="24"/>
          <w:szCs w:val="24"/>
          <w:lang w:val="tr-TR" w:eastAsia="en-GB"/>
        </w:rPr>
      </w:pPr>
      <w:r w:rsidRPr="00DC54D0">
        <w:rPr>
          <w:rFonts w:ascii="Verdana" w:eastAsia="Times New Roman" w:hAnsi="Verdana" w:cs="Times New Roman"/>
          <w:b/>
          <w:bCs/>
          <w:color w:val="000000"/>
          <w:sz w:val="32"/>
          <w:szCs w:val="32"/>
          <w:u w:val="single"/>
          <w:shd w:val="clear" w:color="auto" w:fill="FFFFFF"/>
          <w:lang w:val="tr-TR" w:eastAsia="en-GB"/>
        </w:rPr>
        <w:t>BASIN BÜLTENİ</w:t>
      </w:r>
      <w:r w:rsidRPr="00DC54D0">
        <w:rPr>
          <w:rFonts w:ascii="Verdana" w:eastAsia="Times New Roman" w:hAnsi="Verdana" w:cs="Times New Roman"/>
          <w:color w:val="000000"/>
          <w:sz w:val="32"/>
          <w:szCs w:val="32"/>
          <w:shd w:val="clear" w:color="auto" w:fill="FFFFFF"/>
          <w:lang w:val="tr-TR" w:eastAsia="en-GB"/>
        </w:rPr>
        <w:t>  </w:t>
      </w:r>
    </w:p>
    <w:p w14:paraId="5A68D3DE" w14:textId="220CCA21" w:rsidR="00DC54D0" w:rsidRDefault="00DC54D0">
      <w:pPr>
        <w:rPr>
          <w:rFonts w:ascii="Verdana" w:hAnsi="Verdana"/>
        </w:rPr>
      </w:pPr>
    </w:p>
    <w:p w14:paraId="5FB312B4" w14:textId="77777777" w:rsidR="00345931" w:rsidRDefault="00345931">
      <w:pPr>
        <w:rPr>
          <w:rFonts w:ascii="Verdana" w:hAnsi="Verdana"/>
        </w:rPr>
      </w:pPr>
    </w:p>
    <w:p w14:paraId="7F7583E2" w14:textId="5DE1C6EB" w:rsidR="008029D0" w:rsidRDefault="000C0FB8" w:rsidP="00033A07">
      <w:pPr>
        <w:spacing w:line="360" w:lineRule="auto"/>
        <w:jc w:val="center"/>
        <w:rPr>
          <w:rFonts w:ascii="Verdana" w:hAnsi="Verdana"/>
          <w:b/>
          <w:bCs/>
          <w:sz w:val="28"/>
          <w:szCs w:val="28"/>
          <w:lang w:val="tr-TR"/>
        </w:rPr>
      </w:pPr>
      <w:r>
        <w:rPr>
          <w:rFonts w:ascii="Verdana" w:hAnsi="Verdana"/>
          <w:b/>
          <w:bCs/>
          <w:sz w:val="28"/>
          <w:szCs w:val="28"/>
          <w:lang w:val="tr-TR"/>
        </w:rPr>
        <w:t>V</w:t>
      </w:r>
      <w:r w:rsidR="00FA39DE">
        <w:rPr>
          <w:rFonts w:ascii="Verdana" w:hAnsi="Verdana"/>
          <w:b/>
          <w:bCs/>
          <w:sz w:val="28"/>
          <w:szCs w:val="28"/>
          <w:lang w:val="tr-TR"/>
        </w:rPr>
        <w:t xml:space="preserve">eri ve yapay zekanın iş </w:t>
      </w:r>
      <w:r>
        <w:rPr>
          <w:rFonts w:ascii="Verdana" w:hAnsi="Verdana"/>
          <w:b/>
          <w:bCs/>
          <w:sz w:val="28"/>
          <w:szCs w:val="28"/>
          <w:lang w:val="tr-TR"/>
        </w:rPr>
        <w:t>yapış şekillerine</w:t>
      </w:r>
      <w:r w:rsidR="00FA39DE">
        <w:rPr>
          <w:rFonts w:ascii="Verdana" w:hAnsi="Verdana"/>
          <w:b/>
          <w:bCs/>
          <w:sz w:val="28"/>
          <w:szCs w:val="28"/>
          <w:lang w:val="tr-TR"/>
        </w:rPr>
        <w:t xml:space="preserve"> etkisi </w:t>
      </w:r>
    </w:p>
    <w:p w14:paraId="3998FC70" w14:textId="77777777" w:rsidR="000C0FB8" w:rsidRPr="00033A07" w:rsidRDefault="000C0FB8" w:rsidP="00033A07">
      <w:pPr>
        <w:spacing w:line="360" w:lineRule="auto"/>
        <w:jc w:val="center"/>
        <w:rPr>
          <w:rFonts w:ascii="Verdana" w:hAnsi="Verdana"/>
          <w:b/>
          <w:bCs/>
          <w:sz w:val="28"/>
          <w:szCs w:val="28"/>
          <w:lang w:val="tr-TR"/>
        </w:rPr>
      </w:pPr>
    </w:p>
    <w:p w14:paraId="445F7C62" w14:textId="05BF3F14" w:rsidR="00FA39DE" w:rsidRDefault="00DC54D0" w:rsidP="0053294A">
      <w:pPr>
        <w:spacing w:after="0" w:line="360" w:lineRule="auto"/>
        <w:jc w:val="center"/>
        <w:rPr>
          <w:rFonts w:ascii="Verdana" w:hAnsi="Verdana"/>
          <w:b/>
          <w:bCs/>
          <w:sz w:val="24"/>
          <w:szCs w:val="24"/>
          <w:lang w:val="tr-TR"/>
        </w:rPr>
      </w:pPr>
      <w:proofErr w:type="spellStart"/>
      <w:r w:rsidRPr="00DC54D0">
        <w:rPr>
          <w:rFonts w:ascii="Verdana" w:eastAsia="Times New Roman" w:hAnsi="Verdana" w:cs="Times New Roman"/>
          <w:b/>
          <w:bCs/>
          <w:color w:val="000000"/>
          <w:sz w:val="24"/>
          <w:szCs w:val="24"/>
          <w:shd w:val="clear" w:color="auto" w:fill="FFFFFF"/>
          <w:lang w:val="tr-TR" w:eastAsia="en-GB"/>
        </w:rPr>
        <w:t>TÜBİSAD’ın</w:t>
      </w:r>
      <w:proofErr w:type="spellEnd"/>
      <w:r w:rsidRPr="00DC54D0">
        <w:rPr>
          <w:rFonts w:ascii="Verdana" w:eastAsia="Times New Roman" w:hAnsi="Verdana" w:cs="Times New Roman"/>
          <w:b/>
          <w:bCs/>
          <w:color w:val="000000"/>
          <w:sz w:val="24"/>
          <w:szCs w:val="24"/>
          <w:shd w:val="clear" w:color="auto" w:fill="FFFFFF"/>
          <w:lang w:val="tr-TR" w:eastAsia="en-GB"/>
        </w:rPr>
        <w:t xml:space="preserve"> yüksek teknoloji dünyasının nabzını tuttuğu </w:t>
      </w:r>
      <w:proofErr w:type="spellStart"/>
      <w:r w:rsidRPr="00DC54D0">
        <w:rPr>
          <w:rFonts w:ascii="Verdana" w:eastAsia="Times New Roman" w:hAnsi="Verdana" w:cs="Times New Roman"/>
          <w:b/>
          <w:bCs/>
          <w:color w:val="000000"/>
          <w:sz w:val="24"/>
          <w:szCs w:val="24"/>
          <w:shd w:val="clear" w:color="auto" w:fill="FFFFFF"/>
          <w:lang w:val="tr-TR" w:eastAsia="en-GB"/>
        </w:rPr>
        <w:t>YouTube</w:t>
      </w:r>
      <w:proofErr w:type="spellEnd"/>
      <w:r w:rsidRPr="00DC54D0">
        <w:rPr>
          <w:rFonts w:ascii="Verdana" w:eastAsia="Times New Roman" w:hAnsi="Verdana" w:cs="Times New Roman"/>
          <w:b/>
          <w:bCs/>
          <w:color w:val="000000"/>
          <w:sz w:val="24"/>
          <w:szCs w:val="24"/>
          <w:shd w:val="clear" w:color="auto" w:fill="FFFFFF"/>
          <w:lang w:val="tr-TR" w:eastAsia="en-GB"/>
        </w:rPr>
        <w:t xml:space="preserve"> serisi TÜBİSAD </w:t>
      </w:r>
      <w:proofErr w:type="spellStart"/>
      <w:r w:rsidRPr="00DC54D0">
        <w:rPr>
          <w:rFonts w:ascii="Verdana" w:eastAsia="Times New Roman" w:hAnsi="Verdana" w:cs="Times New Roman"/>
          <w:b/>
          <w:bCs/>
          <w:color w:val="000000"/>
          <w:sz w:val="24"/>
          <w:szCs w:val="24"/>
          <w:shd w:val="clear" w:color="auto" w:fill="FFFFFF"/>
          <w:lang w:val="tr-TR" w:eastAsia="en-GB"/>
        </w:rPr>
        <w:t>Plus’ın</w:t>
      </w:r>
      <w:proofErr w:type="spellEnd"/>
      <w:r w:rsidRPr="00DC54D0">
        <w:rPr>
          <w:rFonts w:ascii="Verdana" w:eastAsia="Times New Roman" w:hAnsi="Verdana" w:cs="Times New Roman"/>
          <w:b/>
          <w:bCs/>
          <w:color w:val="000000"/>
          <w:sz w:val="24"/>
          <w:szCs w:val="24"/>
          <w:shd w:val="clear" w:color="auto" w:fill="FFFFFF"/>
          <w:lang w:val="tr-TR" w:eastAsia="en-GB"/>
        </w:rPr>
        <w:t xml:space="preserve"> yeni bölümü yayınlandı. Serinin 3</w:t>
      </w:r>
      <w:r w:rsidR="00657955">
        <w:rPr>
          <w:rFonts w:ascii="Verdana" w:eastAsia="Times New Roman" w:hAnsi="Verdana" w:cs="Times New Roman"/>
          <w:b/>
          <w:bCs/>
          <w:color w:val="000000"/>
          <w:sz w:val="24"/>
          <w:szCs w:val="24"/>
          <w:shd w:val="clear" w:color="auto" w:fill="FFFFFF"/>
          <w:lang w:val="tr-TR" w:eastAsia="en-GB"/>
        </w:rPr>
        <w:t>7</w:t>
      </w:r>
      <w:r w:rsidR="00FA39DE">
        <w:rPr>
          <w:rFonts w:ascii="Verdana" w:eastAsia="Times New Roman" w:hAnsi="Verdana" w:cs="Times New Roman"/>
          <w:b/>
          <w:bCs/>
          <w:color w:val="000000"/>
          <w:sz w:val="24"/>
          <w:szCs w:val="24"/>
          <w:shd w:val="clear" w:color="auto" w:fill="FFFFFF"/>
          <w:lang w:val="tr-TR" w:eastAsia="en-GB"/>
        </w:rPr>
        <w:t>’nc</w:t>
      </w:r>
      <w:r w:rsidR="00657955">
        <w:rPr>
          <w:rFonts w:ascii="Verdana" w:eastAsia="Times New Roman" w:hAnsi="Verdana" w:cs="Times New Roman"/>
          <w:b/>
          <w:bCs/>
          <w:color w:val="000000"/>
          <w:sz w:val="24"/>
          <w:szCs w:val="24"/>
          <w:shd w:val="clear" w:color="auto" w:fill="FFFFFF"/>
          <w:lang w:val="tr-TR" w:eastAsia="en-GB"/>
        </w:rPr>
        <w:t>i</w:t>
      </w:r>
      <w:r w:rsidRPr="00DC54D0">
        <w:rPr>
          <w:rFonts w:ascii="Verdana" w:eastAsia="Times New Roman" w:hAnsi="Verdana" w:cs="Times New Roman"/>
          <w:b/>
          <w:bCs/>
          <w:color w:val="000000"/>
          <w:sz w:val="24"/>
          <w:szCs w:val="24"/>
          <w:shd w:val="clear" w:color="auto" w:fill="FFFFFF"/>
          <w:lang w:val="tr-TR" w:eastAsia="en-GB"/>
        </w:rPr>
        <w:t xml:space="preserve"> </w:t>
      </w:r>
      <w:r w:rsidR="00FA39DE">
        <w:rPr>
          <w:rFonts w:ascii="Verdana" w:eastAsia="Times New Roman" w:hAnsi="Verdana" w:cs="Times New Roman"/>
          <w:b/>
          <w:bCs/>
          <w:color w:val="000000"/>
          <w:sz w:val="24"/>
          <w:szCs w:val="24"/>
          <w:shd w:val="clear" w:color="auto" w:fill="FFFFFF"/>
          <w:lang w:val="tr-TR" w:eastAsia="en-GB"/>
        </w:rPr>
        <w:t xml:space="preserve">bölümünde </w:t>
      </w:r>
      <w:r w:rsidR="00FA39DE" w:rsidRPr="00FA39DE">
        <w:rPr>
          <w:rFonts w:ascii="Verdana" w:eastAsia="Times New Roman" w:hAnsi="Verdana" w:cs="Times New Roman"/>
          <w:b/>
          <w:bCs/>
          <w:color w:val="000000"/>
          <w:sz w:val="24"/>
          <w:szCs w:val="24"/>
          <w:shd w:val="clear" w:color="auto" w:fill="FFFFFF"/>
          <w:lang w:val="tr-TR" w:eastAsia="en-GB"/>
        </w:rPr>
        <w:t xml:space="preserve">TÜBİSAD Danışma Kurulu Başkanı Murat Kansu ve </w:t>
      </w:r>
      <w:r w:rsidR="00657955" w:rsidRPr="00657955">
        <w:rPr>
          <w:rFonts w:ascii="Verdana" w:eastAsia="Times New Roman" w:hAnsi="Verdana" w:cs="Times New Roman"/>
          <w:b/>
          <w:bCs/>
          <w:color w:val="000000"/>
          <w:sz w:val="24"/>
          <w:szCs w:val="24"/>
          <w:shd w:val="clear" w:color="auto" w:fill="FFFFFF"/>
          <w:lang w:val="tr-TR" w:eastAsia="en-GB"/>
        </w:rPr>
        <w:t xml:space="preserve">Google </w:t>
      </w:r>
      <w:proofErr w:type="spellStart"/>
      <w:r w:rsidR="00657955" w:rsidRPr="00657955">
        <w:rPr>
          <w:rFonts w:ascii="Verdana" w:eastAsia="Times New Roman" w:hAnsi="Verdana" w:cs="Times New Roman"/>
          <w:b/>
          <w:bCs/>
          <w:color w:val="000000"/>
          <w:sz w:val="24"/>
          <w:szCs w:val="24"/>
          <w:shd w:val="clear" w:color="auto" w:fill="FFFFFF"/>
          <w:lang w:val="tr-TR" w:eastAsia="en-GB"/>
        </w:rPr>
        <w:t>Cloud</w:t>
      </w:r>
      <w:proofErr w:type="spellEnd"/>
      <w:r w:rsidR="00657955" w:rsidRPr="00657955">
        <w:rPr>
          <w:rFonts w:ascii="Verdana" w:eastAsia="Times New Roman" w:hAnsi="Verdana" w:cs="Times New Roman"/>
          <w:b/>
          <w:bCs/>
          <w:color w:val="000000"/>
          <w:sz w:val="24"/>
          <w:szCs w:val="24"/>
          <w:shd w:val="clear" w:color="auto" w:fill="FFFFFF"/>
          <w:lang w:val="tr-TR" w:eastAsia="en-GB"/>
        </w:rPr>
        <w:t xml:space="preserve"> Ülke Müdürü Önder Güler</w:t>
      </w:r>
      <w:r w:rsidR="0053294A">
        <w:rPr>
          <w:rFonts w:ascii="Verdana" w:eastAsia="Times New Roman" w:hAnsi="Verdana" w:cs="Times New Roman"/>
          <w:b/>
          <w:bCs/>
          <w:color w:val="000000"/>
          <w:sz w:val="24"/>
          <w:szCs w:val="24"/>
          <w:shd w:val="clear" w:color="auto" w:fill="FFFFFF"/>
          <w:lang w:val="tr-TR" w:eastAsia="en-GB"/>
        </w:rPr>
        <w:t>,</w:t>
      </w:r>
      <w:r w:rsidR="00404E7B" w:rsidRPr="00404E7B">
        <w:rPr>
          <w:rFonts w:ascii="Verdana" w:hAnsi="Verdana"/>
          <w:b/>
          <w:bCs/>
          <w:sz w:val="24"/>
          <w:szCs w:val="24"/>
          <w:lang w:val="tr-TR"/>
        </w:rPr>
        <w:t> </w:t>
      </w:r>
      <w:r w:rsidR="00FA39DE" w:rsidRPr="00FA39DE">
        <w:rPr>
          <w:rFonts w:ascii="Verdana" w:hAnsi="Verdana"/>
          <w:b/>
          <w:bCs/>
          <w:sz w:val="24"/>
          <w:szCs w:val="24"/>
          <w:lang w:val="tr-TR"/>
        </w:rPr>
        <w:t>veri ve yapay zeka</w:t>
      </w:r>
      <w:r w:rsidR="00FA39DE">
        <w:rPr>
          <w:rFonts w:ascii="Verdana" w:hAnsi="Verdana"/>
          <w:b/>
          <w:bCs/>
          <w:sz w:val="24"/>
          <w:szCs w:val="24"/>
          <w:lang w:val="tr-TR"/>
        </w:rPr>
        <w:t>nın</w:t>
      </w:r>
      <w:r w:rsidR="00FA39DE" w:rsidRPr="00FA39DE">
        <w:rPr>
          <w:rFonts w:ascii="Verdana" w:hAnsi="Verdana"/>
          <w:b/>
          <w:bCs/>
          <w:sz w:val="24"/>
          <w:szCs w:val="24"/>
          <w:lang w:val="tr-TR"/>
        </w:rPr>
        <w:t xml:space="preserve"> iş yapış şekilleri</w:t>
      </w:r>
      <w:r w:rsidR="00FA39DE">
        <w:rPr>
          <w:rFonts w:ascii="Verdana" w:hAnsi="Verdana"/>
          <w:b/>
          <w:bCs/>
          <w:sz w:val="24"/>
          <w:szCs w:val="24"/>
          <w:lang w:val="tr-TR"/>
        </w:rPr>
        <w:t>n</w:t>
      </w:r>
      <w:r w:rsidR="00657955">
        <w:rPr>
          <w:rFonts w:ascii="Verdana" w:hAnsi="Verdana"/>
          <w:b/>
          <w:bCs/>
          <w:sz w:val="24"/>
          <w:szCs w:val="24"/>
          <w:lang w:val="tr-TR"/>
        </w:rPr>
        <w:t>e etkisini</w:t>
      </w:r>
      <w:r w:rsidR="00FA39DE" w:rsidRPr="00FA39DE">
        <w:rPr>
          <w:rFonts w:ascii="Verdana" w:hAnsi="Verdana"/>
          <w:b/>
          <w:bCs/>
          <w:sz w:val="24"/>
          <w:szCs w:val="24"/>
          <w:lang w:val="tr-TR"/>
        </w:rPr>
        <w:t xml:space="preserve"> </w:t>
      </w:r>
      <w:r w:rsidR="00FA39DE">
        <w:rPr>
          <w:rFonts w:ascii="Verdana" w:hAnsi="Verdana"/>
          <w:b/>
          <w:bCs/>
          <w:sz w:val="24"/>
          <w:szCs w:val="24"/>
          <w:lang w:val="tr-TR"/>
        </w:rPr>
        <w:t>konuştu.</w:t>
      </w:r>
    </w:p>
    <w:p w14:paraId="41320E72" w14:textId="386102C8" w:rsidR="00657955" w:rsidRDefault="00657955" w:rsidP="00404E7B">
      <w:pPr>
        <w:spacing w:after="0" w:line="360" w:lineRule="auto"/>
        <w:jc w:val="center"/>
        <w:rPr>
          <w:rFonts w:ascii="Verdana" w:hAnsi="Verdana"/>
        </w:rPr>
      </w:pPr>
    </w:p>
    <w:p w14:paraId="7CB4848D" w14:textId="77777777" w:rsidR="00657955" w:rsidRPr="00DC54D0" w:rsidRDefault="00657955" w:rsidP="00404E7B">
      <w:pPr>
        <w:spacing w:after="0" w:line="360" w:lineRule="auto"/>
        <w:jc w:val="center"/>
        <w:rPr>
          <w:rFonts w:ascii="Verdana" w:hAnsi="Verdana"/>
        </w:rPr>
      </w:pPr>
    </w:p>
    <w:p w14:paraId="33AC17A7" w14:textId="743A2D7F" w:rsidR="00345931" w:rsidRDefault="00D234BD" w:rsidP="00345931">
      <w:pPr>
        <w:spacing w:after="0" w:line="360" w:lineRule="auto"/>
        <w:jc w:val="both"/>
        <w:rPr>
          <w:rFonts w:ascii="Verdana" w:eastAsia="Times New Roman" w:hAnsi="Verdana" w:cs="Times New Roman"/>
          <w:color w:val="000000"/>
          <w:sz w:val="20"/>
          <w:szCs w:val="20"/>
          <w:shd w:val="clear" w:color="auto" w:fill="FFFFFF"/>
          <w:lang w:val="tr-TR" w:eastAsia="en-GB"/>
        </w:rPr>
      </w:pPr>
      <w:r w:rsidRPr="00D234BD">
        <w:rPr>
          <w:rFonts w:ascii="Verdana" w:eastAsia="Times New Roman" w:hAnsi="Verdana" w:cs="Times New Roman"/>
          <w:color w:val="000000"/>
          <w:sz w:val="20"/>
          <w:szCs w:val="20"/>
          <w:shd w:val="clear" w:color="auto" w:fill="FFFFFF"/>
          <w:lang w:val="tr-TR" w:eastAsia="en-GB"/>
        </w:rPr>
        <w:t xml:space="preserve">TÜBİSAD </w:t>
      </w:r>
      <w:proofErr w:type="spellStart"/>
      <w:r w:rsidRPr="00D234BD">
        <w:rPr>
          <w:rFonts w:ascii="Verdana" w:eastAsia="Times New Roman" w:hAnsi="Verdana" w:cs="Times New Roman"/>
          <w:color w:val="000000"/>
          <w:sz w:val="20"/>
          <w:szCs w:val="20"/>
          <w:shd w:val="clear" w:color="auto" w:fill="FFFFFF"/>
          <w:lang w:val="tr-TR" w:eastAsia="en-GB"/>
        </w:rPr>
        <w:t>Plus'</w:t>
      </w:r>
      <w:r w:rsidR="00404E7B">
        <w:rPr>
          <w:rFonts w:ascii="Verdana" w:eastAsia="Times New Roman" w:hAnsi="Verdana" w:cs="Times New Roman"/>
          <w:color w:val="000000"/>
          <w:sz w:val="20"/>
          <w:szCs w:val="20"/>
          <w:shd w:val="clear" w:color="auto" w:fill="FFFFFF"/>
          <w:lang w:val="tr-TR" w:eastAsia="en-GB"/>
        </w:rPr>
        <w:t>ı</w:t>
      </w:r>
      <w:r w:rsidRPr="00D234BD">
        <w:rPr>
          <w:rFonts w:ascii="Verdana" w:eastAsia="Times New Roman" w:hAnsi="Verdana" w:cs="Times New Roman"/>
          <w:color w:val="000000"/>
          <w:sz w:val="20"/>
          <w:szCs w:val="20"/>
          <w:shd w:val="clear" w:color="auto" w:fill="FFFFFF"/>
          <w:lang w:val="tr-TR" w:eastAsia="en-GB"/>
        </w:rPr>
        <w:t>n</w:t>
      </w:r>
      <w:proofErr w:type="spellEnd"/>
      <w:r w:rsidRPr="00D234BD">
        <w:rPr>
          <w:rFonts w:ascii="Verdana" w:eastAsia="Times New Roman" w:hAnsi="Verdana" w:cs="Times New Roman"/>
          <w:color w:val="000000"/>
          <w:sz w:val="20"/>
          <w:szCs w:val="20"/>
          <w:shd w:val="clear" w:color="auto" w:fill="FFFFFF"/>
          <w:lang w:val="tr-TR" w:eastAsia="en-GB"/>
        </w:rPr>
        <w:t xml:space="preserve"> yeni bölümünde </w:t>
      </w:r>
      <w:r w:rsidR="00657955" w:rsidRPr="00657955">
        <w:rPr>
          <w:rFonts w:ascii="Verdana" w:eastAsia="Times New Roman" w:hAnsi="Verdana" w:cs="Times New Roman"/>
          <w:color w:val="000000"/>
          <w:sz w:val="20"/>
          <w:szCs w:val="20"/>
          <w:shd w:val="clear" w:color="auto" w:fill="FFFFFF"/>
          <w:lang w:val="tr-TR" w:eastAsia="en-GB"/>
        </w:rPr>
        <w:t xml:space="preserve">Google </w:t>
      </w:r>
      <w:proofErr w:type="spellStart"/>
      <w:r w:rsidR="00657955" w:rsidRPr="00657955">
        <w:rPr>
          <w:rFonts w:ascii="Verdana" w:eastAsia="Times New Roman" w:hAnsi="Verdana" w:cs="Times New Roman"/>
          <w:color w:val="000000"/>
          <w:sz w:val="20"/>
          <w:szCs w:val="20"/>
          <w:shd w:val="clear" w:color="auto" w:fill="FFFFFF"/>
          <w:lang w:val="tr-TR" w:eastAsia="en-GB"/>
        </w:rPr>
        <w:t>Cloud</w:t>
      </w:r>
      <w:proofErr w:type="spellEnd"/>
      <w:r w:rsidR="00657955" w:rsidRPr="00657955">
        <w:rPr>
          <w:rFonts w:ascii="Verdana" w:eastAsia="Times New Roman" w:hAnsi="Verdana" w:cs="Times New Roman"/>
          <w:color w:val="000000"/>
          <w:sz w:val="20"/>
          <w:szCs w:val="20"/>
          <w:shd w:val="clear" w:color="auto" w:fill="FFFFFF"/>
          <w:lang w:val="tr-TR" w:eastAsia="en-GB"/>
        </w:rPr>
        <w:t xml:space="preserve"> Ülke Müdürü Önder Güler</w:t>
      </w:r>
      <w:r w:rsidR="00FA39DE">
        <w:rPr>
          <w:rFonts w:ascii="Verdana" w:eastAsia="Times New Roman" w:hAnsi="Verdana" w:cs="Times New Roman"/>
          <w:color w:val="000000"/>
          <w:sz w:val="20"/>
          <w:szCs w:val="20"/>
          <w:shd w:val="clear" w:color="auto" w:fill="FFFFFF"/>
          <w:lang w:val="tr-TR" w:eastAsia="en-GB"/>
        </w:rPr>
        <w:t xml:space="preserve">, </w:t>
      </w:r>
      <w:r w:rsidR="00FA39DE" w:rsidRPr="00FA39DE">
        <w:rPr>
          <w:rFonts w:ascii="Verdana" w:eastAsia="Times New Roman" w:hAnsi="Verdana" w:cs="Times New Roman"/>
          <w:color w:val="000000"/>
          <w:sz w:val="20"/>
          <w:szCs w:val="20"/>
          <w:shd w:val="clear" w:color="auto" w:fill="FFFFFF"/>
          <w:lang w:val="tr-TR" w:eastAsia="en-GB"/>
        </w:rPr>
        <w:t>TÜBİSAD Danışma Kurulu Başkanı Murat Kansu</w:t>
      </w:r>
      <w:r w:rsidR="00FA39DE">
        <w:rPr>
          <w:rFonts w:ascii="Verdana" w:eastAsia="Times New Roman" w:hAnsi="Verdana" w:cs="Times New Roman"/>
          <w:color w:val="000000"/>
          <w:sz w:val="20"/>
          <w:szCs w:val="20"/>
          <w:shd w:val="clear" w:color="auto" w:fill="FFFFFF"/>
          <w:lang w:val="tr-TR" w:eastAsia="en-GB"/>
        </w:rPr>
        <w:t>’nun</w:t>
      </w:r>
      <w:r w:rsidR="00FA39DE" w:rsidRPr="00FA39DE">
        <w:rPr>
          <w:rFonts w:ascii="Verdana" w:eastAsia="Times New Roman" w:hAnsi="Verdana" w:cs="Times New Roman"/>
          <w:color w:val="000000"/>
          <w:sz w:val="20"/>
          <w:szCs w:val="20"/>
          <w:shd w:val="clear" w:color="auto" w:fill="FFFFFF"/>
          <w:lang w:val="tr-TR" w:eastAsia="en-GB"/>
        </w:rPr>
        <w:t xml:space="preserve"> </w:t>
      </w:r>
      <w:r w:rsidR="00404E7B">
        <w:rPr>
          <w:rFonts w:ascii="Verdana" w:eastAsia="Times New Roman" w:hAnsi="Verdana" w:cs="Times New Roman"/>
          <w:color w:val="000000"/>
          <w:sz w:val="20"/>
          <w:szCs w:val="20"/>
          <w:shd w:val="clear" w:color="auto" w:fill="FFFFFF"/>
          <w:lang w:val="tr-TR" w:eastAsia="en-GB"/>
        </w:rPr>
        <w:t>sorularını yanıtl</w:t>
      </w:r>
      <w:r w:rsidR="00033A07">
        <w:rPr>
          <w:rFonts w:ascii="Verdana" w:eastAsia="Times New Roman" w:hAnsi="Verdana" w:cs="Times New Roman"/>
          <w:color w:val="000000"/>
          <w:sz w:val="20"/>
          <w:szCs w:val="20"/>
          <w:shd w:val="clear" w:color="auto" w:fill="FFFFFF"/>
          <w:lang w:val="tr-TR" w:eastAsia="en-GB"/>
        </w:rPr>
        <w:t>adı</w:t>
      </w:r>
      <w:r w:rsidR="00404E7B">
        <w:rPr>
          <w:rFonts w:ascii="Verdana" w:eastAsia="Times New Roman" w:hAnsi="Verdana" w:cs="Times New Roman"/>
          <w:color w:val="000000"/>
          <w:sz w:val="20"/>
          <w:szCs w:val="20"/>
          <w:shd w:val="clear" w:color="auto" w:fill="FFFFFF"/>
          <w:lang w:val="tr-TR" w:eastAsia="en-GB"/>
        </w:rPr>
        <w:t>.</w:t>
      </w:r>
    </w:p>
    <w:p w14:paraId="76F04A42" w14:textId="7B5DC02E" w:rsidR="00657955" w:rsidRDefault="00657955" w:rsidP="00345931">
      <w:pPr>
        <w:spacing w:after="0" w:line="360" w:lineRule="auto"/>
        <w:jc w:val="both"/>
        <w:rPr>
          <w:rFonts w:ascii="Verdana" w:eastAsia="Times New Roman" w:hAnsi="Verdana" w:cs="Times New Roman"/>
          <w:color w:val="000000"/>
          <w:sz w:val="20"/>
          <w:szCs w:val="20"/>
          <w:shd w:val="clear" w:color="auto" w:fill="FFFFFF"/>
          <w:lang w:val="tr-TR" w:eastAsia="en-GB"/>
        </w:rPr>
      </w:pPr>
    </w:p>
    <w:p w14:paraId="56A2AECD" w14:textId="1425B6DC" w:rsidR="00657955" w:rsidRDefault="00657955" w:rsidP="00345931">
      <w:pPr>
        <w:spacing w:after="0" w:line="360" w:lineRule="auto"/>
        <w:jc w:val="both"/>
        <w:rPr>
          <w:rFonts w:ascii="Verdana" w:eastAsia="Times New Roman" w:hAnsi="Verdana" w:cs="Times New Roman"/>
          <w:color w:val="000000"/>
          <w:sz w:val="20"/>
          <w:szCs w:val="20"/>
          <w:shd w:val="clear" w:color="auto" w:fill="FFFFFF"/>
          <w:lang w:val="tr-TR" w:eastAsia="en-GB"/>
        </w:rPr>
      </w:pPr>
      <w:r w:rsidRPr="00657955">
        <w:rPr>
          <w:rFonts w:ascii="Verdana" w:eastAsia="Times New Roman" w:hAnsi="Verdana" w:cs="Times New Roman"/>
          <w:color w:val="000000"/>
          <w:sz w:val="20"/>
          <w:szCs w:val="20"/>
          <w:shd w:val="clear" w:color="auto" w:fill="FFFFFF"/>
          <w:lang w:val="tr-TR" w:eastAsia="en-GB"/>
        </w:rPr>
        <w:t>Türkiye'deki genel pazarı</w:t>
      </w:r>
      <w:r w:rsidR="000C0FB8">
        <w:rPr>
          <w:rFonts w:ascii="Verdana" w:eastAsia="Times New Roman" w:hAnsi="Verdana" w:cs="Times New Roman"/>
          <w:color w:val="000000"/>
          <w:sz w:val="20"/>
          <w:szCs w:val="20"/>
          <w:shd w:val="clear" w:color="auto" w:fill="FFFFFF"/>
          <w:lang w:val="tr-TR" w:eastAsia="en-GB"/>
        </w:rPr>
        <w:t>n</w:t>
      </w:r>
      <w:r w:rsidRPr="00657955">
        <w:rPr>
          <w:rFonts w:ascii="Verdana" w:eastAsia="Times New Roman" w:hAnsi="Verdana" w:cs="Times New Roman"/>
          <w:color w:val="000000"/>
          <w:sz w:val="20"/>
          <w:szCs w:val="20"/>
          <w:shd w:val="clear" w:color="auto" w:fill="FFFFFF"/>
          <w:lang w:val="tr-TR" w:eastAsia="en-GB"/>
        </w:rPr>
        <w:t>, tüm oyuncular dahil olmak üzere analiz e</w:t>
      </w:r>
      <w:r w:rsidR="000C0FB8">
        <w:rPr>
          <w:rFonts w:ascii="Verdana" w:eastAsia="Times New Roman" w:hAnsi="Verdana" w:cs="Times New Roman"/>
          <w:color w:val="000000"/>
          <w:sz w:val="20"/>
          <w:szCs w:val="20"/>
          <w:shd w:val="clear" w:color="auto" w:fill="FFFFFF"/>
          <w:lang w:val="tr-TR" w:eastAsia="en-GB"/>
        </w:rPr>
        <w:t>dildiğinde</w:t>
      </w:r>
      <w:r w:rsidRPr="00657955">
        <w:rPr>
          <w:rFonts w:ascii="Verdana" w:eastAsia="Times New Roman" w:hAnsi="Verdana" w:cs="Times New Roman"/>
          <w:color w:val="000000"/>
          <w:sz w:val="20"/>
          <w:szCs w:val="20"/>
          <w:shd w:val="clear" w:color="auto" w:fill="FFFFFF"/>
          <w:lang w:val="tr-TR" w:eastAsia="en-GB"/>
        </w:rPr>
        <w:t>, yapay zekanın erken ve doğru politikalarla hayat</w:t>
      </w:r>
      <w:r w:rsidR="000C0FB8">
        <w:rPr>
          <w:rFonts w:ascii="Verdana" w:eastAsia="Times New Roman" w:hAnsi="Verdana" w:cs="Times New Roman"/>
          <w:color w:val="000000"/>
          <w:sz w:val="20"/>
          <w:szCs w:val="20"/>
          <w:shd w:val="clear" w:color="auto" w:fill="FFFFFF"/>
          <w:lang w:val="tr-TR" w:eastAsia="en-GB"/>
        </w:rPr>
        <w:t>a</w:t>
      </w:r>
      <w:r w:rsidRPr="00657955">
        <w:rPr>
          <w:rFonts w:ascii="Verdana" w:eastAsia="Times New Roman" w:hAnsi="Verdana" w:cs="Times New Roman"/>
          <w:color w:val="000000"/>
          <w:sz w:val="20"/>
          <w:szCs w:val="20"/>
          <w:shd w:val="clear" w:color="auto" w:fill="FFFFFF"/>
          <w:lang w:val="tr-TR" w:eastAsia="en-GB"/>
        </w:rPr>
        <w:t xml:space="preserve"> geçmesi durumunda önümüzdeki 10 yıl içerisinde </w:t>
      </w:r>
      <w:proofErr w:type="spellStart"/>
      <w:r w:rsidRPr="00657955">
        <w:rPr>
          <w:rFonts w:ascii="Verdana" w:eastAsia="Times New Roman" w:hAnsi="Verdana" w:cs="Times New Roman"/>
          <w:color w:val="000000"/>
          <w:sz w:val="20"/>
          <w:szCs w:val="20"/>
          <w:shd w:val="clear" w:color="auto" w:fill="FFFFFF"/>
          <w:lang w:val="tr-TR" w:eastAsia="en-GB"/>
        </w:rPr>
        <w:t>GDP</w:t>
      </w:r>
      <w:r w:rsidR="000C0FB8">
        <w:rPr>
          <w:rFonts w:ascii="Verdana" w:eastAsia="Times New Roman" w:hAnsi="Verdana" w:cs="Times New Roman"/>
          <w:color w:val="000000"/>
          <w:sz w:val="20"/>
          <w:szCs w:val="20"/>
          <w:shd w:val="clear" w:color="auto" w:fill="FFFFFF"/>
          <w:lang w:val="tr-TR" w:eastAsia="en-GB"/>
        </w:rPr>
        <w:t>’ye</w:t>
      </w:r>
      <w:proofErr w:type="spellEnd"/>
      <w:r w:rsidRPr="00657955">
        <w:rPr>
          <w:rFonts w:ascii="Verdana" w:eastAsia="Times New Roman" w:hAnsi="Verdana" w:cs="Times New Roman"/>
          <w:color w:val="000000"/>
          <w:sz w:val="20"/>
          <w:szCs w:val="20"/>
          <w:shd w:val="clear" w:color="auto" w:fill="FFFFFF"/>
          <w:lang w:val="tr-TR" w:eastAsia="en-GB"/>
        </w:rPr>
        <w:t xml:space="preserve"> </w:t>
      </w:r>
      <w:r w:rsidR="000C0FB8">
        <w:rPr>
          <w:rFonts w:ascii="Verdana" w:eastAsia="Times New Roman" w:hAnsi="Verdana" w:cs="Times New Roman"/>
          <w:color w:val="000000"/>
          <w:sz w:val="20"/>
          <w:szCs w:val="20"/>
          <w:shd w:val="clear" w:color="auto" w:fill="FFFFFF"/>
          <w:lang w:val="tr-TR" w:eastAsia="en-GB"/>
        </w:rPr>
        <w:t xml:space="preserve">yüzde </w:t>
      </w:r>
      <w:r w:rsidRPr="00657955">
        <w:rPr>
          <w:rFonts w:ascii="Verdana" w:eastAsia="Times New Roman" w:hAnsi="Verdana" w:cs="Times New Roman"/>
          <w:color w:val="000000"/>
          <w:sz w:val="20"/>
          <w:szCs w:val="20"/>
          <w:shd w:val="clear" w:color="auto" w:fill="FFFFFF"/>
          <w:lang w:val="tr-TR" w:eastAsia="en-GB"/>
        </w:rPr>
        <w:t>5'lik bir artış yapacağını öngör</w:t>
      </w:r>
      <w:r w:rsidR="000C0FB8">
        <w:rPr>
          <w:rFonts w:ascii="Verdana" w:eastAsia="Times New Roman" w:hAnsi="Verdana" w:cs="Times New Roman"/>
          <w:color w:val="000000"/>
          <w:sz w:val="20"/>
          <w:szCs w:val="20"/>
          <w:shd w:val="clear" w:color="auto" w:fill="FFFFFF"/>
          <w:lang w:val="tr-TR" w:eastAsia="en-GB"/>
        </w:rPr>
        <w:t xml:space="preserve">düklerini belirten </w:t>
      </w:r>
      <w:r w:rsidR="000C0FB8" w:rsidRPr="00657955">
        <w:rPr>
          <w:rFonts w:ascii="Verdana" w:eastAsia="Times New Roman" w:hAnsi="Verdana" w:cs="Times New Roman"/>
          <w:color w:val="000000"/>
          <w:sz w:val="20"/>
          <w:szCs w:val="20"/>
          <w:shd w:val="clear" w:color="auto" w:fill="FFFFFF"/>
          <w:lang w:val="tr-TR" w:eastAsia="en-GB"/>
        </w:rPr>
        <w:t xml:space="preserve">Google </w:t>
      </w:r>
      <w:proofErr w:type="spellStart"/>
      <w:r w:rsidR="000C0FB8" w:rsidRPr="00657955">
        <w:rPr>
          <w:rFonts w:ascii="Verdana" w:eastAsia="Times New Roman" w:hAnsi="Verdana" w:cs="Times New Roman"/>
          <w:color w:val="000000"/>
          <w:sz w:val="20"/>
          <w:szCs w:val="20"/>
          <w:shd w:val="clear" w:color="auto" w:fill="FFFFFF"/>
          <w:lang w:val="tr-TR" w:eastAsia="en-GB"/>
        </w:rPr>
        <w:t>Cloud</w:t>
      </w:r>
      <w:proofErr w:type="spellEnd"/>
      <w:r w:rsidR="000C0FB8" w:rsidRPr="00657955">
        <w:rPr>
          <w:rFonts w:ascii="Verdana" w:eastAsia="Times New Roman" w:hAnsi="Verdana" w:cs="Times New Roman"/>
          <w:color w:val="000000"/>
          <w:sz w:val="20"/>
          <w:szCs w:val="20"/>
          <w:shd w:val="clear" w:color="auto" w:fill="FFFFFF"/>
          <w:lang w:val="tr-TR" w:eastAsia="en-GB"/>
        </w:rPr>
        <w:t xml:space="preserve"> Ülke Müdürü Önder Güler</w:t>
      </w:r>
      <w:r w:rsidR="000C0FB8">
        <w:rPr>
          <w:rFonts w:ascii="Verdana" w:eastAsia="Times New Roman" w:hAnsi="Verdana" w:cs="Times New Roman"/>
          <w:color w:val="000000"/>
          <w:sz w:val="20"/>
          <w:szCs w:val="20"/>
          <w:shd w:val="clear" w:color="auto" w:fill="FFFFFF"/>
          <w:lang w:val="tr-TR" w:eastAsia="en-GB"/>
        </w:rPr>
        <w:t>,</w:t>
      </w:r>
      <w:r w:rsidRPr="00657955">
        <w:rPr>
          <w:rFonts w:ascii="Verdana" w:eastAsia="Times New Roman" w:hAnsi="Verdana" w:cs="Times New Roman"/>
          <w:color w:val="000000"/>
          <w:sz w:val="20"/>
          <w:szCs w:val="20"/>
          <w:shd w:val="clear" w:color="auto" w:fill="FFFFFF"/>
          <w:lang w:val="tr-TR" w:eastAsia="en-GB"/>
        </w:rPr>
        <w:t xml:space="preserve"> </w:t>
      </w:r>
      <w:r w:rsidR="000C0FB8">
        <w:rPr>
          <w:rFonts w:ascii="Verdana" w:eastAsia="Times New Roman" w:hAnsi="Verdana" w:cs="Times New Roman"/>
          <w:color w:val="000000"/>
          <w:sz w:val="20"/>
          <w:szCs w:val="20"/>
          <w:shd w:val="clear" w:color="auto" w:fill="FFFFFF"/>
          <w:lang w:val="tr-TR" w:eastAsia="en-GB"/>
        </w:rPr>
        <w:t>“</w:t>
      </w:r>
      <w:r w:rsidRPr="00657955">
        <w:rPr>
          <w:rFonts w:ascii="Verdana" w:eastAsia="Times New Roman" w:hAnsi="Verdana" w:cs="Times New Roman"/>
          <w:color w:val="000000"/>
          <w:sz w:val="20"/>
          <w:szCs w:val="20"/>
          <w:shd w:val="clear" w:color="auto" w:fill="FFFFFF"/>
          <w:lang w:val="tr-TR" w:eastAsia="en-GB"/>
        </w:rPr>
        <w:t xml:space="preserve">Bunun rakamsal karşılığı aslında </w:t>
      </w:r>
      <w:proofErr w:type="gramStart"/>
      <w:r w:rsidRPr="00657955">
        <w:rPr>
          <w:rFonts w:ascii="Verdana" w:eastAsia="Times New Roman" w:hAnsi="Verdana" w:cs="Times New Roman"/>
          <w:color w:val="000000"/>
          <w:sz w:val="20"/>
          <w:szCs w:val="20"/>
          <w:shd w:val="clear" w:color="auto" w:fill="FFFFFF"/>
          <w:lang w:val="tr-TR" w:eastAsia="en-GB"/>
        </w:rPr>
        <w:t>1.2</w:t>
      </w:r>
      <w:r w:rsidR="000C0FB8">
        <w:rPr>
          <w:rFonts w:ascii="Verdana" w:eastAsia="Times New Roman" w:hAnsi="Verdana" w:cs="Times New Roman"/>
          <w:color w:val="000000"/>
          <w:sz w:val="20"/>
          <w:szCs w:val="20"/>
          <w:shd w:val="clear" w:color="auto" w:fill="FFFFFF"/>
          <w:lang w:val="tr-TR" w:eastAsia="en-GB"/>
        </w:rPr>
        <w:t xml:space="preserve"> -</w:t>
      </w:r>
      <w:proofErr w:type="gramEnd"/>
      <w:r w:rsidR="000C0FB8">
        <w:rPr>
          <w:rFonts w:ascii="Verdana" w:eastAsia="Times New Roman" w:hAnsi="Verdana" w:cs="Times New Roman"/>
          <w:color w:val="000000"/>
          <w:sz w:val="20"/>
          <w:szCs w:val="20"/>
          <w:shd w:val="clear" w:color="auto" w:fill="FFFFFF"/>
          <w:lang w:val="tr-TR" w:eastAsia="en-GB"/>
        </w:rPr>
        <w:t xml:space="preserve"> </w:t>
      </w:r>
      <w:r w:rsidRPr="00657955">
        <w:rPr>
          <w:rFonts w:ascii="Verdana" w:eastAsia="Times New Roman" w:hAnsi="Verdana" w:cs="Times New Roman"/>
          <w:color w:val="000000"/>
          <w:sz w:val="20"/>
          <w:szCs w:val="20"/>
          <w:shd w:val="clear" w:color="auto" w:fill="FFFFFF"/>
          <w:lang w:val="tr-TR" w:eastAsia="en-GB"/>
        </w:rPr>
        <w:t xml:space="preserve">1.4 trilyon TL veya 50-60 milyar dolar. </w:t>
      </w:r>
      <w:proofErr w:type="spellStart"/>
      <w:r w:rsidRPr="00657955">
        <w:rPr>
          <w:rFonts w:ascii="Verdana" w:eastAsia="Times New Roman" w:hAnsi="Verdana" w:cs="Times New Roman"/>
          <w:color w:val="000000"/>
          <w:sz w:val="20"/>
          <w:szCs w:val="20"/>
          <w:shd w:val="clear" w:color="auto" w:fill="FFFFFF"/>
          <w:lang w:val="tr-TR" w:eastAsia="en-GB"/>
        </w:rPr>
        <w:t>Sektörel</w:t>
      </w:r>
      <w:proofErr w:type="spellEnd"/>
      <w:r w:rsidRPr="00657955">
        <w:rPr>
          <w:rFonts w:ascii="Verdana" w:eastAsia="Times New Roman" w:hAnsi="Verdana" w:cs="Times New Roman"/>
          <w:color w:val="000000"/>
          <w:sz w:val="20"/>
          <w:szCs w:val="20"/>
          <w:shd w:val="clear" w:color="auto" w:fill="FFFFFF"/>
          <w:lang w:val="tr-TR" w:eastAsia="en-GB"/>
        </w:rPr>
        <w:t xml:space="preserve"> büyüklük olarak düşününce de karşımıza Türkiye'deki konaklama ve yeme-i</w:t>
      </w:r>
      <w:r w:rsidR="000C0FB8">
        <w:rPr>
          <w:rFonts w:ascii="Verdana" w:eastAsia="Times New Roman" w:hAnsi="Verdana" w:cs="Times New Roman"/>
          <w:color w:val="000000"/>
          <w:sz w:val="20"/>
          <w:szCs w:val="20"/>
          <w:shd w:val="clear" w:color="auto" w:fill="FFFFFF"/>
          <w:lang w:val="tr-TR" w:eastAsia="en-GB"/>
        </w:rPr>
        <w:t>ç</w:t>
      </w:r>
      <w:r w:rsidRPr="00657955">
        <w:rPr>
          <w:rFonts w:ascii="Verdana" w:eastAsia="Times New Roman" w:hAnsi="Verdana" w:cs="Times New Roman"/>
          <w:color w:val="000000"/>
          <w:sz w:val="20"/>
          <w:szCs w:val="20"/>
          <w:shd w:val="clear" w:color="auto" w:fill="FFFFFF"/>
          <w:lang w:val="tr-TR" w:eastAsia="en-GB"/>
        </w:rPr>
        <w:t xml:space="preserve">me sektörünün toplamı kadar bir büyüklük. </w:t>
      </w:r>
      <w:r w:rsidR="000C0FB8">
        <w:rPr>
          <w:rFonts w:ascii="Verdana" w:eastAsia="Times New Roman" w:hAnsi="Verdana" w:cs="Times New Roman"/>
          <w:color w:val="000000"/>
          <w:sz w:val="20"/>
          <w:szCs w:val="20"/>
          <w:shd w:val="clear" w:color="auto" w:fill="FFFFFF"/>
          <w:lang w:val="tr-TR" w:eastAsia="en-GB"/>
        </w:rPr>
        <w:t>B</w:t>
      </w:r>
      <w:r w:rsidRPr="00657955">
        <w:rPr>
          <w:rFonts w:ascii="Verdana" w:eastAsia="Times New Roman" w:hAnsi="Verdana" w:cs="Times New Roman"/>
          <w:color w:val="000000"/>
          <w:sz w:val="20"/>
          <w:szCs w:val="20"/>
          <w:shd w:val="clear" w:color="auto" w:fill="FFFFFF"/>
          <w:lang w:val="tr-TR" w:eastAsia="en-GB"/>
        </w:rPr>
        <w:t>u</w:t>
      </w:r>
      <w:r w:rsidR="000C0FB8">
        <w:rPr>
          <w:rFonts w:ascii="Verdana" w:eastAsia="Times New Roman" w:hAnsi="Verdana" w:cs="Times New Roman"/>
          <w:color w:val="000000"/>
          <w:sz w:val="20"/>
          <w:szCs w:val="20"/>
          <w:shd w:val="clear" w:color="auto" w:fill="FFFFFF"/>
          <w:lang w:val="tr-TR" w:eastAsia="en-GB"/>
        </w:rPr>
        <w:t xml:space="preserve">nu </w:t>
      </w:r>
      <w:r w:rsidRPr="00657955">
        <w:rPr>
          <w:rFonts w:ascii="Verdana" w:eastAsia="Times New Roman" w:hAnsi="Verdana" w:cs="Times New Roman"/>
          <w:color w:val="000000"/>
          <w:sz w:val="20"/>
          <w:szCs w:val="20"/>
          <w:shd w:val="clear" w:color="auto" w:fill="FFFFFF"/>
          <w:lang w:val="tr-TR" w:eastAsia="en-GB"/>
        </w:rPr>
        <w:t>servis sektörü olarak düşününce çok büyük bir</w:t>
      </w:r>
      <w:r w:rsidR="000C0FB8">
        <w:rPr>
          <w:rFonts w:ascii="Verdana" w:eastAsia="Times New Roman" w:hAnsi="Verdana" w:cs="Times New Roman"/>
          <w:color w:val="000000"/>
          <w:sz w:val="20"/>
          <w:szCs w:val="20"/>
          <w:shd w:val="clear" w:color="auto" w:fill="FFFFFF"/>
          <w:lang w:val="tr-TR" w:eastAsia="en-GB"/>
        </w:rPr>
        <w:t xml:space="preserve"> </w:t>
      </w:r>
      <w:r w:rsidRPr="00657955">
        <w:rPr>
          <w:rFonts w:ascii="Verdana" w:eastAsia="Times New Roman" w:hAnsi="Verdana" w:cs="Times New Roman"/>
          <w:color w:val="000000"/>
          <w:sz w:val="20"/>
          <w:szCs w:val="20"/>
          <w:shd w:val="clear" w:color="auto" w:fill="FFFFFF"/>
          <w:lang w:val="tr-TR" w:eastAsia="en-GB"/>
        </w:rPr>
        <w:t>faaliyet. Bu faaliyet kapasitesinin ikiyle çarpıldığını düşünürsek</w:t>
      </w:r>
      <w:r w:rsidR="000C0FB8">
        <w:rPr>
          <w:rFonts w:ascii="Verdana" w:eastAsia="Times New Roman" w:hAnsi="Verdana" w:cs="Times New Roman"/>
          <w:color w:val="000000"/>
          <w:sz w:val="20"/>
          <w:szCs w:val="20"/>
          <w:shd w:val="clear" w:color="auto" w:fill="FFFFFF"/>
          <w:lang w:val="tr-TR" w:eastAsia="en-GB"/>
        </w:rPr>
        <w:t xml:space="preserve"> </w:t>
      </w:r>
      <w:r w:rsidRPr="00657955">
        <w:rPr>
          <w:rFonts w:ascii="Verdana" w:eastAsia="Times New Roman" w:hAnsi="Verdana" w:cs="Times New Roman"/>
          <w:color w:val="000000"/>
          <w:sz w:val="20"/>
          <w:szCs w:val="20"/>
          <w:shd w:val="clear" w:color="auto" w:fill="FFFFFF"/>
          <w:lang w:val="tr-TR" w:eastAsia="en-GB"/>
        </w:rPr>
        <w:t>etki çok büyük</w:t>
      </w:r>
      <w:r w:rsidR="000C0FB8">
        <w:rPr>
          <w:rFonts w:ascii="Verdana" w:eastAsia="Times New Roman" w:hAnsi="Verdana" w:cs="Times New Roman"/>
          <w:color w:val="000000"/>
          <w:sz w:val="20"/>
          <w:szCs w:val="20"/>
          <w:shd w:val="clear" w:color="auto" w:fill="FFFFFF"/>
          <w:lang w:val="tr-TR" w:eastAsia="en-GB"/>
        </w:rPr>
        <w:t>” ifadelerini kullandı.</w:t>
      </w:r>
    </w:p>
    <w:p w14:paraId="4AF1C835" w14:textId="389A71AC" w:rsidR="00FA39DE" w:rsidRDefault="00FA39DE" w:rsidP="00345931">
      <w:pPr>
        <w:spacing w:after="0" w:line="360" w:lineRule="auto"/>
        <w:jc w:val="both"/>
        <w:rPr>
          <w:rFonts w:ascii="Verdana" w:eastAsia="Times New Roman" w:hAnsi="Verdana" w:cs="Times New Roman"/>
          <w:color w:val="000000"/>
          <w:sz w:val="20"/>
          <w:szCs w:val="20"/>
          <w:shd w:val="clear" w:color="auto" w:fill="FFFFFF"/>
          <w:lang w:val="tr-TR" w:eastAsia="en-GB"/>
        </w:rPr>
      </w:pPr>
    </w:p>
    <w:p w14:paraId="1A1610F9" w14:textId="05E4C881" w:rsidR="00DC48CB" w:rsidRDefault="00657955" w:rsidP="00280711">
      <w:pPr>
        <w:spacing w:after="0" w:line="360" w:lineRule="auto"/>
        <w:jc w:val="both"/>
        <w:rPr>
          <w:rFonts w:ascii="Verdana" w:eastAsia="Times New Roman" w:hAnsi="Verdana" w:cs="Times New Roman"/>
          <w:color w:val="000000" w:themeColor="text1"/>
          <w:sz w:val="20"/>
          <w:szCs w:val="20"/>
          <w:lang w:val="tr-TR" w:eastAsia="en-GB"/>
        </w:rPr>
      </w:pPr>
      <w:r>
        <w:rPr>
          <w:rFonts w:ascii="Verdana" w:eastAsia="Times New Roman" w:hAnsi="Verdana" w:cs="Times New Roman"/>
          <w:color w:val="000000" w:themeColor="text1"/>
          <w:sz w:val="20"/>
          <w:szCs w:val="20"/>
          <w:lang w:val="tr-TR" w:eastAsia="en-GB"/>
        </w:rPr>
        <w:t xml:space="preserve">Bulut bilişimin, </w:t>
      </w:r>
      <w:r w:rsidRPr="00657955">
        <w:rPr>
          <w:rFonts w:ascii="Verdana" w:eastAsia="Times New Roman" w:hAnsi="Verdana" w:cs="Times New Roman"/>
          <w:color w:val="000000" w:themeColor="text1"/>
          <w:sz w:val="20"/>
          <w:szCs w:val="20"/>
          <w:lang w:val="tr-TR" w:eastAsia="en-GB"/>
        </w:rPr>
        <w:t xml:space="preserve">Türkiye'de hem bilişim ekosistemi hem de hükümet tarafından </w:t>
      </w:r>
      <w:proofErr w:type="spellStart"/>
      <w:r w:rsidRPr="00657955">
        <w:rPr>
          <w:rFonts w:ascii="Verdana" w:eastAsia="Times New Roman" w:hAnsi="Verdana" w:cs="Times New Roman"/>
          <w:color w:val="000000" w:themeColor="text1"/>
          <w:sz w:val="20"/>
          <w:szCs w:val="20"/>
          <w:lang w:val="tr-TR" w:eastAsia="en-GB"/>
        </w:rPr>
        <w:t>önceliklendirilen</w:t>
      </w:r>
      <w:proofErr w:type="spellEnd"/>
      <w:r w:rsidRPr="00657955">
        <w:rPr>
          <w:rFonts w:ascii="Verdana" w:eastAsia="Times New Roman" w:hAnsi="Verdana" w:cs="Times New Roman"/>
          <w:color w:val="000000" w:themeColor="text1"/>
          <w:sz w:val="20"/>
          <w:szCs w:val="20"/>
          <w:lang w:val="tr-TR" w:eastAsia="en-GB"/>
        </w:rPr>
        <w:t xml:space="preserve"> alanların başında gel</w:t>
      </w:r>
      <w:r>
        <w:rPr>
          <w:rFonts w:ascii="Verdana" w:eastAsia="Times New Roman" w:hAnsi="Verdana" w:cs="Times New Roman"/>
          <w:color w:val="000000" w:themeColor="text1"/>
          <w:sz w:val="20"/>
          <w:szCs w:val="20"/>
          <w:lang w:val="tr-TR" w:eastAsia="en-GB"/>
        </w:rPr>
        <w:t xml:space="preserve">diğini söyleyen </w:t>
      </w:r>
      <w:r w:rsidRPr="00657955">
        <w:rPr>
          <w:rFonts w:ascii="Verdana" w:eastAsia="Times New Roman" w:hAnsi="Verdana" w:cs="Times New Roman"/>
          <w:color w:val="000000"/>
          <w:sz w:val="20"/>
          <w:szCs w:val="20"/>
          <w:shd w:val="clear" w:color="auto" w:fill="FFFFFF"/>
          <w:lang w:val="tr-TR" w:eastAsia="en-GB"/>
        </w:rPr>
        <w:t>Önder Güler</w:t>
      </w:r>
      <w:r>
        <w:rPr>
          <w:rFonts w:ascii="Verdana" w:eastAsia="Times New Roman" w:hAnsi="Verdana" w:cs="Times New Roman"/>
          <w:color w:val="000000"/>
          <w:sz w:val="20"/>
          <w:szCs w:val="20"/>
          <w:shd w:val="clear" w:color="auto" w:fill="FFFFFF"/>
          <w:lang w:val="tr-TR" w:eastAsia="en-GB"/>
        </w:rPr>
        <w:t>,</w:t>
      </w:r>
      <w:r w:rsidRPr="00657955">
        <w:rPr>
          <w:rFonts w:ascii="Verdana" w:eastAsia="Times New Roman" w:hAnsi="Verdana" w:cs="Times New Roman"/>
          <w:color w:val="000000" w:themeColor="text1"/>
          <w:sz w:val="20"/>
          <w:szCs w:val="20"/>
          <w:lang w:val="tr-TR" w:eastAsia="en-GB"/>
        </w:rPr>
        <w:t xml:space="preserve"> </w:t>
      </w:r>
      <w:r>
        <w:rPr>
          <w:rFonts w:ascii="Verdana" w:eastAsia="Times New Roman" w:hAnsi="Verdana" w:cs="Times New Roman"/>
          <w:color w:val="000000" w:themeColor="text1"/>
          <w:sz w:val="20"/>
          <w:szCs w:val="20"/>
          <w:lang w:val="tr-TR" w:eastAsia="en-GB"/>
        </w:rPr>
        <w:t>“</w:t>
      </w:r>
      <w:r w:rsidRPr="00657955">
        <w:rPr>
          <w:rFonts w:ascii="Verdana" w:eastAsia="Times New Roman" w:hAnsi="Verdana" w:cs="Times New Roman"/>
          <w:color w:val="000000" w:themeColor="text1"/>
          <w:sz w:val="20"/>
          <w:szCs w:val="20"/>
          <w:lang w:val="tr-TR" w:eastAsia="en-GB"/>
        </w:rPr>
        <w:t>Her zaman verinin yerelliği, verinin güvenliği ve gizliliği konuları birinci öncelik olmak kaydıyla</w:t>
      </w:r>
      <w:r>
        <w:rPr>
          <w:rFonts w:ascii="Verdana" w:eastAsia="Times New Roman" w:hAnsi="Verdana" w:cs="Times New Roman"/>
          <w:color w:val="000000" w:themeColor="text1"/>
          <w:sz w:val="20"/>
          <w:szCs w:val="20"/>
          <w:lang w:val="tr-TR" w:eastAsia="en-GB"/>
        </w:rPr>
        <w:t>,</w:t>
      </w:r>
      <w:r w:rsidRPr="00657955">
        <w:rPr>
          <w:rFonts w:ascii="Verdana" w:eastAsia="Times New Roman" w:hAnsi="Verdana" w:cs="Times New Roman"/>
          <w:color w:val="000000" w:themeColor="text1"/>
          <w:sz w:val="20"/>
          <w:szCs w:val="20"/>
          <w:lang w:val="tr-TR" w:eastAsia="en-GB"/>
        </w:rPr>
        <w:t xml:space="preserve"> bu konuda önümüzde önemli bir fırsatın olduğunu hepimiz biliyoruz. Google olarak bu konuya özel çözümleri sürekli geliştiriyoruz. Diğer oyuncular aynı şekilde. Mevcut teknolojik çözümler birçok şeyi adresleyebiliyor ama </w:t>
      </w:r>
      <w:proofErr w:type="spellStart"/>
      <w:r w:rsidRPr="00657955">
        <w:rPr>
          <w:rFonts w:ascii="Verdana" w:eastAsia="Times New Roman" w:hAnsi="Verdana" w:cs="Times New Roman"/>
          <w:color w:val="000000" w:themeColor="text1"/>
          <w:sz w:val="20"/>
          <w:szCs w:val="20"/>
          <w:lang w:val="tr-TR" w:eastAsia="en-GB"/>
        </w:rPr>
        <w:t>eksponansiyel</w:t>
      </w:r>
      <w:proofErr w:type="spellEnd"/>
      <w:r w:rsidRPr="00657955">
        <w:rPr>
          <w:rFonts w:ascii="Verdana" w:eastAsia="Times New Roman" w:hAnsi="Verdana" w:cs="Times New Roman"/>
          <w:color w:val="000000" w:themeColor="text1"/>
          <w:sz w:val="20"/>
          <w:szCs w:val="20"/>
          <w:lang w:val="tr-TR" w:eastAsia="en-GB"/>
        </w:rPr>
        <w:t xml:space="preserve"> olarak artan veri işleme ihtiyacı doğal olarak büyük ölçekli</w:t>
      </w:r>
      <w:r>
        <w:rPr>
          <w:rFonts w:ascii="Verdana" w:eastAsia="Times New Roman" w:hAnsi="Verdana" w:cs="Times New Roman"/>
          <w:color w:val="000000" w:themeColor="text1"/>
          <w:sz w:val="20"/>
          <w:szCs w:val="20"/>
          <w:lang w:val="tr-TR" w:eastAsia="en-GB"/>
        </w:rPr>
        <w:t>,</w:t>
      </w:r>
      <w:r w:rsidRPr="00657955">
        <w:rPr>
          <w:rFonts w:ascii="Verdana" w:eastAsia="Times New Roman" w:hAnsi="Verdana" w:cs="Times New Roman"/>
          <w:color w:val="000000" w:themeColor="text1"/>
          <w:sz w:val="20"/>
          <w:szCs w:val="20"/>
          <w:lang w:val="tr-TR" w:eastAsia="en-GB"/>
        </w:rPr>
        <w:t xml:space="preserve"> daha geniş yetenekli platformları</w:t>
      </w:r>
      <w:r>
        <w:rPr>
          <w:rFonts w:ascii="Verdana" w:eastAsia="Times New Roman" w:hAnsi="Verdana" w:cs="Times New Roman"/>
          <w:color w:val="000000" w:themeColor="text1"/>
          <w:sz w:val="20"/>
          <w:szCs w:val="20"/>
          <w:lang w:val="tr-TR" w:eastAsia="en-GB"/>
        </w:rPr>
        <w:t>n</w:t>
      </w:r>
      <w:r w:rsidRPr="00657955">
        <w:rPr>
          <w:rFonts w:ascii="Verdana" w:eastAsia="Times New Roman" w:hAnsi="Verdana" w:cs="Times New Roman"/>
          <w:color w:val="000000" w:themeColor="text1"/>
          <w:sz w:val="20"/>
          <w:szCs w:val="20"/>
          <w:lang w:val="tr-TR" w:eastAsia="en-GB"/>
        </w:rPr>
        <w:t xml:space="preserve"> ihtiyacını </w:t>
      </w:r>
      <w:r w:rsidRPr="00657955">
        <w:rPr>
          <w:rFonts w:ascii="Verdana" w:eastAsia="Times New Roman" w:hAnsi="Verdana" w:cs="Times New Roman"/>
          <w:color w:val="000000" w:themeColor="text1"/>
          <w:sz w:val="20"/>
          <w:szCs w:val="20"/>
          <w:lang w:val="tr-TR" w:eastAsia="en-GB"/>
        </w:rPr>
        <w:lastRenderedPageBreak/>
        <w:t xml:space="preserve">gündeme getiriyor. Türkiye'nin bu konuda birazcık arayı açtığını, bir parça geride olduğunu biliyoruz. Ama ümit ediyorum önümüzdeki </w:t>
      </w:r>
      <w:r>
        <w:rPr>
          <w:rFonts w:ascii="Verdana" w:eastAsia="Times New Roman" w:hAnsi="Verdana" w:cs="Times New Roman"/>
          <w:color w:val="000000" w:themeColor="text1"/>
          <w:sz w:val="20"/>
          <w:szCs w:val="20"/>
          <w:lang w:val="tr-TR" w:eastAsia="en-GB"/>
        </w:rPr>
        <w:t xml:space="preserve">bir-iki </w:t>
      </w:r>
      <w:r w:rsidRPr="00657955">
        <w:rPr>
          <w:rFonts w:ascii="Verdana" w:eastAsia="Times New Roman" w:hAnsi="Verdana" w:cs="Times New Roman"/>
          <w:color w:val="000000" w:themeColor="text1"/>
          <w:sz w:val="20"/>
          <w:szCs w:val="20"/>
          <w:lang w:val="tr-TR" w:eastAsia="en-GB"/>
        </w:rPr>
        <w:t xml:space="preserve">yıl içerisinde bu konuda </w:t>
      </w:r>
      <w:r>
        <w:rPr>
          <w:rFonts w:ascii="Verdana" w:eastAsia="Times New Roman" w:hAnsi="Verdana" w:cs="Times New Roman"/>
          <w:color w:val="000000" w:themeColor="text1"/>
          <w:sz w:val="20"/>
          <w:szCs w:val="20"/>
          <w:lang w:val="tr-TR" w:eastAsia="en-GB"/>
        </w:rPr>
        <w:t>d</w:t>
      </w:r>
      <w:r w:rsidRPr="00657955">
        <w:rPr>
          <w:rFonts w:ascii="Verdana" w:eastAsia="Times New Roman" w:hAnsi="Verdana" w:cs="Times New Roman"/>
          <w:color w:val="000000" w:themeColor="text1"/>
          <w:sz w:val="20"/>
          <w:szCs w:val="20"/>
          <w:lang w:val="tr-TR" w:eastAsia="en-GB"/>
        </w:rPr>
        <w:t xml:space="preserve">aha önemli adımlar atılacak. 27 Temmuz'da Sanayi Bakanlığımızın açıkladığı HİT-30 öncelikli teknolojik yatırımlar ve bu konuya yönelik teşvikler çok önemli. Hem kamu tarafında bu konuda çok iyi bir bilinçlenme ve </w:t>
      </w:r>
      <w:proofErr w:type="spellStart"/>
      <w:r w:rsidRPr="00657955">
        <w:rPr>
          <w:rFonts w:ascii="Verdana" w:eastAsia="Times New Roman" w:hAnsi="Verdana" w:cs="Times New Roman"/>
          <w:color w:val="000000" w:themeColor="text1"/>
          <w:sz w:val="20"/>
          <w:szCs w:val="20"/>
          <w:lang w:val="tr-TR" w:eastAsia="en-GB"/>
        </w:rPr>
        <w:t>önceliklendirme</w:t>
      </w:r>
      <w:proofErr w:type="spellEnd"/>
      <w:r w:rsidRPr="00657955">
        <w:rPr>
          <w:rFonts w:ascii="Verdana" w:eastAsia="Times New Roman" w:hAnsi="Verdana" w:cs="Times New Roman"/>
          <w:color w:val="000000" w:themeColor="text1"/>
          <w:sz w:val="20"/>
          <w:szCs w:val="20"/>
          <w:lang w:val="tr-TR" w:eastAsia="en-GB"/>
        </w:rPr>
        <w:t xml:space="preserve"> var. Hem de bizim gibi tüm oyuncular bu konuda teknik gelişmelerle, yeniliklerle, bu gibi durumlara adresleyebilecek özel çözümlerle çeşitli adımlar atıyor. Ben iyimserim. İhtiyacımız var ve çözümlerin gelişeceğini de görebiliyorum</w:t>
      </w:r>
      <w:r>
        <w:rPr>
          <w:rFonts w:ascii="Verdana" w:eastAsia="Times New Roman" w:hAnsi="Verdana" w:cs="Times New Roman"/>
          <w:color w:val="000000" w:themeColor="text1"/>
          <w:sz w:val="20"/>
          <w:szCs w:val="20"/>
          <w:lang w:val="tr-TR" w:eastAsia="en-GB"/>
        </w:rPr>
        <w:t>” dedi.</w:t>
      </w:r>
    </w:p>
    <w:p w14:paraId="21B3C1C0" w14:textId="77777777" w:rsidR="00657955" w:rsidRDefault="00657955" w:rsidP="00280711">
      <w:pPr>
        <w:spacing w:after="0" w:line="360" w:lineRule="auto"/>
        <w:jc w:val="both"/>
        <w:rPr>
          <w:rFonts w:ascii="Verdana" w:eastAsia="Times New Roman" w:hAnsi="Verdana" w:cs="Times New Roman"/>
          <w:color w:val="000000" w:themeColor="text1"/>
          <w:sz w:val="20"/>
          <w:szCs w:val="20"/>
          <w:lang w:val="tr-TR" w:eastAsia="en-GB"/>
        </w:rPr>
      </w:pPr>
    </w:p>
    <w:p w14:paraId="5A9CC9F3" w14:textId="070D1906" w:rsidR="00345931" w:rsidRPr="00657955" w:rsidRDefault="00345931" w:rsidP="00A76C9E">
      <w:pPr>
        <w:rPr>
          <w:rFonts w:ascii="Verdana" w:hAnsi="Verdana"/>
          <w:sz w:val="20"/>
          <w:szCs w:val="20"/>
          <w:lang w:val="tr-TR"/>
        </w:rPr>
      </w:pPr>
      <w:r w:rsidRPr="00657955">
        <w:rPr>
          <w:rFonts w:ascii="Verdana" w:hAnsi="Verdana"/>
          <w:sz w:val="20"/>
          <w:szCs w:val="20"/>
          <w:lang w:val="tr-TR"/>
        </w:rPr>
        <w:t>TÜBİSAD Plus 3</w:t>
      </w:r>
      <w:r w:rsidR="00657955" w:rsidRPr="00657955">
        <w:rPr>
          <w:rFonts w:ascii="Verdana" w:hAnsi="Verdana"/>
          <w:sz w:val="20"/>
          <w:szCs w:val="20"/>
          <w:lang w:val="tr-TR"/>
        </w:rPr>
        <w:t>7</w:t>
      </w:r>
      <w:r w:rsidRPr="00657955">
        <w:rPr>
          <w:rFonts w:ascii="Verdana" w:hAnsi="Verdana"/>
          <w:sz w:val="20"/>
          <w:szCs w:val="20"/>
          <w:lang w:val="tr-TR"/>
        </w:rPr>
        <w:t>. bölümü izlemek içi</w:t>
      </w:r>
      <w:r w:rsidR="00033A07" w:rsidRPr="00657955">
        <w:rPr>
          <w:rFonts w:ascii="Verdana" w:hAnsi="Verdana"/>
          <w:sz w:val="20"/>
          <w:szCs w:val="20"/>
          <w:lang w:val="tr-TR"/>
        </w:rPr>
        <w:t>n</w:t>
      </w:r>
      <w:r w:rsidR="00264698">
        <w:rPr>
          <w:rFonts w:ascii="Verdana" w:hAnsi="Verdana"/>
          <w:sz w:val="20"/>
          <w:szCs w:val="20"/>
          <w:lang w:val="tr-TR"/>
        </w:rPr>
        <w:t xml:space="preserve"> </w:t>
      </w:r>
      <w:hyperlink r:id="rId11" w:history="1">
        <w:r w:rsidR="00264698" w:rsidRPr="00264698">
          <w:rPr>
            <w:rStyle w:val="Kpr"/>
            <w:rFonts w:ascii="Verdana" w:hAnsi="Verdana"/>
            <w:b/>
            <w:bCs/>
            <w:sz w:val="20"/>
            <w:szCs w:val="20"/>
            <w:lang w:val="tr-TR"/>
          </w:rPr>
          <w:t>tıkla</w:t>
        </w:r>
        <w:r w:rsidR="00264698" w:rsidRPr="00264698">
          <w:rPr>
            <w:rStyle w:val="Kpr"/>
            <w:rFonts w:ascii="Verdana" w:hAnsi="Verdana"/>
            <w:b/>
            <w:bCs/>
            <w:sz w:val="20"/>
            <w:szCs w:val="20"/>
            <w:lang w:val="tr-TR"/>
          </w:rPr>
          <w:t>y</w:t>
        </w:r>
        <w:r w:rsidR="00264698" w:rsidRPr="00264698">
          <w:rPr>
            <w:rStyle w:val="Kpr"/>
            <w:rFonts w:ascii="Verdana" w:hAnsi="Verdana"/>
            <w:b/>
            <w:bCs/>
            <w:sz w:val="20"/>
            <w:szCs w:val="20"/>
            <w:lang w:val="tr-TR"/>
          </w:rPr>
          <w:t>ın</w:t>
        </w:r>
      </w:hyperlink>
    </w:p>
    <w:p w14:paraId="3ABB0A69" w14:textId="01F6BC97" w:rsidR="50EEE3E0" w:rsidRDefault="50EEE3E0" w:rsidP="50EEE3E0">
      <w:pPr>
        <w:spacing w:line="360" w:lineRule="auto"/>
        <w:rPr>
          <w:rFonts w:ascii="Verdana" w:hAnsi="Verdana"/>
          <w:sz w:val="20"/>
          <w:szCs w:val="20"/>
          <w:highlight w:val="yellow"/>
          <w:lang w:val="tr-TR"/>
        </w:rPr>
      </w:pPr>
    </w:p>
    <w:p w14:paraId="057464AA" w14:textId="77777777" w:rsidR="00345931" w:rsidRPr="00B269EC" w:rsidRDefault="00345931" w:rsidP="00345931">
      <w:pPr>
        <w:pStyle w:val="paragraph"/>
        <w:spacing w:before="0" w:beforeAutospacing="0" w:after="0" w:afterAutospacing="0" w:line="360" w:lineRule="auto"/>
        <w:jc w:val="both"/>
        <w:textAlignment w:val="baseline"/>
        <w:rPr>
          <w:rFonts w:ascii="Arial" w:hAnsi="Arial" w:cs="Arial"/>
          <w:sz w:val="18"/>
          <w:szCs w:val="18"/>
        </w:rPr>
      </w:pPr>
      <w:r w:rsidRPr="00B269EC">
        <w:rPr>
          <w:rStyle w:val="normaltextrun"/>
          <w:rFonts w:ascii="Verdana" w:hAnsi="Verdana" w:cs="Arial"/>
          <w:b/>
          <w:bCs/>
          <w:sz w:val="20"/>
          <w:szCs w:val="20"/>
        </w:rPr>
        <w:t>TÜBİSAD Plus nedir?</w:t>
      </w:r>
      <w:r w:rsidRPr="00B269EC">
        <w:rPr>
          <w:rStyle w:val="eop"/>
          <w:rFonts w:ascii="Verdana" w:hAnsi="Verdana" w:cs="Arial"/>
          <w:sz w:val="20"/>
          <w:szCs w:val="20"/>
        </w:rPr>
        <w:t> </w:t>
      </w:r>
    </w:p>
    <w:p w14:paraId="5D468906" w14:textId="77777777" w:rsidR="00345931" w:rsidRDefault="00345931" w:rsidP="00345931">
      <w:pPr>
        <w:pStyle w:val="paragraph"/>
        <w:spacing w:before="0" w:beforeAutospacing="0" w:after="0" w:afterAutospacing="0" w:line="360" w:lineRule="auto"/>
        <w:jc w:val="both"/>
        <w:textAlignment w:val="baseline"/>
        <w:rPr>
          <w:rFonts w:ascii="Arial" w:hAnsi="Arial" w:cs="Arial"/>
          <w:sz w:val="18"/>
          <w:szCs w:val="18"/>
        </w:rPr>
      </w:pPr>
      <w:proofErr w:type="spellStart"/>
      <w:r w:rsidRPr="00B269EC">
        <w:rPr>
          <w:rStyle w:val="normaltextrun"/>
          <w:rFonts w:ascii="Verdana" w:hAnsi="Verdana" w:cs="Arial"/>
          <w:sz w:val="20"/>
          <w:szCs w:val="20"/>
        </w:rPr>
        <w:t>TÜBİSAD’ın</w:t>
      </w:r>
      <w:proofErr w:type="spellEnd"/>
      <w:r w:rsidRPr="00B269EC">
        <w:rPr>
          <w:rStyle w:val="normaltextrun"/>
          <w:rFonts w:ascii="Verdana" w:hAnsi="Verdana" w:cs="Arial"/>
          <w:sz w:val="20"/>
          <w:szCs w:val="20"/>
        </w:rPr>
        <w:t xml:space="preserve"> yüksek teknoloji dünyasının nabzını önemli konular ve konuklarla tuttuğu düzenli YouTube yayını olan TÜBİSAD </w:t>
      </w:r>
      <w:proofErr w:type="spellStart"/>
      <w:r w:rsidRPr="00B269EC">
        <w:rPr>
          <w:rStyle w:val="normaltextrun"/>
          <w:rFonts w:ascii="Verdana" w:hAnsi="Verdana" w:cs="Arial"/>
          <w:sz w:val="20"/>
          <w:szCs w:val="20"/>
        </w:rPr>
        <w:t>Plus’ta</w:t>
      </w:r>
      <w:proofErr w:type="spellEnd"/>
      <w:r w:rsidRPr="00B269EC">
        <w:rPr>
          <w:rStyle w:val="normaltextrun"/>
          <w:rFonts w:ascii="Verdana" w:hAnsi="Verdana" w:cs="Arial"/>
          <w:sz w:val="20"/>
          <w:szCs w:val="20"/>
        </w:rPr>
        <w:t xml:space="preserve">, yapay zekâ, bulut bilişim, </w:t>
      </w:r>
      <w:proofErr w:type="spellStart"/>
      <w:r w:rsidRPr="00B269EC">
        <w:rPr>
          <w:rStyle w:val="normaltextrun"/>
          <w:rFonts w:ascii="Verdana" w:hAnsi="Verdana" w:cs="Arial"/>
          <w:sz w:val="20"/>
          <w:szCs w:val="20"/>
        </w:rPr>
        <w:t>hiperotomasyon</w:t>
      </w:r>
      <w:proofErr w:type="spellEnd"/>
      <w:r w:rsidRPr="00B269EC">
        <w:rPr>
          <w:rStyle w:val="normaltextrun"/>
          <w:rFonts w:ascii="Verdana" w:hAnsi="Verdana" w:cs="Arial"/>
          <w:sz w:val="20"/>
          <w:szCs w:val="20"/>
        </w:rPr>
        <w:t xml:space="preserve">, sürdürülebilirlik, siber güvenlik, </w:t>
      </w:r>
      <w:proofErr w:type="spellStart"/>
      <w:r w:rsidRPr="00B269EC">
        <w:rPr>
          <w:rStyle w:val="normaltextrun"/>
          <w:rFonts w:ascii="Verdana" w:hAnsi="Verdana" w:cs="Arial"/>
          <w:sz w:val="20"/>
          <w:szCs w:val="20"/>
        </w:rPr>
        <w:t>metaverse</w:t>
      </w:r>
      <w:proofErr w:type="spellEnd"/>
      <w:r w:rsidRPr="00B269EC">
        <w:rPr>
          <w:rStyle w:val="normaltextrun"/>
          <w:rFonts w:ascii="Verdana" w:hAnsi="Verdana" w:cs="Arial"/>
          <w:sz w:val="20"/>
          <w:szCs w:val="20"/>
        </w:rPr>
        <w:t xml:space="preserve">, 5G, büyük veri, kuantum ve daha pek çok yeni nesil teknoloji, tüm boyutlarıyla masaya yatırılıyor. Bilişim teknolojileri dünyasına dair en güncel tartışmalar, sektörün eğitimden sağlığa, çevreden iş yapış biçimlerine kadar farklı alanlarda yarattığı değişimler TÜBİSAD </w:t>
      </w:r>
      <w:proofErr w:type="spellStart"/>
      <w:r w:rsidRPr="00B269EC">
        <w:rPr>
          <w:rStyle w:val="normaltextrun"/>
          <w:rFonts w:ascii="Verdana" w:hAnsi="Verdana" w:cs="Arial"/>
          <w:sz w:val="20"/>
          <w:szCs w:val="20"/>
        </w:rPr>
        <w:t>Plus’ın</w:t>
      </w:r>
      <w:proofErr w:type="spellEnd"/>
      <w:r w:rsidRPr="00B269EC">
        <w:rPr>
          <w:rStyle w:val="normaltextrun"/>
          <w:rFonts w:ascii="Verdana" w:hAnsi="Verdana" w:cs="Arial"/>
          <w:sz w:val="20"/>
          <w:szCs w:val="20"/>
        </w:rPr>
        <w:t xml:space="preserve"> her bölümünde farklı konukların katılımıyla değerlendiriliyor</w:t>
      </w:r>
      <w:r>
        <w:rPr>
          <w:rStyle w:val="normaltextrun"/>
          <w:rFonts w:ascii="Verdana" w:hAnsi="Verdana" w:cs="Arial"/>
          <w:sz w:val="20"/>
          <w:szCs w:val="20"/>
        </w:rPr>
        <w:t>.  </w:t>
      </w:r>
      <w:r>
        <w:rPr>
          <w:rStyle w:val="eop"/>
          <w:rFonts w:ascii="Verdana" w:hAnsi="Verdana" w:cs="Arial"/>
          <w:sz w:val="20"/>
          <w:szCs w:val="20"/>
        </w:rPr>
        <w:t> </w:t>
      </w:r>
    </w:p>
    <w:p w14:paraId="76039F04" w14:textId="77777777" w:rsidR="00345931" w:rsidRDefault="00345931" w:rsidP="00345931">
      <w:pPr>
        <w:pStyle w:val="paragraph"/>
        <w:spacing w:before="0" w:beforeAutospacing="0" w:after="0" w:afterAutospacing="0" w:line="360" w:lineRule="auto"/>
        <w:jc w:val="both"/>
        <w:textAlignment w:val="baseline"/>
        <w:rPr>
          <w:rFonts w:ascii="Arial" w:hAnsi="Arial" w:cs="Arial"/>
          <w:sz w:val="18"/>
          <w:szCs w:val="18"/>
        </w:rPr>
      </w:pPr>
      <w:r>
        <w:rPr>
          <w:rStyle w:val="eop"/>
          <w:rFonts w:ascii="Verdana" w:hAnsi="Verdana" w:cs="Arial"/>
          <w:sz w:val="20"/>
          <w:szCs w:val="20"/>
        </w:rPr>
        <w:t> </w:t>
      </w:r>
    </w:p>
    <w:p w14:paraId="03F8559E" w14:textId="77777777" w:rsidR="00345931" w:rsidRDefault="00345931" w:rsidP="00345931">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Verdana" w:hAnsi="Verdana" w:cs="Arial"/>
          <w:color w:val="000000"/>
          <w:sz w:val="20"/>
          <w:szCs w:val="20"/>
        </w:rPr>
        <w:t xml:space="preserve">TÜBİSAD Plus serisindeki tüm bölümleri izlemek için </w:t>
      </w:r>
      <w:hyperlink r:id="rId12" w:tgtFrame="_blank" w:history="1">
        <w:r>
          <w:rPr>
            <w:rStyle w:val="normaltextrun"/>
            <w:rFonts w:ascii="Verdana" w:hAnsi="Verdana" w:cs="Arial"/>
            <w:color w:val="0000FF"/>
            <w:sz w:val="20"/>
            <w:szCs w:val="20"/>
            <w:u w:val="single"/>
          </w:rPr>
          <w:t>tıklayın</w:t>
        </w:r>
      </w:hyperlink>
      <w:r>
        <w:rPr>
          <w:rStyle w:val="eop"/>
          <w:rFonts w:ascii="Verdana" w:hAnsi="Verdana" w:cs="Arial"/>
          <w:color w:val="000000"/>
          <w:sz w:val="20"/>
          <w:szCs w:val="20"/>
        </w:rPr>
        <w:t> </w:t>
      </w:r>
    </w:p>
    <w:p w14:paraId="68F936EF" w14:textId="77777777" w:rsidR="00345931" w:rsidRDefault="00345931" w:rsidP="00345931">
      <w:pPr>
        <w:pStyle w:val="paragraph"/>
        <w:spacing w:before="0" w:beforeAutospacing="0" w:after="0" w:afterAutospacing="0" w:line="360" w:lineRule="auto"/>
        <w:textAlignment w:val="baseline"/>
        <w:rPr>
          <w:rFonts w:ascii="Arial" w:hAnsi="Arial" w:cs="Arial"/>
          <w:sz w:val="18"/>
          <w:szCs w:val="18"/>
        </w:rPr>
      </w:pPr>
      <w:r>
        <w:rPr>
          <w:rStyle w:val="normaltextrun"/>
          <w:rFonts w:ascii="Verdana" w:hAnsi="Verdana" w:cs="Arial"/>
          <w:color w:val="000000"/>
          <w:sz w:val="20"/>
          <w:szCs w:val="20"/>
        </w:rPr>
        <w:t xml:space="preserve">TÜBİSAD Plus serisindeki tüm podcastleri dinlemek için </w:t>
      </w:r>
      <w:hyperlink r:id="rId13" w:tgtFrame="_blank" w:history="1">
        <w:r>
          <w:rPr>
            <w:rStyle w:val="normaltextrun"/>
            <w:rFonts w:ascii="Verdana" w:hAnsi="Verdana" w:cs="Arial"/>
            <w:color w:val="0000FF"/>
            <w:sz w:val="20"/>
            <w:szCs w:val="20"/>
            <w:u w:val="single"/>
          </w:rPr>
          <w:t>tıklayın</w:t>
        </w:r>
      </w:hyperlink>
      <w:r>
        <w:rPr>
          <w:rStyle w:val="eop"/>
          <w:rFonts w:ascii="Verdana" w:hAnsi="Verdana" w:cs="Arial"/>
          <w:color w:val="000000"/>
          <w:sz w:val="20"/>
          <w:szCs w:val="20"/>
        </w:rPr>
        <w:t> </w:t>
      </w:r>
    </w:p>
    <w:p w14:paraId="3BBD52EE" w14:textId="59DB3B01" w:rsidR="00345931" w:rsidRDefault="00345931" w:rsidP="00345931">
      <w:pPr>
        <w:pStyle w:val="paragraph"/>
        <w:spacing w:before="0" w:beforeAutospacing="0" w:after="0" w:afterAutospacing="0" w:line="360" w:lineRule="auto"/>
        <w:textAlignment w:val="baseline"/>
        <w:rPr>
          <w:rStyle w:val="eop"/>
          <w:rFonts w:ascii="Verdana" w:hAnsi="Verdana" w:cs="Arial"/>
          <w:sz w:val="20"/>
          <w:szCs w:val="20"/>
        </w:rPr>
      </w:pPr>
      <w:r>
        <w:rPr>
          <w:rStyle w:val="eop"/>
          <w:rFonts w:ascii="Verdana" w:hAnsi="Verdana" w:cs="Arial"/>
          <w:sz w:val="20"/>
          <w:szCs w:val="20"/>
        </w:rPr>
        <w:t> </w:t>
      </w:r>
    </w:p>
    <w:p w14:paraId="31AFBFAF" w14:textId="7BE01C13" w:rsidR="769E3ABF" w:rsidRDefault="769E3ABF" w:rsidP="769E3ABF">
      <w:pPr>
        <w:pStyle w:val="paragraph"/>
        <w:shd w:val="clear" w:color="auto" w:fill="FFFFFF" w:themeFill="background1"/>
        <w:spacing w:before="0" w:beforeAutospacing="0" w:after="0" w:afterAutospacing="0" w:line="360" w:lineRule="auto"/>
        <w:jc w:val="both"/>
        <w:rPr>
          <w:rFonts w:ascii="Arial" w:hAnsi="Arial" w:cs="Arial"/>
          <w:sz w:val="18"/>
          <w:szCs w:val="18"/>
        </w:rPr>
      </w:pPr>
    </w:p>
    <w:p w14:paraId="089CC760" w14:textId="77777777" w:rsidR="00345931" w:rsidRDefault="00345931" w:rsidP="00345931">
      <w:pPr>
        <w:pStyle w:val="paragraph"/>
        <w:shd w:val="clear" w:color="auto" w:fill="FFFFFF"/>
        <w:spacing w:before="0" w:beforeAutospacing="0" w:after="0" w:afterAutospacing="0" w:line="360" w:lineRule="auto"/>
        <w:jc w:val="both"/>
        <w:textAlignment w:val="baseline"/>
        <w:rPr>
          <w:rFonts w:ascii="Arial" w:hAnsi="Arial" w:cs="Arial"/>
          <w:sz w:val="18"/>
          <w:szCs w:val="18"/>
        </w:rPr>
      </w:pPr>
      <w:r w:rsidRPr="769E3ABF">
        <w:rPr>
          <w:rStyle w:val="normaltextrun"/>
          <w:rFonts w:ascii="Verdana" w:hAnsi="Verdana" w:cs="Arial"/>
          <w:b/>
          <w:bCs/>
          <w:color w:val="000000" w:themeColor="text1"/>
          <w:sz w:val="20"/>
          <w:szCs w:val="20"/>
        </w:rPr>
        <w:t>İlgili kişi:</w:t>
      </w:r>
      <w:r w:rsidRPr="769E3ABF">
        <w:rPr>
          <w:rStyle w:val="normaltextrun"/>
          <w:rFonts w:ascii="Verdana" w:hAnsi="Verdana" w:cs="Arial"/>
          <w:color w:val="000000" w:themeColor="text1"/>
          <w:sz w:val="20"/>
          <w:szCs w:val="20"/>
        </w:rPr>
        <w:t>    </w:t>
      </w:r>
      <w:r w:rsidRPr="769E3ABF">
        <w:rPr>
          <w:rStyle w:val="eop"/>
          <w:rFonts w:ascii="Verdana" w:hAnsi="Verdana" w:cs="Arial"/>
          <w:color w:val="000000" w:themeColor="text1"/>
          <w:sz w:val="20"/>
          <w:szCs w:val="20"/>
        </w:rPr>
        <w:t> </w:t>
      </w:r>
    </w:p>
    <w:p w14:paraId="20AE46D1" w14:textId="145CF96B" w:rsidR="33148EE2" w:rsidRDefault="33148EE2" w:rsidP="769E3ABF">
      <w:pPr>
        <w:pStyle w:val="paragraph"/>
        <w:shd w:val="clear" w:color="auto" w:fill="FFFFFF" w:themeFill="background1"/>
        <w:spacing w:before="0" w:beforeAutospacing="0" w:after="0" w:afterAutospacing="0" w:line="360" w:lineRule="auto"/>
        <w:jc w:val="both"/>
        <w:rPr>
          <w:rStyle w:val="normaltextrun"/>
          <w:rFonts w:ascii="Verdana" w:eastAsia="Verdana" w:hAnsi="Verdana" w:cs="Verdana"/>
          <w:color w:val="000000" w:themeColor="text1"/>
          <w:sz w:val="20"/>
          <w:szCs w:val="20"/>
        </w:rPr>
      </w:pPr>
      <w:r w:rsidRPr="769E3ABF">
        <w:rPr>
          <w:rStyle w:val="normaltextrun"/>
          <w:rFonts w:ascii="Verdana" w:eastAsia="Verdana" w:hAnsi="Verdana" w:cs="Verdana"/>
          <w:color w:val="000000" w:themeColor="text1"/>
          <w:sz w:val="20"/>
          <w:szCs w:val="20"/>
        </w:rPr>
        <w:t>Ulaş Dağlıoğlu</w:t>
      </w:r>
    </w:p>
    <w:p w14:paraId="746C4909" w14:textId="3B90FC49" w:rsidR="00345931" w:rsidRDefault="00000000" w:rsidP="769E3ABF">
      <w:pPr>
        <w:pStyle w:val="paragraph"/>
        <w:shd w:val="clear" w:color="auto" w:fill="FFFFFF" w:themeFill="background1"/>
        <w:spacing w:before="0" w:beforeAutospacing="0" w:after="0" w:afterAutospacing="0" w:line="360" w:lineRule="auto"/>
        <w:jc w:val="both"/>
        <w:textAlignment w:val="baseline"/>
        <w:rPr>
          <w:rFonts w:ascii="Verdana" w:eastAsia="Verdana" w:hAnsi="Verdana" w:cs="Verdana"/>
          <w:sz w:val="18"/>
          <w:szCs w:val="18"/>
        </w:rPr>
      </w:pPr>
      <w:hyperlink r:id="rId14" w:history="1">
        <w:r w:rsidR="00AA3019" w:rsidRPr="005D7C78">
          <w:rPr>
            <w:rStyle w:val="Kpr"/>
            <w:rFonts w:ascii="Verdana" w:eastAsia="Verdana" w:hAnsi="Verdana" w:cs="Verdana"/>
            <w:sz w:val="20"/>
            <w:szCs w:val="20"/>
          </w:rPr>
          <w:t>ulasd@marjinal.com.tr</w:t>
        </w:r>
      </w:hyperlink>
      <w:r w:rsidR="00AA3019">
        <w:rPr>
          <w:rStyle w:val="eop"/>
          <w:rFonts w:ascii="Verdana" w:eastAsia="Verdana" w:hAnsi="Verdana" w:cs="Verdana"/>
          <w:color w:val="000000" w:themeColor="text1"/>
          <w:sz w:val="20"/>
          <w:szCs w:val="20"/>
        </w:rPr>
        <w:t xml:space="preserve"> </w:t>
      </w:r>
    </w:p>
    <w:p w14:paraId="266E72CF" w14:textId="66578AE8" w:rsidR="1E9D3C05" w:rsidRDefault="1E9D3C05" w:rsidP="769E3ABF">
      <w:pPr>
        <w:pStyle w:val="paragraph"/>
        <w:shd w:val="clear" w:color="auto" w:fill="FFFFFF" w:themeFill="background1"/>
        <w:spacing w:before="0" w:beforeAutospacing="0" w:after="0" w:afterAutospacing="0" w:line="360" w:lineRule="auto"/>
        <w:jc w:val="both"/>
        <w:rPr>
          <w:rFonts w:ascii="Verdana" w:eastAsia="Verdana" w:hAnsi="Verdana" w:cs="Verdana"/>
          <w:sz w:val="20"/>
          <w:szCs w:val="20"/>
        </w:rPr>
      </w:pPr>
      <w:r w:rsidRPr="769E3ABF">
        <w:rPr>
          <w:rFonts w:ascii="Verdana" w:eastAsia="Verdana" w:hAnsi="Verdana" w:cs="Verdana"/>
          <w:sz w:val="20"/>
          <w:szCs w:val="20"/>
        </w:rPr>
        <w:t>0 544 734 52 21</w:t>
      </w:r>
    </w:p>
    <w:p w14:paraId="019C8B1E" w14:textId="77777777" w:rsidR="001940ED" w:rsidRDefault="001940ED" w:rsidP="769E3ABF">
      <w:pPr>
        <w:pStyle w:val="paragraph"/>
        <w:shd w:val="clear" w:color="auto" w:fill="FFFFFF" w:themeFill="background1"/>
        <w:spacing w:before="0" w:beforeAutospacing="0" w:after="0" w:afterAutospacing="0" w:line="360" w:lineRule="auto"/>
        <w:jc w:val="both"/>
        <w:rPr>
          <w:rFonts w:ascii="Verdana" w:eastAsia="Verdana" w:hAnsi="Verdana" w:cs="Verdana"/>
          <w:sz w:val="20"/>
          <w:szCs w:val="20"/>
        </w:rPr>
      </w:pPr>
    </w:p>
    <w:p w14:paraId="62C6219F" w14:textId="77777777" w:rsidR="00345931" w:rsidRDefault="00345931" w:rsidP="5153CD95">
      <w:pPr>
        <w:pStyle w:val="paragraph"/>
        <w:shd w:val="clear" w:color="auto" w:fill="FFFFFF" w:themeFill="background1"/>
        <w:spacing w:before="0" w:beforeAutospacing="0" w:after="0" w:afterAutospacing="0" w:line="360" w:lineRule="auto"/>
        <w:jc w:val="both"/>
        <w:textAlignment w:val="baseline"/>
        <w:rPr>
          <w:rFonts w:ascii="Verdana" w:eastAsia="Verdana" w:hAnsi="Verdana" w:cs="Verdana"/>
          <w:sz w:val="20"/>
          <w:szCs w:val="20"/>
        </w:rPr>
      </w:pPr>
      <w:r w:rsidRPr="5153CD95">
        <w:rPr>
          <w:rStyle w:val="eop"/>
          <w:rFonts w:ascii="Verdana" w:eastAsia="Verdana" w:hAnsi="Verdana" w:cs="Verdana"/>
          <w:sz w:val="20"/>
          <w:szCs w:val="20"/>
        </w:rPr>
        <w:t> </w:t>
      </w:r>
    </w:p>
    <w:p w14:paraId="409BCC11" w14:textId="1B87A818" w:rsidR="1C5B8EB3" w:rsidRPr="009020AE" w:rsidRDefault="091490EC" w:rsidP="009020AE">
      <w:pPr>
        <w:pStyle w:val="paragraph"/>
        <w:spacing w:before="0" w:beforeAutospacing="0" w:after="0" w:afterAutospacing="0" w:line="360" w:lineRule="auto"/>
        <w:rPr>
          <w:sz w:val="18"/>
          <w:szCs w:val="18"/>
        </w:rPr>
      </w:pPr>
      <w:r w:rsidRPr="5153CD95">
        <w:rPr>
          <w:rFonts w:ascii="Verdana" w:eastAsia="Verdana" w:hAnsi="Verdana" w:cs="Verdana"/>
          <w:b/>
          <w:bCs/>
          <w:sz w:val="18"/>
          <w:szCs w:val="18"/>
        </w:rPr>
        <w:t xml:space="preserve">TÜBİSAD hakkında </w:t>
      </w:r>
      <w:r w:rsidRPr="5153CD95">
        <w:rPr>
          <w:rFonts w:ascii="Verdana" w:eastAsia="Verdana" w:hAnsi="Verdana" w:cs="Verdana"/>
          <w:sz w:val="18"/>
          <w:szCs w:val="18"/>
        </w:rPr>
        <w:t xml:space="preserve">      </w:t>
      </w:r>
      <w:r>
        <w:br/>
      </w:r>
      <w:r w:rsidRPr="5153CD95">
        <w:rPr>
          <w:rFonts w:ascii="Verdana" w:eastAsia="Verdana" w:hAnsi="Verdana" w:cs="Verdana"/>
          <w:sz w:val="18"/>
          <w:szCs w:val="18"/>
        </w:rPr>
        <w:t>1979 yılında kurulan TÜBİSAD (Bilişim Sanayicileri Derneği); hizmet, yazılım, donanım, bulut, dijital altyapı sağlayıcıları gibi bilgi ve iletişim sektörünün bütün alanlarını kapsayan üye şirketleri ile 785 milyar TL'lik Türkiye Bilgi ve İletişim Teknolojileri pazarının yüzde 90'ını temsil eder.</w:t>
      </w:r>
      <w:r w:rsidRPr="00E539A6">
        <w:rPr>
          <w:rFonts w:ascii="Verdana" w:eastAsia="Verdana" w:hAnsi="Verdana" w:cs="Verdana"/>
          <w:color w:val="000000" w:themeColor="text1"/>
          <w:sz w:val="18"/>
          <w:szCs w:val="18"/>
        </w:rPr>
        <w:t xml:space="preserve"> </w:t>
      </w:r>
      <w:hyperlink r:id="rId15">
        <w:r w:rsidRPr="00E539A6">
          <w:rPr>
            <w:rStyle w:val="Kpr"/>
            <w:rFonts w:ascii="Verdana" w:eastAsia="Verdana" w:hAnsi="Verdana" w:cs="Verdana"/>
            <w:color w:val="000000" w:themeColor="text1"/>
            <w:sz w:val="18"/>
            <w:szCs w:val="18"/>
            <w:u w:val="none"/>
          </w:rPr>
          <w:t>http://www.tubisad.org.tr/</w:t>
        </w:r>
      </w:hyperlink>
    </w:p>
    <w:sectPr w:rsidR="1C5B8EB3" w:rsidRPr="009020AE" w:rsidSect="00034616">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B5FB" w14:textId="77777777" w:rsidR="001371B3" w:rsidRDefault="001371B3" w:rsidP="00FF0509">
      <w:pPr>
        <w:spacing w:after="0" w:line="240" w:lineRule="auto"/>
      </w:pPr>
      <w:r>
        <w:separator/>
      </w:r>
    </w:p>
  </w:endnote>
  <w:endnote w:type="continuationSeparator" w:id="0">
    <w:p w14:paraId="3D6E45A7" w14:textId="77777777" w:rsidR="001371B3" w:rsidRDefault="001371B3" w:rsidP="00FF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8DA7" w14:textId="77777777" w:rsidR="001371B3" w:rsidRDefault="001371B3" w:rsidP="00FF0509">
      <w:pPr>
        <w:spacing w:after="0" w:line="240" w:lineRule="auto"/>
      </w:pPr>
      <w:r>
        <w:separator/>
      </w:r>
    </w:p>
  </w:footnote>
  <w:footnote w:type="continuationSeparator" w:id="0">
    <w:p w14:paraId="2F811837" w14:textId="77777777" w:rsidR="001371B3" w:rsidRDefault="001371B3" w:rsidP="00FF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364F3984" w14:paraId="1A7BA156" w14:textId="77777777" w:rsidTr="364F3984">
      <w:trPr>
        <w:trHeight w:val="300"/>
      </w:trPr>
      <w:tc>
        <w:tcPr>
          <w:tcW w:w="2880" w:type="dxa"/>
        </w:tcPr>
        <w:p w14:paraId="7F3CE709" w14:textId="47EB0845" w:rsidR="364F3984" w:rsidRDefault="364F3984" w:rsidP="364F3984">
          <w:pPr>
            <w:pStyle w:val="stBilgi"/>
            <w:ind w:left="-115"/>
          </w:pPr>
        </w:p>
      </w:tc>
      <w:tc>
        <w:tcPr>
          <w:tcW w:w="2880" w:type="dxa"/>
        </w:tcPr>
        <w:p w14:paraId="00F4D1D2" w14:textId="0BE1D14A" w:rsidR="364F3984" w:rsidRDefault="364F3984" w:rsidP="364F3984">
          <w:pPr>
            <w:pStyle w:val="stBilgi"/>
            <w:jc w:val="center"/>
          </w:pPr>
        </w:p>
      </w:tc>
      <w:tc>
        <w:tcPr>
          <w:tcW w:w="2880" w:type="dxa"/>
        </w:tcPr>
        <w:p w14:paraId="73F2314C" w14:textId="57FA6EF4" w:rsidR="364F3984" w:rsidRDefault="364F3984" w:rsidP="364F3984">
          <w:pPr>
            <w:pStyle w:val="stBilgi"/>
            <w:ind w:right="-115"/>
            <w:jc w:val="right"/>
          </w:pPr>
        </w:p>
      </w:tc>
    </w:tr>
  </w:tbl>
  <w:p w14:paraId="65E0399F" w14:textId="63345AF6" w:rsidR="364F3984" w:rsidRDefault="364F3984" w:rsidP="364F398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19578261">
    <w:abstractNumId w:val="8"/>
  </w:num>
  <w:num w:numId="2" w16cid:durableId="2035764887">
    <w:abstractNumId w:val="6"/>
  </w:num>
  <w:num w:numId="3" w16cid:durableId="410926382">
    <w:abstractNumId w:val="5"/>
  </w:num>
  <w:num w:numId="4" w16cid:durableId="956447387">
    <w:abstractNumId w:val="4"/>
  </w:num>
  <w:num w:numId="5" w16cid:durableId="1001658467">
    <w:abstractNumId w:val="7"/>
  </w:num>
  <w:num w:numId="6" w16cid:durableId="1704283080">
    <w:abstractNumId w:val="3"/>
  </w:num>
  <w:num w:numId="7" w16cid:durableId="141243272">
    <w:abstractNumId w:val="2"/>
  </w:num>
  <w:num w:numId="8" w16cid:durableId="312222372">
    <w:abstractNumId w:val="1"/>
  </w:num>
  <w:num w:numId="9" w16cid:durableId="122795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07"/>
    <w:rsid w:val="00034616"/>
    <w:rsid w:val="0005447E"/>
    <w:rsid w:val="0006063C"/>
    <w:rsid w:val="000702F1"/>
    <w:rsid w:val="000950AF"/>
    <w:rsid w:val="000B5E0A"/>
    <w:rsid w:val="000C0FB8"/>
    <w:rsid w:val="001229C3"/>
    <w:rsid w:val="001371B3"/>
    <w:rsid w:val="0015074B"/>
    <w:rsid w:val="001711ED"/>
    <w:rsid w:val="00183EDD"/>
    <w:rsid w:val="001940ED"/>
    <w:rsid w:val="001F5AEB"/>
    <w:rsid w:val="002251CB"/>
    <w:rsid w:val="00264698"/>
    <w:rsid w:val="00280711"/>
    <w:rsid w:val="0029639D"/>
    <w:rsid w:val="002A0167"/>
    <w:rsid w:val="002E672D"/>
    <w:rsid w:val="00326F90"/>
    <w:rsid w:val="00345931"/>
    <w:rsid w:val="00371154"/>
    <w:rsid w:val="00384120"/>
    <w:rsid w:val="00384B8C"/>
    <w:rsid w:val="003B05C2"/>
    <w:rsid w:val="00404E7B"/>
    <w:rsid w:val="004F3FFA"/>
    <w:rsid w:val="0053294A"/>
    <w:rsid w:val="00542BE0"/>
    <w:rsid w:val="0057702D"/>
    <w:rsid w:val="005C65EA"/>
    <w:rsid w:val="005D69CC"/>
    <w:rsid w:val="005E685B"/>
    <w:rsid w:val="006203D4"/>
    <w:rsid w:val="00657955"/>
    <w:rsid w:val="008029D0"/>
    <w:rsid w:val="008E4152"/>
    <w:rsid w:val="009020AE"/>
    <w:rsid w:val="009704E8"/>
    <w:rsid w:val="009C146E"/>
    <w:rsid w:val="009D155A"/>
    <w:rsid w:val="00A76C9E"/>
    <w:rsid w:val="00AA1D8D"/>
    <w:rsid w:val="00AA3019"/>
    <w:rsid w:val="00B269EC"/>
    <w:rsid w:val="00B47730"/>
    <w:rsid w:val="00BD1C9B"/>
    <w:rsid w:val="00BF526A"/>
    <w:rsid w:val="00BF722D"/>
    <w:rsid w:val="00C70FBE"/>
    <w:rsid w:val="00CB0664"/>
    <w:rsid w:val="00CD31C4"/>
    <w:rsid w:val="00D234BD"/>
    <w:rsid w:val="00D845D8"/>
    <w:rsid w:val="00DC1F91"/>
    <w:rsid w:val="00DC48CB"/>
    <w:rsid w:val="00DC54D0"/>
    <w:rsid w:val="00E539A6"/>
    <w:rsid w:val="00E74124"/>
    <w:rsid w:val="00EA31CB"/>
    <w:rsid w:val="00FA39DE"/>
    <w:rsid w:val="00FC693F"/>
    <w:rsid w:val="00FD4254"/>
    <w:rsid w:val="00FF0509"/>
    <w:rsid w:val="019A8B08"/>
    <w:rsid w:val="0398A8CA"/>
    <w:rsid w:val="07DB77F3"/>
    <w:rsid w:val="091490EC"/>
    <w:rsid w:val="14F667C5"/>
    <w:rsid w:val="168C75AF"/>
    <w:rsid w:val="171B1143"/>
    <w:rsid w:val="17498E4F"/>
    <w:rsid w:val="1BCE13C3"/>
    <w:rsid w:val="1C5B8EB3"/>
    <w:rsid w:val="1E9D3C05"/>
    <w:rsid w:val="1F0C04AF"/>
    <w:rsid w:val="2325A9C3"/>
    <w:rsid w:val="245CF083"/>
    <w:rsid w:val="33148EE2"/>
    <w:rsid w:val="364F3984"/>
    <w:rsid w:val="40AE38E3"/>
    <w:rsid w:val="46A4345C"/>
    <w:rsid w:val="4883CCBC"/>
    <w:rsid w:val="4D85BAEB"/>
    <w:rsid w:val="4D8A5F3A"/>
    <w:rsid w:val="50EEE3E0"/>
    <w:rsid w:val="5153CD95"/>
    <w:rsid w:val="5DA743E4"/>
    <w:rsid w:val="5DBA3E75"/>
    <w:rsid w:val="6791EE29"/>
    <w:rsid w:val="74E11BB6"/>
    <w:rsid w:val="769E3ABF"/>
    <w:rsid w:val="7AEFD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D6802"/>
  <w14:defaultImageDpi w14:val="300"/>
  <w15:docId w15:val="{EE57A210-D15A-8F4E-800F-7DF5F9AD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VarsaylanParagrafYazTipi"/>
    <w:rsid w:val="00DC54D0"/>
  </w:style>
  <w:style w:type="character" w:customStyle="1" w:styleId="eop">
    <w:name w:val="eop"/>
    <w:basedOn w:val="VarsaylanParagrafYazTipi"/>
    <w:rsid w:val="00DC54D0"/>
  </w:style>
  <w:style w:type="character" w:styleId="AklamaBavurusu">
    <w:name w:val="annotation reference"/>
    <w:basedOn w:val="VarsaylanParagrafYazTipi"/>
    <w:uiPriority w:val="99"/>
    <w:semiHidden/>
    <w:unhideWhenUsed/>
    <w:rsid w:val="00345931"/>
    <w:rPr>
      <w:sz w:val="16"/>
      <w:szCs w:val="16"/>
    </w:rPr>
  </w:style>
  <w:style w:type="paragraph" w:styleId="AklamaMetni">
    <w:name w:val="annotation text"/>
    <w:basedOn w:val="Normal"/>
    <w:link w:val="AklamaMetniChar"/>
    <w:uiPriority w:val="99"/>
    <w:semiHidden/>
    <w:unhideWhenUsed/>
    <w:rsid w:val="0034593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45931"/>
    <w:rPr>
      <w:sz w:val="20"/>
      <w:szCs w:val="20"/>
    </w:rPr>
  </w:style>
  <w:style w:type="paragraph" w:styleId="AklamaKonusu">
    <w:name w:val="annotation subject"/>
    <w:basedOn w:val="AklamaMetni"/>
    <w:next w:val="AklamaMetni"/>
    <w:link w:val="AklamaKonusuChar"/>
    <w:uiPriority w:val="99"/>
    <w:semiHidden/>
    <w:unhideWhenUsed/>
    <w:rsid w:val="00345931"/>
    <w:rPr>
      <w:b/>
      <w:bCs/>
    </w:rPr>
  </w:style>
  <w:style w:type="character" w:customStyle="1" w:styleId="AklamaKonusuChar">
    <w:name w:val="Açıklama Konusu Char"/>
    <w:basedOn w:val="AklamaMetniChar"/>
    <w:link w:val="AklamaKonusu"/>
    <w:uiPriority w:val="99"/>
    <w:semiHidden/>
    <w:rsid w:val="00345931"/>
    <w:rPr>
      <w:b/>
      <w:bCs/>
      <w:sz w:val="20"/>
      <w:szCs w:val="20"/>
    </w:rPr>
  </w:style>
  <w:style w:type="paragraph" w:styleId="BalonMetni">
    <w:name w:val="Balloon Text"/>
    <w:basedOn w:val="Normal"/>
    <w:link w:val="BalonMetniChar"/>
    <w:uiPriority w:val="99"/>
    <w:semiHidden/>
    <w:unhideWhenUsed/>
    <w:rsid w:val="00345931"/>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345931"/>
    <w:rPr>
      <w:rFonts w:ascii="Times New Roman" w:hAnsi="Times New Roman" w:cs="Times New Roman"/>
      <w:sz w:val="18"/>
      <w:szCs w:val="18"/>
    </w:rPr>
  </w:style>
  <w:style w:type="paragraph" w:customStyle="1" w:styleId="paragraph">
    <w:name w:val="paragraph"/>
    <w:basedOn w:val="Normal"/>
    <w:rsid w:val="00345931"/>
    <w:pPr>
      <w:spacing w:before="100" w:beforeAutospacing="1" w:after="100" w:afterAutospacing="1" w:line="240" w:lineRule="auto"/>
    </w:pPr>
    <w:rPr>
      <w:rFonts w:ascii="Times New Roman" w:eastAsia="Times New Roman" w:hAnsi="Times New Roman" w:cs="Times New Roman"/>
      <w:sz w:val="24"/>
      <w:szCs w:val="24"/>
      <w:lang w:val="tr-TR" w:eastAsia="en-GB"/>
    </w:rPr>
  </w:style>
  <w:style w:type="character" w:styleId="Kpr">
    <w:name w:val="Hyperlink"/>
    <w:basedOn w:val="VarsaylanParagrafYazTipi"/>
    <w:uiPriority w:val="99"/>
    <w:unhideWhenUsed/>
    <w:rsid w:val="00345931"/>
    <w:rPr>
      <w:color w:val="0000FF" w:themeColor="hyperlink"/>
      <w:u w:val="single"/>
    </w:rPr>
  </w:style>
  <w:style w:type="character" w:styleId="zlenenKpr">
    <w:name w:val="FollowedHyperlink"/>
    <w:basedOn w:val="VarsaylanParagrafYazTipi"/>
    <w:uiPriority w:val="99"/>
    <w:semiHidden/>
    <w:unhideWhenUsed/>
    <w:rsid w:val="001229C3"/>
    <w:rPr>
      <w:color w:val="800080" w:themeColor="followedHyperlink"/>
      <w:u w:val="single"/>
    </w:rPr>
  </w:style>
  <w:style w:type="character" w:styleId="zmlenmeyenBahsetme">
    <w:name w:val="Unresolved Mention"/>
    <w:basedOn w:val="VarsaylanParagrafYazTipi"/>
    <w:uiPriority w:val="99"/>
    <w:semiHidden/>
    <w:unhideWhenUsed/>
    <w:rsid w:val="001940ED"/>
    <w:rPr>
      <w:color w:val="605E5C"/>
      <w:shd w:val="clear" w:color="auto" w:fill="E1DFDD"/>
    </w:rPr>
  </w:style>
  <w:style w:type="character" w:customStyle="1" w:styleId="scxw94773198">
    <w:name w:val="scxw94773198"/>
    <w:basedOn w:val="VarsaylanParagrafYazTipi"/>
    <w:rsid w:val="00033A07"/>
  </w:style>
  <w:style w:type="paragraph" w:styleId="Dzeltme">
    <w:name w:val="Revision"/>
    <w:hidden/>
    <w:uiPriority w:val="99"/>
    <w:semiHidden/>
    <w:rsid w:val="00FF0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8327">
      <w:bodyDiv w:val="1"/>
      <w:marLeft w:val="0"/>
      <w:marRight w:val="0"/>
      <w:marTop w:val="0"/>
      <w:marBottom w:val="0"/>
      <w:divBdr>
        <w:top w:val="none" w:sz="0" w:space="0" w:color="auto"/>
        <w:left w:val="none" w:sz="0" w:space="0" w:color="auto"/>
        <w:bottom w:val="none" w:sz="0" w:space="0" w:color="auto"/>
        <w:right w:val="none" w:sz="0" w:space="0" w:color="auto"/>
      </w:divBdr>
    </w:div>
    <w:div w:id="85083659">
      <w:bodyDiv w:val="1"/>
      <w:marLeft w:val="0"/>
      <w:marRight w:val="0"/>
      <w:marTop w:val="0"/>
      <w:marBottom w:val="0"/>
      <w:divBdr>
        <w:top w:val="none" w:sz="0" w:space="0" w:color="auto"/>
        <w:left w:val="none" w:sz="0" w:space="0" w:color="auto"/>
        <w:bottom w:val="none" w:sz="0" w:space="0" w:color="auto"/>
        <w:right w:val="none" w:sz="0" w:space="0" w:color="auto"/>
      </w:divBdr>
    </w:div>
    <w:div w:id="101539758">
      <w:bodyDiv w:val="1"/>
      <w:marLeft w:val="0"/>
      <w:marRight w:val="0"/>
      <w:marTop w:val="0"/>
      <w:marBottom w:val="0"/>
      <w:divBdr>
        <w:top w:val="none" w:sz="0" w:space="0" w:color="auto"/>
        <w:left w:val="none" w:sz="0" w:space="0" w:color="auto"/>
        <w:bottom w:val="none" w:sz="0" w:space="0" w:color="auto"/>
        <w:right w:val="none" w:sz="0" w:space="0" w:color="auto"/>
      </w:divBdr>
    </w:div>
    <w:div w:id="226577913">
      <w:bodyDiv w:val="1"/>
      <w:marLeft w:val="0"/>
      <w:marRight w:val="0"/>
      <w:marTop w:val="0"/>
      <w:marBottom w:val="0"/>
      <w:divBdr>
        <w:top w:val="none" w:sz="0" w:space="0" w:color="auto"/>
        <w:left w:val="none" w:sz="0" w:space="0" w:color="auto"/>
        <w:bottom w:val="none" w:sz="0" w:space="0" w:color="auto"/>
        <w:right w:val="none" w:sz="0" w:space="0" w:color="auto"/>
      </w:divBdr>
    </w:div>
    <w:div w:id="241305178">
      <w:bodyDiv w:val="1"/>
      <w:marLeft w:val="0"/>
      <w:marRight w:val="0"/>
      <w:marTop w:val="0"/>
      <w:marBottom w:val="0"/>
      <w:divBdr>
        <w:top w:val="none" w:sz="0" w:space="0" w:color="auto"/>
        <w:left w:val="none" w:sz="0" w:space="0" w:color="auto"/>
        <w:bottom w:val="none" w:sz="0" w:space="0" w:color="auto"/>
        <w:right w:val="none" w:sz="0" w:space="0" w:color="auto"/>
      </w:divBdr>
    </w:div>
    <w:div w:id="374894368">
      <w:bodyDiv w:val="1"/>
      <w:marLeft w:val="0"/>
      <w:marRight w:val="0"/>
      <w:marTop w:val="0"/>
      <w:marBottom w:val="0"/>
      <w:divBdr>
        <w:top w:val="none" w:sz="0" w:space="0" w:color="auto"/>
        <w:left w:val="none" w:sz="0" w:space="0" w:color="auto"/>
        <w:bottom w:val="none" w:sz="0" w:space="0" w:color="auto"/>
        <w:right w:val="none" w:sz="0" w:space="0" w:color="auto"/>
      </w:divBdr>
    </w:div>
    <w:div w:id="391583701">
      <w:bodyDiv w:val="1"/>
      <w:marLeft w:val="0"/>
      <w:marRight w:val="0"/>
      <w:marTop w:val="0"/>
      <w:marBottom w:val="0"/>
      <w:divBdr>
        <w:top w:val="none" w:sz="0" w:space="0" w:color="auto"/>
        <w:left w:val="none" w:sz="0" w:space="0" w:color="auto"/>
        <w:bottom w:val="none" w:sz="0" w:space="0" w:color="auto"/>
        <w:right w:val="none" w:sz="0" w:space="0" w:color="auto"/>
      </w:divBdr>
    </w:div>
    <w:div w:id="483740209">
      <w:bodyDiv w:val="1"/>
      <w:marLeft w:val="0"/>
      <w:marRight w:val="0"/>
      <w:marTop w:val="0"/>
      <w:marBottom w:val="0"/>
      <w:divBdr>
        <w:top w:val="none" w:sz="0" w:space="0" w:color="auto"/>
        <w:left w:val="none" w:sz="0" w:space="0" w:color="auto"/>
        <w:bottom w:val="none" w:sz="0" w:space="0" w:color="auto"/>
        <w:right w:val="none" w:sz="0" w:space="0" w:color="auto"/>
      </w:divBdr>
    </w:div>
    <w:div w:id="514735090">
      <w:bodyDiv w:val="1"/>
      <w:marLeft w:val="0"/>
      <w:marRight w:val="0"/>
      <w:marTop w:val="0"/>
      <w:marBottom w:val="0"/>
      <w:divBdr>
        <w:top w:val="none" w:sz="0" w:space="0" w:color="auto"/>
        <w:left w:val="none" w:sz="0" w:space="0" w:color="auto"/>
        <w:bottom w:val="none" w:sz="0" w:space="0" w:color="auto"/>
        <w:right w:val="none" w:sz="0" w:space="0" w:color="auto"/>
      </w:divBdr>
    </w:div>
    <w:div w:id="605773846">
      <w:bodyDiv w:val="1"/>
      <w:marLeft w:val="0"/>
      <w:marRight w:val="0"/>
      <w:marTop w:val="0"/>
      <w:marBottom w:val="0"/>
      <w:divBdr>
        <w:top w:val="none" w:sz="0" w:space="0" w:color="auto"/>
        <w:left w:val="none" w:sz="0" w:space="0" w:color="auto"/>
        <w:bottom w:val="none" w:sz="0" w:space="0" w:color="auto"/>
        <w:right w:val="none" w:sz="0" w:space="0" w:color="auto"/>
      </w:divBdr>
    </w:div>
    <w:div w:id="711273344">
      <w:bodyDiv w:val="1"/>
      <w:marLeft w:val="0"/>
      <w:marRight w:val="0"/>
      <w:marTop w:val="0"/>
      <w:marBottom w:val="0"/>
      <w:divBdr>
        <w:top w:val="none" w:sz="0" w:space="0" w:color="auto"/>
        <w:left w:val="none" w:sz="0" w:space="0" w:color="auto"/>
        <w:bottom w:val="none" w:sz="0" w:space="0" w:color="auto"/>
        <w:right w:val="none" w:sz="0" w:space="0" w:color="auto"/>
      </w:divBdr>
    </w:div>
    <w:div w:id="752513928">
      <w:bodyDiv w:val="1"/>
      <w:marLeft w:val="0"/>
      <w:marRight w:val="0"/>
      <w:marTop w:val="0"/>
      <w:marBottom w:val="0"/>
      <w:divBdr>
        <w:top w:val="none" w:sz="0" w:space="0" w:color="auto"/>
        <w:left w:val="none" w:sz="0" w:space="0" w:color="auto"/>
        <w:bottom w:val="none" w:sz="0" w:space="0" w:color="auto"/>
        <w:right w:val="none" w:sz="0" w:space="0" w:color="auto"/>
      </w:divBdr>
    </w:div>
    <w:div w:id="784695215">
      <w:bodyDiv w:val="1"/>
      <w:marLeft w:val="0"/>
      <w:marRight w:val="0"/>
      <w:marTop w:val="0"/>
      <w:marBottom w:val="0"/>
      <w:divBdr>
        <w:top w:val="none" w:sz="0" w:space="0" w:color="auto"/>
        <w:left w:val="none" w:sz="0" w:space="0" w:color="auto"/>
        <w:bottom w:val="none" w:sz="0" w:space="0" w:color="auto"/>
        <w:right w:val="none" w:sz="0" w:space="0" w:color="auto"/>
      </w:divBdr>
    </w:div>
    <w:div w:id="824707703">
      <w:bodyDiv w:val="1"/>
      <w:marLeft w:val="0"/>
      <w:marRight w:val="0"/>
      <w:marTop w:val="0"/>
      <w:marBottom w:val="0"/>
      <w:divBdr>
        <w:top w:val="none" w:sz="0" w:space="0" w:color="auto"/>
        <w:left w:val="none" w:sz="0" w:space="0" w:color="auto"/>
        <w:bottom w:val="none" w:sz="0" w:space="0" w:color="auto"/>
        <w:right w:val="none" w:sz="0" w:space="0" w:color="auto"/>
      </w:divBdr>
    </w:div>
    <w:div w:id="888884672">
      <w:bodyDiv w:val="1"/>
      <w:marLeft w:val="0"/>
      <w:marRight w:val="0"/>
      <w:marTop w:val="0"/>
      <w:marBottom w:val="0"/>
      <w:divBdr>
        <w:top w:val="none" w:sz="0" w:space="0" w:color="auto"/>
        <w:left w:val="none" w:sz="0" w:space="0" w:color="auto"/>
        <w:bottom w:val="none" w:sz="0" w:space="0" w:color="auto"/>
        <w:right w:val="none" w:sz="0" w:space="0" w:color="auto"/>
      </w:divBdr>
    </w:div>
    <w:div w:id="915016969">
      <w:bodyDiv w:val="1"/>
      <w:marLeft w:val="0"/>
      <w:marRight w:val="0"/>
      <w:marTop w:val="0"/>
      <w:marBottom w:val="0"/>
      <w:divBdr>
        <w:top w:val="none" w:sz="0" w:space="0" w:color="auto"/>
        <w:left w:val="none" w:sz="0" w:space="0" w:color="auto"/>
        <w:bottom w:val="none" w:sz="0" w:space="0" w:color="auto"/>
        <w:right w:val="none" w:sz="0" w:space="0" w:color="auto"/>
      </w:divBdr>
    </w:div>
    <w:div w:id="954674497">
      <w:bodyDiv w:val="1"/>
      <w:marLeft w:val="0"/>
      <w:marRight w:val="0"/>
      <w:marTop w:val="0"/>
      <w:marBottom w:val="0"/>
      <w:divBdr>
        <w:top w:val="none" w:sz="0" w:space="0" w:color="auto"/>
        <w:left w:val="none" w:sz="0" w:space="0" w:color="auto"/>
        <w:bottom w:val="none" w:sz="0" w:space="0" w:color="auto"/>
        <w:right w:val="none" w:sz="0" w:space="0" w:color="auto"/>
      </w:divBdr>
    </w:div>
    <w:div w:id="1096363605">
      <w:bodyDiv w:val="1"/>
      <w:marLeft w:val="0"/>
      <w:marRight w:val="0"/>
      <w:marTop w:val="0"/>
      <w:marBottom w:val="0"/>
      <w:divBdr>
        <w:top w:val="none" w:sz="0" w:space="0" w:color="auto"/>
        <w:left w:val="none" w:sz="0" w:space="0" w:color="auto"/>
        <w:bottom w:val="none" w:sz="0" w:space="0" w:color="auto"/>
        <w:right w:val="none" w:sz="0" w:space="0" w:color="auto"/>
      </w:divBdr>
    </w:div>
    <w:div w:id="1242180867">
      <w:bodyDiv w:val="1"/>
      <w:marLeft w:val="0"/>
      <w:marRight w:val="0"/>
      <w:marTop w:val="0"/>
      <w:marBottom w:val="0"/>
      <w:divBdr>
        <w:top w:val="none" w:sz="0" w:space="0" w:color="auto"/>
        <w:left w:val="none" w:sz="0" w:space="0" w:color="auto"/>
        <w:bottom w:val="none" w:sz="0" w:space="0" w:color="auto"/>
        <w:right w:val="none" w:sz="0" w:space="0" w:color="auto"/>
      </w:divBdr>
    </w:div>
    <w:div w:id="1269579029">
      <w:bodyDiv w:val="1"/>
      <w:marLeft w:val="0"/>
      <w:marRight w:val="0"/>
      <w:marTop w:val="0"/>
      <w:marBottom w:val="0"/>
      <w:divBdr>
        <w:top w:val="none" w:sz="0" w:space="0" w:color="auto"/>
        <w:left w:val="none" w:sz="0" w:space="0" w:color="auto"/>
        <w:bottom w:val="none" w:sz="0" w:space="0" w:color="auto"/>
        <w:right w:val="none" w:sz="0" w:space="0" w:color="auto"/>
      </w:divBdr>
    </w:div>
    <w:div w:id="1304046673">
      <w:bodyDiv w:val="1"/>
      <w:marLeft w:val="0"/>
      <w:marRight w:val="0"/>
      <w:marTop w:val="0"/>
      <w:marBottom w:val="0"/>
      <w:divBdr>
        <w:top w:val="none" w:sz="0" w:space="0" w:color="auto"/>
        <w:left w:val="none" w:sz="0" w:space="0" w:color="auto"/>
        <w:bottom w:val="none" w:sz="0" w:space="0" w:color="auto"/>
        <w:right w:val="none" w:sz="0" w:space="0" w:color="auto"/>
      </w:divBdr>
    </w:div>
    <w:div w:id="1339190941">
      <w:bodyDiv w:val="1"/>
      <w:marLeft w:val="0"/>
      <w:marRight w:val="0"/>
      <w:marTop w:val="0"/>
      <w:marBottom w:val="0"/>
      <w:divBdr>
        <w:top w:val="none" w:sz="0" w:space="0" w:color="auto"/>
        <w:left w:val="none" w:sz="0" w:space="0" w:color="auto"/>
        <w:bottom w:val="none" w:sz="0" w:space="0" w:color="auto"/>
        <w:right w:val="none" w:sz="0" w:space="0" w:color="auto"/>
      </w:divBdr>
    </w:div>
    <w:div w:id="1356467974">
      <w:bodyDiv w:val="1"/>
      <w:marLeft w:val="0"/>
      <w:marRight w:val="0"/>
      <w:marTop w:val="0"/>
      <w:marBottom w:val="0"/>
      <w:divBdr>
        <w:top w:val="none" w:sz="0" w:space="0" w:color="auto"/>
        <w:left w:val="none" w:sz="0" w:space="0" w:color="auto"/>
        <w:bottom w:val="none" w:sz="0" w:space="0" w:color="auto"/>
        <w:right w:val="none" w:sz="0" w:space="0" w:color="auto"/>
      </w:divBdr>
    </w:div>
    <w:div w:id="1454330124">
      <w:bodyDiv w:val="1"/>
      <w:marLeft w:val="0"/>
      <w:marRight w:val="0"/>
      <w:marTop w:val="0"/>
      <w:marBottom w:val="0"/>
      <w:divBdr>
        <w:top w:val="none" w:sz="0" w:space="0" w:color="auto"/>
        <w:left w:val="none" w:sz="0" w:space="0" w:color="auto"/>
        <w:bottom w:val="none" w:sz="0" w:space="0" w:color="auto"/>
        <w:right w:val="none" w:sz="0" w:space="0" w:color="auto"/>
      </w:divBdr>
    </w:div>
    <w:div w:id="1589801889">
      <w:bodyDiv w:val="1"/>
      <w:marLeft w:val="0"/>
      <w:marRight w:val="0"/>
      <w:marTop w:val="0"/>
      <w:marBottom w:val="0"/>
      <w:divBdr>
        <w:top w:val="none" w:sz="0" w:space="0" w:color="auto"/>
        <w:left w:val="none" w:sz="0" w:space="0" w:color="auto"/>
        <w:bottom w:val="none" w:sz="0" w:space="0" w:color="auto"/>
        <w:right w:val="none" w:sz="0" w:space="0" w:color="auto"/>
      </w:divBdr>
    </w:div>
    <w:div w:id="1637757835">
      <w:bodyDiv w:val="1"/>
      <w:marLeft w:val="0"/>
      <w:marRight w:val="0"/>
      <w:marTop w:val="0"/>
      <w:marBottom w:val="0"/>
      <w:divBdr>
        <w:top w:val="none" w:sz="0" w:space="0" w:color="auto"/>
        <w:left w:val="none" w:sz="0" w:space="0" w:color="auto"/>
        <w:bottom w:val="none" w:sz="0" w:space="0" w:color="auto"/>
        <w:right w:val="none" w:sz="0" w:space="0" w:color="auto"/>
      </w:divBdr>
    </w:div>
    <w:div w:id="1644504478">
      <w:bodyDiv w:val="1"/>
      <w:marLeft w:val="0"/>
      <w:marRight w:val="0"/>
      <w:marTop w:val="0"/>
      <w:marBottom w:val="0"/>
      <w:divBdr>
        <w:top w:val="none" w:sz="0" w:space="0" w:color="auto"/>
        <w:left w:val="none" w:sz="0" w:space="0" w:color="auto"/>
        <w:bottom w:val="none" w:sz="0" w:space="0" w:color="auto"/>
        <w:right w:val="none" w:sz="0" w:space="0" w:color="auto"/>
      </w:divBdr>
    </w:div>
    <w:div w:id="1667780551">
      <w:bodyDiv w:val="1"/>
      <w:marLeft w:val="0"/>
      <w:marRight w:val="0"/>
      <w:marTop w:val="0"/>
      <w:marBottom w:val="0"/>
      <w:divBdr>
        <w:top w:val="none" w:sz="0" w:space="0" w:color="auto"/>
        <w:left w:val="none" w:sz="0" w:space="0" w:color="auto"/>
        <w:bottom w:val="none" w:sz="0" w:space="0" w:color="auto"/>
        <w:right w:val="none" w:sz="0" w:space="0" w:color="auto"/>
      </w:divBdr>
    </w:div>
    <w:div w:id="1760249476">
      <w:bodyDiv w:val="1"/>
      <w:marLeft w:val="0"/>
      <w:marRight w:val="0"/>
      <w:marTop w:val="0"/>
      <w:marBottom w:val="0"/>
      <w:divBdr>
        <w:top w:val="none" w:sz="0" w:space="0" w:color="auto"/>
        <w:left w:val="none" w:sz="0" w:space="0" w:color="auto"/>
        <w:bottom w:val="none" w:sz="0" w:space="0" w:color="auto"/>
        <w:right w:val="none" w:sz="0" w:space="0" w:color="auto"/>
      </w:divBdr>
    </w:div>
    <w:div w:id="1849783167">
      <w:bodyDiv w:val="1"/>
      <w:marLeft w:val="0"/>
      <w:marRight w:val="0"/>
      <w:marTop w:val="0"/>
      <w:marBottom w:val="0"/>
      <w:divBdr>
        <w:top w:val="none" w:sz="0" w:space="0" w:color="auto"/>
        <w:left w:val="none" w:sz="0" w:space="0" w:color="auto"/>
        <w:bottom w:val="none" w:sz="0" w:space="0" w:color="auto"/>
        <w:right w:val="none" w:sz="0" w:space="0" w:color="auto"/>
      </w:divBdr>
    </w:div>
    <w:div w:id="1972469238">
      <w:bodyDiv w:val="1"/>
      <w:marLeft w:val="0"/>
      <w:marRight w:val="0"/>
      <w:marTop w:val="0"/>
      <w:marBottom w:val="0"/>
      <w:divBdr>
        <w:top w:val="none" w:sz="0" w:space="0" w:color="auto"/>
        <w:left w:val="none" w:sz="0" w:space="0" w:color="auto"/>
        <w:bottom w:val="none" w:sz="0" w:space="0" w:color="auto"/>
        <w:right w:val="none" w:sz="0" w:space="0" w:color="auto"/>
      </w:divBdr>
    </w:div>
    <w:div w:id="2034182017">
      <w:bodyDiv w:val="1"/>
      <w:marLeft w:val="0"/>
      <w:marRight w:val="0"/>
      <w:marTop w:val="0"/>
      <w:marBottom w:val="0"/>
      <w:divBdr>
        <w:top w:val="none" w:sz="0" w:space="0" w:color="auto"/>
        <w:left w:val="none" w:sz="0" w:space="0" w:color="auto"/>
        <w:bottom w:val="none" w:sz="0" w:space="0" w:color="auto"/>
        <w:right w:val="none" w:sz="0" w:space="0" w:color="auto"/>
      </w:divBdr>
    </w:div>
    <w:div w:id="21335497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spotify.com/show/42WUC763Vv867WIwuPWs9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TUBIS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Dmpz6CfDN-A" TargetMode="External"/><Relationship Id="rId5" Type="http://schemas.openxmlformats.org/officeDocument/2006/relationships/numbering" Target="numbering.xml"/><Relationship Id="rId15" Type="http://schemas.openxmlformats.org/officeDocument/2006/relationships/hyperlink" Target="http://www.tubisad.org.t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lasd@marjina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FCD68-713D-3142-A92B-4EED40C3AF59}">
  <ds:schemaRefs>
    <ds:schemaRef ds:uri="http://schemas.openxmlformats.org/officeDocument/2006/bibliography"/>
  </ds:schemaRefs>
</ds:datastoreItem>
</file>

<file path=customXml/itemProps2.xml><?xml version="1.0" encoding="utf-8"?>
<ds:datastoreItem xmlns:ds="http://schemas.openxmlformats.org/officeDocument/2006/customXml" ds:itemID="{DC610CAC-53BE-4731-A321-9A19AB890B13}">
  <ds:schemaRefs>
    <ds:schemaRef ds:uri="http://schemas.microsoft.com/sharepoint/v3/contenttype/forms"/>
  </ds:schemaRefs>
</ds:datastoreItem>
</file>

<file path=customXml/itemProps3.xml><?xml version="1.0" encoding="utf-8"?>
<ds:datastoreItem xmlns:ds="http://schemas.openxmlformats.org/officeDocument/2006/customXml" ds:itemID="{404F6F30-97B9-4295-93F9-978DC3D2A148}">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039D8476-BD36-4B0E-B7E6-0A7E4A4FB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3255</Characters>
  <Application>Microsoft Office Word</Application>
  <DocSecurity>0</DocSecurity>
  <Lines>27</Lines>
  <Paragraphs>7</Paragraphs>
  <ScaleCrop>false</ScaleCrop>
  <Manager/>
  <Company/>
  <LinksUpToDate>false</LinksUpToDate>
  <CharactersWithSpaces>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Sibel Üstünışık</cp:lastModifiedBy>
  <cp:revision>3</cp:revision>
  <dcterms:created xsi:type="dcterms:W3CDTF">2024-08-29T12:24:00Z</dcterms:created>
  <dcterms:modified xsi:type="dcterms:W3CDTF">2024-08-29T12:29:00Z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ClassificationContentMarkingFooterShapeIds">
    <vt:lpwstr>341a59ae,74318c9d,2a907c4e</vt:lpwstr>
  </property>
  <property fmtid="{D5CDD505-2E9C-101B-9397-08002B2CF9AE}" pid="5" name="ClassificationContentMarkingFooterFontProps">
    <vt:lpwstr>#000000,8,Calibri</vt:lpwstr>
  </property>
  <property fmtid="{D5CDD505-2E9C-101B-9397-08002B2CF9AE}" pid="6" name="ClassificationContentMarkingFooterText">
    <vt:lpwstr>Bu dokümanda HASSAS bilgi bulunmamaktadır. / This document does not contain SENSITIVE information.</vt:lpwstr>
  </property>
  <property fmtid="{D5CDD505-2E9C-101B-9397-08002B2CF9AE}" pid="7" name="MSIP_Label_e37d9e9d-f81c-48e8-a6ce-76493d27b762_Enabled">
    <vt:lpwstr>true</vt:lpwstr>
  </property>
  <property fmtid="{D5CDD505-2E9C-101B-9397-08002B2CF9AE}" pid="8" name="MSIP_Label_e37d9e9d-f81c-48e8-a6ce-76493d27b762_SetDate">
    <vt:lpwstr>2024-08-27T06:56:57Z</vt:lpwstr>
  </property>
  <property fmtid="{D5CDD505-2E9C-101B-9397-08002B2CF9AE}" pid="9" name="MSIP_Label_e37d9e9d-f81c-48e8-a6ce-76493d27b762_Method">
    <vt:lpwstr>Standard</vt:lpwstr>
  </property>
  <property fmtid="{D5CDD505-2E9C-101B-9397-08002B2CF9AE}" pid="10" name="MSIP_Label_e37d9e9d-f81c-48e8-a6ce-76493d27b762_Name">
    <vt:lpwstr>e37d9e9d-f81c-48e8-a6ce-76493d27b762</vt:lpwstr>
  </property>
  <property fmtid="{D5CDD505-2E9C-101B-9397-08002B2CF9AE}" pid="11" name="MSIP_Label_e37d9e9d-f81c-48e8-a6ce-76493d27b762_SiteId">
    <vt:lpwstr>cc76235c-86ab-4979-bc0b-0e78c66edb7c</vt:lpwstr>
  </property>
  <property fmtid="{D5CDD505-2E9C-101B-9397-08002B2CF9AE}" pid="12" name="MSIP_Label_e37d9e9d-f81c-48e8-a6ce-76493d27b762_ActionId">
    <vt:lpwstr>edde8866-dc9a-4258-b6a1-cbda29fb3ba4</vt:lpwstr>
  </property>
  <property fmtid="{D5CDD505-2E9C-101B-9397-08002B2CF9AE}" pid="13" name="MSIP_Label_e37d9e9d-f81c-48e8-a6ce-76493d27b762_ContentBits">
    <vt:lpwstr>2</vt:lpwstr>
  </property>
</Properties>
</file>