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402D1" w14:textId="382C99B2" w:rsidR="008D4688" w:rsidRPr="008D4688" w:rsidRDefault="00525C26" w:rsidP="008D4688">
      <w:pPr>
        <w:pStyle w:val="NormalWeb"/>
        <w:spacing w:line="360" w:lineRule="auto"/>
        <w:contextualSpacing/>
        <w:jc w:val="both"/>
        <w:rPr>
          <w:rFonts w:ascii="Verdana" w:hAnsi="Verdana"/>
          <w:b/>
          <w:bCs/>
          <w:color w:val="000000"/>
          <w:sz w:val="32"/>
          <w:szCs w:val="32"/>
          <w:u w:val="single"/>
        </w:rPr>
      </w:pPr>
      <w:r w:rsidRPr="009146B4">
        <w:rPr>
          <w:rFonts w:ascii="Verdana" w:hAnsi="Verdana"/>
          <w:b/>
          <w:bCs/>
          <w:color w:val="000000"/>
          <w:sz w:val="32"/>
          <w:szCs w:val="32"/>
          <w:u w:val="single"/>
        </w:rPr>
        <w:t>BASIN BÜLTENİ</w:t>
      </w:r>
    </w:p>
    <w:tbl>
      <w:tblPr>
        <w:tblStyle w:val="TabloKlavuzu"/>
        <w:tblW w:w="9360" w:type="dxa"/>
        <w:tblBorders>
          <w:top w:val="none" w:sz="0" w:space="0" w:color="auto"/>
          <w:left w:val="none" w:sz="0" w:space="0" w:color="auto"/>
          <w:bottom w:val="single" w:sz="4" w:space="0" w:color="ED7D31"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8D4688" w:rsidRPr="008C5C83" w14:paraId="49E3C80A" w14:textId="77777777" w:rsidTr="00136F3C">
        <w:trPr>
          <w:trHeight w:val="1908"/>
        </w:trPr>
        <w:tc>
          <w:tcPr>
            <w:tcW w:w="9360" w:type="dxa"/>
            <w:tcBorders>
              <w:top w:val="single" w:sz="18" w:space="0" w:color="ED7D31" w:themeColor="accent2"/>
              <w:bottom w:val="single" w:sz="18" w:space="0" w:color="ED7D31" w:themeColor="accent2"/>
            </w:tcBorders>
          </w:tcPr>
          <w:p w14:paraId="5BCDF723" w14:textId="0513F8A5" w:rsidR="008D4688" w:rsidRPr="003454B8" w:rsidRDefault="008D4688" w:rsidP="00136F3C">
            <w:pPr>
              <w:pStyle w:val="AklamaMetni"/>
              <w:jc w:val="center"/>
              <w:rPr>
                <w:rFonts w:ascii="HP Simplified" w:hAnsi="HP Simplified"/>
                <w:b/>
                <w:bCs/>
                <w:sz w:val="40"/>
                <w:szCs w:val="40"/>
              </w:rPr>
            </w:pPr>
            <w:bookmarkStart w:id="0" w:name="_Hlk20146429"/>
            <w:r w:rsidRPr="003454B8">
              <w:rPr>
                <w:rFonts w:ascii="HP Simplified" w:hAnsi="HP Simplified"/>
                <w:b/>
                <w:bCs/>
                <w:sz w:val="40"/>
                <w:szCs w:val="40"/>
              </w:rPr>
              <w:t>HP Çalışmalarına Hız Kesmeden Devam Ediyor</w:t>
            </w:r>
          </w:p>
          <w:bookmarkEnd w:id="0"/>
          <w:p w14:paraId="0E708A97" w14:textId="77777777" w:rsidR="008D4688" w:rsidRPr="003454B8" w:rsidRDefault="008D4688" w:rsidP="00136F3C">
            <w:pPr>
              <w:pStyle w:val="AklamaMetni"/>
              <w:rPr>
                <w:i/>
                <w:iCs/>
                <w:sz w:val="28"/>
                <w:szCs w:val="28"/>
                <w:highlight w:val="yellow"/>
                <w:lang w:val="tr-TR"/>
              </w:rPr>
            </w:pPr>
          </w:p>
          <w:p w14:paraId="18EFFDAE" w14:textId="6643A41A" w:rsidR="008D4688" w:rsidRPr="008D4688" w:rsidRDefault="008D4688" w:rsidP="008D4688">
            <w:pPr>
              <w:autoSpaceDE w:val="0"/>
              <w:autoSpaceDN w:val="0"/>
              <w:spacing w:before="40" w:after="40"/>
              <w:rPr>
                <w:lang w:val="tr-TR"/>
              </w:rPr>
            </w:pPr>
            <w:r w:rsidRPr="00D256B9">
              <w:rPr>
                <w:rFonts w:ascii="HP Simplified" w:hAnsi="HP Simplified" w:cs="Times New Roman"/>
                <w:i/>
                <w:iCs/>
                <w:sz w:val="28"/>
                <w:szCs w:val="28"/>
                <w:lang w:val="tr-TR"/>
              </w:rPr>
              <w:t xml:space="preserve">28 Mayıs Perşembe günü gerçekleşen basın toplantısında HP Türkiye Genel Müdürü Emre Alaman, HP 3D Yazıcı MEMA </w:t>
            </w:r>
            <w:r w:rsidR="00102DAB" w:rsidRPr="00102DAB">
              <w:rPr>
                <w:rFonts w:ascii="HP Simplified" w:hAnsi="HP Simplified" w:cs="Times New Roman"/>
                <w:i/>
                <w:iCs/>
                <w:sz w:val="28"/>
                <w:szCs w:val="28"/>
                <w:lang w:val="tr-TR"/>
              </w:rPr>
              <w:t>(Orta Doğu, Akdeniz ve Afrika)</w:t>
            </w:r>
            <w:r w:rsidR="00102DAB" w:rsidRPr="004F0470">
              <w:rPr>
                <w:rFonts w:ascii="HP Simplified Light" w:hAnsi="HP Simplified Light" w:cs="Consolas"/>
                <w:sz w:val="24"/>
                <w:szCs w:val="24"/>
                <w:lang w:val="tr-TR"/>
              </w:rPr>
              <w:t xml:space="preserve"> </w:t>
            </w:r>
            <w:r w:rsidRPr="00D256B9">
              <w:rPr>
                <w:rFonts w:ascii="HP Simplified" w:hAnsi="HP Simplified" w:cs="Times New Roman"/>
                <w:i/>
                <w:iCs/>
                <w:sz w:val="28"/>
                <w:szCs w:val="28"/>
                <w:lang w:val="tr-TR"/>
              </w:rPr>
              <w:t>Kanal Müdürü Emre Feyizoğlu ve Poligon Mühendislik Kurucu Ortağı Okan Nahit, 3D yazıcılardan</w:t>
            </w:r>
            <w:r w:rsidR="00EC766B">
              <w:rPr>
                <w:rFonts w:ascii="HP Simplified" w:hAnsi="HP Simplified" w:cs="Times New Roman"/>
                <w:i/>
                <w:iCs/>
                <w:sz w:val="28"/>
                <w:szCs w:val="28"/>
                <w:lang w:val="tr-TR"/>
              </w:rPr>
              <w:t>,</w:t>
            </w:r>
            <w:r w:rsidRPr="00D256B9">
              <w:rPr>
                <w:rFonts w:ascii="HP Simplified" w:hAnsi="HP Simplified" w:cs="Times New Roman"/>
                <w:i/>
                <w:iCs/>
                <w:sz w:val="28"/>
                <w:szCs w:val="28"/>
                <w:lang w:val="tr-TR"/>
              </w:rPr>
              <w:t xml:space="preserve"> pandemi süresinde atılan adımlara kadar birçok açıklamada bulundu. IDC</w:t>
            </w:r>
            <w:r w:rsidR="00EC766B">
              <w:rPr>
                <w:rFonts w:ascii="HP Simplified" w:hAnsi="HP Simplified" w:cs="Times New Roman"/>
                <w:i/>
                <w:iCs/>
                <w:sz w:val="28"/>
                <w:szCs w:val="28"/>
                <w:lang w:val="tr-TR"/>
              </w:rPr>
              <w:t xml:space="preserve"> </w:t>
            </w:r>
            <w:r w:rsidRPr="00D256B9">
              <w:rPr>
                <w:rFonts w:ascii="HP Simplified" w:hAnsi="HP Simplified" w:cs="Times New Roman"/>
                <w:i/>
                <w:iCs/>
                <w:sz w:val="28"/>
                <w:szCs w:val="28"/>
                <w:lang w:val="tr-TR"/>
              </w:rPr>
              <w:t>2020 yılı birinci çeyre</w:t>
            </w:r>
            <w:r w:rsidR="00EC766B">
              <w:rPr>
                <w:rFonts w:ascii="HP Simplified" w:hAnsi="HP Simplified" w:cs="Times New Roman"/>
                <w:i/>
                <w:iCs/>
                <w:sz w:val="28"/>
                <w:szCs w:val="28"/>
                <w:lang w:val="tr-TR"/>
              </w:rPr>
              <w:t>k</w:t>
            </w:r>
            <w:r w:rsidRPr="00D256B9">
              <w:rPr>
                <w:rFonts w:ascii="HP Simplified" w:hAnsi="HP Simplified" w:cs="Times New Roman"/>
                <w:i/>
                <w:iCs/>
                <w:sz w:val="28"/>
                <w:szCs w:val="28"/>
                <w:lang w:val="tr-TR"/>
              </w:rPr>
              <w:t xml:space="preserve"> </w:t>
            </w:r>
            <w:r w:rsidR="00EC766B">
              <w:rPr>
                <w:rFonts w:ascii="HP Simplified" w:hAnsi="HP Simplified" w:cs="Times New Roman"/>
                <w:i/>
                <w:iCs/>
                <w:sz w:val="28"/>
                <w:szCs w:val="28"/>
                <w:lang w:val="tr-TR"/>
              </w:rPr>
              <w:t>verilerine</w:t>
            </w:r>
            <w:r w:rsidRPr="00D256B9">
              <w:rPr>
                <w:rFonts w:ascii="HP Simplified" w:hAnsi="HP Simplified" w:cs="Times New Roman"/>
                <w:i/>
                <w:iCs/>
                <w:sz w:val="28"/>
                <w:szCs w:val="28"/>
                <w:lang w:val="tr-TR"/>
              </w:rPr>
              <w:t xml:space="preserve"> göre HP’nin yüzde 42 payla yazıcı pazarının lideri olduğunu, kurumsal ve tüketici notebook ve PC ürünlerinde de liderliğini güçlendirdiği belirtildi. </w:t>
            </w:r>
            <w:r w:rsidRPr="004761A7">
              <w:rPr>
                <w:rFonts w:ascii="HP Simplified" w:hAnsi="HP Simplified" w:cs="Times New Roman"/>
                <w:i/>
                <w:iCs/>
                <w:sz w:val="28"/>
                <w:szCs w:val="28"/>
                <w:lang w:val="tr-TR"/>
              </w:rPr>
              <w:t>Aynı zamanda havacılık, otomotiv, eğitim, sağlık gibi birçok alanda kullanılan ve HP'nin öncülük ettiği 3D baskı teknolojisinin kurumlara ve sektöre sağladığı avantajlar ele alındı.</w:t>
            </w:r>
          </w:p>
        </w:tc>
      </w:tr>
    </w:tbl>
    <w:p w14:paraId="427DFA94" w14:textId="77777777" w:rsidR="008D4688" w:rsidRPr="00894264" w:rsidRDefault="008D4688" w:rsidP="008D4688">
      <w:pPr>
        <w:pStyle w:val="DzMetin"/>
        <w:spacing w:line="260" w:lineRule="exact"/>
        <w:rPr>
          <w:rFonts w:asciiTheme="majorHAnsi" w:hAnsiTheme="majorHAnsi"/>
          <w:lang w:val="tr-TR"/>
        </w:rPr>
      </w:pPr>
    </w:p>
    <w:p w14:paraId="7602DC86" w14:textId="4349DC84" w:rsidR="008D4688" w:rsidRPr="004F0470" w:rsidRDefault="008D4688" w:rsidP="008D4688">
      <w:pPr>
        <w:pStyle w:val="DzMetin"/>
        <w:spacing w:line="360" w:lineRule="auto"/>
        <w:rPr>
          <w:rFonts w:ascii="HP Simplified Light" w:hAnsi="HP Simplified Light" w:cs="Consolas"/>
          <w:sz w:val="24"/>
          <w:szCs w:val="24"/>
          <w:lang w:val="tr-TR"/>
        </w:rPr>
      </w:pPr>
      <w:r w:rsidRPr="004F0470">
        <w:rPr>
          <w:rFonts w:ascii="HP Simplified Light" w:hAnsi="HP Simplified Light" w:cs="Consolas"/>
          <w:sz w:val="24"/>
          <w:szCs w:val="24"/>
          <w:lang w:val="tr-TR"/>
        </w:rPr>
        <w:t xml:space="preserve">HP, </w:t>
      </w:r>
      <w:bookmarkStart w:id="1" w:name="_Hlk524695141"/>
      <w:r w:rsidRPr="004F0470">
        <w:rPr>
          <w:rFonts w:ascii="HP Simplified Light" w:hAnsi="HP Simplified Light" w:cs="Consolas"/>
          <w:sz w:val="24"/>
          <w:szCs w:val="24"/>
          <w:lang w:val="tr-TR"/>
        </w:rPr>
        <w:t xml:space="preserve">28 Mayıs Perşembe günü düzenlediği basın toplantısında faaliyet gösterdiği alanlara dair birçok önemli açıklamada bulundu. HP Türkiye Genel Müdürü Emre Alaman, </w:t>
      </w:r>
      <w:r w:rsidR="00102DAB">
        <w:rPr>
          <w:rFonts w:ascii="HP Simplified Light" w:hAnsi="HP Simplified Light" w:cs="Consolas"/>
          <w:sz w:val="24"/>
          <w:szCs w:val="24"/>
          <w:lang w:val="tr-TR"/>
        </w:rPr>
        <w:t xml:space="preserve">HP </w:t>
      </w:r>
      <w:r w:rsidRPr="004F0470">
        <w:rPr>
          <w:rFonts w:ascii="HP Simplified Light" w:hAnsi="HP Simplified Light" w:cs="Consolas"/>
          <w:sz w:val="24"/>
          <w:szCs w:val="24"/>
          <w:lang w:val="tr-TR"/>
        </w:rPr>
        <w:t xml:space="preserve">3D Yazıcı MEMA (Orta Doğu, Akdeniz ve Afrika) Kanal Müdürü Emre Feyizoğlu ve </w:t>
      </w:r>
      <w:bookmarkStart w:id="2" w:name="_Hlk41550529"/>
      <w:r w:rsidRPr="004F0470">
        <w:rPr>
          <w:rFonts w:ascii="HP Simplified Light" w:hAnsi="HP Simplified Light" w:cs="Consolas"/>
          <w:sz w:val="24"/>
          <w:szCs w:val="24"/>
          <w:lang w:val="tr-TR"/>
        </w:rPr>
        <w:t>HP’nin 3D baskı alanındaki iş ortağı</w:t>
      </w:r>
      <w:bookmarkEnd w:id="2"/>
      <w:r w:rsidRPr="004F0470">
        <w:rPr>
          <w:rFonts w:ascii="HP Simplified Light" w:hAnsi="HP Simplified Light" w:cs="Consolas"/>
          <w:sz w:val="24"/>
          <w:szCs w:val="24"/>
          <w:lang w:val="tr-TR"/>
        </w:rPr>
        <w:t xml:space="preserve"> Poligon Mühendislik’in Kurucu Ortağı Okan Nahit’in katıldığı toplantıda 3D yazıcıların COVID-19 sürecinde oynadığı rol, sürecin bilgisayar ve yazıcı sektörüne etkileri ve değişen tüketici alışkanlıkları değerlendirildi. </w:t>
      </w:r>
    </w:p>
    <w:p w14:paraId="66D2FBEF" w14:textId="77777777" w:rsidR="008D4688" w:rsidRPr="004F0470" w:rsidRDefault="008D4688" w:rsidP="008D4688">
      <w:pPr>
        <w:pStyle w:val="DzMetin"/>
        <w:spacing w:line="360" w:lineRule="auto"/>
        <w:rPr>
          <w:rFonts w:ascii="HP Simplified Light" w:hAnsi="HP Simplified Light" w:cs="Consolas"/>
          <w:sz w:val="24"/>
          <w:szCs w:val="24"/>
          <w:lang w:val="tr-TR"/>
        </w:rPr>
      </w:pPr>
    </w:p>
    <w:p w14:paraId="4717F862" w14:textId="1C76F22F" w:rsidR="008D4688" w:rsidRPr="004F0470" w:rsidRDefault="008D4688" w:rsidP="008D4688">
      <w:pPr>
        <w:pStyle w:val="DzMetin"/>
        <w:spacing w:line="360" w:lineRule="auto"/>
        <w:rPr>
          <w:rFonts w:ascii="HP Simplified Light" w:hAnsi="HP Simplified Light" w:cs="Consolas"/>
          <w:sz w:val="24"/>
          <w:szCs w:val="24"/>
          <w:lang w:val="tr-TR"/>
        </w:rPr>
      </w:pPr>
      <w:r w:rsidRPr="004F0470">
        <w:rPr>
          <w:rFonts w:ascii="HP Simplified Light" w:hAnsi="HP Simplified Light" w:cs="Consolas"/>
          <w:sz w:val="24"/>
          <w:szCs w:val="24"/>
          <w:lang w:val="tr-TR"/>
        </w:rPr>
        <w:t xml:space="preserve">IDC’nin </w:t>
      </w:r>
      <w:r w:rsidR="00E859CE">
        <w:rPr>
          <w:rFonts w:ascii="HP Simplified Light" w:hAnsi="HP Simplified Light" w:cs="Consolas"/>
          <w:sz w:val="24"/>
          <w:szCs w:val="24"/>
          <w:lang w:val="tr-TR"/>
        </w:rPr>
        <w:t xml:space="preserve">son </w:t>
      </w:r>
      <w:r w:rsidR="00E63BDF">
        <w:rPr>
          <w:rFonts w:ascii="HP Simplified Light" w:hAnsi="HP Simplified Light" w:cs="Consolas"/>
          <w:sz w:val="24"/>
          <w:szCs w:val="24"/>
          <w:lang w:val="tr-TR"/>
        </w:rPr>
        <w:t>veriler</w:t>
      </w:r>
      <w:r w:rsidR="001C403D">
        <w:rPr>
          <w:rFonts w:ascii="HP Simplified Light" w:hAnsi="HP Simplified Light" w:cs="Consolas"/>
          <w:sz w:val="24"/>
          <w:szCs w:val="24"/>
          <w:lang w:val="tr-TR"/>
        </w:rPr>
        <w:t>in</w:t>
      </w:r>
      <w:r w:rsidR="00E63BDF">
        <w:rPr>
          <w:rFonts w:ascii="HP Simplified Light" w:hAnsi="HP Simplified Light" w:cs="Consolas"/>
          <w:sz w:val="24"/>
          <w:szCs w:val="24"/>
          <w:lang w:val="tr-TR"/>
        </w:rPr>
        <w:t>e</w:t>
      </w:r>
      <w:r w:rsidRPr="004F0470">
        <w:rPr>
          <w:rFonts w:ascii="HP Simplified Light" w:hAnsi="HP Simplified Light" w:cs="Consolas"/>
          <w:sz w:val="24"/>
          <w:szCs w:val="24"/>
          <w:lang w:val="tr-TR"/>
        </w:rPr>
        <w:t xml:space="preserve"> göre </w:t>
      </w:r>
      <w:r>
        <w:rPr>
          <w:rFonts w:ascii="HP Simplified Light" w:hAnsi="HP Simplified Light" w:cs="Consolas"/>
          <w:sz w:val="24"/>
          <w:szCs w:val="24"/>
          <w:lang w:val="tr-TR"/>
        </w:rPr>
        <w:t xml:space="preserve">HP’nin </w:t>
      </w:r>
      <w:r w:rsidRPr="004F0470">
        <w:rPr>
          <w:rFonts w:ascii="HP Simplified Light" w:hAnsi="HP Simplified Light" w:cs="Consolas"/>
          <w:sz w:val="24"/>
          <w:szCs w:val="24"/>
          <w:lang w:val="tr-TR"/>
        </w:rPr>
        <w:t>bilgisayar ve yazıcı pazarındaki liderliğini sürdürdüğünü</w:t>
      </w:r>
      <w:r>
        <w:rPr>
          <w:rFonts w:ascii="HP Simplified Light" w:hAnsi="HP Simplified Light" w:cs="Consolas"/>
          <w:sz w:val="24"/>
          <w:szCs w:val="24"/>
          <w:lang w:val="tr-TR"/>
        </w:rPr>
        <w:t xml:space="preserve"> </w:t>
      </w:r>
      <w:r w:rsidRPr="004F0470">
        <w:rPr>
          <w:rFonts w:ascii="HP Simplified Light" w:hAnsi="HP Simplified Light" w:cs="Consolas"/>
          <w:sz w:val="24"/>
          <w:szCs w:val="24"/>
          <w:lang w:val="tr-TR"/>
        </w:rPr>
        <w:t xml:space="preserve">açıklayan </w:t>
      </w:r>
      <w:r w:rsidRPr="004F0470">
        <w:rPr>
          <w:rFonts w:ascii="HP Simplified Light" w:hAnsi="HP Simplified Light" w:cs="Consolas"/>
          <w:b/>
          <w:bCs/>
          <w:sz w:val="24"/>
          <w:szCs w:val="24"/>
          <w:lang w:val="tr-TR"/>
        </w:rPr>
        <w:t>HP Türkiye Genel Müdürü Emre Alaman</w:t>
      </w:r>
      <w:r w:rsidRPr="004F0470">
        <w:rPr>
          <w:rFonts w:ascii="HP Simplified Light" w:hAnsi="HP Simplified Light" w:cs="Consolas"/>
          <w:sz w:val="24"/>
          <w:szCs w:val="24"/>
          <w:lang w:val="tr-TR"/>
        </w:rPr>
        <w:t xml:space="preserve"> teknoloji sektöründeki en son trendleri de ele aldı.</w:t>
      </w:r>
      <w:r>
        <w:rPr>
          <w:rFonts w:ascii="HP Simplified Light" w:hAnsi="HP Simplified Light" w:cs="Consolas"/>
          <w:sz w:val="24"/>
          <w:szCs w:val="24"/>
          <w:lang w:val="tr-TR"/>
        </w:rPr>
        <w:t xml:space="preserve"> </w:t>
      </w:r>
    </w:p>
    <w:p w14:paraId="7DA0AB67" w14:textId="77777777" w:rsidR="008D4688" w:rsidRPr="004F0470" w:rsidRDefault="008D4688" w:rsidP="008D4688">
      <w:pPr>
        <w:pStyle w:val="DzMetin"/>
        <w:spacing w:line="360" w:lineRule="auto"/>
        <w:rPr>
          <w:rFonts w:ascii="HP Simplified Light" w:hAnsi="HP Simplified Light" w:cs="Consolas"/>
          <w:sz w:val="24"/>
          <w:szCs w:val="24"/>
          <w:lang w:val="tr-TR"/>
        </w:rPr>
      </w:pPr>
    </w:p>
    <w:p w14:paraId="17DC8C86" w14:textId="0C053CB8" w:rsidR="008D4688" w:rsidRPr="00DE524A" w:rsidRDefault="008D4688" w:rsidP="008D4688">
      <w:pPr>
        <w:autoSpaceDE w:val="0"/>
        <w:autoSpaceDN w:val="0"/>
        <w:spacing w:line="360" w:lineRule="auto"/>
        <w:rPr>
          <w:rFonts w:ascii="HP Simplified Light" w:hAnsi="HP Simplified Light" w:cs="Consolas"/>
          <w:lang w:val="tr-TR"/>
        </w:rPr>
      </w:pPr>
      <w:r w:rsidRPr="004F0470">
        <w:rPr>
          <w:rFonts w:ascii="HP Simplified Light" w:hAnsi="HP Simplified Light" w:cs="Consolas"/>
          <w:b/>
          <w:bCs/>
          <w:lang w:val="tr-TR"/>
        </w:rPr>
        <w:t>HP Türkiye Genel Müdürü Emre Alaman</w:t>
      </w:r>
      <w:r w:rsidRPr="004F0470">
        <w:rPr>
          <w:rFonts w:ascii="HP Simplified Light" w:hAnsi="HP Simplified Light" w:cs="Consolas"/>
          <w:lang w:val="tr-TR"/>
        </w:rPr>
        <w:t>, konuyla ilgili şunları söyledi: “</w:t>
      </w:r>
      <w:r w:rsidRPr="00DE524A">
        <w:rPr>
          <w:rFonts w:ascii="HP Simplified Light" w:hAnsi="HP Simplified Light" w:cs="Consolas"/>
          <w:lang w:val="tr-TR"/>
        </w:rPr>
        <w:t>IDC’nin verilerine göre 2020 yılının ilk çeyreğini PC pazarında yüzde </w:t>
      </w:r>
      <w:r w:rsidRPr="00B91238">
        <w:rPr>
          <w:rFonts w:ascii="HP Simplified Light" w:hAnsi="HP Simplified Light" w:cs="Consolas"/>
          <w:lang w:val="tr-TR"/>
        </w:rPr>
        <w:t>25,1</w:t>
      </w:r>
      <w:r w:rsidRPr="00DE524A">
        <w:rPr>
          <w:rFonts w:ascii="HP Simplified Light" w:hAnsi="HP Simplified Light" w:cs="Consolas"/>
          <w:lang w:val="tr-TR"/>
        </w:rPr>
        <w:t xml:space="preserve">, yazıcı pazarında ise yüzde 42 payla lider olarak tamamladık. Pandemi süreci son birkaç yıldır konuştuğumuz </w:t>
      </w:r>
      <w:r w:rsidRPr="00B91238">
        <w:rPr>
          <w:rFonts w:ascii="HP Simplified Light" w:hAnsi="HP Simplified Light" w:cs="Consolas"/>
          <w:lang w:val="tr-TR"/>
        </w:rPr>
        <w:t xml:space="preserve">dijital dönüşüm ve mobilitenin bir zorunluluk olduğunu bir kez daha gözler önüne serdi. Bu süreçte değişen, gelişen ve farklılaşan tüketici taleplerini her zaman ön planda tutarak ve kendimizi geliştirerek çözümler üretiyoruz. Gelişmiş çözümlerimizle kurumların, uzaktan çalışanların ve tüm müşterilerimizin verilerini güvenli bir şekilde korumalarını sağlayan uç nokta güvenliğine sahip bilgisayarlarımız, evden baskı ihtiyacını en ekonomik şekilde karşılayan HP yazıcılarımız, üstün </w:t>
      </w:r>
      <w:r w:rsidRPr="00B91238">
        <w:rPr>
          <w:rFonts w:ascii="HP Simplified Light" w:hAnsi="HP Simplified Light" w:cs="Consolas"/>
          <w:lang w:val="tr-TR"/>
        </w:rPr>
        <w:lastRenderedPageBreak/>
        <w:t>performansı ile eşsiz bir oyun</w:t>
      </w:r>
      <w:r w:rsidR="00102DAB">
        <w:rPr>
          <w:rFonts w:ascii="HP Simplified Light" w:hAnsi="HP Simplified Light" w:cs="Consolas"/>
          <w:lang w:val="tr-TR"/>
        </w:rPr>
        <w:t xml:space="preserve"> deneyimi </w:t>
      </w:r>
      <w:r w:rsidRPr="00B91238">
        <w:rPr>
          <w:rFonts w:ascii="HP Simplified Light" w:hAnsi="HP Simplified Light" w:cs="Consolas"/>
          <w:lang w:val="tr-TR"/>
        </w:rPr>
        <w:t>sunan HP OMEN ve Pavilion serisi bilgisayarlarımız, daha pek çok ihtiyaca yönelik inovatif ürün portföyümüz ve güçlü iş ortaklarımızla müşterilerimizin yanında olduk, olmaya devam edeceğiz.</w:t>
      </w:r>
      <w:r w:rsidRPr="00DE524A">
        <w:rPr>
          <w:rFonts w:ascii="HP Simplified Light" w:hAnsi="HP Simplified Light" w:cs="Consolas"/>
          <w:lang w:val="tr-TR"/>
        </w:rPr>
        <w:t xml:space="preserve">  </w:t>
      </w:r>
    </w:p>
    <w:p w14:paraId="0307BF22" w14:textId="77777777" w:rsidR="008D4688" w:rsidRPr="004F0470" w:rsidRDefault="008D4688" w:rsidP="008D4688">
      <w:pPr>
        <w:pStyle w:val="DzMetin"/>
        <w:spacing w:line="360" w:lineRule="auto"/>
        <w:rPr>
          <w:rFonts w:ascii="HP Simplified Light" w:hAnsi="HP Simplified Light" w:cs="Consolas"/>
          <w:b/>
          <w:bCs/>
          <w:sz w:val="24"/>
          <w:szCs w:val="24"/>
          <w:lang w:val="tr-TR"/>
        </w:rPr>
      </w:pPr>
    </w:p>
    <w:p w14:paraId="5B3C35A5" w14:textId="77777777" w:rsidR="008D4688" w:rsidRPr="004F0470" w:rsidRDefault="008D4688" w:rsidP="008D4688">
      <w:pPr>
        <w:pStyle w:val="DzMetin"/>
        <w:spacing w:line="360" w:lineRule="auto"/>
        <w:rPr>
          <w:rFonts w:ascii="HP Simplified Light" w:hAnsi="HP Simplified Light" w:cs="Consolas"/>
          <w:b/>
          <w:bCs/>
          <w:sz w:val="24"/>
          <w:szCs w:val="24"/>
          <w:lang w:val="tr-TR"/>
        </w:rPr>
      </w:pPr>
      <w:r w:rsidRPr="004F0470">
        <w:rPr>
          <w:rFonts w:ascii="HP Simplified Light" w:hAnsi="HP Simplified Light" w:cs="Consolas"/>
          <w:b/>
          <w:bCs/>
          <w:sz w:val="24"/>
          <w:szCs w:val="24"/>
          <w:lang w:val="tr-TR"/>
        </w:rPr>
        <w:t xml:space="preserve">HP 3D baskı teknolojileri ile dünyanın en büyük sektörlerini sürdürülebilir teknolojik inovasyonla dönüştürme yolunda hızla ilerliyor </w:t>
      </w:r>
    </w:p>
    <w:p w14:paraId="2FE2E0EC" w14:textId="77777777" w:rsidR="008D4688" w:rsidRPr="004F0470" w:rsidRDefault="008D4688" w:rsidP="008D4688">
      <w:pPr>
        <w:pStyle w:val="DzMetin"/>
        <w:spacing w:line="360" w:lineRule="auto"/>
        <w:rPr>
          <w:rFonts w:ascii="HP Simplified Light" w:hAnsi="HP Simplified Light" w:cs="Consolas"/>
          <w:sz w:val="24"/>
          <w:szCs w:val="24"/>
          <w:lang w:val="tr-TR"/>
        </w:rPr>
      </w:pPr>
    </w:p>
    <w:p w14:paraId="2DDB9062" w14:textId="79ABD0FD" w:rsidR="008D4688" w:rsidRDefault="008D4688" w:rsidP="008D4688">
      <w:pPr>
        <w:pStyle w:val="DzMetin"/>
        <w:spacing w:line="360" w:lineRule="auto"/>
        <w:rPr>
          <w:rFonts w:ascii="HP Simplified Light" w:hAnsi="HP Simplified Light" w:cs="Consolas"/>
          <w:sz w:val="24"/>
          <w:szCs w:val="24"/>
          <w:lang w:val="tr-TR"/>
        </w:rPr>
      </w:pPr>
      <w:r w:rsidRPr="00C413B3">
        <w:rPr>
          <w:rFonts w:ascii="HP Simplified Light" w:hAnsi="HP Simplified Light" w:cs="Consolas"/>
          <w:sz w:val="24"/>
          <w:szCs w:val="24"/>
          <w:lang w:val="tr-TR"/>
        </w:rPr>
        <w:t>HP’nin 3D yazıcı alanında attığı önemli adımları ve sektörü nasıl ileriye taş</w:t>
      </w:r>
      <w:r w:rsidR="00102DAB">
        <w:rPr>
          <w:rFonts w:ascii="HP Simplified Light" w:hAnsi="HP Simplified Light" w:cs="Consolas"/>
          <w:sz w:val="24"/>
          <w:szCs w:val="24"/>
          <w:lang w:val="tr-TR"/>
        </w:rPr>
        <w:t xml:space="preserve">ıdıklarını </w:t>
      </w:r>
      <w:r w:rsidRPr="00C413B3">
        <w:rPr>
          <w:rFonts w:ascii="HP Simplified Light" w:hAnsi="HP Simplified Light" w:cs="Consolas"/>
          <w:sz w:val="24"/>
          <w:szCs w:val="24"/>
          <w:lang w:val="tr-TR"/>
        </w:rPr>
        <w:t xml:space="preserve">detaylı bir şekilde aktaran </w:t>
      </w:r>
      <w:r w:rsidRPr="00C413B3">
        <w:rPr>
          <w:rFonts w:ascii="HP Simplified Light" w:hAnsi="HP Simplified Light" w:cs="Consolas"/>
          <w:b/>
          <w:bCs/>
          <w:sz w:val="24"/>
          <w:szCs w:val="24"/>
          <w:lang w:val="tr-TR"/>
        </w:rPr>
        <w:t>HP</w:t>
      </w:r>
      <w:r>
        <w:rPr>
          <w:rFonts w:ascii="HP Simplified Light" w:hAnsi="HP Simplified Light" w:cs="Consolas"/>
          <w:sz w:val="24"/>
          <w:szCs w:val="24"/>
          <w:lang w:val="tr-TR"/>
        </w:rPr>
        <w:t xml:space="preserve"> </w:t>
      </w:r>
      <w:r w:rsidRPr="00C413B3">
        <w:rPr>
          <w:rFonts w:ascii="HP Simplified Light" w:hAnsi="HP Simplified Light" w:cs="Consolas"/>
          <w:b/>
          <w:bCs/>
          <w:sz w:val="24"/>
          <w:szCs w:val="24"/>
          <w:lang w:val="tr-TR"/>
        </w:rPr>
        <w:t>3D Yazıcı MEMA Kanal Müdürü Emre Feyizoğlu</w:t>
      </w:r>
      <w:r w:rsidRPr="00C413B3">
        <w:rPr>
          <w:rFonts w:ascii="HP Simplified Light" w:hAnsi="HP Simplified Light" w:cs="Consolas"/>
          <w:sz w:val="24"/>
          <w:szCs w:val="24"/>
          <w:lang w:val="tr-TR"/>
        </w:rPr>
        <w:t xml:space="preserve">, </w:t>
      </w:r>
      <w:r w:rsidRPr="008D4688">
        <w:rPr>
          <w:rFonts w:ascii="HP Simplified Light" w:hAnsi="HP Simplified Light" w:cs="Consolas"/>
          <w:sz w:val="24"/>
          <w:szCs w:val="24"/>
          <w:lang w:val="tr-TR"/>
        </w:rPr>
        <w:t>salgınla mücadelede küresel çapta 2,3 milyondan fazla 3D basılmış parça üretildiğini açıkladı.</w:t>
      </w:r>
    </w:p>
    <w:p w14:paraId="5B3EC07D" w14:textId="77777777" w:rsidR="008D4688" w:rsidRPr="00C413B3" w:rsidRDefault="008D4688" w:rsidP="008D4688">
      <w:pPr>
        <w:pStyle w:val="DzMetin"/>
        <w:spacing w:line="360" w:lineRule="auto"/>
        <w:rPr>
          <w:rFonts w:ascii="HP Simplified" w:hAnsi="HP Simplified"/>
          <w:sz w:val="24"/>
          <w:szCs w:val="24"/>
          <w:lang w:val="tr-TR"/>
        </w:rPr>
      </w:pPr>
    </w:p>
    <w:p w14:paraId="116B60CB" w14:textId="77777777" w:rsidR="008D4688" w:rsidRPr="00D256B9" w:rsidRDefault="008D4688" w:rsidP="008D4688">
      <w:pPr>
        <w:pStyle w:val="DzMetin"/>
        <w:spacing w:line="360" w:lineRule="auto"/>
        <w:rPr>
          <w:rFonts w:ascii="HP Simplified" w:hAnsi="HP Simplified"/>
          <w:sz w:val="24"/>
          <w:szCs w:val="24"/>
          <w:lang w:val="tr-TR"/>
        </w:rPr>
      </w:pPr>
      <w:r w:rsidRPr="004F0470">
        <w:rPr>
          <w:rFonts w:ascii="HP Simplified Light" w:hAnsi="HP Simplified Light" w:cs="Consolas"/>
          <w:b/>
          <w:bCs/>
          <w:sz w:val="24"/>
          <w:szCs w:val="24"/>
          <w:lang w:val="tr-TR"/>
        </w:rPr>
        <w:t>Emre Feyizoğlu,</w:t>
      </w:r>
      <w:r w:rsidRPr="00D256B9">
        <w:rPr>
          <w:rFonts w:ascii="HP Simplified" w:hAnsi="HP Simplified"/>
          <w:sz w:val="24"/>
          <w:szCs w:val="24"/>
          <w:lang w:val="tr-TR"/>
        </w:rPr>
        <w:t xml:space="preserve"> </w:t>
      </w:r>
      <w:r w:rsidRPr="004F0470">
        <w:rPr>
          <w:rFonts w:ascii="HP Simplified Light" w:hAnsi="HP Simplified Light" w:cs="Consolas"/>
          <w:sz w:val="24"/>
          <w:szCs w:val="24"/>
          <w:lang w:val="tr-TR"/>
        </w:rPr>
        <w:t>“HP olarak 2015 yılında başlayan 3D yolculuğumuz, geliştirdiğimiz öncü teknolojilerle ve elde ettiğimiz başarılarla önemli bir ivme yakaladı. Hammaddelerde yaşanan gelişmeler sayesinde artık bu teknolojiyi, prototip üretmenin ötesine geçerek ürünün tamamını oluşturmak için kullanabiliyoruz. 3D yazıcılar, plastik ve metal üretim yapan her türlü firmanın işlerini kolaylaştırdığı için havacılıktan,</w:t>
      </w:r>
      <w:r>
        <w:rPr>
          <w:rFonts w:ascii="HP Simplified Light" w:hAnsi="HP Simplified Light" w:cs="Consolas"/>
          <w:sz w:val="24"/>
          <w:szCs w:val="24"/>
          <w:lang w:val="tr-TR"/>
        </w:rPr>
        <w:t xml:space="preserve"> otomotiv sektörüne</w:t>
      </w:r>
      <w:r w:rsidRPr="004F0470">
        <w:rPr>
          <w:rFonts w:ascii="HP Simplified Light" w:hAnsi="HP Simplified Light" w:cs="Consolas"/>
          <w:sz w:val="24"/>
          <w:szCs w:val="24"/>
          <w:lang w:val="tr-TR"/>
        </w:rPr>
        <w:t xml:space="preserve"> hatta protezlere kadar birçok alanda fark yaratıyor. Ayrıca emisyon ve atık materyal gibi geleneksel üretimin olumsuz yanları yer almadığı için doğa için sürdürülebilir bir süreç sunuyor.  3D yazıcılar, önümüzdeki yılların en önemli büyüme stratejileri arasında yer alıyor. HP olarak dijital üretimin avantajlarını daha fazla açığa çıkarmak için müşterilerimiz ve iş ortaklarımızla birlikte çalışarak HP'nin değerli kaynaklarını ve üstün endüstriyel 3D baskı uzmanlığını bir arada sunmaya devam edeceğiz” dedi.</w:t>
      </w:r>
    </w:p>
    <w:p w14:paraId="5F6CF601" w14:textId="77777777" w:rsidR="008D4688" w:rsidRPr="00D256B9" w:rsidRDefault="008D4688" w:rsidP="008D4688">
      <w:pPr>
        <w:pStyle w:val="DzMetin"/>
        <w:spacing w:line="360" w:lineRule="auto"/>
        <w:rPr>
          <w:rFonts w:ascii="HP Simplified" w:hAnsi="HP Simplified"/>
          <w:b/>
          <w:bCs/>
          <w:sz w:val="24"/>
          <w:szCs w:val="24"/>
          <w:lang w:val="tr-TR"/>
        </w:rPr>
      </w:pPr>
    </w:p>
    <w:p w14:paraId="124FFCCF" w14:textId="77777777" w:rsidR="00903895" w:rsidRDefault="00903895" w:rsidP="008D4688">
      <w:pPr>
        <w:pStyle w:val="DzMetin"/>
        <w:spacing w:line="360" w:lineRule="auto"/>
        <w:rPr>
          <w:rFonts w:ascii="HP Simplified Light" w:hAnsi="HP Simplified Light" w:cs="Consolas"/>
          <w:b/>
          <w:bCs/>
          <w:sz w:val="24"/>
          <w:szCs w:val="24"/>
          <w:lang w:val="tr-TR"/>
        </w:rPr>
      </w:pPr>
    </w:p>
    <w:p w14:paraId="6BCF3462" w14:textId="77777777" w:rsidR="00903895" w:rsidRDefault="00903895" w:rsidP="008D4688">
      <w:pPr>
        <w:pStyle w:val="DzMetin"/>
        <w:spacing w:line="360" w:lineRule="auto"/>
        <w:rPr>
          <w:rFonts w:ascii="HP Simplified Light" w:hAnsi="HP Simplified Light" w:cs="Consolas"/>
          <w:b/>
          <w:bCs/>
          <w:sz w:val="24"/>
          <w:szCs w:val="24"/>
          <w:lang w:val="tr-TR"/>
        </w:rPr>
      </w:pPr>
    </w:p>
    <w:p w14:paraId="7B0BBA5F" w14:textId="77777777" w:rsidR="00903895" w:rsidRDefault="00903895" w:rsidP="008D4688">
      <w:pPr>
        <w:pStyle w:val="DzMetin"/>
        <w:spacing w:line="360" w:lineRule="auto"/>
        <w:rPr>
          <w:rFonts w:ascii="HP Simplified Light" w:hAnsi="HP Simplified Light" w:cs="Consolas"/>
          <w:b/>
          <w:bCs/>
          <w:sz w:val="24"/>
          <w:szCs w:val="24"/>
          <w:lang w:val="tr-TR"/>
        </w:rPr>
      </w:pPr>
    </w:p>
    <w:p w14:paraId="72266F49" w14:textId="0719923C" w:rsidR="008D4688" w:rsidRPr="004F0470" w:rsidRDefault="008D4688" w:rsidP="008D4688">
      <w:pPr>
        <w:pStyle w:val="DzMetin"/>
        <w:spacing w:line="360" w:lineRule="auto"/>
        <w:rPr>
          <w:rFonts w:ascii="HP Simplified Light" w:hAnsi="HP Simplified Light" w:cs="Consolas"/>
          <w:b/>
          <w:bCs/>
          <w:sz w:val="24"/>
          <w:szCs w:val="24"/>
          <w:lang w:val="tr-TR"/>
        </w:rPr>
      </w:pPr>
      <w:r w:rsidRPr="004F0470">
        <w:rPr>
          <w:rFonts w:ascii="HP Simplified Light" w:hAnsi="HP Simplified Light" w:cs="Consolas"/>
          <w:b/>
          <w:bCs/>
          <w:sz w:val="24"/>
          <w:szCs w:val="24"/>
          <w:lang w:val="tr-TR"/>
        </w:rPr>
        <w:t>3D basılan parçalar COVID-19 salgınına karşı ön saflarda yer aldı</w:t>
      </w:r>
    </w:p>
    <w:p w14:paraId="47882513" w14:textId="77777777" w:rsidR="008D4688" w:rsidRPr="00D256B9" w:rsidRDefault="008D4688" w:rsidP="008D4688">
      <w:pPr>
        <w:pStyle w:val="DzMetin"/>
        <w:spacing w:line="360" w:lineRule="auto"/>
        <w:rPr>
          <w:rFonts w:ascii="HP Simplified" w:hAnsi="HP Simplified"/>
          <w:b/>
          <w:bCs/>
          <w:sz w:val="24"/>
          <w:szCs w:val="24"/>
          <w:lang w:val="tr-TR"/>
        </w:rPr>
      </w:pPr>
    </w:p>
    <w:p w14:paraId="4D0336EC" w14:textId="77777777" w:rsidR="008D4688" w:rsidRPr="004F0470" w:rsidRDefault="008D4688" w:rsidP="008D4688">
      <w:pPr>
        <w:pStyle w:val="DzMetin"/>
        <w:spacing w:line="360" w:lineRule="auto"/>
        <w:rPr>
          <w:rFonts w:ascii="HP Simplified Light" w:hAnsi="HP Simplified Light" w:cs="Consolas"/>
          <w:sz w:val="24"/>
          <w:szCs w:val="24"/>
          <w:lang w:val="tr-TR"/>
        </w:rPr>
      </w:pPr>
      <w:r w:rsidRPr="004F0470">
        <w:rPr>
          <w:rFonts w:ascii="HP Simplified Light" w:hAnsi="HP Simplified Light" w:cs="Consolas"/>
          <w:sz w:val="24"/>
          <w:szCs w:val="24"/>
          <w:lang w:val="tr-TR"/>
        </w:rPr>
        <w:t xml:space="preserve">HP’nin 3D baskı alanında çözüm ortağı olan </w:t>
      </w:r>
      <w:r w:rsidRPr="004F0470">
        <w:rPr>
          <w:rFonts w:ascii="HP Simplified Light" w:hAnsi="HP Simplified Light" w:cs="Consolas"/>
          <w:b/>
          <w:bCs/>
          <w:sz w:val="24"/>
          <w:szCs w:val="24"/>
          <w:lang w:val="tr-TR"/>
        </w:rPr>
        <w:t>Poligon Mühendislik’in Kurucu Ortağı Okan Nahit</w:t>
      </w:r>
      <w:r w:rsidRPr="004F0470">
        <w:rPr>
          <w:rFonts w:ascii="HP Simplified Light" w:hAnsi="HP Simplified Light" w:cs="Consolas"/>
          <w:sz w:val="24"/>
          <w:szCs w:val="24"/>
          <w:lang w:val="tr-TR"/>
        </w:rPr>
        <w:t xml:space="preserve"> ise 3D baskı teknolojisinin kurumlara sağladığı maliyet avantajını, COVID-19 salgını ile mücadele sürecinde 3D baskı teknolojisi ile yapılan çalışmaları ve HP’nin çözüm ortağı olmanın sunduğu faydaları aktardı.</w:t>
      </w:r>
    </w:p>
    <w:p w14:paraId="0F5EE097" w14:textId="77777777" w:rsidR="008D4688" w:rsidRPr="00D256B9" w:rsidRDefault="008D4688" w:rsidP="008D4688">
      <w:pPr>
        <w:pStyle w:val="DzMetin"/>
        <w:spacing w:line="360" w:lineRule="auto"/>
        <w:rPr>
          <w:rFonts w:ascii="HP Simplified" w:hAnsi="HP Simplified"/>
          <w:sz w:val="24"/>
          <w:szCs w:val="24"/>
          <w:lang w:val="tr-TR"/>
        </w:rPr>
      </w:pPr>
    </w:p>
    <w:p w14:paraId="45DAC710" w14:textId="7140A6BD" w:rsidR="008D4688" w:rsidRDefault="008D4688" w:rsidP="008D4688">
      <w:pPr>
        <w:pStyle w:val="DzMetin"/>
        <w:spacing w:line="360" w:lineRule="auto"/>
        <w:rPr>
          <w:rFonts w:ascii="HP Simplified Light" w:hAnsi="HP Simplified Light" w:cs="Consolas"/>
          <w:sz w:val="24"/>
          <w:szCs w:val="24"/>
          <w:lang w:val="tr-TR"/>
        </w:rPr>
      </w:pPr>
      <w:r>
        <w:rPr>
          <w:rFonts w:ascii="HP Simplified Light" w:hAnsi="HP Simplified Light" w:cs="Consolas"/>
          <w:b/>
          <w:bCs/>
          <w:sz w:val="24"/>
          <w:szCs w:val="24"/>
          <w:lang w:val="tr-TR"/>
        </w:rPr>
        <w:lastRenderedPageBreak/>
        <w:t xml:space="preserve">Okan </w:t>
      </w:r>
      <w:r w:rsidRPr="004F0470">
        <w:rPr>
          <w:rFonts w:ascii="HP Simplified Light" w:hAnsi="HP Simplified Light" w:cs="Consolas"/>
          <w:b/>
          <w:bCs/>
          <w:sz w:val="24"/>
          <w:szCs w:val="24"/>
          <w:lang w:val="tr-TR"/>
        </w:rPr>
        <w:t>Nahit</w:t>
      </w:r>
      <w:r>
        <w:rPr>
          <w:rFonts w:ascii="HP Simplified Light" w:hAnsi="HP Simplified Light" w:cs="Consolas"/>
          <w:b/>
          <w:bCs/>
          <w:sz w:val="24"/>
          <w:szCs w:val="24"/>
          <w:lang w:val="tr-TR"/>
        </w:rPr>
        <w:t>,</w:t>
      </w:r>
      <w:r w:rsidRPr="004F0470">
        <w:rPr>
          <w:rFonts w:ascii="HP Simplified Light" w:hAnsi="HP Simplified Light" w:cs="Consolas"/>
          <w:sz w:val="24"/>
          <w:szCs w:val="24"/>
          <w:lang w:val="tr-TR"/>
        </w:rPr>
        <w:t xml:space="preserve"> “HP, 3D baskı alanında parçaya sahip olma maliyetini düşürerek ve daha kaliteli ürünler üreterek oyunun kurallarını değiştiriyor. Pandeminin en ağır olduğu dönemde ev tipi 3D yazıcılarla 1 siperlik 2 saatte üretilirken, HP’nin 3D baskı çözümleriyle 1 günde yaklaşık 300 adet siperliği yüzde 65 daha düşük maliyetle üretebildik. Poligon Mühendislik olarak toplamda ürettiğimiz yaklaşık 5.000 siperliği Türkiye’deki ihtiyaçlarını belirten hastanelere göndererek desteğimizi sunduk. HP’nin 3D baskı çözümleriyle</w:t>
      </w:r>
      <w:r w:rsidR="00FA2A7D">
        <w:rPr>
          <w:rFonts w:ascii="HP Simplified Light" w:hAnsi="HP Simplified Light" w:cs="Consolas"/>
          <w:sz w:val="24"/>
          <w:szCs w:val="24"/>
          <w:lang w:val="tr-TR"/>
        </w:rPr>
        <w:t>,</w:t>
      </w:r>
      <w:r w:rsidRPr="004F0470">
        <w:rPr>
          <w:rFonts w:ascii="HP Simplified Light" w:hAnsi="HP Simplified Light" w:cs="Consolas"/>
          <w:sz w:val="24"/>
          <w:szCs w:val="24"/>
          <w:lang w:val="tr-TR"/>
        </w:rPr>
        <w:t xml:space="preserve"> </w:t>
      </w:r>
      <w:r>
        <w:rPr>
          <w:rFonts w:ascii="HP Simplified Light" w:hAnsi="HP Simplified Light" w:cs="Consolas"/>
          <w:sz w:val="24"/>
          <w:szCs w:val="24"/>
          <w:lang w:val="tr-TR"/>
        </w:rPr>
        <w:t>b</w:t>
      </w:r>
      <w:r w:rsidRPr="004F0470">
        <w:rPr>
          <w:rFonts w:ascii="HP Simplified Light" w:hAnsi="HP Simplified Light" w:cs="Consolas"/>
          <w:sz w:val="24"/>
          <w:szCs w:val="24"/>
          <w:lang w:val="tr-TR"/>
        </w:rPr>
        <w:t>ir jet motorunu çok kısa sürede baştan sona üretmek gibi</w:t>
      </w:r>
      <w:r w:rsidR="00FA2A7D">
        <w:rPr>
          <w:rFonts w:ascii="HP Simplified Light" w:hAnsi="HP Simplified Light" w:cs="Consolas"/>
          <w:sz w:val="24"/>
          <w:szCs w:val="24"/>
          <w:lang w:val="tr-TR"/>
        </w:rPr>
        <w:t>,</w:t>
      </w:r>
      <w:r w:rsidRPr="004F0470">
        <w:rPr>
          <w:rFonts w:ascii="HP Simplified Light" w:hAnsi="HP Simplified Light" w:cs="Consolas"/>
          <w:sz w:val="24"/>
          <w:szCs w:val="24"/>
          <w:lang w:val="tr-TR"/>
        </w:rPr>
        <w:t xml:space="preserve"> daha önce mümkün olmayan birçok üretimi kolayca yapabiliyoruz.” dedi.</w:t>
      </w:r>
    </w:p>
    <w:p w14:paraId="18618794" w14:textId="709AEB1D" w:rsidR="008D4688" w:rsidRDefault="008D4688" w:rsidP="008D4688">
      <w:pPr>
        <w:pStyle w:val="DzMetin"/>
        <w:spacing w:line="360" w:lineRule="auto"/>
        <w:rPr>
          <w:rFonts w:ascii="HP Simplified Light" w:hAnsi="HP Simplified Light" w:cs="Consolas"/>
          <w:sz w:val="24"/>
          <w:szCs w:val="24"/>
          <w:lang w:val="tr-TR"/>
        </w:rPr>
      </w:pPr>
    </w:p>
    <w:p w14:paraId="299040CD" w14:textId="77777777" w:rsidR="008D4688" w:rsidRPr="008D4688" w:rsidRDefault="008D4688" w:rsidP="008D4688">
      <w:pPr>
        <w:pStyle w:val="DzMetin"/>
        <w:spacing w:line="360" w:lineRule="auto"/>
        <w:rPr>
          <w:rFonts w:ascii="HP Simplified Light" w:eastAsiaTheme="minorHAnsi" w:hAnsi="HP Simplified Light" w:cs="Consolas"/>
          <w:b/>
          <w:bCs/>
          <w:sz w:val="22"/>
          <w:szCs w:val="22"/>
          <w:lang w:val="tr-TR"/>
        </w:rPr>
      </w:pPr>
      <w:r w:rsidRPr="008D4688">
        <w:rPr>
          <w:rFonts w:ascii="HP Simplified Light" w:eastAsiaTheme="minorHAnsi" w:hAnsi="HP Simplified Light" w:cs="Consolas"/>
          <w:b/>
          <w:bCs/>
          <w:sz w:val="22"/>
          <w:szCs w:val="22"/>
          <w:lang w:val="tr-TR"/>
        </w:rPr>
        <w:t>İlgili Kişi:</w:t>
      </w:r>
    </w:p>
    <w:p w14:paraId="1CA23593" w14:textId="77777777" w:rsidR="008D4688" w:rsidRPr="008D4688" w:rsidRDefault="008D4688" w:rsidP="008D4688">
      <w:pPr>
        <w:pStyle w:val="DzMetin"/>
        <w:spacing w:line="360" w:lineRule="auto"/>
        <w:rPr>
          <w:rFonts w:ascii="HP Simplified Light" w:eastAsiaTheme="minorHAnsi" w:hAnsi="HP Simplified Light" w:cs="Consolas"/>
          <w:sz w:val="22"/>
          <w:szCs w:val="22"/>
          <w:lang w:val="tr-TR"/>
        </w:rPr>
      </w:pPr>
      <w:r w:rsidRPr="008D4688">
        <w:rPr>
          <w:rFonts w:ascii="HP Simplified Light" w:eastAsiaTheme="minorHAnsi" w:hAnsi="HP Simplified Light" w:cs="Consolas"/>
          <w:sz w:val="22"/>
          <w:szCs w:val="22"/>
          <w:lang w:val="tr-TR"/>
        </w:rPr>
        <w:t>Eray Coşan</w:t>
      </w:r>
    </w:p>
    <w:p w14:paraId="5EE037F3" w14:textId="77777777" w:rsidR="008D4688" w:rsidRPr="008D4688" w:rsidRDefault="008D4688" w:rsidP="008D4688">
      <w:pPr>
        <w:pStyle w:val="DzMetin"/>
        <w:spacing w:line="360" w:lineRule="auto"/>
        <w:rPr>
          <w:rFonts w:ascii="HP Simplified Light" w:eastAsiaTheme="minorHAnsi" w:hAnsi="HP Simplified Light" w:cs="Consolas"/>
          <w:sz w:val="22"/>
          <w:szCs w:val="22"/>
          <w:lang w:val="tr-TR"/>
        </w:rPr>
      </w:pPr>
      <w:r w:rsidRPr="008D4688">
        <w:rPr>
          <w:rFonts w:ascii="HP Simplified Light" w:eastAsiaTheme="minorHAnsi" w:hAnsi="HP Simplified Light" w:cs="Consolas"/>
          <w:sz w:val="22"/>
          <w:szCs w:val="22"/>
          <w:lang w:val="tr-TR"/>
        </w:rPr>
        <w:t>Bordo PR</w:t>
      </w:r>
    </w:p>
    <w:p w14:paraId="710E8869" w14:textId="77777777" w:rsidR="008D4688" w:rsidRPr="008D4688" w:rsidRDefault="008D4688" w:rsidP="008D4688">
      <w:pPr>
        <w:pStyle w:val="DzMetin"/>
        <w:spacing w:line="360" w:lineRule="auto"/>
        <w:rPr>
          <w:rFonts w:ascii="HP Simplified Light" w:eastAsiaTheme="minorHAnsi" w:hAnsi="HP Simplified Light" w:cs="Consolas"/>
          <w:sz w:val="22"/>
          <w:szCs w:val="22"/>
          <w:lang w:val="tr-TR"/>
        </w:rPr>
      </w:pPr>
      <w:r w:rsidRPr="008D4688">
        <w:rPr>
          <w:rFonts w:ascii="HP Simplified Light" w:eastAsiaTheme="minorHAnsi" w:hAnsi="HP Simplified Light" w:cs="Consolas"/>
          <w:sz w:val="22"/>
          <w:szCs w:val="22"/>
          <w:lang w:val="tr-TR"/>
        </w:rPr>
        <w:t>0 533 927 23 97</w:t>
      </w:r>
    </w:p>
    <w:p w14:paraId="3DF70BC9" w14:textId="5B9B54BC" w:rsidR="008D4688" w:rsidRPr="008D4688" w:rsidRDefault="008D4688" w:rsidP="008D4688">
      <w:pPr>
        <w:pStyle w:val="DzMetin"/>
        <w:spacing w:line="360" w:lineRule="auto"/>
        <w:rPr>
          <w:rFonts w:ascii="HP Simplified Light" w:eastAsiaTheme="minorHAnsi" w:hAnsi="HP Simplified Light" w:cs="Consolas"/>
          <w:sz w:val="22"/>
          <w:szCs w:val="22"/>
          <w:lang w:val="tr-TR"/>
        </w:rPr>
      </w:pPr>
      <w:r w:rsidRPr="008D4688">
        <w:rPr>
          <w:rFonts w:ascii="HP Simplified Light" w:eastAsiaTheme="minorHAnsi" w:hAnsi="HP Simplified Light" w:cs="Consolas"/>
          <w:sz w:val="22"/>
          <w:szCs w:val="22"/>
          <w:lang w:val="tr-TR"/>
        </w:rPr>
        <w:t>erayc@bordopr.com</w:t>
      </w:r>
    </w:p>
    <w:p w14:paraId="75139237" w14:textId="77777777" w:rsidR="008D4688" w:rsidRPr="008A41FC" w:rsidRDefault="008D4688" w:rsidP="008D4688">
      <w:pPr>
        <w:pStyle w:val="Balk2"/>
        <w:spacing w:before="0" w:line="240" w:lineRule="auto"/>
        <w:rPr>
          <w:rFonts w:asciiTheme="minorHAnsi" w:eastAsiaTheme="minorHAnsi" w:hAnsiTheme="minorHAnsi" w:cs="Consolas"/>
          <w:b w:val="0"/>
          <w:color w:val="auto"/>
          <w:sz w:val="22"/>
          <w:szCs w:val="22"/>
          <w:lang w:val="tr-TR"/>
        </w:rPr>
      </w:pPr>
    </w:p>
    <w:bookmarkEnd w:id="1"/>
    <w:p w14:paraId="0ADD4D48" w14:textId="77777777" w:rsidR="008D4688" w:rsidRPr="008A41FC" w:rsidRDefault="008D4688" w:rsidP="008D4688">
      <w:pPr>
        <w:pStyle w:val="Footnote"/>
        <w:spacing w:line="240" w:lineRule="auto"/>
        <w:rPr>
          <w:rFonts w:eastAsiaTheme="minorHAnsi" w:cs="Consolas"/>
          <w:b/>
          <w:bCs/>
          <w:sz w:val="22"/>
          <w:szCs w:val="22"/>
          <w:lang w:val="tr-TR"/>
        </w:rPr>
      </w:pPr>
      <w:r w:rsidRPr="008A41FC">
        <w:rPr>
          <w:rFonts w:eastAsiaTheme="minorHAnsi" w:cs="Consolas"/>
          <w:b/>
          <w:bCs/>
          <w:sz w:val="22"/>
          <w:szCs w:val="22"/>
          <w:lang w:val="tr-TR"/>
        </w:rPr>
        <w:t>HP Inc. Hakkında</w:t>
      </w:r>
    </w:p>
    <w:p w14:paraId="66EA7C06" w14:textId="77777777" w:rsidR="008D4688" w:rsidRPr="00D256B9" w:rsidRDefault="008D4688" w:rsidP="008D4688">
      <w:pPr>
        <w:pStyle w:val="HPIfootnotes"/>
        <w:spacing w:before="0" w:after="0" w:line="260" w:lineRule="exact"/>
      </w:pPr>
      <w:r w:rsidRPr="008A41FC">
        <w:rPr>
          <w:rFonts w:eastAsiaTheme="minorHAnsi" w:cs="Consolas"/>
          <w:sz w:val="22"/>
          <w:lang w:val="tr-TR"/>
        </w:rPr>
        <w:t xml:space="preserve">HP Inc. hayatı her yerde ve herkes için kolaylaştıracak teknolojiler yaratır. Kişisel sistemler, yazıcı ve 3 boyutlu yazıcı çözümlerinden oluşan ürün ve hizmet portföyü ile HP Inc, şaşırtıcı güzellikte deneyimlerin mimarıdır. </w:t>
      </w:r>
      <w:r w:rsidRPr="00F438F2">
        <w:rPr>
          <w:rFonts w:eastAsiaTheme="minorHAnsi" w:cs="Consolas"/>
          <w:sz w:val="22"/>
        </w:rPr>
        <w:t>HP hakkında daha fazla bilgi için: http://www.hp.com</w:t>
      </w:r>
    </w:p>
    <w:p w14:paraId="5B59301E" w14:textId="77777777" w:rsidR="008D4688" w:rsidRDefault="008D4688" w:rsidP="008D4688">
      <w:pPr>
        <w:pStyle w:val="DzMetin"/>
        <w:spacing w:line="360" w:lineRule="auto"/>
        <w:rPr>
          <w:rFonts w:ascii="Verdana" w:hAnsi="Verdana"/>
          <w:b/>
          <w:bCs/>
          <w:color w:val="000000"/>
          <w:sz w:val="20"/>
          <w:szCs w:val="20"/>
        </w:rPr>
      </w:pPr>
    </w:p>
    <w:p w14:paraId="41EC6E71" w14:textId="77777777" w:rsidR="00525C26" w:rsidRPr="009146B4" w:rsidRDefault="00525C26" w:rsidP="00525C26">
      <w:pPr>
        <w:pStyle w:val="NormalWeb"/>
        <w:contextualSpacing/>
        <w:jc w:val="both"/>
        <w:rPr>
          <w:rFonts w:ascii="Verdana" w:hAnsi="Verdana"/>
          <w:b/>
          <w:bCs/>
          <w:color w:val="000000"/>
          <w:sz w:val="20"/>
          <w:szCs w:val="20"/>
        </w:rPr>
      </w:pPr>
    </w:p>
    <w:p w14:paraId="69D7E2F4" w14:textId="19ACB36D" w:rsidR="00D61683" w:rsidRPr="00703BC7" w:rsidRDefault="00D61683" w:rsidP="008C2D27">
      <w:pPr>
        <w:rPr>
          <w:rFonts w:ascii="Arial" w:hAnsi="Arial" w:cs="Arial"/>
          <w:sz w:val="22"/>
          <w:szCs w:val="22"/>
          <w:lang w:val="tr-TR"/>
        </w:rPr>
      </w:pPr>
    </w:p>
    <w:p w14:paraId="5CA55F40" w14:textId="4F43F1EA" w:rsidR="009D61FF" w:rsidRDefault="009D61FF" w:rsidP="008C2D27">
      <w:pPr>
        <w:rPr>
          <w:rFonts w:ascii="Arial" w:hAnsi="Arial" w:cs="Arial"/>
          <w:sz w:val="22"/>
          <w:szCs w:val="22"/>
          <w:lang w:val="tr-TR"/>
        </w:rPr>
      </w:pPr>
    </w:p>
    <w:p w14:paraId="7CA48BC6" w14:textId="77777777" w:rsidR="009D61FF" w:rsidRPr="008C2D27" w:rsidRDefault="009D61FF" w:rsidP="008C2D27">
      <w:pPr>
        <w:rPr>
          <w:rFonts w:ascii="Arial" w:hAnsi="Arial" w:cs="Arial"/>
          <w:sz w:val="22"/>
          <w:szCs w:val="22"/>
          <w:lang w:val="tr-TR"/>
        </w:rPr>
      </w:pPr>
    </w:p>
    <w:sectPr w:rsidR="009D61FF" w:rsidRPr="008C2D27" w:rsidSect="008C2D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P Simplified Light">
    <w:altName w:val="Calibri"/>
    <w:panose1 w:val="020B0404020204020204"/>
    <w:charset w:val="A2"/>
    <w:family w:val="swiss"/>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P Simplified">
    <w:altName w:val="Calibri"/>
    <w:panose1 w:val="020B0604020204020204"/>
    <w:charset w:val="A2"/>
    <w:family w:val="swiss"/>
    <w:pitch w:val="variable"/>
    <w:sig w:usb0="A00000AF" w:usb1="5000205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27"/>
    <w:rsid w:val="00004043"/>
    <w:rsid w:val="0001509C"/>
    <w:rsid w:val="000762D7"/>
    <w:rsid w:val="0008725A"/>
    <w:rsid w:val="000C6C7E"/>
    <w:rsid w:val="000E2AF2"/>
    <w:rsid w:val="000E4353"/>
    <w:rsid w:val="00102DAB"/>
    <w:rsid w:val="00192C1B"/>
    <w:rsid w:val="00192EDE"/>
    <w:rsid w:val="001C403D"/>
    <w:rsid w:val="001C6971"/>
    <w:rsid w:val="00243159"/>
    <w:rsid w:val="002569DB"/>
    <w:rsid w:val="002A735E"/>
    <w:rsid w:val="00320BC9"/>
    <w:rsid w:val="0039147B"/>
    <w:rsid w:val="00396567"/>
    <w:rsid w:val="003B09AC"/>
    <w:rsid w:val="003F1B6B"/>
    <w:rsid w:val="004915C8"/>
    <w:rsid w:val="00503CD0"/>
    <w:rsid w:val="00525C26"/>
    <w:rsid w:val="00564E72"/>
    <w:rsid w:val="00591E55"/>
    <w:rsid w:val="005F0C12"/>
    <w:rsid w:val="00620CEA"/>
    <w:rsid w:val="006A7A6A"/>
    <w:rsid w:val="00703BC7"/>
    <w:rsid w:val="007172CE"/>
    <w:rsid w:val="007A3177"/>
    <w:rsid w:val="007F1CAE"/>
    <w:rsid w:val="00811D8D"/>
    <w:rsid w:val="008B125E"/>
    <w:rsid w:val="008C2D27"/>
    <w:rsid w:val="008C4578"/>
    <w:rsid w:val="008D25F6"/>
    <w:rsid w:val="008D4688"/>
    <w:rsid w:val="00903895"/>
    <w:rsid w:val="00922277"/>
    <w:rsid w:val="009408B5"/>
    <w:rsid w:val="00976AB3"/>
    <w:rsid w:val="009B1B06"/>
    <w:rsid w:val="009D61FF"/>
    <w:rsid w:val="009E794C"/>
    <w:rsid w:val="00A5078B"/>
    <w:rsid w:val="00A71919"/>
    <w:rsid w:val="00AA1494"/>
    <w:rsid w:val="00AA5056"/>
    <w:rsid w:val="00AF4FEA"/>
    <w:rsid w:val="00B571CE"/>
    <w:rsid w:val="00BF7173"/>
    <w:rsid w:val="00C06EE9"/>
    <w:rsid w:val="00C43A8C"/>
    <w:rsid w:val="00C45D4B"/>
    <w:rsid w:val="00CC0375"/>
    <w:rsid w:val="00D61683"/>
    <w:rsid w:val="00DE03C4"/>
    <w:rsid w:val="00DF2A90"/>
    <w:rsid w:val="00DF7E5B"/>
    <w:rsid w:val="00E63BDF"/>
    <w:rsid w:val="00E845BA"/>
    <w:rsid w:val="00E859CE"/>
    <w:rsid w:val="00EC766B"/>
    <w:rsid w:val="00ED16E2"/>
    <w:rsid w:val="00EE4392"/>
    <w:rsid w:val="00F56484"/>
    <w:rsid w:val="00F6672A"/>
    <w:rsid w:val="00FA2A7D"/>
    <w:rsid w:val="00FB0518"/>
    <w:rsid w:val="00FC3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C37"/>
  <w15:chartTrackingRefBased/>
  <w15:docId w15:val="{C654B703-2E4F-6141-B437-4C066BB0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8D4688"/>
    <w:pPr>
      <w:keepNext/>
      <w:keepLines/>
      <w:spacing w:before="20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D8D"/>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11D8D"/>
    <w:rPr>
      <w:rFonts w:ascii="Times New Roman" w:hAnsi="Times New Roman" w:cs="Times New Roman"/>
      <w:sz w:val="18"/>
      <w:szCs w:val="18"/>
    </w:rPr>
  </w:style>
  <w:style w:type="character" w:styleId="Kpr">
    <w:name w:val="Hyperlink"/>
    <w:basedOn w:val="VarsaylanParagrafYazTipi"/>
    <w:uiPriority w:val="99"/>
    <w:unhideWhenUsed/>
    <w:rsid w:val="0039147B"/>
    <w:rPr>
      <w:color w:val="0563C1" w:themeColor="hyperlink"/>
      <w:u w:val="single"/>
    </w:rPr>
  </w:style>
  <w:style w:type="character" w:styleId="zmlenmeyenBahsetme">
    <w:name w:val="Unresolved Mention"/>
    <w:basedOn w:val="VarsaylanParagrafYazTipi"/>
    <w:uiPriority w:val="99"/>
    <w:semiHidden/>
    <w:unhideWhenUsed/>
    <w:rsid w:val="0039147B"/>
    <w:rPr>
      <w:color w:val="605E5C"/>
      <w:shd w:val="clear" w:color="auto" w:fill="E1DFDD"/>
    </w:rPr>
  </w:style>
  <w:style w:type="paragraph" w:styleId="DzMetin">
    <w:name w:val="Plain Text"/>
    <w:basedOn w:val="Normal"/>
    <w:link w:val="DzMetinChar"/>
    <w:uiPriority w:val="99"/>
    <w:unhideWhenUsed/>
    <w:rsid w:val="00525C26"/>
    <w:rPr>
      <w:rFonts w:ascii="Calibri" w:eastAsia="Times New Roman" w:hAnsi="Calibri"/>
      <w:sz w:val="28"/>
      <w:szCs w:val="21"/>
      <w:lang w:val="en-US"/>
    </w:rPr>
  </w:style>
  <w:style w:type="character" w:customStyle="1" w:styleId="DzMetinChar">
    <w:name w:val="Düz Metin Char"/>
    <w:basedOn w:val="VarsaylanParagrafYazTipi"/>
    <w:link w:val="DzMetin"/>
    <w:uiPriority w:val="99"/>
    <w:rsid w:val="00525C26"/>
    <w:rPr>
      <w:rFonts w:ascii="Calibri" w:eastAsia="Times New Roman" w:hAnsi="Calibri"/>
      <w:sz w:val="28"/>
      <w:szCs w:val="21"/>
      <w:lang w:val="en-US"/>
    </w:rPr>
  </w:style>
  <w:style w:type="paragraph" w:styleId="NormalWeb">
    <w:name w:val="Normal (Web)"/>
    <w:basedOn w:val="Normal"/>
    <w:uiPriority w:val="99"/>
    <w:unhideWhenUsed/>
    <w:rsid w:val="00525C26"/>
    <w:pPr>
      <w:spacing w:before="100" w:beforeAutospacing="1" w:after="100" w:afterAutospacing="1"/>
    </w:pPr>
    <w:rPr>
      <w:rFonts w:ascii="Times New Roman" w:eastAsia="Times New Roman" w:hAnsi="Times New Roman" w:cs="Times New Roman"/>
      <w:lang w:val="tr-TR" w:eastAsia="tr-TR"/>
    </w:rPr>
  </w:style>
  <w:style w:type="character" w:customStyle="1" w:styleId="Balk2Char">
    <w:name w:val="Başlık 2 Char"/>
    <w:basedOn w:val="VarsaylanParagrafYazTipi"/>
    <w:link w:val="Balk2"/>
    <w:uiPriority w:val="9"/>
    <w:rsid w:val="008D4688"/>
    <w:rPr>
      <w:rFonts w:asciiTheme="majorHAnsi" w:eastAsiaTheme="majorEastAsia" w:hAnsiTheme="majorHAnsi" w:cstheme="majorBidi"/>
      <w:b/>
      <w:bCs/>
      <w:color w:val="4472C4" w:themeColor="accent1"/>
      <w:sz w:val="26"/>
      <w:szCs w:val="26"/>
      <w:lang w:val="en-US"/>
    </w:rPr>
  </w:style>
  <w:style w:type="table" w:styleId="TabloKlavuzu">
    <w:name w:val="Table Grid"/>
    <w:basedOn w:val="NormalTablo"/>
    <w:uiPriority w:val="39"/>
    <w:rsid w:val="008D4688"/>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lamaMetni">
    <w:name w:val="annotation text"/>
    <w:basedOn w:val="Normal"/>
    <w:link w:val="AklamaMetniChar"/>
    <w:uiPriority w:val="99"/>
    <w:unhideWhenUsed/>
    <w:rsid w:val="008D4688"/>
    <w:pPr>
      <w:spacing w:after="200"/>
    </w:pPr>
    <w:rPr>
      <w:sz w:val="20"/>
      <w:szCs w:val="20"/>
      <w:lang w:val="en-US"/>
    </w:rPr>
  </w:style>
  <w:style w:type="character" w:customStyle="1" w:styleId="AklamaMetniChar">
    <w:name w:val="Açıklama Metni Char"/>
    <w:basedOn w:val="VarsaylanParagrafYazTipi"/>
    <w:link w:val="AklamaMetni"/>
    <w:uiPriority w:val="99"/>
    <w:rsid w:val="008D4688"/>
    <w:rPr>
      <w:sz w:val="20"/>
      <w:szCs w:val="20"/>
      <w:lang w:val="en-US"/>
    </w:rPr>
  </w:style>
  <w:style w:type="paragraph" w:customStyle="1" w:styleId="Footnote">
    <w:name w:val="Footnote"/>
    <w:qFormat/>
    <w:rsid w:val="008D4688"/>
    <w:pPr>
      <w:spacing w:line="220" w:lineRule="atLeast"/>
    </w:pPr>
    <w:rPr>
      <w:rFonts w:ascii="HP Simplified Light" w:eastAsia="MS Mincho" w:hAnsi="HP Simplified Light" w:cs="HP Simplified Light"/>
      <w:sz w:val="16"/>
      <w:szCs w:val="18"/>
      <w:lang w:val="en-US"/>
    </w:rPr>
  </w:style>
  <w:style w:type="paragraph" w:customStyle="1" w:styleId="DocumentType">
    <w:name w:val="Document Type"/>
    <w:rsid w:val="008D4688"/>
    <w:pPr>
      <w:spacing w:after="60"/>
    </w:pPr>
    <w:rPr>
      <w:rFonts w:ascii="HP Simplified" w:eastAsia="MS Mincho" w:hAnsi="HP Simplified" w:cs="HP Simplified Light"/>
      <w:b/>
      <w:color w:val="0096D6"/>
      <w:sz w:val="22"/>
      <w:szCs w:val="22"/>
      <w:lang w:val="en-US" w:eastAsia="ja-JP"/>
    </w:rPr>
  </w:style>
  <w:style w:type="paragraph" w:customStyle="1" w:styleId="HPIfootnotes">
    <w:name w:val="HPI footnotes"/>
    <w:basedOn w:val="Normal"/>
    <w:qFormat/>
    <w:rsid w:val="008D4688"/>
    <w:pPr>
      <w:tabs>
        <w:tab w:val="left" w:pos="360"/>
      </w:tabs>
      <w:spacing w:before="360" w:after="120" w:line="252" w:lineRule="auto"/>
      <w:ind w:right="1267"/>
    </w:pPr>
    <w:rPr>
      <w:rFonts w:ascii="HP Simplified Light" w:eastAsia="Batang" w:hAnsi="HP Simplified Light"/>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766</Words>
  <Characters>4371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güven</dc:creator>
  <cp:keywords/>
  <dc:description/>
  <cp:lastModifiedBy>Ceylan Naza</cp:lastModifiedBy>
  <cp:revision>51</cp:revision>
  <dcterms:created xsi:type="dcterms:W3CDTF">2020-05-13T17:34:00Z</dcterms:created>
  <dcterms:modified xsi:type="dcterms:W3CDTF">2020-05-28T06:32:00Z</dcterms:modified>
</cp:coreProperties>
</file>