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167F" w14:textId="77777777" w:rsidR="00236A1B" w:rsidRPr="00236A1B" w:rsidRDefault="00236A1B" w:rsidP="00236A1B">
      <w:pPr>
        <w:spacing w:line="360" w:lineRule="auto"/>
        <w:rPr>
          <w:rFonts w:ascii="Verdana" w:eastAsia="Times New Roman" w:hAnsi="Verdana" w:cs="Times New Roman"/>
          <w:b/>
          <w:color w:val="000000"/>
          <w:sz w:val="32"/>
          <w:szCs w:val="32"/>
          <w:u w:val="single"/>
        </w:rPr>
      </w:pPr>
      <w:r w:rsidRPr="00236A1B">
        <w:rPr>
          <w:rFonts w:ascii="Verdana" w:eastAsia="Times New Roman" w:hAnsi="Verdana" w:cs="Times New Roman"/>
          <w:b/>
          <w:color w:val="000000"/>
          <w:sz w:val="32"/>
          <w:szCs w:val="32"/>
          <w:u w:val="single"/>
        </w:rPr>
        <w:t>BASIN BÜLTENİ</w:t>
      </w:r>
    </w:p>
    <w:p w14:paraId="5A3D061E" w14:textId="77777777" w:rsidR="00236A1B" w:rsidRDefault="00236A1B" w:rsidP="00470A54">
      <w:pPr>
        <w:spacing w:line="360" w:lineRule="auto"/>
        <w:jc w:val="center"/>
        <w:rPr>
          <w:rFonts w:ascii="Verdana" w:eastAsia="Times New Roman" w:hAnsi="Verdana" w:cs="Times New Roman"/>
          <w:b/>
          <w:color w:val="000000"/>
          <w:sz w:val="28"/>
          <w:szCs w:val="28"/>
        </w:rPr>
      </w:pPr>
    </w:p>
    <w:p w14:paraId="651DEB1F" w14:textId="77777777" w:rsidR="00C46DB6" w:rsidRPr="0093286A" w:rsidRDefault="00C46DB6" w:rsidP="00C46DB6">
      <w:pPr>
        <w:spacing w:line="360" w:lineRule="auto"/>
        <w:jc w:val="center"/>
        <w:rPr>
          <w:rFonts w:ascii="Verdana" w:eastAsia="Times New Roman" w:hAnsi="Verdana" w:cs="Times New Roman"/>
          <w:b/>
          <w:color w:val="000000"/>
          <w:sz w:val="28"/>
          <w:szCs w:val="28"/>
        </w:rPr>
      </w:pPr>
      <w:r w:rsidRPr="0093286A">
        <w:rPr>
          <w:rFonts w:ascii="Verdana" w:eastAsia="Times New Roman" w:hAnsi="Verdana" w:cs="Times New Roman"/>
          <w:b/>
          <w:color w:val="000000"/>
          <w:sz w:val="28"/>
          <w:szCs w:val="28"/>
        </w:rPr>
        <w:t xml:space="preserve">Türkiye’nin en köklü ilaç firmalarından Santa Farma </w:t>
      </w:r>
    </w:p>
    <w:p w14:paraId="6D5167E0" w14:textId="77777777" w:rsidR="00C46DB6" w:rsidRPr="0093286A" w:rsidRDefault="00C46DB6" w:rsidP="00C46DB6">
      <w:pPr>
        <w:spacing w:line="360" w:lineRule="auto"/>
        <w:jc w:val="center"/>
        <w:rPr>
          <w:rFonts w:ascii="Verdana" w:eastAsia="Times New Roman" w:hAnsi="Verdana" w:cs="Times New Roman"/>
          <w:b/>
          <w:color w:val="000000"/>
          <w:sz w:val="28"/>
          <w:szCs w:val="28"/>
        </w:rPr>
      </w:pPr>
      <w:r w:rsidRPr="0093286A">
        <w:rPr>
          <w:rFonts w:ascii="Verdana" w:eastAsia="Times New Roman" w:hAnsi="Verdana" w:cs="Times New Roman"/>
          <w:b/>
          <w:color w:val="000000"/>
          <w:sz w:val="28"/>
          <w:szCs w:val="28"/>
        </w:rPr>
        <w:t>75’inci yılını kutlu</w:t>
      </w:r>
      <w:bookmarkStart w:id="0" w:name="_GoBack"/>
      <w:bookmarkEnd w:id="0"/>
      <w:r w:rsidRPr="0093286A">
        <w:rPr>
          <w:rFonts w:ascii="Verdana" w:eastAsia="Times New Roman" w:hAnsi="Verdana" w:cs="Times New Roman"/>
          <w:b/>
          <w:color w:val="000000"/>
          <w:sz w:val="28"/>
          <w:szCs w:val="28"/>
        </w:rPr>
        <w:t xml:space="preserve">yor </w:t>
      </w:r>
    </w:p>
    <w:p w14:paraId="4E52671C" w14:textId="77777777" w:rsidR="00C53A4E" w:rsidRPr="00152D11" w:rsidRDefault="00C53A4E" w:rsidP="00470A54">
      <w:pPr>
        <w:spacing w:line="360" w:lineRule="auto"/>
        <w:jc w:val="center"/>
        <w:rPr>
          <w:rFonts w:ascii="Verdana" w:eastAsia="Times New Roman" w:hAnsi="Verdana" w:cs="Times New Roman"/>
          <w:b/>
          <w:color w:val="000000"/>
        </w:rPr>
      </w:pPr>
    </w:p>
    <w:p w14:paraId="4A4A6A1F" w14:textId="2E5BF1BB" w:rsidR="00470A54" w:rsidRDefault="00152D11" w:rsidP="00891151">
      <w:pPr>
        <w:spacing w:line="360" w:lineRule="auto"/>
        <w:jc w:val="center"/>
        <w:rPr>
          <w:rFonts w:ascii="Verdana" w:hAnsi="Verdana" w:cs="Times New Roman"/>
          <w:b/>
          <w:color w:val="000000"/>
        </w:rPr>
      </w:pPr>
      <w:r w:rsidRPr="00891151">
        <w:rPr>
          <w:rFonts w:ascii="Verdana" w:eastAsia="Times New Roman" w:hAnsi="Verdana" w:cs="Times New Roman"/>
          <w:b/>
          <w:color w:val="000000"/>
        </w:rPr>
        <w:t xml:space="preserve">Kurulduğu günden itibaren </w:t>
      </w:r>
      <w:r w:rsidRPr="00891151">
        <w:rPr>
          <w:rFonts w:ascii="Verdana" w:hAnsi="Verdana" w:cs="Times New Roman"/>
          <w:b/>
          <w:color w:val="000000"/>
        </w:rPr>
        <w:t>sağlığa sağlıklı hizmeti kesintisiz sunma misyonuyla büyüyen</w:t>
      </w:r>
      <w:r w:rsidR="00A63EC4" w:rsidRPr="00891151">
        <w:rPr>
          <w:rFonts w:ascii="Verdana" w:hAnsi="Verdana" w:cs="Times New Roman"/>
          <w:b/>
          <w:color w:val="000000"/>
        </w:rPr>
        <w:t>,</w:t>
      </w:r>
      <w:r w:rsidRPr="00891151">
        <w:rPr>
          <w:rFonts w:ascii="Verdana" w:hAnsi="Verdana" w:cs="Times New Roman"/>
          <w:b/>
          <w:color w:val="000000"/>
        </w:rPr>
        <w:t xml:space="preserve"> </w:t>
      </w:r>
      <w:r w:rsidR="0056157C" w:rsidRPr="00891151">
        <w:rPr>
          <w:rFonts w:ascii="Verdana" w:eastAsia="Times New Roman" w:hAnsi="Verdana" w:cs="Times New Roman"/>
          <w:b/>
          <w:color w:val="000000"/>
        </w:rPr>
        <w:t>Türkiye’nin en köklü ve güçlü yerli ilaç firmaları arasında yer alan Santa Farma</w:t>
      </w:r>
      <w:r w:rsidR="00470A54" w:rsidRPr="00891151">
        <w:rPr>
          <w:rFonts w:ascii="Verdana" w:eastAsia="Times New Roman" w:hAnsi="Verdana" w:cs="Times New Roman"/>
          <w:b/>
          <w:color w:val="000000"/>
        </w:rPr>
        <w:t xml:space="preserve">, </w:t>
      </w:r>
      <w:r w:rsidRPr="00891151">
        <w:rPr>
          <w:rFonts w:ascii="Verdana" w:eastAsia="Times New Roman" w:hAnsi="Verdana" w:cs="Times New Roman"/>
          <w:b/>
          <w:color w:val="000000"/>
        </w:rPr>
        <w:t xml:space="preserve">75’inci yılını kutluyor. </w:t>
      </w:r>
      <w:r w:rsidR="00470A54" w:rsidRPr="00891151">
        <w:rPr>
          <w:rFonts w:ascii="Verdana" w:hAnsi="Verdana" w:cs="Times New Roman"/>
          <w:b/>
          <w:color w:val="000000"/>
        </w:rPr>
        <w:t xml:space="preserve">Hem Türkiye’de hem de dünyada yenilikçi çözümlerle sağlığa erişimi artırmak hedefiyle ilerleyen </w:t>
      </w:r>
      <w:r w:rsidR="00891151" w:rsidRPr="00891151">
        <w:rPr>
          <w:rFonts w:ascii="Verdana" w:hAnsi="Verdana" w:cs="Times New Roman"/>
          <w:b/>
          <w:color w:val="000000"/>
        </w:rPr>
        <w:t>şirket</w:t>
      </w:r>
      <w:r w:rsidR="00A33DCF">
        <w:rPr>
          <w:rFonts w:ascii="Verdana" w:hAnsi="Verdana" w:cs="Times New Roman"/>
          <w:b/>
          <w:color w:val="000000"/>
        </w:rPr>
        <w:t>,</w:t>
      </w:r>
      <w:r w:rsidRPr="00891151">
        <w:rPr>
          <w:rFonts w:ascii="Verdana" w:hAnsi="Verdana" w:cs="Times New Roman"/>
          <w:b/>
          <w:color w:val="000000"/>
        </w:rPr>
        <w:t xml:space="preserve"> </w:t>
      </w:r>
    </w:p>
    <w:p w14:paraId="390620A9" w14:textId="1FD61E21" w:rsidR="00A33DCF" w:rsidRPr="00891151" w:rsidRDefault="00A33DCF" w:rsidP="00891151">
      <w:pPr>
        <w:spacing w:line="360" w:lineRule="auto"/>
        <w:jc w:val="center"/>
        <w:rPr>
          <w:rFonts w:ascii="Verdana" w:hAnsi="Verdana" w:cs="Times New Roman"/>
          <w:b/>
          <w:color w:val="000000"/>
        </w:rPr>
      </w:pPr>
      <w:r w:rsidRPr="00A33DCF">
        <w:rPr>
          <w:rFonts w:ascii="Verdana" w:hAnsi="Verdana" w:cs="Times New Roman"/>
          <w:b/>
          <w:color w:val="000000"/>
        </w:rPr>
        <w:t>yeni ve modern tesisi aracılığıyla dünyanın önde gelen ilaç firmalarının ürünlerinin T</w:t>
      </w:r>
      <w:r>
        <w:rPr>
          <w:rFonts w:ascii="Verdana" w:hAnsi="Verdana" w:cs="Times New Roman"/>
          <w:b/>
          <w:color w:val="000000"/>
        </w:rPr>
        <w:t>ürkiye’de üretilmesini sağlamayı hedefliyor.</w:t>
      </w:r>
    </w:p>
    <w:p w14:paraId="23D61602" w14:textId="77777777" w:rsidR="0056157C" w:rsidRDefault="0056157C" w:rsidP="0056157C">
      <w:pPr>
        <w:rPr>
          <w:rFonts w:ascii="Calibri" w:hAnsi="Calibri" w:cs="Times New Roman"/>
          <w:color w:val="000000"/>
          <w:sz w:val="22"/>
          <w:szCs w:val="22"/>
        </w:rPr>
      </w:pPr>
    </w:p>
    <w:p w14:paraId="67171008" w14:textId="77777777" w:rsidR="0056157C" w:rsidRDefault="0056157C" w:rsidP="0056157C">
      <w:pPr>
        <w:rPr>
          <w:rFonts w:ascii="Calibri" w:hAnsi="Calibri" w:cs="Times New Roman"/>
          <w:color w:val="000000"/>
          <w:sz w:val="22"/>
          <w:szCs w:val="22"/>
        </w:rPr>
      </w:pPr>
    </w:p>
    <w:p w14:paraId="4E789923" w14:textId="08D9F968" w:rsidR="000B7824" w:rsidRDefault="00C95A00" w:rsidP="000B7824">
      <w:pPr>
        <w:spacing w:line="360" w:lineRule="auto"/>
        <w:jc w:val="both"/>
        <w:rPr>
          <w:rFonts w:ascii="Verdana" w:eastAsia="Times New Roman" w:hAnsi="Verdana" w:cs="Times New Roman"/>
          <w:color w:val="000000"/>
          <w:sz w:val="20"/>
          <w:szCs w:val="20"/>
        </w:rPr>
      </w:pPr>
      <w:r w:rsidRPr="00152D11">
        <w:rPr>
          <w:rFonts w:ascii="Verdana" w:eastAsia="Times New Roman" w:hAnsi="Verdana" w:cs="Times New Roman"/>
          <w:color w:val="000000"/>
          <w:sz w:val="20"/>
          <w:szCs w:val="20"/>
        </w:rPr>
        <w:t xml:space="preserve">1944 yılında </w:t>
      </w:r>
      <w:r w:rsidR="00394827">
        <w:rPr>
          <w:rFonts w:ascii="Verdana" w:eastAsia="Times New Roman" w:hAnsi="Verdana" w:cs="Times New Roman"/>
          <w:color w:val="000000"/>
          <w:sz w:val="20"/>
          <w:szCs w:val="20"/>
        </w:rPr>
        <w:t>kurulan</w:t>
      </w:r>
      <w:r w:rsidR="00394827" w:rsidRPr="0093286A">
        <w:rPr>
          <w:rFonts w:ascii="Verdana" w:eastAsia="Times New Roman" w:hAnsi="Verdana" w:cs="Times New Roman"/>
          <w:color w:val="000000"/>
          <w:sz w:val="20"/>
          <w:szCs w:val="20"/>
        </w:rPr>
        <w:t xml:space="preserve">, bugün </w:t>
      </w:r>
      <w:r w:rsidR="009D4FF8" w:rsidRPr="0093286A">
        <w:rPr>
          <w:rFonts w:ascii="Verdana" w:eastAsia="Times New Roman" w:hAnsi="Verdana" w:cs="Times New Roman"/>
          <w:color w:val="000000"/>
          <w:sz w:val="20"/>
          <w:szCs w:val="20"/>
        </w:rPr>
        <w:t>10</w:t>
      </w:r>
      <w:r w:rsidR="00394827" w:rsidRPr="0093286A">
        <w:rPr>
          <w:rFonts w:ascii="Verdana" w:eastAsia="Times New Roman" w:hAnsi="Verdana" w:cs="Times New Roman"/>
          <w:color w:val="000000"/>
          <w:sz w:val="20"/>
          <w:szCs w:val="20"/>
        </w:rPr>
        <w:t xml:space="preserve"> ayrı </w:t>
      </w:r>
      <w:proofErr w:type="spellStart"/>
      <w:r w:rsidR="00394827" w:rsidRPr="0093286A">
        <w:rPr>
          <w:rFonts w:ascii="Verdana" w:eastAsia="Times New Roman" w:hAnsi="Verdana" w:cs="Times New Roman"/>
          <w:color w:val="000000"/>
          <w:sz w:val="20"/>
          <w:szCs w:val="20"/>
        </w:rPr>
        <w:t>terapötik</w:t>
      </w:r>
      <w:proofErr w:type="spellEnd"/>
      <w:r w:rsidR="00394827" w:rsidRPr="0093286A">
        <w:rPr>
          <w:rFonts w:ascii="Verdana" w:eastAsia="Times New Roman" w:hAnsi="Verdana" w:cs="Times New Roman"/>
          <w:color w:val="000000"/>
          <w:sz w:val="20"/>
          <w:szCs w:val="20"/>
        </w:rPr>
        <w:t xml:space="preserve"> kategorid</w:t>
      </w:r>
      <w:r w:rsidR="00DB29A2" w:rsidRPr="0093286A">
        <w:rPr>
          <w:rFonts w:ascii="Verdana" w:eastAsia="Times New Roman" w:hAnsi="Verdana" w:cs="Times New Roman"/>
          <w:color w:val="000000"/>
          <w:sz w:val="20"/>
          <w:szCs w:val="20"/>
        </w:rPr>
        <w:t>e ve bu kategorilerin altında 50</w:t>
      </w:r>
      <w:r w:rsidR="00394827" w:rsidRPr="0093286A">
        <w:rPr>
          <w:rFonts w:ascii="Verdana" w:eastAsia="Times New Roman" w:hAnsi="Verdana" w:cs="Times New Roman"/>
          <w:color w:val="000000"/>
          <w:sz w:val="20"/>
          <w:szCs w:val="20"/>
        </w:rPr>
        <w:t xml:space="preserve"> ayrı pazarda toplam </w:t>
      </w:r>
      <w:r w:rsidR="00DB29A2" w:rsidRPr="0093286A">
        <w:rPr>
          <w:rFonts w:ascii="Verdana" w:eastAsia="Times New Roman" w:hAnsi="Verdana" w:cs="Times New Roman"/>
          <w:color w:val="000000"/>
          <w:sz w:val="20"/>
          <w:szCs w:val="20"/>
        </w:rPr>
        <w:t>73</w:t>
      </w:r>
      <w:r w:rsidR="00394827" w:rsidRPr="0093286A">
        <w:rPr>
          <w:rFonts w:ascii="Verdana" w:eastAsia="Times New Roman" w:hAnsi="Verdana" w:cs="Times New Roman"/>
          <w:color w:val="000000"/>
          <w:sz w:val="20"/>
          <w:szCs w:val="20"/>
        </w:rPr>
        <w:t xml:space="preserve"> ürünle faaliyet gösteren Türkiye’nin</w:t>
      </w:r>
      <w:r w:rsidR="00394827">
        <w:rPr>
          <w:rFonts w:ascii="Verdana" w:eastAsia="Times New Roman" w:hAnsi="Verdana" w:cs="Times New Roman"/>
          <w:color w:val="000000"/>
          <w:sz w:val="20"/>
          <w:szCs w:val="20"/>
        </w:rPr>
        <w:t xml:space="preserve"> en köklü ilaç firması Santa Farma 75’inci yaşını kutluyor.</w:t>
      </w:r>
      <w:r w:rsidR="00A63EC4">
        <w:rPr>
          <w:rFonts w:ascii="Verdana" w:eastAsia="Times New Roman" w:hAnsi="Verdana" w:cs="Times New Roman"/>
          <w:color w:val="000000"/>
          <w:sz w:val="20"/>
          <w:szCs w:val="20"/>
        </w:rPr>
        <w:t xml:space="preserve"> </w:t>
      </w:r>
      <w:r w:rsidR="00394827">
        <w:rPr>
          <w:rFonts w:ascii="Verdana" w:eastAsia="Times New Roman" w:hAnsi="Verdana" w:cs="Times New Roman"/>
          <w:color w:val="000000"/>
          <w:sz w:val="20"/>
          <w:szCs w:val="20"/>
        </w:rPr>
        <w:t>Şirketin 2019 yılında</w:t>
      </w:r>
      <w:r w:rsidR="0020571A" w:rsidRPr="0020571A">
        <w:rPr>
          <w:rFonts w:ascii="Verdana" w:eastAsia="Times New Roman" w:hAnsi="Verdana" w:cs="Times New Roman"/>
          <w:color w:val="000000"/>
          <w:sz w:val="20"/>
          <w:szCs w:val="20"/>
        </w:rPr>
        <w:t xml:space="preserve"> öncelikl</w:t>
      </w:r>
      <w:r w:rsidR="0020571A">
        <w:rPr>
          <w:rFonts w:ascii="Verdana" w:eastAsia="Times New Roman" w:hAnsi="Verdana" w:cs="Times New Roman"/>
          <w:color w:val="000000"/>
          <w:sz w:val="20"/>
          <w:szCs w:val="20"/>
        </w:rPr>
        <w:t>i hedefleri arasında, h</w:t>
      </w:r>
      <w:r w:rsidR="0020571A" w:rsidRPr="0020571A">
        <w:rPr>
          <w:rFonts w:ascii="Verdana" w:eastAsia="Times New Roman" w:hAnsi="Verdana" w:cs="Times New Roman"/>
          <w:color w:val="000000"/>
          <w:sz w:val="20"/>
          <w:szCs w:val="20"/>
        </w:rPr>
        <w:t>em yerel hem de küresel olma hedefi doğrultusunda mevcut ürün portföyünün değerlendirilmesi, yeni ürünlerle fark yara</w:t>
      </w:r>
      <w:r w:rsidR="00394827">
        <w:rPr>
          <w:rFonts w:ascii="Verdana" w:eastAsia="Times New Roman" w:hAnsi="Verdana" w:cs="Times New Roman"/>
          <w:color w:val="000000"/>
          <w:sz w:val="20"/>
          <w:szCs w:val="20"/>
        </w:rPr>
        <w:t>tmak, yeni coğrafyalara açılmak ve</w:t>
      </w:r>
      <w:r w:rsidR="00891151">
        <w:rPr>
          <w:rFonts w:ascii="Verdana" w:eastAsia="Times New Roman" w:hAnsi="Verdana" w:cs="Times New Roman"/>
          <w:color w:val="000000"/>
          <w:sz w:val="20"/>
          <w:szCs w:val="20"/>
        </w:rPr>
        <w:t xml:space="preserve"> yerel deneyimlerini</w:t>
      </w:r>
      <w:r w:rsidR="0020571A" w:rsidRPr="0020571A">
        <w:rPr>
          <w:rFonts w:ascii="Verdana" w:eastAsia="Times New Roman" w:hAnsi="Verdana" w:cs="Times New Roman"/>
          <w:color w:val="000000"/>
          <w:sz w:val="20"/>
          <w:szCs w:val="20"/>
        </w:rPr>
        <w:t xml:space="preserve"> küresel ölçeğe taşımak </w:t>
      </w:r>
      <w:r w:rsidR="0020571A">
        <w:rPr>
          <w:rFonts w:ascii="Verdana" w:eastAsia="Times New Roman" w:hAnsi="Verdana" w:cs="Times New Roman"/>
          <w:color w:val="000000"/>
          <w:sz w:val="20"/>
          <w:szCs w:val="20"/>
        </w:rPr>
        <w:t>bulunuyor.</w:t>
      </w:r>
      <w:r w:rsidR="000B7824">
        <w:rPr>
          <w:rFonts w:ascii="Verdana" w:eastAsia="Times New Roman" w:hAnsi="Verdana" w:cs="Times New Roman"/>
          <w:color w:val="000000"/>
          <w:sz w:val="20"/>
          <w:szCs w:val="20"/>
        </w:rPr>
        <w:t xml:space="preserve"> </w:t>
      </w:r>
    </w:p>
    <w:p w14:paraId="4D297334" w14:textId="77777777" w:rsidR="00891151" w:rsidRDefault="00891151" w:rsidP="00891151">
      <w:pPr>
        <w:spacing w:line="360" w:lineRule="auto"/>
        <w:jc w:val="both"/>
        <w:rPr>
          <w:rFonts w:ascii="Verdana" w:eastAsia="Times New Roman" w:hAnsi="Verdana" w:cs="Times New Roman"/>
          <w:iCs/>
          <w:color w:val="000000"/>
          <w:sz w:val="20"/>
          <w:szCs w:val="20"/>
        </w:rPr>
      </w:pPr>
    </w:p>
    <w:p w14:paraId="6E56E70C" w14:textId="684C1662" w:rsidR="00804826" w:rsidRPr="00891151" w:rsidRDefault="00804826" w:rsidP="00891151">
      <w:pPr>
        <w:spacing w:line="360" w:lineRule="auto"/>
        <w:jc w:val="both"/>
        <w:rPr>
          <w:rFonts w:ascii="Verdana" w:eastAsia="Times New Roman" w:hAnsi="Verdana" w:cs="Times New Roman"/>
          <w:sz w:val="20"/>
          <w:szCs w:val="20"/>
        </w:rPr>
      </w:pPr>
      <w:r w:rsidRPr="00891151">
        <w:rPr>
          <w:rFonts w:ascii="Verdana" w:eastAsia="Times New Roman" w:hAnsi="Verdana" w:cs="Times New Roman"/>
          <w:iCs/>
          <w:color w:val="000000"/>
          <w:sz w:val="20"/>
          <w:szCs w:val="20"/>
        </w:rPr>
        <w:t xml:space="preserve">Yaptığı yatırımlar sonucunda yerli üretimde </w:t>
      </w:r>
      <w:r w:rsidR="00277CB9">
        <w:rPr>
          <w:rFonts w:ascii="Verdana" w:eastAsia="Times New Roman" w:hAnsi="Verdana" w:cs="Times New Roman"/>
          <w:iCs/>
          <w:color w:val="000000"/>
          <w:sz w:val="20"/>
          <w:szCs w:val="20"/>
        </w:rPr>
        <w:t>kendini stratejik ortak olarak konumlandıran</w:t>
      </w:r>
      <w:r w:rsidRPr="00891151">
        <w:rPr>
          <w:rFonts w:ascii="Verdana" w:eastAsia="Times New Roman" w:hAnsi="Verdana" w:cs="Times New Roman"/>
          <w:iCs/>
          <w:color w:val="000000"/>
          <w:sz w:val="20"/>
          <w:szCs w:val="20"/>
        </w:rPr>
        <w:t xml:space="preserve"> </w:t>
      </w:r>
      <w:proofErr w:type="spellStart"/>
      <w:r w:rsidR="00891151" w:rsidRPr="00891151">
        <w:rPr>
          <w:rFonts w:ascii="Verdana" w:eastAsia="Times New Roman" w:hAnsi="Verdana" w:cs="Times New Roman"/>
          <w:iCs/>
          <w:color w:val="000000"/>
          <w:sz w:val="20"/>
          <w:szCs w:val="20"/>
        </w:rPr>
        <w:t>Santa</w:t>
      </w:r>
      <w:proofErr w:type="spellEnd"/>
      <w:r w:rsidR="00891151" w:rsidRPr="00891151">
        <w:rPr>
          <w:rFonts w:ascii="Verdana" w:eastAsia="Times New Roman" w:hAnsi="Verdana" w:cs="Times New Roman"/>
          <w:iCs/>
          <w:color w:val="000000"/>
          <w:sz w:val="20"/>
          <w:szCs w:val="20"/>
        </w:rPr>
        <w:t xml:space="preserve"> </w:t>
      </w:r>
      <w:proofErr w:type="spellStart"/>
      <w:r w:rsidR="00891151" w:rsidRPr="00891151">
        <w:rPr>
          <w:rFonts w:ascii="Verdana" w:eastAsia="Times New Roman" w:hAnsi="Verdana" w:cs="Times New Roman"/>
          <w:iCs/>
          <w:color w:val="000000"/>
          <w:sz w:val="20"/>
          <w:szCs w:val="20"/>
        </w:rPr>
        <w:t>Farma</w:t>
      </w:r>
      <w:proofErr w:type="spellEnd"/>
      <w:r w:rsidRPr="00891151">
        <w:rPr>
          <w:rFonts w:ascii="Verdana" w:eastAsia="Times New Roman" w:hAnsi="Verdana" w:cs="Times New Roman"/>
          <w:iCs/>
          <w:color w:val="000000"/>
          <w:sz w:val="20"/>
          <w:szCs w:val="20"/>
        </w:rPr>
        <w:t xml:space="preserve">, son teknoloji ürünü araçlarla donatılan üretim tesisi ve titiz yaklaşım sergileyen ekibiyle, Türkiye ilaç üretim sektöründe </w:t>
      </w:r>
      <w:r w:rsidR="00A91B5B">
        <w:rPr>
          <w:rFonts w:ascii="Verdana" w:eastAsia="Times New Roman" w:hAnsi="Verdana" w:cs="Times New Roman"/>
          <w:iCs/>
          <w:color w:val="000000"/>
          <w:sz w:val="20"/>
          <w:szCs w:val="20"/>
        </w:rPr>
        <w:t xml:space="preserve">fark yaratan </w:t>
      </w:r>
      <w:r w:rsidRPr="00891151">
        <w:rPr>
          <w:rFonts w:ascii="Verdana" w:eastAsia="Times New Roman" w:hAnsi="Verdana" w:cs="Times New Roman"/>
          <w:iCs/>
          <w:color w:val="000000"/>
          <w:sz w:val="20"/>
          <w:szCs w:val="20"/>
        </w:rPr>
        <w:t>firmalarla ortaklık yapıyor. Şirketin hedefi, yeni ve modern tesisi aracılığıyla dünyanın önde gelen ilaç firmalarının ürünlerinin Türkiye’de üretilmesini sağlamak.</w:t>
      </w:r>
    </w:p>
    <w:p w14:paraId="1509B9ED" w14:textId="77777777" w:rsidR="00804826" w:rsidRDefault="00804826" w:rsidP="0020571A">
      <w:pPr>
        <w:spacing w:line="360" w:lineRule="auto"/>
        <w:jc w:val="both"/>
        <w:rPr>
          <w:rFonts w:ascii="Verdana" w:eastAsia="Times New Roman" w:hAnsi="Verdana" w:cs="Times New Roman"/>
          <w:color w:val="000000"/>
          <w:sz w:val="20"/>
          <w:szCs w:val="20"/>
        </w:rPr>
      </w:pPr>
    </w:p>
    <w:p w14:paraId="0B0E13F7" w14:textId="2F335B49" w:rsidR="00C95A00" w:rsidRDefault="0056157C" w:rsidP="0020571A">
      <w:pPr>
        <w:spacing w:line="360" w:lineRule="auto"/>
        <w:jc w:val="both"/>
        <w:rPr>
          <w:rFonts w:ascii="Verdana" w:eastAsia="Times New Roman" w:hAnsi="Verdana" w:cs="Times New Roman"/>
          <w:color w:val="000000"/>
          <w:sz w:val="20"/>
          <w:szCs w:val="20"/>
        </w:rPr>
      </w:pPr>
      <w:r w:rsidRPr="0020571A">
        <w:rPr>
          <w:rFonts w:ascii="Verdana" w:eastAsia="Times New Roman" w:hAnsi="Verdana" w:cs="Times New Roman"/>
          <w:color w:val="000000"/>
          <w:sz w:val="20"/>
          <w:szCs w:val="20"/>
        </w:rPr>
        <w:t>İhracat alanında kendisini yeni</w:t>
      </w:r>
      <w:r w:rsidR="00470A54" w:rsidRPr="0020571A">
        <w:rPr>
          <w:rFonts w:ascii="Verdana" w:eastAsia="Times New Roman" w:hAnsi="Verdana" w:cs="Times New Roman"/>
          <w:color w:val="000000"/>
          <w:sz w:val="20"/>
          <w:szCs w:val="20"/>
        </w:rPr>
        <w:t xml:space="preserve"> pazarlara taşıyan iş ortağı sa</w:t>
      </w:r>
      <w:r w:rsidRPr="0020571A">
        <w:rPr>
          <w:rFonts w:ascii="Verdana" w:eastAsia="Times New Roman" w:hAnsi="Verdana" w:cs="Times New Roman"/>
          <w:color w:val="000000"/>
          <w:sz w:val="20"/>
          <w:szCs w:val="20"/>
        </w:rPr>
        <w:t xml:space="preserve">yısını da hızla artıran </w:t>
      </w:r>
      <w:r w:rsidR="00470A54" w:rsidRPr="0020571A">
        <w:rPr>
          <w:rFonts w:ascii="Verdana" w:eastAsia="Times New Roman" w:hAnsi="Verdana" w:cs="Times New Roman"/>
          <w:color w:val="000000"/>
          <w:sz w:val="20"/>
          <w:szCs w:val="20"/>
        </w:rPr>
        <w:t>ş</w:t>
      </w:r>
      <w:r w:rsidRPr="0020571A">
        <w:rPr>
          <w:rFonts w:ascii="Verdana" w:eastAsia="Times New Roman" w:hAnsi="Verdana" w:cs="Times New Roman"/>
          <w:color w:val="000000"/>
          <w:sz w:val="20"/>
          <w:szCs w:val="20"/>
        </w:rPr>
        <w:t>irketin, 80’inci yaşını kutlayacağı 2024 yılı için belirlediği hedef</w:t>
      </w:r>
      <w:r w:rsidR="00804826">
        <w:rPr>
          <w:rFonts w:ascii="Verdana" w:eastAsia="Times New Roman" w:hAnsi="Verdana" w:cs="Times New Roman"/>
          <w:color w:val="000000"/>
          <w:sz w:val="20"/>
          <w:szCs w:val="20"/>
        </w:rPr>
        <w:t>lerin başında ise</w:t>
      </w:r>
      <w:r w:rsidRPr="0020571A">
        <w:rPr>
          <w:rFonts w:ascii="Verdana" w:eastAsia="Times New Roman" w:hAnsi="Verdana" w:cs="Times New Roman"/>
          <w:color w:val="000000"/>
          <w:sz w:val="20"/>
          <w:szCs w:val="20"/>
        </w:rPr>
        <w:t xml:space="preserve"> Türk ilaç şirketleri a</w:t>
      </w:r>
      <w:r w:rsidR="00804826">
        <w:rPr>
          <w:rFonts w:ascii="Verdana" w:eastAsia="Times New Roman" w:hAnsi="Verdana" w:cs="Times New Roman"/>
          <w:color w:val="000000"/>
          <w:sz w:val="20"/>
          <w:szCs w:val="20"/>
        </w:rPr>
        <w:t xml:space="preserve">rasında ihracat şampiyonu olmak </w:t>
      </w:r>
      <w:r w:rsidR="00277CB9">
        <w:rPr>
          <w:rFonts w:ascii="Verdana" w:eastAsia="Times New Roman" w:hAnsi="Verdana" w:cs="Times New Roman"/>
          <w:color w:val="000000"/>
          <w:sz w:val="20"/>
          <w:szCs w:val="20"/>
        </w:rPr>
        <w:t>geliyor.</w:t>
      </w:r>
      <w:r w:rsidR="0021342D">
        <w:rPr>
          <w:rFonts w:ascii="Verdana" w:eastAsia="Times New Roman" w:hAnsi="Verdana" w:cs="Times New Roman"/>
          <w:color w:val="000000"/>
          <w:sz w:val="20"/>
          <w:szCs w:val="20"/>
        </w:rPr>
        <w:t xml:space="preserve"> Diğer şampiyonluk alanı ise </w:t>
      </w:r>
      <w:r w:rsidR="0021342D" w:rsidRPr="00804826">
        <w:rPr>
          <w:rFonts w:ascii="Verdana" w:eastAsia="Times New Roman" w:hAnsi="Verdana" w:cs="Times New Roman"/>
          <w:color w:val="000000"/>
          <w:sz w:val="20"/>
          <w:szCs w:val="20"/>
        </w:rPr>
        <w:t xml:space="preserve">ilaç sektöründe Türkiye’nin en beğenilen ilaç şirketi </w:t>
      </w:r>
      <w:r w:rsidR="0021342D">
        <w:rPr>
          <w:rFonts w:ascii="Verdana" w:eastAsia="Times New Roman" w:hAnsi="Verdana" w:cs="Times New Roman"/>
          <w:color w:val="000000"/>
          <w:sz w:val="20"/>
          <w:szCs w:val="20"/>
        </w:rPr>
        <w:t xml:space="preserve">konumuna gelmek. </w:t>
      </w:r>
      <w:proofErr w:type="spellStart"/>
      <w:r w:rsidR="00277CB9" w:rsidRPr="0093286A">
        <w:rPr>
          <w:rFonts w:ascii="Verdana" w:eastAsia="Times New Roman" w:hAnsi="Verdana" w:cs="Times New Roman"/>
          <w:color w:val="000000"/>
          <w:sz w:val="20"/>
          <w:szCs w:val="20"/>
        </w:rPr>
        <w:t>Santa</w:t>
      </w:r>
      <w:proofErr w:type="spellEnd"/>
      <w:r w:rsidR="00277CB9" w:rsidRPr="0093286A">
        <w:rPr>
          <w:rFonts w:ascii="Verdana" w:eastAsia="Times New Roman" w:hAnsi="Verdana" w:cs="Times New Roman"/>
          <w:color w:val="000000"/>
          <w:sz w:val="20"/>
          <w:szCs w:val="20"/>
        </w:rPr>
        <w:t xml:space="preserve"> </w:t>
      </w:r>
      <w:proofErr w:type="spellStart"/>
      <w:r w:rsidR="00277CB9" w:rsidRPr="0093286A">
        <w:rPr>
          <w:rFonts w:ascii="Verdana" w:eastAsia="Times New Roman" w:hAnsi="Verdana" w:cs="Times New Roman"/>
          <w:color w:val="000000"/>
          <w:sz w:val="20"/>
          <w:szCs w:val="20"/>
        </w:rPr>
        <w:t>Farma</w:t>
      </w:r>
      <w:proofErr w:type="spellEnd"/>
      <w:r w:rsidR="00277CB9" w:rsidRPr="0093286A">
        <w:rPr>
          <w:rFonts w:ascii="Verdana" w:eastAsia="Times New Roman" w:hAnsi="Verdana" w:cs="Times New Roman"/>
          <w:color w:val="000000"/>
          <w:sz w:val="20"/>
          <w:szCs w:val="20"/>
        </w:rPr>
        <w:t xml:space="preserve">, </w:t>
      </w:r>
      <w:r w:rsidR="00E7362C" w:rsidRPr="0093286A">
        <w:rPr>
          <w:rFonts w:ascii="Verdana" w:eastAsia="Times New Roman" w:hAnsi="Verdana" w:cs="Times New Roman"/>
          <w:color w:val="000000"/>
          <w:sz w:val="20"/>
          <w:szCs w:val="20"/>
        </w:rPr>
        <w:t>75</w:t>
      </w:r>
      <w:r w:rsidR="00A91B5B" w:rsidRPr="0093286A">
        <w:rPr>
          <w:rFonts w:ascii="Verdana" w:eastAsia="Times New Roman" w:hAnsi="Verdana" w:cs="Times New Roman"/>
          <w:color w:val="000000"/>
          <w:sz w:val="20"/>
          <w:szCs w:val="20"/>
        </w:rPr>
        <w:t>’inci</w:t>
      </w:r>
      <w:r w:rsidR="00E7362C" w:rsidRPr="0093286A">
        <w:rPr>
          <w:rFonts w:ascii="Verdana" w:eastAsia="Times New Roman" w:hAnsi="Verdana" w:cs="Times New Roman"/>
          <w:color w:val="000000"/>
          <w:sz w:val="20"/>
          <w:szCs w:val="20"/>
        </w:rPr>
        <w:t xml:space="preserve"> </w:t>
      </w:r>
      <w:r w:rsidR="00A91B5B" w:rsidRPr="0093286A">
        <w:rPr>
          <w:rFonts w:ascii="Verdana" w:eastAsia="Times New Roman" w:hAnsi="Verdana" w:cs="Times New Roman"/>
          <w:color w:val="000000"/>
          <w:sz w:val="20"/>
          <w:szCs w:val="20"/>
        </w:rPr>
        <w:t>y</w:t>
      </w:r>
      <w:r w:rsidR="00E7362C" w:rsidRPr="0093286A">
        <w:rPr>
          <w:rFonts w:ascii="Verdana" w:eastAsia="Times New Roman" w:hAnsi="Verdana" w:cs="Times New Roman"/>
          <w:color w:val="000000"/>
          <w:sz w:val="20"/>
          <w:szCs w:val="20"/>
        </w:rPr>
        <w:t>ı</w:t>
      </w:r>
      <w:r w:rsidR="0073280E" w:rsidRPr="0093286A">
        <w:rPr>
          <w:rFonts w:ascii="Verdana" w:eastAsia="Times New Roman" w:hAnsi="Verdana" w:cs="Times New Roman"/>
          <w:color w:val="000000"/>
          <w:sz w:val="20"/>
          <w:szCs w:val="20"/>
        </w:rPr>
        <w:t>lı</w:t>
      </w:r>
      <w:r w:rsidR="00E7362C" w:rsidRPr="0093286A">
        <w:rPr>
          <w:rFonts w:ascii="Verdana" w:eastAsia="Times New Roman" w:hAnsi="Verdana" w:cs="Times New Roman"/>
          <w:color w:val="000000"/>
          <w:sz w:val="20"/>
          <w:szCs w:val="20"/>
        </w:rPr>
        <w:t xml:space="preserve"> ile hızlandırdığı kültürel dönüşümü</w:t>
      </w:r>
      <w:r w:rsidR="00A91B5B" w:rsidRPr="0093286A">
        <w:rPr>
          <w:rFonts w:ascii="Verdana" w:eastAsia="Times New Roman" w:hAnsi="Verdana" w:cs="Times New Roman"/>
          <w:color w:val="000000"/>
          <w:sz w:val="20"/>
          <w:szCs w:val="20"/>
        </w:rPr>
        <w:t>yle</w:t>
      </w:r>
      <w:r w:rsidR="00E7362C" w:rsidRPr="0093286A">
        <w:rPr>
          <w:rFonts w:ascii="Verdana" w:eastAsia="Times New Roman" w:hAnsi="Verdana" w:cs="Times New Roman"/>
          <w:color w:val="000000"/>
          <w:sz w:val="20"/>
          <w:szCs w:val="20"/>
        </w:rPr>
        <w:t xml:space="preserve"> </w:t>
      </w:r>
      <w:r w:rsidR="0021342D" w:rsidRPr="0093286A">
        <w:rPr>
          <w:rFonts w:ascii="Verdana" w:eastAsia="Times New Roman" w:hAnsi="Verdana" w:cs="Times New Roman"/>
          <w:color w:val="000000"/>
          <w:sz w:val="20"/>
          <w:szCs w:val="20"/>
        </w:rPr>
        <w:t xml:space="preserve">2024’e doğru </w:t>
      </w:r>
      <w:r w:rsidR="0021342D" w:rsidRPr="0093286A">
        <w:rPr>
          <w:rFonts w:ascii="Verdana" w:eastAsia="Times New Roman" w:hAnsi="Verdana" w:cs="Times New Roman"/>
          <w:color w:val="000000"/>
          <w:sz w:val="20"/>
          <w:szCs w:val="20"/>
        </w:rPr>
        <w:lastRenderedPageBreak/>
        <w:t>ilerlerken</w:t>
      </w:r>
      <w:r w:rsidR="00A91B5B" w:rsidRPr="0093286A">
        <w:rPr>
          <w:rFonts w:ascii="Verdana" w:eastAsia="Times New Roman" w:hAnsi="Verdana" w:cs="Times New Roman"/>
          <w:color w:val="000000"/>
          <w:sz w:val="20"/>
          <w:szCs w:val="20"/>
        </w:rPr>
        <w:t>,</w:t>
      </w:r>
      <w:r w:rsidR="00277CB9" w:rsidRPr="0093286A">
        <w:rPr>
          <w:rFonts w:ascii="Verdana" w:eastAsia="Times New Roman" w:hAnsi="Verdana" w:cs="Times New Roman"/>
          <w:color w:val="000000"/>
          <w:sz w:val="20"/>
          <w:szCs w:val="20"/>
        </w:rPr>
        <w:t xml:space="preserve"> kurumsallaşma ile aile firması dengesini optimum şekilde koruyan</w:t>
      </w:r>
      <w:r w:rsidR="00E7362C" w:rsidRPr="0093286A">
        <w:rPr>
          <w:rFonts w:ascii="Verdana" w:eastAsia="Times New Roman" w:hAnsi="Verdana" w:cs="Times New Roman"/>
          <w:color w:val="000000"/>
          <w:sz w:val="20"/>
          <w:szCs w:val="20"/>
        </w:rPr>
        <w:t>, çalışanları için önde gelen bir işveren markası ol</w:t>
      </w:r>
      <w:r w:rsidR="0021342D" w:rsidRPr="0093286A">
        <w:rPr>
          <w:rFonts w:ascii="Verdana" w:eastAsia="Times New Roman" w:hAnsi="Verdana" w:cs="Times New Roman"/>
          <w:color w:val="000000"/>
          <w:sz w:val="20"/>
          <w:szCs w:val="20"/>
        </w:rPr>
        <w:t xml:space="preserve">mak </w:t>
      </w:r>
      <w:r w:rsidR="00A91B5B" w:rsidRPr="0093286A">
        <w:rPr>
          <w:rFonts w:ascii="Verdana" w:eastAsia="Times New Roman" w:hAnsi="Verdana" w:cs="Times New Roman"/>
          <w:color w:val="000000"/>
          <w:sz w:val="20"/>
          <w:szCs w:val="20"/>
        </w:rPr>
        <w:t xml:space="preserve">için </w:t>
      </w:r>
      <w:r w:rsidR="0021342D" w:rsidRPr="0093286A">
        <w:rPr>
          <w:rFonts w:ascii="Verdana" w:eastAsia="Times New Roman" w:hAnsi="Verdana" w:cs="Times New Roman"/>
          <w:color w:val="000000"/>
          <w:sz w:val="20"/>
          <w:szCs w:val="20"/>
        </w:rPr>
        <w:t>çalışmalarını sürdürüyor.</w:t>
      </w:r>
      <w:r w:rsidR="00E7362C" w:rsidRPr="0093286A">
        <w:rPr>
          <w:rFonts w:ascii="Verdana" w:eastAsia="Times New Roman" w:hAnsi="Verdana" w:cs="Times New Roman"/>
          <w:color w:val="000000"/>
          <w:sz w:val="20"/>
          <w:szCs w:val="20"/>
        </w:rPr>
        <w:t xml:space="preserve"> </w:t>
      </w:r>
      <w:r w:rsidR="00470A54" w:rsidRPr="0020571A">
        <w:rPr>
          <w:rFonts w:ascii="Verdana" w:eastAsia="Times New Roman" w:hAnsi="Verdana" w:cs="Times New Roman"/>
          <w:color w:val="000000"/>
          <w:sz w:val="20"/>
          <w:szCs w:val="20"/>
        </w:rPr>
        <w:t xml:space="preserve"> </w:t>
      </w:r>
    </w:p>
    <w:p w14:paraId="093A0068" w14:textId="77777777" w:rsidR="00804826" w:rsidRDefault="00804826" w:rsidP="0020571A">
      <w:pPr>
        <w:spacing w:line="360" w:lineRule="auto"/>
        <w:jc w:val="both"/>
        <w:rPr>
          <w:rFonts w:ascii="Verdana" w:eastAsia="Times New Roman" w:hAnsi="Verdana" w:cs="Times New Roman"/>
          <w:color w:val="000000"/>
          <w:sz w:val="20"/>
          <w:szCs w:val="20"/>
        </w:rPr>
      </w:pPr>
    </w:p>
    <w:p w14:paraId="6579781D" w14:textId="77777777" w:rsidR="00804826" w:rsidRPr="00891151" w:rsidRDefault="00804826" w:rsidP="00891151">
      <w:pPr>
        <w:spacing w:line="360" w:lineRule="auto"/>
        <w:jc w:val="both"/>
        <w:rPr>
          <w:rFonts w:ascii="Verdana" w:hAnsi="Verdana" w:cs="Times New Roman"/>
          <w:color w:val="000000"/>
          <w:sz w:val="20"/>
          <w:szCs w:val="20"/>
        </w:rPr>
      </w:pPr>
      <w:r w:rsidRPr="00891151">
        <w:rPr>
          <w:rFonts w:ascii="Verdana" w:hAnsi="Verdana" w:cs="Times New Roman"/>
          <w:b/>
          <w:bCs/>
          <w:color w:val="000000"/>
          <w:sz w:val="20"/>
          <w:szCs w:val="20"/>
        </w:rPr>
        <w:t>Tek vardiyada 150 milyon kutu üretim kapasitesi</w:t>
      </w:r>
    </w:p>
    <w:p w14:paraId="0001D6AB" w14:textId="4A0E50A2" w:rsidR="00804826" w:rsidRPr="00891151" w:rsidRDefault="00804826" w:rsidP="00891151">
      <w:pPr>
        <w:spacing w:line="360" w:lineRule="auto"/>
        <w:jc w:val="both"/>
        <w:rPr>
          <w:rFonts w:ascii="Verdana" w:hAnsi="Verdana" w:cs="Times New Roman"/>
          <w:color w:val="000000"/>
          <w:sz w:val="20"/>
          <w:szCs w:val="20"/>
        </w:rPr>
      </w:pPr>
      <w:r w:rsidRPr="00891151">
        <w:rPr>
          <w:rFonts w:ascii="Verdana" w:hAnsi="Verdana" w:cs="Times New Roman"/>
          <w:color w:val="000000"/>
          <w:sz w:val="20"/>
          <w:szCs w:val="20"/>
        </w:rPr>
        <w:t>Şirketin 2015 yılı sonunda 150 milyon avronun üzerin</w:t>
      </w:r>
      <w:r w:rsidR="0044165F" w:rsidRPr="00891151">
        <w:rPr>
          <w:rFonts w:ascii="Verdana" w:hAnsi="Verdana" w:cs="Times New Roman"/>
          <w:color w:val="000000"/>
          <w:sz w:val="20"/>
          <w:szCs w:val="20"/>
        </w:rPr>
        <w:t>de bir yatırımla hizmete açılan üretim tesisi,</w:t>
      </w:r>
      <w:r w:rsidRPr="00891151">
        <w:rPr>
          <w:rFonts w:ascii="Verdana" w:hAnsi="Verdana" w:cs="Times New Roman"/>
          <w:color w:val="000000"/>
          <w:sz w:val="20"/>
          <w:szCs w:val="20"/>
        </w:rPr>
        <w:t xml:space="preserve"> </w:t>
      </w:r>
      <w:r w:rsidR="00634FA3" w:rsidRPr="00891151">
        <w:rPr>
          <w:rFonts w:ascii="Verdana" w:hAnsi="Verdana" w:cs="Times New Roman"/>
          <w:color w:val="000000"/>
          <w:sz w:val="20"/>
          <w:szCs w:val="20"/>
        </w:rPr>
        <w:t>t</w:t>
      </w:r>
      <w:r w:rsidRPr="00891151">
        <w:rPr>
          <w:rFonts w:ascii="Verdana" w:hAnsi="Verdana" w:cs="Times New Roman"/>
          <w:color w:val="000000"/>
          <w:sz w:val="20"/>
          <w:szCs w:val="20"/>
        </w:rPr>
        <w:t xml:space="preserve">ek vardiyada 150 milyon </w:t>
      </w:r>
      <w:r w:rsidR="0044165F" w:rsidRPr="00891151">
        <w:rPr>
          <w:rFonts w:ascii="Verdana" w:hAnsi="Verdana" w:cs="Times New Roman"/>
          <w:color w:val="000000"/>
          <w:sz w:val="20"/>
          <w:szCs w:val="20"/>
        </w:rPr>
        <w:t>kutu üretim kapasitesine sahip</w:t>
      </w:r>
      <w:r w:rsidR="00634FA3" w:rsidRPr="00891151">
        <w:rPr>
          <w:rFonts w:ascii="Verdana" w:hAnsi="Verdana" w:cs="Times New Roman"/>
          <w:color w:val="000000"/>
          <w:sz w:val="20"/>
          <w:szCs w:val="20"/>
        </w:rPr>
        <w:t>.</w:t>
      </w:r>
      <w:r w:rsidR="0044165F" w:rsidRPr="00891151">
        <w:rPr>
          <w:rFonts w:ascii="Verdana" w:hAnsi="Verdana" w:cs="Times New Roman"/>
          <w:color w:val="000000"/>
          <w:sz w:val="20"/>
          <w:szCs w:val="20"/>
        </w:rPr>
        <w:t xml:space="preserve"> </w:t>
      </w:r>
      <w:r w:rsidRPr="00891151">
        <w:rPr>
          <w:rFonts w:ascii="Verdana" w:hAnsi="Verdana" w:cs="Times New Roman"/>
          <w:color w:val="000000"/>
          <w:sz w:val="20"/>
          <w:szCs w:val="20"/>
        </w:rPr>
        <w:t>Hazira</w:t>
      </w:r>
      <w:r w:rsidR="00634FA3" w:rsidRPr="00891151">
        <w:rPr>
          <w:rFonts w:ascii="Verdana" w:hAnsi="Verdana" w:cs="Times New Roman"/>
          <w:color w:val="000000"/>
          <w:sz w:val="20"/>
          <w:szCs w:val="20"/>
        </w:rPr>
        <w:t>n 2015’te T.C. Sağlık Bakanlığı</w:t>
      </w:r>
      <w:r w:rsidRPr="00891151">
        <w:rPr>
          <w:rFonts w:ascii="Verdana" w:hAnsi="Verdana" w:cs="Times New Roman"/>
          <w:color w:val="000000"/>
          <w:sz w:val="20"/>
          <w:szCs w:val="20"/>
        </w:rPr>
        <w:t>ndan üretim izni ve GMP (İyi Ü</w:t>
      </w:r>
      <w:r w:rsidR="00891151" w:rsidRPr="00891151">
        <w:rPr>
          <w:rFonts w:ascii="Verdana" w:hAnsi="Verdana" w:cs="Times New Roman"/>
          <w:color w:val="000000"/>
          <w:sz w:val="20"/>
          <w:szCs w:val="20"/>
        </w:rPr>
        <w:t>retim Koşulları) onay belgesini alan şirket,</w:t>
      </w:r>
      <w:r w:rsidRPr="00891151">
        <w:rPr>
          <w:rFonts w:ascii="Verdana" w:hAnsi="Verdana" w:cs="Times New Roman"/>
          <w:color w:val="000000"/>
          <w:sz w:val="20"/>
          <w:szCs w:val="20"/>
        </w:rPr>
        <w:t xml:space="preserve"> 2016 yılında da EU-GMP (Avrupa Birliği İyi Üretim Koşulların</w:t>
      </w:r>
      <w:r w:rsidR="00634FA3" w:rsidRPr="00891151">
        <w:rPr>
          <w:rFonts w:ascii="Verdana" w:hAnsi="Verdana" w:cs="Times New Roman"/>
          <w:color w:val="000000"/>
          <w:sz w:val="20"/>
          <w:szCs w:val="20"/>
        </w:rPr>
        <w:t xml:space="preserve">a Uygunluk) sertifikasını ve </w:t>
      </w:r>
      <w:r w:rsidRPr="00891151">
        <w:rPr>
          <w:rFonts w:ascii="Verdana" w:hAnsi="Verdana" w:cs="Times New Roman"/>
          <w:color w:val="000000"/>
          <w:sz w:val="20"/>
          <w:szCs w:val="20"/>
        </w:rPr>
        <w:t>Temmuz 2017’de ISO 9001:2015, ISO 14001:2015 ve OHSAS 18001:2007 belgelerini aldı.</w:t>
      </w:r>
    </w:p>
    <w:p w14:paraId="61950156" w14:textId="77777777" w:rsidR="00804826" w:rsidRPr="00891151" w:rsidRDefault="00804826" w:rsidP="00891151">
      <w:pPr>
        <w:spacing w:line="360" w:lineRule="auto"/>
        <w:jc w:val="both"/>
        <w:rPr>
          <w:rFonts w:ascii="Verdana" w:hAnsi="Verdana" w:cs="Times New Roman"/>
          <w:color w:val="000000"/>
          <w:sz w:val="20"/>
          <w:szCs w:val="20"/>
        </w:rPr>
      </w:pPr>
      <w:r w:rsidRPr="00891151">
        <w:rPr>
          <w:rFonts w:ascii="Verdana" w:hAnsi="Verdana" w:cs="Times New Roman"/>
          <w:color w:val="000000"/>
          <w:sz w:val="20"/>
          <w:szCs w:val="20"/>
        </w:rPr>
        <w:t> </w:t>
      </w:r>
    </w:p>
    <w:p w14:paraId="1754E7AA" w14:textId="0876BE8B" w:rsidR="00804826" w:rsidRPr="00891151" w:rsidRDefault="00891151" w:rsidP="00891151">
      <w:pPr>
        <w:spacing w:line="360" w:lineRule="auto"/>
        <w:jc w:val="both"/>
        <w:rPr>
          <w:rFonts w:ascii="Verdana" w:hAnsi="Verdana" w:cs="Times New Roman"/>
          <w:color w:val="000000"/>
          <w:sz w:val="20"/>
          <w:szCs w:val="20"/>
        </w:rPr>
      </w:pPr>
      <w:r w:rsidRPr="00891151">
        <w:rPr>
          <w:rFonts w:ascii="Verdana" w:hAnsi="Verdana" w:cs="Times New Roman"/>
          <w:color w:val="000000"/>
          <w:sz w:val="20"/>
          <w:szCs w:val="20"/>
        </w:rPr>
        <w:t>Y</w:t>
      </w:r>
      <w:r w:rsidR="00634FA3" w:rsidRPr="00891151">
        <w:rPr>
          <w:rFonts w:ascii="Verdana" w:hAnsi="Verdana" w:cs="Times New Roman"/>
          <w:color w:val="000000"/>
          <w:sz w:val="20"/>
          <w:szCs w:val="20"/>
        </w:rPr>
        <w:t xml:space="preserve">aklaşık 3 bin m2’lik </w:t>
      </w:r>
      <w:r w:rsidR="00634FA3" w:rsidRPr="0093286A">
        <w:rPr>
          <w:rFonts w:ascii="Verdana" w:hAnsi="Verdana" w:cs="Times New Roman"/>
          <w:color w:val="000000"/>
          <w:sz w:val="20"/>
          <w:szCs w:val="20"/>
        </w:rPr>
        <w:t>dört</w:t>
      </w:r>
      <w:r w:rsidR="00804826" w:rsidRPr="0093286A">
        <w:rPr>
          <w:rFonts w:ascii="Verdana" w:hAnsi="Verdana" w:cs="Times New Roman"/>
          <w:color w:val="000000"/>
          <w:sz w:val="20"/>
          <w:szCs w:val="20"/>
        </w:rPr>
        <w:t xml:space="preserve"> kat üzerine kurulu bir alanda faali</w:t>
      </w:r>
      <w:r w:rsidR="00634FA3" w:rsidRPr="0093286A">
        <w:rPr>
          <w:rFonts w:ascii="Verdana" w:hAnsi="Verdana" w:cs="Times New Roman"/>
          <w:color w:val="000000"/>
          <w:sz w:val="20"/>
          <w:szCs w:val="20"/>
        </w:rPr>
        <w:t xml:space="preserve">yet </w:t>
      </w:r>
      <w:r w:rsidRPr="0093286A">
        <w:rPr>
          <w:rFonts w:ascii="Verdana" w:hAnsi="Verdana" w:cs="Times New Roman"/>
          <w:color w:val="000000"/>
          <w:sz w:val="20"/>
          <w:szCs w:val="20"/>
        </w:rPr>
        <w:t xml:space="preserve">gösteren Santa Farma Ar-Ge merkezinde </w:t>
      </w:r>
      <w:r w:rsidR="004D0896" w:rsidRPr="0093286A">
        <w:rPr>
          <w:rFonts w:ascii="Verdana" w:hAnsi="Verdana" w:cs="Times New Roman"/>
          <w:color w:val="000000"/>
          <w:sz w:val="20"/>
          <w:szCs w:val="20"/>
        </w:rPr>
        <w:t>ise</w:t>
      </w:r>
      <w:r w:rsidR="00FF2BEE" w:rsidRPr="0093286A">
        <w:rPr>
          <w:rFonts w:ascii="Verdana" w:hAnsi="Verdana" w:cs="Times New Roman"/>
          <w:color w:val="000000"/>
          <w:sz w:val="20"/>
          <w:szCs w:val="20"/>
        </w:rPr>
        <w:t xml:space="preserve"> tam zamanlı 45</w:t>
      </w:r>
      <w:r w:rsidR="004D0896" w:rsidRPr="0093286A">
        <w:rPr>
          <w:rFonts w:ascii="Verdana" w:hAnsi="Verdana" w:cs="Times New Roman"/>
          <w:color w:val="000000"/>
          <w:sz w:val="20"/>
          <w:szCs w:val="20"/>
        </w:rPr>
        <w:t xml:space="preserve"> </w:t>
      </w:r>
      <w:r w:rsidRPr="0093286A">
        <w:rPr>
          <w:rFonts w:ascii="Verdana" w:hAnsi="Verdana" w:cs="Times New Roman"/>
          <w:color w:val="000000"/>
          <w:sz w:val="20"/>
          <w:szCs w:val="20"/>
        </w:rPr>
        <w:t xml:space="preserve">kişi çalışıyor. </w:t>
      </w:r>
      <w:r w:rsidR="000B7824" w:rsidRPr="0093286A">
        <w:rPr>
          <w:rFonts w:ascii="Verdana" w:hAnsi="Verdana" w:cs="Times New Roman"/>
          <w:color w:val="000000"/>
          <w:sz w:val="20"/>
          <w:szCs w:val="20"/>
        </w:rPr>
        <w:t xml:space="preserve">Bir önceki yıla göre Ar-Ge’ye yaklaşık yüzde 21 daha fazla yatırım yapan ve </w:t>
      </w:r>
      <w:r w:rsidR="00634FA3" w:rsidRPr="0093286A">
        <w:rPr>
          <w:rFonts w:ascii="Verdana" w:hAnsi="Verdana" w:cs="Times New Roman"/>
          <w:color w:val="000000"/>
          <w:sz w:val="20"/>
          <w:szCs w:val="20"/>
        </w:rPr>
        <w:t>2018 yılında cirosunun</w:t>
      </w:r>
      <w:r w:rsidR="00804826" w:rsidRPr="0093286A">
        <w:rPr>
          <w:rFonts w:ascii="Verdana" w:hAnsi="Verdana" w:cs="Times New Roman"/>
          <w:color w:val="000000"/>
          <w:sz w:val="20"/>
          <w:szCs w:val="20"/>
        </w:rPr>
        <w:t xml:space="preserve"> </w:t>
      </w:r>
      <w:r w:rsidR="00FF2BEE" w:rsidRPr="0093286A">
        <w:rPr>
          <w:rFonts w:ascii="Verdana" w:hAnsi="Verdana" w:cs="Times New Roman"/>
          <w:color w:val="000000"/>
          <w:sz w:val="20"/>
          <w:szCs w:val="20"/>
        </w:rPr>
        <w:t xml:space="preserve">yaklaşık </w:t>
      </w:r>
      <w:r w:rsidR="00804826" w:rsidRPr="0093286A">
        <w:rPr>
          <w:rFonts w:ascii="Verdana" w:hAnsi="Verdana" w:cs="Times New Roman"/>
          <w:color w:val="000000"/>
          <w:sz w:val="20"/>
          <w:szCs w:val="20"/>
        </w:rPr>
        <w:t xml:space="preserve">yüzde </w:t>
      </w:r>
      <w:r w:rsidR="00FF2BEE" w:rsidRPr="0093286A">
        <w:rPr>
          <w:rFonts w:ascii="Verdana" w:hAnsi="Verdana" w:cs="Times New Roman"/>
          <w:color w:val="000000"/>
          <w:sz w:val="20"/>
          <w:szCs w:val="20"/>
        </w:rPr>
        <w:t>2’sini</w:t>
      </w:r>
      <w:r w:rsidR="00634FA3" w:rsidRPr="0093286A">
        <w:rPr>
          <w:rFonts w:ascii="Verdana" w:hAnsi="Verdana" w:cs="Times New Roman"/>
          <w:color w:val="000000"/>
          <w:sz w:val="20"/>
          <w:szCs w:val="20"/>
        </w:rPr>
        <w:t xml:space="preserve"> Ar-Ge</w:t>
      </w:r>
      <w:r w:rsidR="00634FA3" w:rsidRPr="00891151">
        <w:rPr>
          <w:rFonts w:ascii="Verdana" w:hAnsi="Verdana" w:cs="Times New Roman"/>
          <w:color w:val="000000"/>
          <w:sz w:val="20"/>
          <w:szCs w:val="20"/>
        </w:rPr>
        <w:t xml:space="preserve"> faaliyetlerine ayıran Santa Farma, Ar-Ge çalışmalarıyla</w:t>
      </w:r>
      <w:r w:rsidR="00804826" w:rsidRPr="00891151">
        <w:rPr>
          <w:rFonts w:ascii="Verdana" w:hAnsi="Verdana" w:cs="Times New Roman"/>
          <w:color w:val="000000"/>
          <w:sz w:val="20"/>
          <w:szCs w:val="20"/>
        </w:rPr>
        <w:t xml:space="preserve"> toplum ihtiyaçlarına cevap verebi</w:t>
      </w:r>
      <w:r w:rsidR="00634FA3" w:rsidRPr="00891151">
        <w:rPr>
          <w:rFonts w:ascii="Verdana" w:hAnsi="Verdana" w:cs="Times New Roman"/>
          <w:color w:val="000000"/>
          <w:sz w:val="20"/>
          <w:szCs w:val="20"/>
        </w:rPr>
        <w:t xml:space="preserve">lecek, ülke ekonomisine katkıda </w:t>
      </w:r>
      <w:r w:rsidR="00804826" w:rsidRPr="00891151">
        <w:rPr>
          <w:rFonts w:ascii="Verdana" w:hAnsi="Verdana" w:cs="Times New Roman"/>
          <w:color w:val="000000"/>
          <w:sz w:val="20"/>
          <w:szCs w:val="20"/>
        </w:rPr>
        <w:t>bulunabilecek stratejik ü</w:t>
      </w:r>
      <w:r w:rsidR="00634FA3" w:rsidRPr="00891151">
        <w:rPr>
          <w:rFonts w:ascii="Verdana" w:hAnsi="Verdana" w:cs="Times New Roman"/>
          <w:color w:val="000000"/>
          <w:sz w:val="20"/>
          <w:szCs w:val="20"/>
        </w:rPr>
        <w:t>rünler geliştirmeyi hedefliyor.</w:t>
      </w:r>
      <w:r w:rsidR="00FF2BEE">
        <w:rPr>
          <w:rFonts w:ascii="Verdana" w:hAnsi="Verdana" w:cs="Times New Roman"/>
          <w:color w:val="000000"/>
          <w:sz w:val="20"/>
          <w:szCs w:val="20"/>
        </w:rPr>
        <w:t xml:space="preserve"> </w:t>
      </w:r>
    </w:p>
    <w:p w14:paraId="112E54A6" w14:textId="77777777" w:rsidR="00804826" w:rsidRDefault="00804826" w:rsidP="0020571A">
      <w:pPr>
        <w:spacing w:line="360" w:lineRule="auto"/>
        <w:jc w:val="both"/>
        <w:rPr>
          <w:rFonts w:ascii="Verdana" w:eastAsia="Times New Roman" w:hAnsi="Verdana" w:cs="Times New Roman"/>
          <w:color w:val="000000"/>
          <w:sz w:val="20"/>
          <w:szCs w:val="20"/>
        </w:rPr>
      </w:pPr>
    </w:p>
    <w:p w14:paraId="27CABEAF" w14:textId="77777777" w:rsidR="0056157C" w:rsidRPr="0020571A" w:rsidRDefault="00152D11" w:rsidP="00152D11">
      <w:pPr>
        <w:spacing w:line="360" w:lineRule="auto"/>
        <w:rPr>
          <w:rFonts w:ascii="Verdana" w:eastAsia="Times New Roman" w:hAnsi="Verdana" w:cs="Times New Roman"/>
          <w:b/>
          <w:sz w:val="20"/>
          <w:szCs w:val="20"/>
        </w:rPr>
      </w:pPr>
      <w:r>
        <w:rPr>
          <w:rFonts w:ascii="Verdana" w:eastAsia="Times New Roman" w:hAnsi="Verdana" w:cs="Times New Roman"/>
          <w:b/>
          <w:sz w:val="20"/>
          <w:szCs w:val="20"/>
        </w:rPr>
        <w:t>“</w:t>
      </w:r>
      <w:r w:rsidR="0020571A" w:rsidRPr="0020571A">
        <w:rPr>
          <w:rFonts w:ascii="Verdana" w:eastAsia="Times New Roman" w:hAnsi="Verdana" w:cs="Times New Roman"/>
          <w:b/>
          <w:sz w:val="20"/>
          <w:szCs w:val="20"/>
        </w:rPr>
        <w:t>Temel değerimiz</w:t>
      </w:r>
      <w:r>
        <w:rPr>
          <w:rFonts w:ascii="Verdana" w:eastAsia="Times New Roman" w:hAnsi="Verdana" w:cs="Times New Roman"/>
          <w:b/>
          <w:sz w:val="20"/>
          <w:szCs w:val="20"/>
        </w:rPr>
        <w:t>: S</w:t>
      </w:r>
      <w:r w:rsidR="0020571A" w:rsidRPr="0020571A">
        <w:rPr>
          <w:rFonts w:ascii="Verdana" w:eastAsia="Times New Roman" w:hAnsi="Verdana" w:cs="Times New Roman"/>
          <w:b/>
          <w:sz w:val="20"/>
          <w:szCs w:val="20"/>
        </w:rPr>
        <w:t>ağlığa sa</w:t>
      </w:r>
      <w:r>
        <w:rPr>
          <w:rFonts w:ascii="Verdana" w:eastAsia="Times New Roman" w:hAnsi="Verdana" w:cs="Times New Roman"/>
          <w:b/>
          <w:sz w:val="20"/>
          <w:szCs w:val="20"/>
        </w:rPr>
        <w:t>ğ</w:t>
      </w:r>
      <w:r w:rsidR="0020571A" w:rsidRPr="0020571A">
        <w:rPr>
          <w:rFonts w:ascii="Verdana" w:eastAsia="Times New Roman" w:hAnsi="Verdana" w:cs="Times New Roman"/>
          <w:b/>
          <w:sz w:val="20"/>
          <w:szCs w:val="20"/>
        </w:rPr>
        <w:t>lıklı hizmet</w:t>
      </w:r>
      <w:r>
        <w:rPr>
          <w:rFonts w:ascii="Verdana" w:eastAsia="Times New Roman" w:hAnsi="Verdana" w:cs="Times New Roman"/>
          <w:b/>
          <w:sz w:val="20"/>
          <w:szCs w:val="20"/>
        </w:rPr>
        <w:t>”</w:t>
      </w:r>
    </w:p>
    <w:p w14:paraId="4975CCD2" w14:textId="299E89B5" w:rsidR="00804826" w:rsidRPr="0020571A" w:rsidRDefault="00891151" w:rsidP="00804826">
      <w:pPr>
        <w:spacing w:line="36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İlaç sektörünün</w:t>
      </w:r>
      <w:r w:rsidRPr="00804826">
        <w:rPr>
          <w:rFonts w:ascii="Verdana" w:eastAsia="Times New Roman" w:hAnsi="Verdana" w:cs="Times New Roman"/>
          <w:color w:val="000000"/>
          <w:sz w:val="20"/>
          <w:szCs w:val="20"/>
        </w:rPr>
        <w:t xml:space="preserve"> yenilik ve farkl</w:t>
      </w:r>
      <w:r>
        <w:rPr>
          <w:rFonts w:ascii="Verdana" w:eastAsia="Times New Roman" w:hAnsi="Verdana" w:cs="Times New Roman"/>
          <w:color w:val="000000"/>
          <w:sz w:val="20"/>
          <w:szCs w:val="20"/>
        </w:rPr>
        <w:t>ılık dinamikleri üzerine kurulu olduğunu ve ülke ekonomisi</w:t>
      </w:r>
      <w:r w:rsidRPr="00804826">
        <w:rPr>
          <w:rFonts w:ascii="Verdana" w:eastAsia="Times New Roman" w:hAnsi="Verdana" w:cs="Times New Roman"/>
          <w:color w:val="000000"/>
          <w:sz w:val="20"/>
          <w:szCs w:val="20"/>
        </w:rPr>
        <w:t xml:space="preserve"> açısından da </w:t>
      </w:r>
      <w:r>
        <w:rPr>
          <w:rFonts w:ascii="Verdana" w:eastAsia="Times New Roman" w:hAnsi="Verdana" w:cs="Times New Roman"/>
          <w:color w:val="000000"/>
          <w:sz w:val="20"/>
          <w:szCs w:val="20"/>
        </w:rPr>
        <w:t xml:space="preserve">son derece stratejik bir sektör olduğunu belirten </w:t>
      </w:r>
      <w:r w:rsidR="0056157C" w:rsidRPr="0020571A">
        <w:rPr>
          <w:rFonts w:ascii="Verdana" w:eastAsia="Times New Roman" w:hAnsi="Verdana" w:cs="Times New Roman"/>
          <w:color w:val="000000"/>
          <w:sz w:val="20"/>
          <w:szCs w:val="20"/>
        </w:rPr>
        <w:t xml:space="preserve">Santa Farma Yönetim Kurulu </w:t>
      </w:r>
      <w:r w:rsidR="0020571A" w:rsidRPr="0020571A">
        <w:rPr>
          <w:rFonts w:ascii="Verdana" w:eastAsia="Times New Roman" w:hAnsi="Verdana" w:cs="Times New Roman"/>
          <w:color w:val="000000"/>
          <w:sz w:val="20"/>
          <w:szCs w:val="20"/>
        </w:rPr>
        <w:t xml:space="preserve">Başkanı ve CEO’su Erol </w:t>
      </w:r>
      <w:proofErr w:type="spellStart"/>
      <w:r w:rsidR="0020571A" w:rsidRPr="0020571A">
        <w:rPr>
          <w:rFonts w:ascii="Verdana" w:eastAsia="Times New Roman" w:hAnsi="Verdana" w:cs="Times New Roman"/>
          <w:color w:val="000000"/>
          <w:sz w:val="20"/>
          <w:szCs w:val="20"/>
        </w:rPr>
        <w:t>Kiresepi</w:t>
      </w:r>
      <w:proofErr w:type="spellEnd"/>
      <w:r>
        <w:rPr>
          <w:rFonts w:ascii="Verdana" w:eastAsia="Times New Roman" w:hAnsi="Verdana" w:cs="Times New Roman"/>
          <w:color w:val="000000"/>
          <w:sz w:val="20"/>
          <w:szCs w:val="20"/>
        </w:rPr>
        <w:t>;</w:t>
      </w:r>
      <w:r w:rsidR="00804826" w:rsidRPr="00804826">
        <w:rPr>
          <w:rFonts w:ascii="Verdana" w:eastAsia="Times New Roman" w:hAnsi="Verdana" w:cs="Times New Roman"/>
          <w:color w:val="000000"/>
          <w:sz w:val="20"/>
          <w:szCs w:val="20"/>
        </w:rPr>
        <w:t xml:space="preserve"> </w:t>
      </w:r>
      <w:r w:rsidR="00804826">
        <w:rPr>
          <w:rFonts w:ascii="Verdana" w:eastAsia="Times New Roman" w:hAnsi="Verdana" w:cs="Times New Roman"/>
          <w:color w:val="000000"/>
          <w:sz w:val="20"/>
          <w:szCs w:val="20"/>
        </w:rPr>
        <w:t>“</w:t>
      </w:r>
      <w:r w:rsidR="00804826" w:rsidRPr="00804826">
        <w:rPr>
          <w:rFonts w:ascii="Verdana" w:eastAsia="Times New Roman" w:hAnsi="Verdana" w:cs="Times New Roman"/>
          <w:color w:val="000000"/>
          <w:sz w:val="20"/>
          <w:szCs w:val="20"/>
        </w:rPr>
        <w:t xml:space="preserve">Herhangi bir </w:t>
      </w:r>
      <w:proofErr w:type="spellStart"/>
      <w:r w:rsidR="00804826" w:rsidRPr="00804826">
        <w:rPr>
          <w:rFonts w:ascii="Verdana" w:eastAsia="Times New Roman" w:hAnsi="Verdana" w:cs="Times New Roman"/>
          <w:color w:val="000000"/>
          <w:sz w:val="20"/>
          <w:szCs w:val="20"/>
        </w:rPr>
        <w:t>terap</w:t>
      </w:r>
      <w:r w:rsidR="00FF2BEE">
        <w:rPr>
          <w:rFonts w:ascii="Verdana" w:eastAsia="Times New Roman" w:hAnsi="Verdana" w:cs="Times New Roman"/>
          <w:color w:val="000000"/>
          <w:sz w:val="20"/>
          <w:szCs w:val="20"/>
        </w:rPr>
        <w:t>ö</w:t>
      </w:r>
      <w:r w:rsidR="00804826" w:rsidRPr="00804826">
        <w:rPr>
          <w:rFonts w:ascii="Verdana" w:eastAsia="Times New Roman" w:hAnsi="Verdana" w:cs="Times New Roman"/>
          <w:color w:val="000000"/>
          <w:sz w:val="20"/>
          <w:szCs w:val="20"/>
        </w:rPr>
        <w:t>tik</w:t>
      </w:r>
      <w:proofErr w:type="spellEnd"/>
      <w:r w:rsidR="00804826" w:rsidRPr="00804826">
        <w:rPr>
          <w:rFonts w:ascii="Verdana" w:eastAsia="Times New Roman" w:hAnsi="Verdana" w:cs="Times New Roman"/>
          <w:color w:val="000000"/>
          <w:sz w:val="20"/>
          <w:szCs w:val="20"/>
        </w:rPr>
        <w:t xml:space="preserve"> alanda ilk jenerik olabilmek sektörümüz ve ülkemiz için çok değerli. İlaç sektöründe ülkemizi gelişmiş ülkeler seviyesine çıkarabilmek için Ar-Ge ve </w:t>
      </w:r>
      <w:proofErr w:type="spellStart"/>
      <w:r w:rsidR="00804826" w:rsidRPr="00804826">
        <w:rPr>
          <w:rFonts w:ascii="Verdana" w:eastAsia="Times New Roman" w:hAnsi="Verdana" w:cs="Times New Roman"/>
          <w:color w:val="000000"/>
          <w:sz w:val="20"/>
          <w:szCs w:val="20"/>
        </w:rPr>
        <w:t>inovasyona</w:t>
      </w:r>
      <w:proofErr w:type="spellEnd"/>
      <w:r w:rsidR="00804826" w:rsidRPr="00804826">
        <w:rPr>
          <w:rFonts w:ascii="Verdana" w:eastAsia="Times New Roman" w:hAnsi="Verdana" w:cs="Times New Roman"/>
          <w:color w:val="000000"/>
          <w:sz w:val="20"/>
          <w:szCs w:val="20"/>
        </w:rPr>
        <w:t xml:space="preserve"> daha fazla önem vermemizin gerekliliği kaçınılmazdır.</w:t>
      </w:r>
      <w:r>
        <w:rPr>
          <w:rFonts w:ascii="Verdana" w:eastAsia="Times New Roman" w:hAnsi="Verdana" w:cs="Times New Roman"/>
          <w:color w:val="000000"/>
          <w:sz w:val="20"/>
          <w:szCs w:val="20"/>
        </w:rPr>
        <w:t xml:space="preserve"> </w:t>
      </w:r>
      <w:r w:rsidR="00804826">
        <w:rPr>
          <w:rFonts w:ascii="Verdana" w:eastAsia="Times New Roman" w:hAnsi="Verdana" w:cs="Times New Roman"/>
          <w:color w:val="000000"/>
          <w:sz w:val="20"/>
          <w:szCs w:val="20"/>
        </w:rPr>
        <w:t>Santa Farma olarak</w:t>
      </w:r>
      <w:r w:rsidR="00804826" w:rsidRPr="00804826">
        <w:rPr>
          <w:rFonts w:ascii="Verdana" w:eastAsia="Times New Roman" w:hAnsi="Verdana" w:cs="Times New Roman"/>
          <w:color w:val="000000"/>
          <w:sz w:val="20"/>
          <w:szCs w:val="20"/>
        </w:rPr>
        <w:t>, Türkiye’nin küresel bir ilaç Ar-Ge ve üretim merkezi olma hedefine yönelik bir vizyon ortaya koyduk. Tüm yatırım ve hamlelerimizi buna göre planladık.</w:t>
      </w:r>
      <w:r w:rsidR="00804826">
        <w:rPr>
          <w:rFonts w:ascii="Verdana" w:eastAsia="Times New Roman" w:hAnsi="Verdana" w:cs="Times New Roman"/>
          <w:color w:val="000000"/>
          <w:sz w:val="20"/>
          <w:szCs w:val="20"/>
        </w:rPr>
        <w:t xml:space="preserve"> </w:t>
      </w:r>
      <w:r w:rsidR="00804826" w:rsidRPr="00804826">
        <w:rPr>
          <w:rFonts w:ascii="Verdana" w:eastAsia="Times New Roman" w:hAnsi="Verdana" w:cs="Times New Roman"/>
          <w:color w:val="000000"/>
          <w:sz w:val="20"/>
          <w:szCs w:val="20"/>
        </w:rPr>
        <w:t>Dilovası GEBKİM OSB’de 80 bin metrekare alana yayılmış üretim tesisi ve Ar-Ge merkezi yatırımımızın arkasında da bu yatıyor. İhracata dayalı büyüme stratejimizin en önemli parçalarından biri bu büyü</w:t>
      </w:r>
      <w:r w:rsidR="00804826">
        <w:rPr>
          <w:rFonts w:ascii="Verdana" w:eastAsia="Times New Roman" w:hAnsi="Verdana" w:cs="Times New Roman"/>
          <w:color w:val="000000"/>
          <w:sz w:val="20"/>
          <w:szCs w:val="20"/>
        </w:rPr>
        <w:t>k yatırımları hayata geçirmekti” dedi.</w:t>
      </w:r>
    </w:p>
    <w:p w14:paraId="72EF10AE" w14:textId="77777777" w:rsidR="0056157C" w:rsidRPr="00A63EC4" w:rsidRDefault="0056157C">
      <w:pPr>
        <w:rPr>
          <w:rFonts w:ascii="Verdana" w:hAnsi="Verdana"/>
          <w:sz w:val="20"/>
          <w:szCs w:val="20"/>
        </w:rPr>
      </w:pPr>
    </w:p>
    <w:p w14:paraId="585FC571" w14:textId="77777777" w:rsidR="0056157C" w:rsidRPr="00A63EC4" w:rsidRDefault="0056157C">
      <w:pPr>
        <w:rPr>
          <w:rFonts w:ascii="Verdana" w:hAnsi="Verdana"/>
          <w:sz w:val="20"/>
          <w:szCs w:val="20"/>
        </w:rPr>
      </w:pPr>
    </w:p>
    <w:p w14:paraId="6D265EFC" w14:textId="77777777" w:rsidR="0056157C" w:rsidRPr="00A63EC4" w:rsidRDefault="0056157C">
      <w:pPr>
        <w:rPr>
          <w:rFonts w:ascii="Verdana" w:hAnsi="Verdana"/>
          <w:b/>
          <w:sz w:val="20"/>
          <w:szCs w:val="20"/>
        </w:rPr>
      </w:pPr>
    </w:p>
    <w:p w14:paraId="7416C8B4" w14:textId="77777777" w:rsidR="0056157C" w:rsidRPr="00A63EC4" w:rsidRDefault="0056157C" w:rsidP="0020571A">
      <w:pPr>
        <w:spacing w:line="360" w:lineRule="auto"/>
        <w:rPr>
          <w:rFonts w:ascii="Verdana" w:hAnsi="Verdana"/>
          <w:b/>
          <w:sz w:val="20"/>
          <w:szCs w:val="20"/>
        </w:rPr>
      </w:pPr>
      <w:r w:rsidRPr="00A63EC4">
        <w:rPr>
          <w:rFonts w:ascii="Verdana" w:hAnsi="Verdana"/>
          <w:b/>
          <w:sz w:val="20"/>
          <w:szCs w:val="20"/>
        </w:rPr>
        <w:t>İlgili kişi:</w:t>
      </w:r>
    </w:p>
    <w:p w14:paraId="291E959B" w14:textId="77777777" w:rsidR="0056157C" w:rsidRPr="00A63EC4" w:rsidRDefault="0056157C" w:rsidP="0020571A">
      <w:pPr>
        <w:spacing w:line="360" w:lineRule="auto"/>
        <w:rPr>
          <w:rFonts w:ascii="Verdana" w:hAnsi="Verdana"/>
          <w:sz w:val="20"/>
          <w:szCs w:val="20"/>
        </w:rPr>
      </w:pPr>
      <w:r w:rsidRPr="00A63EC4">
        <w:rPr>
          <w:rFonts w:ascii="Verdana" w:hAnsi="Verdana"/>
          <w:sz w:val="20"/>
          <w:szCs w:val="20"/>
        </w:rPr>
        <w:t>Önder Kalkancı</w:t>
      </w:r>
    </w:p>
    <w:p w14:paraId="155E2AA9" w14:textId="77777777" w:rsidR="0056157C" w:rsidRPr="00A63EC4" w:rsidRDefault="0056157C" w:rsidP="0020571A">
      <w:pPr>
        <w:spacing w:line="360" w:lineRule="auto"/>
        <w:rPr>
          <w:rFonts w:ascii="Verdana" w:hAnsi="Verdana"/>
          <w:sz w:val="20"/>
          <w:szCs w:val="20"/>
        </w:rPr>
      </w:pPr>
      <w:r w:rsidRPr="00A63EC4">
        <w:rPr>
          <w:rFonts w:ascii="Verdana" w:hAnsi="Verdana"/>
          <w:sz w:val="20"/>
          <w:szCs w:val="20"/>
        </w:rPr>
        <w:t xml:space="preserve">Marjinal </w:t>
      </w:r>
      <w:proofErr w:type="spellStart"/>
      <w:r w:rsidRPr="00A63EC4">
        <w:rPr>
          <w:rFonts w:ascii="Verdana" w:hAnsi="Verdana"/>
          <w:sz w:val="20"/>
          <w:szCs w:val="20"/>
        </w:rPr>
        <w:t>Porter</w:t>
      </w:r>
      <w:proofErr w:type="spellEnd"/>
      <w:r w:rsidRPr="00A63EC4">
        <w:rPr>
          <w:rFonts w:ascii="Verdana" w:hAnsi="Verdana"/>
          <w:sz w:val="20"/>
          <w:szCs w:val="20"/>
        </w:rPr>
        <w:t xml:space="preserve"> </w:t>
      </w:r>
      <w:proofErr w:type="spellStart"/>
      <w:r w:rsidRPr="00A63EC4">
        <w:rPr>
          <w:rFonts w:ascii="Verdana" w:hAnsi="Verdana"/>
          <w:sz w:val="20"/>
          <w:szCs w:val="20"/>
        </w:rPr>
        <w:t>Novelli</w:t>
      </w:r>
      <w:proofErr w:type="spellEnd"/>
    </w:p>
    <w:p w14:paraId="58975695" w14:textId="77777777" w:rsidR="0056157C" w:rsidRPr="00A63EC4" w:rsidRDefault="0056157C" w:rsidP="0020571A">
      <w:pPr>
        <w:spacing w:line="360" w:lineRule="auto"/>
        <w:rPr>
          <w:rFonts w:ascii="Verdana" w:hAnsi="Verdana"/>
          <w:sz w:val="20"/>
          <w:szCs w:val="20"/>
        </w:rPr>
      </w:pPr>
      <w:r w:rsidRPr="00A63EC4">
        <w:rPr>
          <w:rFonts w:ascii="Verdana" w:hAnsi="Verdana"/>
          <w:sz w:val="20"/>
          <w:szCs w:val="20"/>
        </w:rPr>
        <w:t>(212) 219 29 71</w:t>
      </w:r>
    </w:p>
    <w:p w14:paraId="40E16D04" w14:textId="77777777" w:rsidR="0056157C" w:rsidRPr="00A63EC4" w:rsidRDefault="0056157C" w:rsidP="0020571A">
      <w:pPr>
        <w:spacing w:line="360" w:lineRule="auto"/>
        <w:rPr>
          <w:rFonts w:ascii="Verdana" w:hAnsi="Verdana"/>
          <w:sz w:val="20"/>
          <w:szCs w:val="20"/>
        </w:rPr>
      </w:pPr>
      <w:r w:rsidRPr="00A63EC4">
        <w:rPr>
          <w:rFonts w:ascii="Verdana" w:hAnsi="Verdana"/>
          <w:sz w:val="20"/>
          <w:szCs w:val="20"/>
        </w:rPr>
        <w:t>onderk@marjinal.com.tr</w:t>
      </w:r>
    </w:p>
    <w:p w14:paraId="232018F5" w14:textId="77777777" w:rsidR="0056157C" w:rsidRDefault="0056157C" w:rsidP="0056157C"/>
    <w:p w14:paraId="216A3510" w14:textId="77777777" w:rsidR="0056157C" w:rsidRPr="00A63EC4" w:rsidRDefault="0056157C" w:rsidP="0020571A">
      <w:pPr>
        <w:spacing w:line="360" w:lineRule="auto"/>
        <w:jc w:val="both"/>
        <w:rPr>
          <w:rFonts w:ascii="Verdana" w:hAnsi="Verdana"/>
          <w:b/>
          <w:sz w:val="16"/>
          <w:szCs w:val="16"/>
        </w:rPr>
      </w:pPr>
      <w:r w:rsidRPr="00A63EC4">
        <w:rPr>
          <w:rFonts w:ascii="Verdana" w:hAnsi="Verdana"/>
          <w:b/>
          <w:sz w:val="16"/>
          <w:szCs w:val="16"/>
        </w:rPr>
        <w:t>Santa Farma hakkında</w:t>
      </w:r>
    </w:p>
    <w:p w14:paraId="35FF9F34" w14:textId="2C7D3116" w:rsidR="00315D57" w:rsidRDefault="00315D57" w:rsidP="00315D57">
      <w:pPr>
        <w:spacing w:line="360" w:lineRule="auto"/>
        <w:jc w:val="both"/>
        <w:rPr>
          <w:rFonts w:ascii="Verdana" w:hAnsi="Verdana"/>
          <w:sz w:val="16"/>
          <w:szCs w:val="16"/>
        </w:rPr>
      </w:pPr>
      <w:r>
        <w:rPr>
          <w:rFonts w:ascii="Verdana" w:hAnsi="Verdana"/>
          <w:sz w:val="16"/>
          <w:szCs w:val="16"/>
        </w:rPr>
        <w:t xml:space="preserve">Türkiye’nin en köklü ilaç firmaları arasında bulunan ve 75. yılını kutlayan Santa Farma, 1944 yılında Farma Laboratuvarı olarak haşere ilacı, öksürük tabletleri ve şurubu gibi basit ama kullanım sahası geniş ilaçlarla sektöre adım attı. 1946 yılında Santa Laboratuvarı ile birleşme sonucu bugünkü </w:t>
      </w:r>
      <w:proofErr w:type="spellStart"/>
      <w:r>
        <w:rPr>
          <w:rFonts w:ascii="Verdana" w:hAnsi="Verdana"/>
          <w:sz w:val="16"/>
          <w:szCs w:val="16"/>
        </w:rPr>
        <w:t>Santa</w:t>
      </w:r>
      <w:proofErr w:type="spellEnd"/>
      <w:r>
        <w:rPr>
          <w:rFonts w:ascii="Verdana" w:hAnsi="Verdana"/>
          <w:sz w:val="16"/>
          <w:szCs w:val="16"/>
        </w:rPr>
        <w:t xml:space="preserve"> </w:t>
      </w:r>
      <w:proofErr w:type="spellStart"/>
      <w:r>
        <w:rPr>
          <w:rFonts w:ascii="Verdana" w:hAnsi="Verdana"/>
          <w:sz w:val="16"/>
          <w:szCs w:val="16"/>
        </w:rPr>
        <w:t>Farma‘nın</w:t>
      </w:r>
      <w:proofErr w:type="spellEnd"/>
      <w:r>
        <w:rPr>
          <w:rFonts w:ascii="Verdana" w:hAnsi="Verdana"/>
          <w:sz w:val="16"/>
          <w:szCs w:val="16"/>
        </w:rPr>
        <w:t xml:space="preserve"> temelleri atılmış oldu. 1953 yılında üretim tesisi kurma kararı alındı. 1954 yılında </w:t>
      </w:r>
      <w:proofErr w:type="spellStart"/>
      <w:r>
        <w:rPr>
          <w:rFonts w:ascii="Verdana" w:hAnsi="Verdana"/>
          <w:sz w:val="16"/>
          <w:szCs w:val="16"/>
        </w:rPr>
        <w:t>Santa</w:t>
      </w:r>
      <w:proofErr w:type="spellEnd"/>
      <w:r>
        <w:rPr>
          <w:rFonts w:ascii="Verdana" w:hAnsi="Verdana"/>
          <w:sz w:val="16"/>
          <w:szCs w:val="16"/>
        </w:rPr>
        <w:t xml:space="preserve"> </w:t>
      </w:r>
      <w:proofErr w:type="spellStart"/>
      <w:r>
        <w:rPr>
          <w:rFonts w:ascii="Verdana" w:hAnsi="Verdana"/>
          <w:sz w:val="16"/>
          <w:szCs w:val="16"/>
        </w:rPr>
        <w:t>Farma</w:t>
      </w:r>
      <w:proofErr w:type="spellEnd"/>
      <w:r>
        <w:rPr>
          <w:rFonts w:ascii="Verdana" w:hAnsi="Verdana"/>
          <w:sz w:val="16"/>
          <w:szCs w:val="16"/>
        </w:rPr>
        <w:t xml:space="preserve"> İlaç Fabrikası </w:t>
      </w:r>
      <w:proofErr w:type="spellStart"/>
      <w:r>
        <w:rPr>
          <w:rFonts w:ascii="Verdana" w:hAnsi="Verdana"/>
          <w:sz w:val="16"/>
          <w:szCs w:val="16"/>
        </w:rPr>
        <w:t>Kollektif</w:t>
      </w:r>
      <w:proofErr w:type="spellEnd"/>
      <w:r>
        <w:rPr>
          <w:rFonts w:ascii="Verdana" w:hAnsi="Verdana"/>
          <w:sz w:val="16"/>
          <w:szCs w:val="16"/>
        </w:rPr>
        <w:t xml:space="preserve"> Şirketi, 1973 yılında ise </w:t>
      </w:r>
      <w:proofErr w:type="spellStart"/>
      <w:r>
        <w:rPr>
          <w:rFonts w:ascii="Verdana" w:hAnsi="Verdana"/>
          <w:sz w:val="16"/>
          <w:szCs w:val="16"/>
        </w:rPr>
        <w:t>SantaFarma</w:t>
      </w:r>
      <w:proofErr w:type="spellEnd"/>
      <w:r>
        <w:rPr>
          <w:rFonts w:ascii="Verdana" w:hAnsi="Verdana"/>
          <w:sz w:val="16"/>
          <w:szCs w:val="16"/>
        </w:rPr>
        <w:t xml:space="preserve"> İlaç Sanayi A.Ş. kuruldu. </w:t>
      </w:r>
      <w:proofErr w:type="spellStart"/>
      <w:r>
        <w:rPr>
          <w:rFonts w:ascii="Verdana" w:hAnsi="Verdana"/>
          <w:sz w:val="16"/>
          <w:szCs w:val="16"/>
        </w:rPr>
        <w:t>Santa</w:t>
      </w:r>
      <w:proofErr w:type="spellEnd"/>
      <w:r>
        <w:rPr>
          <w:rFonts w:ascii="Verdana" w:hAnsi="Verdana"/>
          <w:sz w:val="16"/>
          <w:szCs w:val="16"/>
        </w:rPr>
        <w:t xml:space="preserve"> </w:t>
      </w:r>
      <w:proofErr w:type="spellStart"/>
      <w:r>
        <w:rPr>
          <w:rFonts w:ascii="Verdana" w:hAnsi="Verdana"/>
          <w:sz w:val="16"/>
          <w:szCs w:val="16"/>
        </w:rPr>
        <w:t>Farma</w:t>
      </w:r>
      <w:proofErr w:type="spellEnd"/>
      <w:r>
        <w:rPr>
          <w:rFonts w:ascii="Verdana" w:hAnsi="Verdana"/>
          <w:sz w:val="16"/>
          <w:szCs w:val="16"/>
        </w:rPr>
        <w:t xml:space="preserve">, 10 ayrı </w:t>
      </w:r>
      <w:proofErr w:type="spellStart"/>
      <w:r>
        <w:rPr>
          <w:rFonts w:ascii="Verdana" w:hAnsi="Verdana"/>
          <w:sz w:val="16"/>
          <w:szCs w:val="16"/>
        </w:rPr>
        <w:t>terapötik</w:t>
      </w:r>
      <w:proofErr w:type="spellEnd"/>
      <w:r>
        <w:rPr>
          <w:rFonts w:ascii="Verdana" w:hAnsi="Verdana"/>
          <w:sz w:val="16"/>
          <w:szCs w:val="16"/>
        </w:rPr>
        <w:t xml:space="preserve"> kategori</w:t>
      </w:r>
      <w:r w:rsidR="009D4FF8">
        <w:rPr>
          <w:rFonts w:ascii="Verdana" w:hAnsi="Verdana"/>
          <w:sz w:val="16"/>
          <w:szCs w:val="16"/>
        </w:rPr>
        <w:t xml:space="preserve">de ve bu kategorilerin altında </w:t>
      </w:r>
      <w:r>
        <w:rPr>
          <w:rFonts w:ascii="Verdana" w:hAnsi="Verdana"/>
          <w:sz w:val="16"/>
          <w:szCs w:val="16"/>
        </w:rPr>
        <w:t>5</w:t>
      </w:r>
      <w:r w:rsidR="009D4FF8">
        <w:rPr>
          <w:rFonts w:ascii="Verdana" w:hAnsi="Verdana"/>
          <w:sz w:val="16"/>
          <w:szCs w:val="16"/>
        </w:rPr>
        <w:t>0 ayrı pazarda toplam 7</w:t>
      </w:r>
      <w:r>
        <w:rPr>
          <w:rFonts w:ascii="Verdana" w:hAnsi="Verdana"/>
          <w:sz w:val="16"/>
          <w:szCs w:val="16"/>
        </w:rPr>
        <w:t xml:space="preserve">3 ürünle faaliyet gösteriyor. Söz konusu </w:t>
      </w:r>
      <w:proofErr w:type="spellStart"/>
      <w:r>
        <w:rPr>
          <w:rFonts w:ascii="Verdana" w:hAnsi="Verdana"/>
          <w:sz w:val="16"/>
          <w:szCs w:val="16"/>
        </w:rPr>
        <w:t>terapötik</w:t>
      </w:r>
      <w:proofErr w:type="spellEnd"/>
      <w:r>
        <w:rPr>
          <w:rFonts w:ascii="Verdana" w:hAnsi="Verdana"/>
          <w:sz w:val="16"/>
          <w:szCs w:val="16"/>
        </w:rPr>
        <w:t xml:space="preserve"> kategoriler, Dermatoloji, Sindirim Sistemi ve Metabolizma, Gastroenteroloji ve Enfeksiyon, Hematoloji, </w:t>
      </w:r>
      <w:proofErr w:type="spellStart"/>
      <w:r>
        <w:rPr>
          <w:rFonts w:ascii="Verdana" w:hAnsi="Verdana"/>
          <w:sz w:val="16"/>
          <w:szCs w:val="16"/>
        </w:rPr>
        <w:t>Kardiyovasküler</w:t>
      </w:r>
      <w:proofErr w:type="spellEnd"/>
      <w:r>
        <w:rPr>
          <w:rFonts w:ascii="Verdana" w:hAnsi="Verdana"/>
          <w:sz w:val="16"/>
          <w:szCs w:val="16"/>
        </w:rPr>
        <w:t xml:space="preserve"> Sistem, </w:t>
      </w:r>
      <w:proofErr w:type="spellStart"/>
      <w:r>
        <w:rPr>
          <w:rFonts w:ascii="Verdana" w:hAnsi="Verdana"/>
          <w:sz w:val="16"/>
          <w:szCs w:val="16"/>
        </w:rPr>
        <w:t>Kas&amp;İskelet</w:t>
      </w:r>
      <w:proofErr w:type="spellEnd"/>
      <w:r>
        <w:rPr>
          <w:rFonts w:ascii="Verdana" w:hAnsi="Verdana"/>
          <w:sz w:val="16"/>
          <w:szCs w:val="16"/>
        </w:rPr>
        <w:t xml:space="preserve"> Sistemi, Radyoloji, Sinir Sistemi (MSS), Solunum Sistemi, </w:t>
      </w:r>
      <w:proofErr w:type="spellStart"/>
      <w:r>
        <w:rPr>
          <w:rFonts w:ascii="Verdana" w:hAnsi="Verdana"/>
          <w:sz w:val="16"/>
          <w:szCs w:val="16"/>
        </w:rPr>
        <w:t>Ürogenital</w:t>
      </w:r>
      <w:proofErr w:type="spellEnd"/>
      <w:r>
        <w:rPr>
          <w:rFonts w:ascii="Verdana" w:hAnsi="Verdana"/>
          <w:sz w:val="16"/>
          <w:szCs w:val="16"/>
        </w:rPr>
        <w:t xml:space="preserve"> Sistemi olarak sıralanıyor. Şirketin GEBKİM OSB’deki üretim tesisi, 43.000 m2 kapalı alanda, yıllık 150 milyon kutu üretim kapasitesi ile çalışıyor.</w:t>
      </w:r>
      <w:r w:rsidR="00594B7F">
        <w:rPr>
          <w:rFonts w:ascii="Verdana" w:hAnsi="Verdana"/>
          <w:sz w:val="16"/>
          <w:szCs w:val="16"/>
        </w:rPr>
        <w:t xml:space="preserve"> </w:t>
      </w:r>
      <w:hyperlink r:id="rId4" w:history="1">
        <w:r w:rsidR="00594B7F" w:rsidRPr="00C65F79">
          <w:rPr>
            <w:rStyle w:val="Kpr"/>
            <w:rFonts w:ascii="Verdana" w:hAnsi="Verdana"/>
            <w:sz w:val="16"/>
            <w:szCs w:val="16"/>
          </w:rPr>
          <w:t>www.santafarma.com.tr</w:t>
        </w:r>
      </w:hyperlink>
    </w:p>
    <w:p w14:paraId="04C74C8E" w14:textId="77777777" w:rsidR="00594B7F" w:rsidRDefault="00594B7F" w:rsidP="00315D57">
      <w:pPr>
        <w:spacing w:line="360" w:lineRule="auto"/>
        <w:jc w:val="both"/>
        <w:rPr>
          <w:rFonts w:ascii="Verdana" w:hAnsi="Verdana"/>
          <w:sz w:val="16"/>
          <w:szCs w:val="16"/>
        </w:rPr>
      </w:pPr>
    </w:p>
    <w:p w14:paraId="02827A49" w14:textId="1B30B0E9" w:rsidR="0056157C" w:rsidRPr="00A63EC4" w:rsidRDefault="0056157C" w:rsidP="0020571A">
      <w:pPr>
        <w:spacing w:line="360" w:lineRule="auto"/>
        <w:jc w:val="both"/>
        <w:rPr>
          <w:rFonts w:ascii="Verdana" w:hAnsi="Verdana"/>
          <w:sz w:val="16"/>
          <w:szCs w:val="16"/>
        </w:rPr>
      </w:pPr>
    </w:p>
    <w:sectPr w:rsidR="0056157C" w:rsidRPr="00A63EC4"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7C"/>
    <w:rsid w:val="000B7824"/>
    <w:rsid w:val="001438CC"/>
    <w:rsid w:val="00152D11"/>
    <w:rsid w:val="001B5903"/>
    <w:rsid w:val="0020571A"/>
    <w:rsid w:val="0021342D"/>
    <w:rsid w:val="00236A1B"/>
    <w:rsid w:val="00277CB9"/>
    <w:rsid w:val="002A2D40"/>
    <w:rsid w:val="00315D57"/>
    <w:rsid w:val="00394827"/>
    <w:rsid w:val="003A76FD"/>
    <w:rsid w:val="0044165F"/>
    <w:rsid w:val="00470A54"/>
    <w:rsid w:val="004D0896"/>
    <w:rsid w:val="0056157C"/>
    <w:rsid w:val="00594B7F"/>
    <w:rsid w:val="00634FA3"/>
    <w:rsid w:val="00641328"/>
    <w:rsid w:val="006F28B8"/>
    <w:rsid w:val="006F2DEB"/>
    <w:rsid w:val="00713486"/>
    <w:rsid w:val="0073280E"/>
    <w:rsid w:val="00804826"/>
    <w:rsid w:val="00891151"/>
    <w:rsid w:val="0093286A"/>
    <w:rsid w:val="00971C24"/>
    <w:rsid w:val="009D4FF8"/>
    <w:rsid w:val="00A33DCF"/>
    <w:rsid w:val="00A63EC4"/>
    <w:rsid w:val="00A6747B"/>
    <w:rsid w:val="00A91B5B"/>
    <w:rsid w:val="00B24A4D"/>
    <w:rsid w:val="00B72AC5"/>
    <w:rsid w:val="00C06674"/>
    <w:rsid w:val="00C46DB6"/>
    <w:rsid w:val="00C53A4E"/>
    <w:rsid w:val="00C83230"/>
    <w:rsid w:val="00C95A00"/>
    <w:rsid w:val="00DB29A2"/>
    <w:rsid w:val="00E5147D"/>
    <w:rsid w:val="00E7362C"/>
    <w:rsid w:val="00F10B5F"/>
    <w:rsid w:val="00F20909"/>
    <w:rsid w:val="00FF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EB24A"/>
  <w14:defaultImageDpi w14:val="300"/>
  <w15:docId w15:val="{8C83A154-5454-475B-9BE8-3FD33721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4B7F"/>
    <w:rPr>
      <w:color w:val="0000FF" w:themeColor="hyperlink"/>
      <w:u w:val="single"/>
    </w:rPr>
  </w:style>
  <w:style w:type="character" w:styleId="zlenenKpr">
    <w:name w:val="FollowedHyperlink"/>
    <w:basedOn w:val="VarsaylanParagrafYazTipi"/>
    <w:uiPriority w:val="99"/>
    <w:semiHidden/>
    <w:unhideWhenUsed/>
    <w:rsid w:val="00594B7F"/>
    <w:rPr>
      <w:color w:val="800080" w:themeColor="followedHyperlink"/>
      <w:u w:val="single"/>
    </w:rPr>
  </w:style>
  <w:style w:type="character" w:styleId="AklamaBavurusu">
    <w:name w:val="annotation reference"/>
    <w:basedOn w:val="VarsaylanParagrafYazTipi"/>
    <w:uiPriority w:val="99"/>
    <w:semiHidden/>
    <w:unhideWhenUsed/>
    <w:rsid w:val="006F28B8"/>
    <w:rPr>
      <w:sz w:val="16"/>
      <w:szCs w:val="16"/>
    </w:rPr>
  </w:style>
  <w:style w:type="paragraph" w:styleId="AklamaMetni">
    <w:name w:val="annotation text"/>
    <w:basedOn w:val="Normal"/>
    <w:link w:val="AklamaMetniChar"/>
    <w:uiPriority w:val="99"/>
    <w:semiHidden/>
    <w:unhideWhenUsed/>
    <w:rsid w:val="006F28B8"/>
    <w:rPr>
      <w:sz w:val="20"/>
      <w:szCs w:val="20"/>
    </w:rPr>
  </w:style>
  <w:style w:type="character" w:customStyle="1" w:styleId="AklamaMetniChar">
    <w:name w:val="Açıklama Metni Char"/>
    <w:basedOn w:val="VarsaylanParagrafYazTipi"/>
    <w:link w:val="AklamaMetni"/>
    <w:uiPriority w:val="99"/>
    <w:semiHidden/>
    <w:rsid w:val="006F28B8"/>
    <w:rPr>
      <w:sz w:val="20"/>
      <w:szCs w:val="20"/>
      <w:lang w:val="tr-TR"/>
    </w:rPr>
  </w:style>
  <w:style w:type="paragraph" w:styleId="AklamaKonusu">
    <w:name w:val="annotation subject"/>
    <w:basedOn w:val="AklamaMetni"/>
    <w:next w:val="AklamaMetni"/>
    <w:link w:val="AklamaKonusuChar"/>
    <w:uiPriority w:val="99"/>
    <w:semiHidden/>
    <w:unhideWhenUsed/>
    <w:rsid w:val="006F28B8"/>
    <w:rPr>
      <w:b/>
      <w:bCs/>
    </w:rPr>
  </w:style>
  <w:style w:type="character" w:customStyle="1" w:styleId="AklamaKonusuChar">
    <w:name w:val="Açıklama Konusu Char"/>
    <w:basedOn w:val="AklamaMetniChar"/>
    <w:link w:val="AklamaKonusu"/>
    <w:uiPriority w:val="99"/>
    <w:semiHidden/>
    <w:rsid w:val="006F28B8"/>
    <w:rPr>
      <w:b/>
      <w:bCs/>
      <w:sz w:val="20"/>
      <w:szCs w:val="20"/>
      <w:lang w:val="tr-TR"/>
    </w:rPr>
  </w:style>
  <w:style w:type="paragraph" w:styleId="BalonMetni">
    <w:name w:val="Balloon Text"/>
    <w:basedOn w:val="Normal"/>
    <w:link w:val="BalonMetniChar"/>
    <w:uiPriority w:val="99"/>
    <w:semiHidden/>
    <w:unhideWhenUsed/>
    <w:rsid w:val="006F28B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28B8"/>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96098">
      <w:bodyDiv w:val="1"/>
      <w:marLeft w:val="0"/>
      <w:marRight w:val="0"/>
      <w:marTop w:val="0"/>
      <w:marBottom w:val="0"/>
      <w:divBdr>
        <w:top w:val="none" w:sz="0" w:space="0" w:color="auto"/>
        <w:left w:val="none" w:sz="0" w:space="0" w:color="auto"/>
        <w:bottom w:val="none" w:sz="0" w:space="0" w:color="auto"/>
        <w:right w:val="none" w:sz="0" w:space="0" w:color="auto"/>
      </w:divBdr>
    </w:div>
    <w:div w:id="254482311">
      <w:bodyDiv w:val="1"/>
      <w:marLeft w:val="0"/>
      <w:marRight w:val="0"/>
      <w:marTop w:val="0"/>
      <w:marBottom w:val="0"/>
      <w:divBdr>
        <w:top w:val="none" w:sz="0" w:space="0" w:color="auto"/>
        <w:left w:val="none" w:sz="0" w:space="0" w:color="auto"/>
        <w:bottom w:val="none" w:sz="0" w:space="0" w:color="auto"/>
        <w:right w:val="none" w:sz="0" w:space="0" w:color="auto"/>
      </w:divBdr>
    </w:div>
    <w:div w:id="431707799">
      <w:bodyDiv w:val="1"/>
      <w:marLeft w:val="0"/>
      <w:marRight w:val="0"/>
      <w:marTop w:val="0"/>
      <w:marBottom w:val="0"/>
      <w:divBdr>
        <w:top w:val="none" w:sz="0" w:space="0" w:color="auto"/>
        <w:left w:val="none" w:sz="0" w:space="0" w:color="auto"/>
        <w:bottom w:val="none" w:sz="0" w:space="0" w:color="auto"/>
        <w:right w:val="none" w:sz="0" w:space="0" w:color="auto"/>
      </w:divBdr>
    </w:div>
    <w:div w:id="456147064">
      <w:bodyDiv w:val="1"/>
      <w:marLeft w:val="0"/>
      <w:marRight w:val="0"/>
      <w:marTop w:val="0"/>
      <w:marBottom w:val="0"/>
      <w:divBdr>
        <w:top w:val="none" w:sz="0" w:space="0" w:color="auto"/>
        <w:left w:val="none" w:sz="0" w:space="0" w:color="auto"/>
        <w:bottom w:val="none" w:sz="0" w:space="0" w:color="auto"/>
        <w:right w:val="none" w:sz="0" w:space="0" w:color="auto"/>
      </w:divBdr>
    </w:div>
    <w:div w:id="633100043">
      <w:bodyDiv w:val="1"/>
      <w:marLeft w:val="0"/>
      <w:marRight w:val="0"/>
      <w:marTop w:val="0"/>
      <w:marBottom w:val="0"/>
      <w:divBdr>
        <w:top w:val="none" w:sz="0" w:space="0" w:color="auto"/>
        <w:left w:val="none" w:sz="0" w:space="0" w:color="auto"/>
        <w:bottom w:val="none" w:sz="0" w:space="0" w:color="auto"/>
        <w:right w:val="none" w:sz="0" w:space="0" w:color="auto"/>
      </w:divBdr>
    </w:div>
    <w:div w:id="633605557">
      <w:bodyDiv w:val="1"/>
      <w:marLeft w:val="0"/>
      <w:marRight w:val="0"/>
      <w:marTop w:val="0"/>
      <w:marBottom w:val="0"/>
      <w:divBdr>
        <w:top w:val="none" w:sz="0" w:space="0" w:color="auto"/>
        <w:left w:val="none" w:sz="0" w:space="0" w:color="auto"/>
        <w:bottom w:val="none" w:sz="0" w:space="0" w:color="auto"/>
        <w:right w:val="none" w:sz="0" w:space="0" w:color="auto"/>
      </w:divBdr>
    </w:div>
    <w:div w:id="689381661">
      <w:bodyDiv w:val="1"/>
      <w:marLeft w:val="0"/>
      <w:marRight w:val="0"/>
      <w:marTop w:val="0"/>
      <w:marBottom w:val="0"/>
      <w:divBdr>
        <w:top w:val="none" w:sz="0" w:space="0" w:color="auto"/>
        <w:left w:val="none" w:sz="0" w:space="0" w:color="auto"/>
        <w:bottom w:val="none" w:sz="0" w:space="0" w:color="auto"/>
        <w:right w:val="none" w:sz="0" w:space="0" w:color="auto"/>
      </w:divBdr>
    </w:div>
    <w:div w:id="1141190488">
      <w:bodyDiv w:val="1"/>
      <w:marLeft w:val="0"/>
      <w:marRight w:val="0"/>
      <w:marTop w:val="0"/>
      <w:marBottom w:val="0"/>
      <w:divBdr>
        <w:top w:val="none" w:sz="0" w:space="0" w:color="auto"/>
        <w:left w:val="none" w:sz="0" w:space="0" w:color="auto"/>
        <w:bottom w:val="none" w:sz="0" w:space="0" w:color="auto"/>
        <w:right w:val="none" w:sz="0" w:space="0" w:color="auto"/>
      </w:divBdr>
    </w:div>
    <w:div w:id="1202862354">
      <w:bodyDiv w:val="1"/>
      <w:marLeft w:val="0"/>
      <w:marRight w:val="0"/>
      <w:marTop w:val="0"/>
      <w:marBottom w:val="0"/>
      <w:divBdr>
        <w:top w:val="none" w:sz="0" w:space="0" w:color="auto"/>
        <w:left w:val="none" w:sz="0" w:space="0" w:color="auto"/>
        <w:bottom w:val="none" w:sz="0" w:space="0" w:color="auto"/>
        <w:right w:val="none" w:sz="0" w:space="0" w:color="auto"/>
      </w:divBdr>
    </w:div>
    <w:div w:id="1483811740">
      <w:bodyDiv w:val="1"/>
      <w:marLeft w:val="0"/>
      <w:marRight w:val="0"/>
      <w:marTop w:val="0"/>
      <w:marBottom w:val="0"/>
      <w:divBdr>
        <w:top w:val="none" w:sz="0" w:space="0" w:color="auto"/>
        <w:left w:val="none" w:sz="0" w:space="0" w:color="auto"/>
        <w:bottom w:val="none" w:sz="0" w:space="0" w:color="auto"/>
        <w:right w:val="none" w:sz="0" w:space="0" w:color="auto"/>
      </w:divBdr>
    </w:div>
    <w:div w:id="1511867169">
      <w:bodyDiv w:val="1"/>
      <w:marLeft w:val="0"/>
      <w:marRight w:val="0"/>
      <w:marTop w:val="0"/>
      <w:marBottom w:val="0"/>
      <w:divBdr>
        <w:top w:val="none" w:sz="0" w:space="0" w:color="auto"/>
        <w:left w:val="none" w:sz="0" w:space="0" w:color="auto"/>
        <w:bottom w:val="none" w:sz="0" w:space="0" w:color="auto"/>
        <w:right w:val="none" w:sz="0" w:space="0" w:color="auto"/>
      </w:divBdr>
    </w:div>
    <w:div w:id="1670601340">
      <w:bodyDiv w:val="1"/>
      <w:marLeft w:val="0"/>
      <w:marRight w:val="0"/>
      <w:marTop w:val="0"/>
      <w:marBottom w:val="0"/>
      <w:divBdr>
        <w:top w:val="none" w:sz="0" w:space="0" w:color="auto"/>
        <w:left w:val="none" w:sz="0" w:space="0" w:color="auto"/>
        <w:bottom w:val="none" w:sz="0" w:space="0" w:color="auto"/>
        <w:right w:val="none" w:sz="0" w:space="0" w:color="auto"/>
      </w:divBdr>
    </w:div>
    <w:div w:id="1849327148">
      <w:bodyDiv w:val="1"/>
      <w:marLeft w:val="0"/>
      <w:marRight w:val="0"/>
      <w:marTop w:val="0"/>
      <w:marBottom w:val="0"/>
      <w:divBdr>
        <w:top w:val="none" w:sz="0" w:space="0" w:color="auto"/>
        <w:left w:val="none" w:sz="0" w:space="0" w:color="auto"/>
        <w:bottom w:val="none" w:sz="0" w:space="0" w:color="auto"/>
        <w:right w:val="none" w:sz="0" w:space="0" w:color="auto"/>
      </w:divBdr>
    </w:div>
    <w:div w:id="2078939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tafarma.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746</Words>
  <Characters>4257</Characters>
  <Application>Microsoft Office Word</Application>
  <DocSecurity>0</DocSecurity>
  <Lines>35</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Onder Kalkanci</cp:lastModifiedBy>
  <cp:revision>9</cp:revision>
  <dcterms:created xsi:type="dcterms:W3CDTF">2019-04-30T06:03:00Z</dcterms:created>
  <dcterms:modified xsi:type="dcterms:W3CDTF">2019-05-02T08:43:00Z</dcterms:modified>
</cp:coreProperties>
</file>