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C89E4" w14:textId="77777777" w:rsidR="00545427" w:rsidRDefault="00545427" w:rsidP="0091110C">
      <w:pPr>
        <w:spacing w:line="276" w:lineRule="auto"/>
        <w:contextualSpacing/>
        <w:jc w:val="center"/>
        <w:rPr>
          <w:rFonts w:ascii="Verdana" w:hAnsi="Verdana"/>
          <w:b/>
          <w:bCs/>
          <w:sz w:val="32"/>
          <w:szCs w:val="32"/>
        </w:rPr>
      </w:pPr>
    </w:p>
    <w:p w14:paraId="4A4F420A" w14:textId="77777777" w:rsidR="00576BA6" w:rsidRDefault="00576BA6" w:rsidP="0091110C">
      <w:pPr>
        <w:spacing w:line="276" w:lineRule="auto"/>
        <w:contextualSpacing/>
        <w:jc w:val="center"/>
        <w:rPr>
          <w:rFonts w:ascii="Verdana" w:hAnsi="Verdana"/>
          <w:b/>
          <w:bCs/>
          <w:sz w:val="32"/>
          <w:szCs w:val="32"/>
        </w:rPr>
      </w:pPr>
    </w:p>
    <w:p w14:paraId="211716A6" w14:textId="65A371BD" w:rsidR="0091110C" w:rsidRPr="00B95C21" w:rsidRDefault="00545427" w:rsidP="0091110C">
      <w:pPr>
        <w:spacing w:line="276" w:lineRule="auto"/>
        <w:contextualSpacing/>
        <w:jc w:val="center"/>
        <w:rPr>
          <w:rFonts w:ascii="Verdana" w:hAnsi="Verdana"/>
          <w:b/>
          <w:bCs/>
          <w:sz w:val="32"/>
          <w:szCs w:val="32"/>
          <w:highlight w:val="yellow"/>
        </w:rPr>
      </w:pPr>
      <w:r w:rsidRPr="00545427">
        <w:rPr>
          <w:rFonts w:ascii="Verdana" w:hAnsi="Verdana"/>
          <w:b/>
          <w:bCs/>
          <w:sz w:val="32"/>
          <w:szCs w:val="32"/>
        </w:rPr>
        <w:t>Petrol Ofisi,</w:t>
      </w:r>
      <w:r w:rsidR="000D36F5">
        <w:rPr>
          <w:rFonts w:ascii="Verdana" w:hAnsi="Verdana"/>
          <w:b/>
          <w:bCs/>
          <w:sz w:val="32"/>
          <w:szCs w:val="32"/>
        </w:rPr>
        <w:t xml:space="preserve"> 2. kez </w:t>
      </w:r>
      <w:r w:rsidRPr="00545427">
        <w:rPr>
          <w:rFonts w:ascii="Verdana" w:hAnsi="Verdana"/>
          <w:b/>
          <w:bCs/>
          <w:sz w:val="32"/>
          <w:szCs w:val="32"/>
        </w:rPr>
        <w:t>“Düşük Karbon Kahramanı” seçildi!</w:t>
      </w:r>
      <w:r w:rsidR="00B95C21" w:rsidRPr="00B95C21">
        <w:rPr>
          <w:rFonts w:ascii="Verdana" w:hAnsi="Verdana"/>
          <w:b/>
          <w:bCs/>
          <w:sz w:val="32"/>
          <w:szCs w:val="32"/>
        </w:rPr>
        <w:t xml:space="preserve"> </w:t>
      </w:r>
    </w:p>
    <w:p w14:paraId="690F0892" w14:textId="77777777" w:rsidR="00736B21" w:rsidRPr="00B95C21" w:rsidRDefault="00736B21" w:rsidP="0C3DC84D">
      <w:pPr>
        <w:spacing w:line="276" w:lineRule="auto"/>
        <w:contextualSpacing/>
        <w:jc w:val="center"/>
        <w:rPr>
          <w:rFonts w:ascii="Verdana" w:hAnsi="Verdana"/>
          <w:b/>
          <w:bCs/>
          <w:sz w:val="32"/>
          <w:szCs w:val="32"/>
          <w:highlight w:val="yellow"/>
        </w:rPr>
      </w:pPr>
    </w:p>
    <w:p w14:paraId="4DBD985A" w14:textId="33D5EB1F" w:rsidR="000E3D77" w:rsidRPr="003822F3" w:rsidRDefault="00545427" w:rsidP="00E55C56">
      <w:pPr>
        <w:spacing w:line="276" w:lineRule="auto"/>
        <w:contextualSpacing/>
        <w:jc w:val="center"/>
        <w:rPr>
          <w:rFonts w:ascii="Verdana" w:hAnsi="Verdana"/>
          <w:b/>
          <w:bCs/>
        </w:rPr>
      </w:pPr>
      <w:r w:rsidRPr="2C49300E">
        <w:rPr>
          <w:rFonts w:ascii="Verdana" w:hAnsi="Verdana"/>
          <w:b/>
          <w:bCs/>
        </w:rPr>
        <w:t xml:space="preserve">Petrol Ofisi Grubu, İstanbul Teknik Üniversitesi ev sahipliğinde düzenlenen </w:t>
      </w:r>
      <w:r w:rsidR="000D36F5" w:rsidRPr="2C49300E">
        <w:rPr>
          <w:rFonts w:ascii="Verdana" w:hAnsi="Verdana"/>
          <w:b/>
          <w:bCs/>
        </w:rPr>
        <w:t>9</w:t>
      </w:r>
      <w:r w:rsidRPr="2C49300E">
        <w:rPr>
          <w:rFonts w:ascii="Verdana" w:hAnsi="Verdana"/>
          <w:b/>
          <w:bCs/>
        </w:rPr>
        <w:t xml:space="preserve">. İstanbul Karbon Zirvesi’nde, Sürdürülebilir Üretim ve Tüketim Derneği (SÜT-D) tarafından </w:t>
      </w:r>
      <w:r w:rsidR="000D36F5" w:rsidRPr="2C49300E">
        <w:rPr>
          <w:rFonts w:ascii="Verdana" w:hAnsi="Verdana"/>
          <w:b/>
          <w:bCs/>
        </w:rPr>
        <w:t xml:space="preserve">bu yıl da </w:t>
      </w:r>
      <w:r w:rsidRPr="2C49300E">
        <w:rPr>
          <w:rFonts w:ascii="Verdana" w:hAnsi="Verdana"/>
          <w:b/>
          <w:bCs/>
        </w:rPr>
        <w:t>“Düşük Karbon Kahramanı” ödülüne layık görüldü.</w:t>
      </w:r>
      <w:r w:rsidR="00B95C21" w:rsidRPr="2C49300E">
        <w:rPr>
          <w:rFonts w:ascii="Verdana" w:hAnsi="Verdana"/>
          <w:b/>
          <w:bCs/>
        </w:rPr>
        <w:t xml:space="preserve"> </w:t>
      </w:r>
    </w:p>
    <w:p w14:paraId="1FC1FCD1" w14:textId="6EBE6699" w:rsidR="2C49300E" w:rsidRDefault="2C49300E" w:rsidP="2C49300E">
      <w:pPr>
        <w:spacing w:line="276" w:lineRule="auto"/>
        <w:contextualSpacing/>
        <w:jc w:val="center"/>
        <w:rPr>
          <w:rFonts w:ascii="Verdana" w:hAnsi="Verdana"/>
          <w:b/>
          <w:bCs/>
        </w:rPr>
      </w:pPr>
    </w:p>
    <w:p w14:paraId="207D82AF" w14:textId="06FEEC89" w:rsidR="000D36F5" w:rsidRDefault="000D36F5" w:rsidP="00545427">
      <w:pPr>
        <w:pStyle w:val="NormalWeb"/>
        <w:shd w:val="clear" w:color="auto" w:fill="FFFFFF" w:themeFill="background1"/>
        <w:spacing w:line="300" w:lineRule="auto"/>
        <w:contextualSpacing/>
        <w:jc w:val="both"/>
        <w:rPr>
          <w:rFonts w:ascii="Verdana" w:eastAsiaTheme="minorEastAsia" w:hAnsi="Verdana" w:cstheme="minorBidi"/>
          <w:sz w:val="20"/>
          <w:szCs w:val="20"/>
          <w:lang w:eastAsia="en-US"/>
        </w:rPr>
      </w:pPr>
      <w:r w:rsidRPr="000D36F5">
        <w:rPr>
          <w:rFonts w:ascii="Verdana" w:eastAsiaTheme="minorEastAsia" w:hAnsi="Verdana" w:cstheme="minorBidi"/>
          <w:sz w:val="20"/>
          <w:szCs w:val="20"/>
          <w:lang w:eastAsia="en-US"/>
        </w:rPr>
        <w:t>Sürdürülebilir Üretim ve Tüketim Derneği (SÜT-D) tarafından "İklim Değişikliği Kaynaklı Riskler, Fırsatlar ve Karbon Ticareti" temasıyla 9. İstanbul Karbon Zirvesi düzenlendi.</w:t>
      </w:r>
      <w:r>
        <w:rPr>
          <w:rFonts w:ascii="Verdana" w:eastAsiaTheme="minorEastAsia" w:hAnsi="Verdana" w:cstheme="minorBidi"/>
          <w:sz w:val="20"/>
          <w:szCs w:val="20"/>
          <w:lang w:eastAsia="en-US"/>
        </w:rPr>
        <w:t xml:space="preserve"> </w:t>
      </w:r>
      <w:r w:rsidRPr="000D36F5">
        <w:rPr>
          <w:rFonts w:ascii="Verdana" w:eastAsiaTheme="minorEastAsia" w:hAnsi="Verdana" w:cstheme="minorBidi"/>
          <w:sz w:val="20"/>
          <w:szCs w:val="20"/>
          <w:lang w:eastAsia="en-US"/>
        </w:rPr>
        <w:t>Çevre, Şehircilik ve İklim Değişikliği Bakanlığı ve İstanbul Teknik Üniversitesi desteğiyle İTÜ Süleyman Demirel Kültür Merkezi'nde gerçekleş</w:t>
      </w:r>
      <w:r>
        <w:rPr>
          <w:rFonts w:ascii="Verdana" w:eastAsiaTheme="minorEastAsia" w:hAnsi="Verdana" w:cstheme="minorBidi"/>
          <w:sz w:val="20"/>
          <w:szCs w:val="20"/>
          <w:lang w:eastAsia="en-US"/>
        </w:rPr>
        <w:t xml:space="preserve">en zirvede </w:t>
      </w:r>
      <w:r w:rsidRPr="000D36F5">
        <w:rPr>
          <w:rFonts w:ascii="Verdana" w:eastAsiaTheme="minorEastAsia" w:hAnsi="Verdana" w:cstheme="minorBidi"/>
          <w:sz w:val="20"/>
          <w:szCs w:val="20"/>
          <w:lang w:eastAsia="en-US"/>
        </w:rPr>
        <w:t xml:space="preserve">kuruluşların yeşil, dijital ve döngüsel dönüşümlerinde çevresel, sosyal ve yönetişimsel sürdürülebilirlik göstergelerini güçlendiren karbon yönetimine yönelik çalışmalar </w:t>
      </w:r>
      <w:r>
        <w:rPr>
          <w:rFonts w:ascii="Verdana" w:eastAsiaTheme="minorEastAsia" w:hAnsi="Verdana" w:cstheme="minorBidi"/>
          <w:sz w:val="20"/>
          <w:szCs w:val="20"/>
          <w:lang w:eastAsia="en-US"/>
        </w:rPr>
        <w:t xml:space="preserve">da </w:t>
      </w:r>
      <w:r w:rsidRPr="000D36F5">
        <w:rPr>
          <w:rFonts w:ascii="Verdana" w:eastAsiaTheme="minorEastAsia" w:hAnsi="Verdana" w:cstheme="minorBidi"/>
          <w:sz w:val="20"/>
          <w:szCs w:val="20"/>
          <w:lang w:eastAsia="en-US"/>
        </w:rPr>
        <w:t>ödüllendirildi.</w:t>
      </w:r>
    </w:p>
    <w:p w14:paraId="0CD13D2F" w14:textId="77777777" w:rsidR="000D36F5" w:rsidRDefault="000D36F5" w:rsidP="00545427">
      <w:pPr>
        <w:pStyle w:val="NormalWeb"/>
        <w:shd w:val="clear" w:color="auto" w:fill="FFFFFF" w:themeFill="background1"/>
        <w:spacing w:line="300" w:lineRule="auto"/>
        <w:contextualSpacing/>
        <w:jc w:val="both"/>
        <w:rPr>
          <w:rFonts w:ascii="Verdana" w:eastAsiaTheme="minorEastAsia" w:hAnsi="Verdana" w:cstheme="minorBidi"/>
          <w:sz w:val="20"/>
          <w:szCs w:val="20"/>
          <w:lang w:eastAsia="en-US"/>
        </w:rPr>
      </w:pPr>
    </w:p>
    <w:p w14:paraId="3125A166" w14:textId="02836601" w:rsidR="002A5872" w:rsidRDefault="002A5872" w:rsidP="002A5872">
      <w:pPr>
        <w:pStyle w:val="NormalWeb"/>
        <w:shd w:val="clear" w:color="auto" w:fill="FFFFFF" w:themeFill="background1"/>
        <w:spacing w:line="300" w:lineRule="auto"/>
        <w:contextualSpacing/>
        <w:jc w:val="both"/>
        <w:rPr>
          <w:rFonts w:ascii="Verdana" w:eastAsiaTheme="minorEastAsia" w:hAnsi="Verdana" w:cstheme="minorBidi"/>
          <w:sz w:val="20"/>
          <w:szCs w:val="20"/>
          <w:lang w:eastAsia="en-US"/>
        </w:rPr>
      </w:pPr>
      <w:r>
        <w:rPr>
          <w:rFonts w:ascii="Verdana" w:eastAsiaTheme="minorEastAsia" w:hAnsi="Verdana" w:cstheme="minorBidi"/>
          <w:sz w:val="20"/>
          <w:szCs w:val="20"/>
          <w:lang w:eastAsia="en-US"/>
        </w:rPr>
        <w:t xml:space="preserve">Zirve kapsamında düzenlenen </w:t>
      </w:r>
      <w:r w:rsidR="00545427" w:rsidRPr="00545427">
        <w:rPr>
          <w:rFonts w:ascii="Verdana" w:eastAsiaTheme="minorEastAsia" w:hAnsi="Verdana" w:cstheme="minorBidi"/>
          <w:sz w:val="20"/>
          <w:szCs w:val="20"/>
          <w:lang w:eastAsia="en-US"/>
        </w:rPr>
        <w:t xml:space="preserve">“Düşük Karbon Kahramanı” ödül töreninde Türkiye’nin enerji altyapı grubu Petrol Ofisi de </w:t>
      </w:r>
      <w:r>
        <w:rPr>
          <w:rFonts w:ascii="Verdana" w:eastAsiaTheme="minorEastAsia" w:hAnsi="Verdana" w:cstheme="minorBidi"/>
          <w:sz w:val="20"/>
          <w:szCs w:val="20"/>
          <w:lang w:eastAsia="en-US"/>
        </w:rPr>
        <w:t>“</w:t>
      </w:r>
      <w:r w:rsidRPr="002A5872">
        <w:rPr>
          <w:rFonts w:ascii="Verdana" w:eastAsiaTheme="minorEastAsia" w:hAnsi="Verdana" w:cstheme="minorBidi"/>
          <w:sz w:val="20"/>
          <w:szCs w:val="20"/>
          <w:lang w:eastAsia="en-US"/>
        </w:rPr>
        <w:t>Tesislerimiz Güneşleniyor, Karbon Ayak İzimiz Düşüyor</w:t>
      </w:r>
      <w:r>
        <w:rPr>
          <w:rFonts w:ascii="Verdana" w:eastAsiaTheme="minorEastAsia" w:hAnsi="Verdana" w:cstheme="minorBidi"/>
          <w:sz w:val="20"/>
          <w:szCs w:val="20"/>
          <w:lang w:eastAsia="en-US"/>
        </w:rPr>
        <w:t xml:space="preserve">” projesi ile </w:t>
      </w:r>
      <w:r w:rsidR="00545427" w:rsidRPr="00545427">
        <w:rPr>
          <w:rFonts w:ascii="Verdana" w:eastAsiaTheme="minorEastAsia" w:hAnsi="Verdana" w:cstheme="minorBidi"/>
          <w:sz w:val="20"/>
          <w:szCs w:val="20"/>
          <w:lang w:eastAsia="en-US"/>
        </w:rPr>
        <w:t>ödüle layık görüldü.</w:t>
      </w:r>
      <w:r w:rsidR="008D13CA">
        <w:rPr>
          <w:rFonts w:ascii="Verdana" w:eastAsiaTheme="minorEastAsia" w:hAnsi="Verdana" w:cstheme="minorBidi"/>
          <w:sz w:val="20"/>
          <w:szCs w:val="20"/>
          <w:lang w:eastAsia="en-US"/>
        </w:rPr>
        <w:t xml:space="preserve"> </w:t>
      </w:r>
      <w:r w:rsidR="003A5E45">
        <w:rPr>
          <w:rFonts w:ascii="Verdana" w:eastAsiaTheme="minorEastAsia" w:hAnsi="Verdana" w:cstheme="minorBidi"/>
          <w:sz w:val="20"/>
          <w:szCs w:val="20"/>
          <w:lang w:eastAsia="en-US"/>
        </w:rPr>
        <w:t xml:space="preserve">Ödülü </w:t>
      </w:r>
      <w:r w:rsidR="00152069">
        <w:rPr>
          <w:rFonts w:ascii="Verdana" w:eastAsiaTheme="minorEastAsia" w:hAnsi="Verdana" w:cstheme="minorBidi"/>
          <w:sz w:val="20"/>
          <w:szCs w:val="20"/>
          <w:lang w:eastAsia="en-US"/>
        </w:rPr>
        <w:t>şirket adına</w:t>
      </w:r>
      <w:r w:rsidR="003A5E45">
        <w:rPr>
          <w:rFonts w:ascii="Verdana" w:eastAsiaTheme="minorEastAsia" w:hAnsi="Verdana" w:cstheme="minorBidi"/>
          <w:sz w:val="20"/>
          <w:szCs w:val="20"/>
          <w:lang w:eastAsia="en-US"/>
        </w:rPr>
        <w:t xml:space="preserve"> </w:t>
      </w:r>
      <w:r w:rsidR="00152069">
        <w:rPr>
          <w:rFonts w:ascii="Verdana" w:eastAsiaTheme="minorEastAsia" w:hAnsi="Verdana" w:cstheme="minorBidi"/>
          <w:sz w:val="20"/>
          <w:szCs w:val="20"/>
          <w:lang w:eastAsia="en-US"/>
        </w:rPr>
        <w:t xml:space="preserve">Petrol Ofisi Grubu </w:t>
      </w:r>
      <w:r w:rsidR="003A5E45">
        <w:rPr>
          <w:rFonts w:ascii="Verdana" w:eastAsiaTheme="minorEastAsia" w:hAnsi="Verdana" w:cstheme="minorBidi"/>
          <w:sz w:val="20"/>
          <w:szCs w:val="20"/>
          <w:lang w:eastAsia="en-US"/>
        </w:rPr>
        <w:t xml:space="preserve">Marka Pazarlama Kıdemli Müdürü İbrahim Başa aldı. </w:t>
      </w:r>
      <w:r>
        <w:rPr>
          <w:rFonts w:ascii="Verdana" w:eastAsiaTheme="minorEastAsia" w:hAnsi="Verdana" w:cstheme="minorBidi"/>
          <w:sz w:val="20"/>
          <w:szCs w:val="20"/>
          <w:lang w:eastAsia="en-US"/>
        </w:rPr>
        <w:t xml:space="preserve">Proje kapsamında </w:t>
      </w:r>
      <w:r w:rsidRPr="002A5872">
        <w:rPr>
          <w:rFonts w:ascii="Verdana" w:eastAsiaTheme="minorEastAsia" w:hAnsi="Verdana" w:cstheme="minorBidi"/>
          <w:sz w:val="20"/>
          <w:szCs w:val="20"/>
          <w:lang w:eastAsia="en-US"/>
        </w:rPr>
        <w:t>Petrol Ofisi Madeni Yağlar üretim tesisinde Eylül 2023’te kurulumu yapılan 2</w:t>
      </w:r>
      <w:r>
        <w:rPr>
          <w:rFonts w:ascii="Verdana" w:eastAsiaTheme="minorEastAsia" w:hAnsi="Verdana" w:cstheme="minorBidi"/>
          <w:sz w:val="20"/>
          <w:szCs w:val="20"/>
          <w:lang w:eastAsia="en-US"/>
        </w:rPr>
        <w:t xml:space="preserve"> binden </w:t>
      </w:r>
      <w:r w:rsidRPr="002A5872">
        <w:rPr>
          <w:rFonts w:ascii="Verdana" w:eastAsiaTheme="minorEastAsia" w:hAnsi="Verdana" w:cstheme="minorBidi"/>
          <w:sz w:val="20"/>
          <w:szCs w:val="20"/>
          <w:lang w:eastAsia="en-US"/>
        </w:rPr>
        <w:t xml:space="preserve">fazla güneş enerji paneli sayesinde tesis elektrik ihtiyacının </w:t>
      </w:r>
      <w:r>
        <w:rPr>
          <w:rFonts w:ascii="Verdana" w:eastAsiaTheme="minorEastAsia" w:hAnsi="Verdana" w:cstheme="minorBidi"/>
          <w:sz w:val="20"/>
          <w:szCs w:val="20"/>
          <w:lang w:eastAsia="en-US"/>
        </w:rPr>
        <w:t xml:space="preserve">yüzde </w:t>
      </w:r>
      <w:r w:rsidRPr="002A5872">
        <w:rPr>
          <w:rFonts w:ascii="Verdana" w:eastAsiaTheme="minorEastAsia" w:hAnsi="Verdana" w:cstheme="minorBidi"/>
          <w:sz w:val="20"/>
          <w:szCs w:val="20"/>
          <w:lang w:eastAsia="en-US"/>
        </w:rPr>
        <w:t>30’unu karşılaya</w:t>
      </w:r>
      <w:r w:rsidR="00152069">
        <w:rPr>
          <w:rFonts w:ascii="Verdana" w:eastAsiaTheme="minorEastAsia" w:hAnsi="Verdana" w:cstheme="minorBidi"/>
          <w:sz w:val="20"/>
          <w:szCs w:val="20"/>
          <w:lang w:eastAsia="en-US"/>
        </w:rPr>
        <w:t xml:space="preserve">n enerji üretiliyor. </w:t>
      </w:r>
      <w:r w:rsidRPr="002A5872">
        <w:rPr>
          <w:rFonts w:ascii="Verdana" w:eastAsiaTheme="minorEastAsia" w:hAnsi="Verdana" w:cstheme="minorBidi"/>
          <w:sz w:val="20"/>
          <w:szCs w:val="20"/>
          <w:lang w:eastAsia="en-US"/>
        </w:rPr>
        <w:t>Enerji geri kazanımı ile sera gazı etkisi</w:t>
      </w:r>
      <w:r>
        <w:rPr>
          <w:rFonts w:ascii="Verdana" w:eastAsiaTheme="minorEastAsia" w:hAnsi="Verdana" w:cstheme="minorBidi"/>
          <w:sz w:val="20"/>
          <w:szCs w:val="20"/>
          <w:lang w:eastAsia="en-US"/>
        </w:rPr>
        <w:t>nin</w:t>
      </w:r>
      <w:r w:rsidRPr="002A5872">
        <w:rPr>
          <w:rFonts w:ascii="Verdana" w:eastAsiaTheme="minorEastAsia" w:hAnsi="Verdana" w:cstheme="minorBidi"/>
          <w:sz w:val="20"/>
          <w:szCs w:val="20"/>
          <w:lang w:eastAsia="en-US"/>
        </w:rPr>
        <w:t xml:space="preserve"> </w:t>
      </w:r>
      <w:r>
        <w:rPr>
          <w:rFonts w:ascii="Verdana" w:eastAsiaTheme="minorEastAsia" w:hAnsi="Verdana" w:cstheme="minorBidi"/>
          <w:sz w:val="20"/>
          <w:szCs w:val="20"/>
          <w:lang w:eastAsia="en-US"/>
        </w:rPr>
        <w:t>azaltıldığı p</w:t>
      </w:r>
      <w:r w:rsidRPr="002A5872">
        <w:rPr>
          <w:rFonts w:ascii="Verdana" w:eastAsiaTheme="minorEastAsia" w:hAnsi="Verdana" w:cstheme="minorBidi"/>
          <w:sz w:val="20"/>
          <w:szCs w:val="20"/>
          <w:lang w:eastAsia="en-US"/>
        </w:rPr>
        <w:t>rojenin başlangıcından itibaren, ilk 7 ayda 500</w:t>
      </w:r>
      <w:r>
        <w:rPr>
          <w:rFonts w:ascii="Verdana" w:eastAsiaTheme="minorEastAsia" w:hAnsi="Verdana" w:cstheme="minorBidi"/>
          <w:sz w:val="20"/>
          <w:szCs w:val="20"/>
          <w:lang w:eastAsia="en-US"/>
        </w:rPr>
        <w:t xml:space="preserve"> bin </w:t>
      </w:r>
      <w:r w:rsidRPr="002A5872">
        <w:rPr>
          <w:rFonts w:ascii="Verdana" w:eastAsiaTheme="minorEastAsia" w:hAnsi="Verdana" w:cstheme="minorBidi"/>
          <w:sz w:val="20"/>
          <w:szCs w:val="20"/>
          <w:lang w:eastAsia="en-US"/>
        </w:rPr>
        <w:t>KWH üzerinde enerji üretimi sağlan</w:t>
      </w:r>
      <w:r>
        <w:rPr>
          <w:rFonts w:ascii="Verdana" w:eastAsiaTheme="minorEastAsia" w:hAnsi="Verdana" w:cstheme="minorBidi"/>
          <w:sz w:val="20"/>
          <w:szCs w:val="20"/>
          <w:lang w:eastAsia="en-US"/>
        </w:rPr>
        <w:t>dı</w:t>
      </w:r>
      <w:r w:rsidRPr="002A5872">
        <w:rPr>
          <w:rFonts w:ascii="Verdana" w:eastAsiaTheme="minorEastAsia" w:hAnsi="Verdana" w:cstheme="minorBidi"/>
          <w:sz w:val="20"/>
          <w:szCs w:val="20"/>
          <w:lang w:eastAsia="en-US"/>
        </w:rPr>
        <w:t xml:space="preserve"> ve 270 ton karbon salınımı önlen</w:t>
      </w:r>
      <w:r>
        <w:rPr>
          <w:rFonts w:ascii="Verdana" w:eastAsiaTheme="minorEastAsia" w:hAnsi="Verdana" w:cstheme="minorBidi"/>
          <w:sz w:val="20"/>
          <w:szCs w:val="20"/>
          <w:lang w:eastAsia="en-US"/>
        </w:rPr>
        <w:t>di</w:t>
      </w:r>
      <w:r w:rsidRPr="002A5872">
        <w:rPr>
          <w:rFonts w:ascii="Verdana" w:eastAsiaTheme="minorEastAsia" w:hAnsi="Verdana" w:cstheme="minorBidi"/>
          <w:sz w:val="20"/>
          <w:szCs w:val="20"/>
          <w:lang w:eastAsia="en-US"/>
        </w:rPr>
        <w:t>.</w:t>
      </w:r>
    </w:p>
    <w:p w14:paraId="0AB83700" w14:textId="77777777" w:rsidR="002A5872" w:rsidRDefault="002A5872" w:rsidP="002A5872">
      <w:pPr>
        <w:pStyle w:val="NormalWeb"/>
        <w:shd w:val="clear" w:color="auto" w:fill="FFFFFF" w:themeFill="background1"/>
        <w:spacing w:line="300" w:lineRule="auto"/>
        <w:contextualSpacing/>
        <w:jc w:val="both"/>
        <w:rPr>
          <w:rFonts w:ascii="Verdana" w:eastAsiaTheme="minorEastAsia" w:hAnsi="Verdana" w:cstheme="minorBidi"/>
          <w:sz w:val="20"/>
          <w:szCs w:val="20"/>
          <w:lang w:eastAsia="en-US"/>
        </w:rPr>
      </w:pPr>
    </w:p>
    <w:p w14:paraId="66C678A4" w14:textId="09F9920B" w:rsidR="002A5872" w:rsidRDefault="00A469A2" w:rsidP="00AD05C7">
      <w:pPr>
        <w:pStyle w:val="NormalWeb"/>
        <w:shd w:val="clear" w:color="auto" w:fill="FFFFFF" w:themeFill="background1"/>
        <w:spacing w:before="0" w:beforeAutospacing="0" w:after="0" w:afterAutospacing="0" w:line="300" w:lineRule="auto"/>
        <w:contextualSpacing/>
        <w:jc w:val="both"/>
        <w:rPr>
          <w:rFonts w:ascii="Verdana" w:eastAsiaTheme="minorEastAsia" w:hAnsi="Verdana" w:cstheme="minorBidi"/>
          <w:sz w:val="20"/>
          <w:szCs w:val="20"/>
          <w:lang w:eastAsia="en-US"/>
        </w:rPr>
      </w:pPr>
      <w:r>
        <w:rPr>
          <w:rFonts w:ascii="Verdana" w:eastAsiaTheme="minorEastAsia" w:hAnsi="Verdana" w:cstheme="minorBidi"/>
          <w:b/>
          <w:bCs/>
          <w:sz w:val="20"/>
          <w:szCs w:val="20"/>
          <w:lang w:eastAsia="en-US"/>
        </w:rPr>
        <w:t xml:space="preserve">Ödüle ilişkin değerlendirmelerde bulunan </w:t>
      </w:r>
      <w:r w:rsidR="002A5872" w:rsidRPr="00EA2648">
        <w:rPr>
          <w:rFonts w:ascii="Verdana" w:eastAsiaTheme="minorEastAsia" w:hAnsi="Verdana" w:cstheme="minorBidi"/>
          <w:b/>
          <w:bCs/>
          <w:sz w:val="20"/>
          <w:szCs w:val="20"/>
          <w:lang w:eastAsia="en-US"/>
        </w:rPr>
        <w:t xml:space="preserve">Petrol Ofisi Grubu </w:t>
      </w:r>
      <w:r w:rsidR="00EA2648" w:rsidRPr="00EA2648">
        <w:rPr>
          <w:rFonts w:ascii="Verdana" w:eastAsiaTheme="minorEastAsia" w:hAnsi="Verdana" w:cstheme="minorBidi"/>
          <w:b/>
          <w:bCs/>
          <w:sz w:val="20"/>
          <w:szCs w:val="20"/>
          <w:lang w:eastAsia="en-US"/>
        </w:rPr>
        <w:t>Madeni Yağlar Direktörü Sezgin Gürsu</w:t>
      </w:r>
      <w:r w:rsidR="002A5872" w:rsidRPr="00EA2648">
        <w:rPr>
          <w:rFonts w:ascii="Verdana" w:eastAsiaTheme="minorEastAsia" w:hAnsi="Verdana" w:cstheme="minorBidi"/>
          <w:sz w:val="20"/>
          <w:szCs w:val="20"/>
          <w:lang w:eastAsia="en-US"/>
        </w:rPr>
        <w:t>,</w:t>
      </w:r>
      <w:r w:rsidR="002A5872" w:rsidRPr="00545427">
        <w:rPr>
          <w:rFonts w:ascii="Verdana" w:eastAsiaTheme="minorEastAsia" w:hAnsi="Verdana" w:cstheme="minorBidi"/>
          <w:sz w:val="20"/>
          <w:szCs w:val="20"/>
          <w:lang w:eastAsia="en-US"/>
        </w:rPr>
        <w:t xml:space="preserve"> “</w:t>
      </w:r>
      <w:r w:rsidR="00683437" w:rsidRPr="00683437">
        <w:rPr>
          <w:rFonts w:ascii="Verdana" w:eastAsiaTheme="minorEastAsia" w:hAnsi="Verdana" w:cstheme="minorBidi"/>
          <w:sz w:val="20"/>
          <w:szCs w:val="20"/>
          <w:lang w:eastAsia="en-US"/>
        </w:rPr>
        <w:t xml:space="preserve">Petrol Ofisi Grubu olarak mevcut ürün teknolojilerine yatırım yaparken geleceğimiz için yenilenebilir enerji alanında da öncü çalışmalar gerçekleştiriyoruz. Kocaeli’nin Derince ilçesindeki madeni yağ tesisimiz de bu çalışmaların en güzel örneklerinden. Bu sayede 2050 için taahhüt ettiğimiz net sıfır hedefimiz kapsamında karbon ayak izimizi her gün biraz daha azaltıyoruz. Şu an fabrikamızdaki elektrik üretiminin </w:t>
      </w:r>
      <w:r w:rsidR="00683437">
        <w:rPr>
          <w:rFonts w:ascii="Verdana" w:eastAsiaTheme="minorEastAsia" w:hAnsi="Verdana" w:cstheme="minorBidi"/>
          <w:sz w:val="20"/>
          <w:szCs w:val="20"/>
          <w:lang w:eastAsia="en-US"/>
        </w:rPr>
        <w:t xml:space="preserve">yaklaşık </w:t>
      </w:r>
      <w:r w:rsidR="00683437" w:rsidRPr="00683437">
        <w:rPr>
          <w:rFonts w:ascii="Verdana" w:eastAsiaTheme="minorEastAsia" w:hAnsi="Verdana" w:cstheme="minorBidi"/>
          <w:sz w:val="20"/>
          <w:szCs w:val="20"/>
          <w:lang w:eastAsia="en-US"/>
        </w:rPr>
        <w:t>üçte birini güneş enerjisi panel</w:t>
      </w:r>
      <w:r w:rsidR="00B27931">
        <w:rPr>
          <w:rFonts w:ascii="Verdana" w:eastAsiaTheme="minorEastAsia" w:hAnsi="Verdana" w:cstheme="minorBidi"/>
          <w:sz w:val="20"/>
          <w:szCs w:val="20"/>
          <w:lang w:eastAsia="en-US"/>
        </w:rPr>
        <w:t>leri</w:t>
      </w:r>
      <w:r w:rsidR="00683437" w:rsidRPr="00683437">
        <w:rPr>
          <w:rFonts w:ascii="Verdana" w:eastAsiaTheme="minorEastAsia" w:hAnsi="Verdana" w:cstheme="minorBidi"/>
          <w:sz w:val="20"/>
          <w:szCs w:val="20"/>
          <w:lang w:eastAsia="en-US"/>
        </w:rPr>
        <w:t>miz ile karşılıyoruz. İlerleyen safhalarda bu üretimi üçte ikiye çıkarmayı planlıyoruz. </w:t>
      </w:r>
      <w:r w:rsidR="00AD05C7">
        <w:rPr>
          <w:rFonts w:ascii="Verdana" w:eastAsiaTheme="minorEastAsia" w:hAnsi="Verdana" w:cstheme="minorBidi"/>
          <w:sz w:val="20"/>
          <w:szCs w:val="20"/>
          <w:lang w:eastAsia="en-US"/>
        </w:rPr>
        <w:t>U</w:t>
      </w:r>
      <w:r w:rsidR="00683437" w:rsidRPr="00683437">
        <w:rPr>
          <w:rFonts w:ascii="Verdana" w:eastAsiaTheme="minorEastAsia" w:hAnsi="Verdana" w:cstheme="minorBidi"/>
          <w:sz w:val="20"/>
          <w:szCs w:val="20"/>
          <w:lang w:eastAsia="en-US"/>
        </w:rPr>
        <w:t>zun vadede sürdürülebilir iş modelimize de ciddi katkılar sağl</w:t>
      </w:r>
      <w:r w:rsidR="00AD05C7">
        <w:rPr>
          <w:rFonts w:ascii="Verdana" w:eastAsiaTheme="minorEastAsia" w:hAnsi="Verdana" w:cstheme="minorBidi"/>
          <w:sz w:val="20"/>
          <w:szCs w:val="20"/>
          <w:lang w:eastAsia="en-US"/>
        </w:rPr>
        <w:t xml:space="preserve">ayacağına inandığımız bu projemizin başarısını </w:t>
      </w:r>
      <w:r w:rsidR="00AD05C7" w:rsidRPr="00545427">
        <w:rPr>
          <w:rFonts w:ascii="Verdana" w:eastAsiaTheme="minorEastAsia" w:hAnsi="Verdana" w:cstheme="minorBidi"/>
          <w:sz w:val="20"/>
          <w:szCs w:val="20"/>
          <w:lang w:eastAsia="en-US"/>
        </w:rPr>
        <w:t>tescil eden böylesi önemli bir ödülün sahibi olmaktan büyük mutluluk duyuyoruz.</w:t>
      </w:r>
      <w:r w:rsidR="00AD05C7">
        <w:rPr>
          <w:rFonts w:ascii="Verdana" w:eastAsiaTheme="minorEastAsia" w:hAnsi="Verdana" w:cstheme="minorBidi"/>
          <w:sz w:val="20"/>
          <w:szCs w:val="20"/>
          <w:lang w:eastAsia="en-US"/>
        </w:rPr>
        <w:t xml:space="preserve"> Bugüne kadar olduğu gibi gelecekte de ülkemiz için o</w:t>
      </w:r>
      <w:r w:rsidR="00683437" w:rsidRPr="00683437">
        <w:rPr>
          <w:rFonts w:ascii="Verdana" w:eastAsiaTheme="minorEastAsia" w:hAnsi="Verdana" w:cstheme="minorBidi"/>
          <w:sz w:val="20"/>
          <w:szCs w:val="20"/>
          <w:lang w:eastAsia="en-US"/>
        </w:rPr>
        <w:t>rtaya koyacağımız pozitif etkilerle sektörümüze ve dolayısı ile ekonomi</w:t>
      </w:r>
      <w:r w:rsidR="00AD05C7">
        <w:rPr>
          <w:rFonts w:ascii="Verdana" w:eastAsiaTheme="minorEastAsia" w:hAnsi="Verdana" w:cstheme="minorBidi"/>
          <w:sz w:val="20"/>
          <w:szCs w:val="20"/>
          <w:lang w:eastAsia="en-US"/>
        </w:rPr>
        <w:t>ye</w:t>
      </w:r>
      <w:r w:rsidR="00683437" w:rsidRPr="00683437">
        <w:rPr>
          <w:rFonts w:ascii="Verdana" w:eastAsiaTheme="minorEastAsia" w:hAnsi="Verdana" w:cstheme="minorBidi"/>
          <w:sz w:val="20"/>
          <w:szCs w:val="20"/>
          <w:lang w:eastAsia="en-US"/>
        </w:rPr>
        <w:t xml:space="preserve"> değer katmaya devam edeceğiz.</w:t>
      </w:r>
      <w:r w:rsidR="00AD05C7">
        <w:rPr>
          <w:rFonts w:ascii="Verdana" w:eastAsiaTheme="minorEastAsia" w:hAnsi="Verdana" w:cstheme="minorBidi"/>
          <w:sz w:val="20"/>
          <w:szCs w:val="20"/>
          <w:lang w:eastAsia="en-US"/>
        </w:rPr>
        <w:t xml:space="preserve">” </w:t>
      </w:r>
      <w:r w:rsidR="003F068D">
        <w:rPr>
          <w:rFonts w:ascii="Verdana" w:eastAsiaTheme="minorEastAsia" w:hAnsi="Verdana" w:cstheme="minorBidi"/>
          <w:sz w:val="20"/>
          <w:szCs w:val="20"/>
          <w:lang w:eastAsia="en-US"/>
        </w:rPr>
        <w:t>d</w:t>
      </w:r>
      <w:r w:rsidR="003A5E45">
        <w:rPr>
          <w:rFonts w:ascii="Verdana" w:eastAsiaTheme="minorEastAsia" w:hAnsi="Verdana" w:cstheme="minorBidi"/>
          <w:sz w:val="20"/>
          <w:szCs w:val="20"/>
          <w:lang w:eastAsia="en-US"/>
        </w:rPr>
        <w:t>eğerlendirmesinde bulundu.</w:t>
      </w:r>
    </w:p>
    <w:p w14:paraId="291D4426" w14:textId="77777777" w:rsidR="00AD05C7" w:rsidRDefault="00AD05C7" w:rsidP="00AD05C7">
      <w:pPr>
        <w:pStyle w:val="NormalWeb"/>
        <w:shd w:val="clear" w:color="auto" w:fill="FFFFFF" w:themeFill="background1"/>
        <w:spacing w:before="0" w:beforeAutospacing="0" w:after="0" w:afterAutospacing="0" w:line="300" w:lineRule="auto"/>
        <w:contextualSpacing/>
        <w:jc w:val="both"/>
        <w:rPr>
          <w:rFonts w:ascii="Verdana" w:eastAsiaTheme="minorEastAsia" w:hAnsi="Verdana" w:cstheme="minorBidi"/>
          <w:sz w:val="20"/>
          <w:szCs w:val="20"/>
          <w:lang w:eastAsia="en-US"/>
        </w:rPr>
      </w:pPr>
    </w:p>
    <w:p w14:paraId="13864A81" w14:textId="6122C27B" w:rsidR="00DD2776" w:rsidRDefault="00DD2776" w:rsidP="00DD2776">
      <w:pPr>
        <w:pStyle w:val="NormalWeb"/>
        <w:shd w:val="clear" w:color="auto" w:fill="FFFFFF" w:themeFill="background1"/>
        <w:spacing w:line="300" w:lineRule="auto"/>
        <w:contextualSpacing/>
        <w:jc w:val="both"/>
        <w:rPr>
          <w:rFonts w:ascii="Verdana" w:eastAsiaTheme="minorEastAsia" w:hAnsi="Verdana" w:cstheme="minorBidi"/>
          <w:sz w:val="20"/>
          <w:szCs w:val="20"/>
          <w:lang w:eastAsia="en-US"/>
        </w:rPr>
      </w:pPr>
      <w:r w:rsidRPr="009D0760">
        <w:rPr>
          <w:rFonts w:ascii="Verdana" w:eastAsiaTheme="minorEastAsia" w:hAnsi="Verdana" w:cstheme="minorBidi"/>
          <w:sz w:val="20"/>
          <w:szCs w:val="20"/>
          <w:lang w:eastAsia="en-US"/>
        </w:rPr>
        <w:t xml:space="preserve">Petrol Ofisi </w:t>
      </w:r>
      <w:r>
        <w:rPr>
          <w:rFonts w:ascii="Verdana" w:eastAsiaTheme="minorEastAsia" w:hAnsi="Verdana" w:cstheme="minorBidi"/>
          <w:sz w:val="20"/>
          <w:szCs w:val="20"/>
          <w:lang w:eastAsia="en-US"/>
        </w:rPr>
        <w:t xml:space="preserve">Grubu geçen yıl da </w:t>
      </w:r>
      <w:r w:rsidRPr="00076A83">
        <w:rPr>
          <w:rFonts w:ascii="Verdana" w:eastAsiaTheme="minorEastAsia" w:hAnsi="Verdana" w:cstheme="minorBidi"/>
          <w:sz w:val="20"/>
          <w:szCs w:val="20"/>
          <w:lang w:eastAsia="en-US"/>
        </w:rPr>
        <w:t xml:space="preserve">uzman endüstriyel tasarım ekibi tarafından özel olarak geliştirilen yeni </w:t>
      </w:r>
      <w:r>
        <w:rPr>
          <w:rFonts w:ascii="Verdana" w:eastAsiaTheme="minorEastAsia" w:hAnsi="Verdana" w:cstheme="minorBidi"/>
          <w:sz w:val="20"/>
          <w:szCs w:val="20"/>
          <w:lang w:eastAsia="en-US"/>
        </w:rPr>
        <w:t xml:space="preserve">Maxima motor yağlarının </w:t>
      </w:r>
      <w:r w:rsidRPr="00076A83">
        <w:rPr>
          <w:rFonts w:ascii="Verdana" w:eastAsiaTheme="minorEastAsia" w:hAnsi="Verdana" w:cstheme="minorBidi"/>
          <w:sz w:val="20"/>
          <w:szCs w:val="20"/>
          <w:lang w:eastAsia="en-US"/>
        </w:rPr>
        <w:t xml:space="preserve">ambalajında yüzde 25 oranında plastik geri </w:t>
      </w:r>
      <w:r w:rsidRPr="00076A83">
        <w:rPr>
          <w:rFonts w:ascii="Verdana" w:eastAsiaTheme="minorEastAsia" w:hAnsi="Verdana" w:cstheme="minorBidi"/>
          <w:sz w:val="20"/>
          <w:szCs w:val="20"/>
          <w:lang w:eastAsia="en-US"/>
        </w:rPr>
        <w:lastRenderedPageBreak/>
        <w:t>dönüşüm malzemesi kullanmış</w:t>
      </w:r>
      <w:r>
        <w:rPr>
          <w:rFonts w:ascii="Verdana" w:eastAsiaTheme="minorEastAsia" w:hAnsi="Verdana" w:cstheme="minorBidi"/>
          <w:sz w:val="20"/>
          <w:szCs w:val="20"/>
          <w:lang w:eastAsia="en-US"/>
        </w:rPr>
        <w:t>,</w:t>
      </w:r>
      <w:r w:rsidRPr="00076A83">
        <w:rPr>
          <w:rFonts w:ascii="Verdana" w:eastAsiaTheme="minorEastAsia" w:hAnsi="Verdana" w:cstheme="minorBidi"/>
          <w:sz w:val="20"/>
          <w:szCs w:val="20"/>
          <w:lang w:eastAsia="en-US"/>
        </w:rPr>
        <w:t xml:space="preserve"> </w:t>
      </w:r>
      <w:r>
        <w:rPr>
          <w:rFonts w:ascii="Verdana" w:eastAsiaTheme="minorEastAsia" w:hAnsi="Verdana" w:cstheme="minorBidi"/>
          <w:sz w:val="20"/>
          <w:szCs w:val="20"/>
          <w:lang w:eastAsia="en-US"/>
        </w:rPr>
        <w:t>bu sayede</w:t>
      </w:r>
      <w:r w:rsidRPr="009D0760">
        <w:rPr>
          <w:rFonts w:ascii="Verdana" w:eastAsiaTheme="minorEastAsia" w:hAnsi="Verdana" w:cstheme="minorBidi"/>
          <w:sz w:val="20"/>
          <w:szCs w:val="20"/>
          <w:lang w:eastAsia="en-US"/>
        </w:rPr>
        <w:t xml:space="preserve"> sürdürülebilir üretim ve tüketime yaptığı katkı nedeniyle ödüle layık görül</w:t>
      </w:r>
      <w:r>
        <w:rPr>
          <w:rFonts w:ascii="Verdana" w:eastAsiaTheme="minorEastAsia" w:hAnsi="Verdana" w:cstheme="minorBidi"/>
          <w:sz w:val="20"/>
          <w:szCs w:val="20"/>
          <w:lang w:eastAsia="en-US"/>
        </w:rPr>
        <w:t>müştü</w:t>
      </w:r>
      <w:r w:rsidRPr="009D0760">
        <w:rPr>
          <w:rFonts w:ascii="Verdana" w:eastAsiaTheme="minorEastAsia" w:hAnsi="Verdana" w:cstheme="minorBidi"/>
          <w:sz w:val="20"/>
          <w:szCs w:val="20"/>
          <w:lang w:eastAsia="en-US"/>
        </w:rPr>
        <w:t>.</w:t>
      </w:r>
      <w:r>
        <w:rPr>
          <w:rFonts w:ascii="Verdana" w:eastAsiaTheme="minorEastAsia" w:hAnsi="Verdana" w:cstheme="minorBidi"/>
          <w:sz w:val="20"/>
          <w:szCs w:val="20"/>
          <w:lang w:eastAsia="en-US"/>
        </w:rPr>
        <w:t xml:space="preserve"> </w:t>
      </w:r>
    </w:p>
    <w:p w14:paraId="1AAAF726" w14:textId="77777777" w:rsidR="009D0760" w:rsidRDefault="009D0760" w:rsidP="00AD05C7">
      <w:pPr>
        <w:pStyle w:val="NormalWeb"/>
        <w:shd w:val="clear" w:color="auto" w:fill="FFFFFF" w:themeFill="background1"/>
        <w:spacing w:before="0" w:beforeAutospacing="0" w:after="0" w:afterAutospacing="0" w:line="300" w:lineRule="auto"/>
        <w:contextualSpacing/>
        <w:jc w:val="both"/>
        <w:rPr>
          <w:rFonts w:ascii="Verdana" w:eastAsiaTheme="minorEastAsia" w:hAnsi="Verdana" w:cstheme="minorBidi"/>
          <w:sz w:val="20"/>
          <w:szCs w:val="20"/>
          <w:lang w:eastAsia="en-US"/>
        </w:rPr>
      </w:pPr>
    </w:p>
    <w:p w14:paraId="6E98A3CA" w14:textId="3FA97174" w:rsidR="00360437" w:rsidRPr="003822F3" w:rsidRDefault="4FD807DF" w:rsidP="00360437">
      <w:pPr>
        <w:spacing w:line="256" w:lineRule="auto"/>
        <w:contextualSpacing/>
        <w:rPr>
          <w:rFonts w:ascii="Verdana" w:eastAsia="Verdana" w:hAnsi="Verdana" w:cs="Verdana"/>
          <w:sz w:val="16"/>
          <w:szCs w:val="16"/>
        </w:rPr>
      </w:pPr>
      <w:r w:rsidRPr="003822F3">
        <w:rPr>
          <w:rFonts w:ascii="Verdana" w:eastAsia="Verdana" w:hAnsi="Verdana" w:cs="Verdana"/>
          <w:b/>
          <w:bCs/>
          <w:sz w:val="16"/>
          <w:szCs w:val="16"/>
        </w:rPr>
        <w:t>İlgili Kişiler</w:t>
      </w:r>
      <w:r w:rsidR="00360437" w:rsidRPr="003822F3">
        <w:br/>
      </w:r>
      <w:r w:rsidRPr="003822F3">
        <w:rPr>
          <w:rFonts w:ascii="Verdana" w:eastAsia="Verdana" w:hAnsi="Verdana" w:cs="Verdana"/>
          <w:sz w:val="16"/>
          <w:szCs w:val="16"/>
        </w:rPr>
        <w:t>Ceren Şahin – Marjinal Porter Novelli</w:t>
      </w:r>
      <w:r w:rsidR="00360437" w:rsidRPr="003822F3">
        <w:br/>
      </w:r>
      <w:r w:rsidRPr="003822F3">
        <w:rPr>
          <w:rFonts w:ascii="Verdana" w:eastAsia="Verdana" w:hAnsi="Verdana" w:cs="Verdana"/>
          <w:sz w:val="16"/>
          <w:szCs w:val="16"/>
        </w:rPr>
        <w:t>0531 031 87 14</w:t>
      </w:r>
      <w:r w:rsidR="00360437" w:rsidRPr="003822F3">
        <w:br/>
      </w:r>
      <w:hyperlink r:id="rId10">
        <w:r w:rsidRPr="003822F3">
          <w:rPr>
            <w:rStyle w:val="Kpr"/>
            <w:rFonts w:ascii="Verdana" w:eastAsia="Verdana" w:hAnsi="Verdana" w:cs="Verdana"/>
            <w:color w:val="0563C1"/>
            <w:sz w:val="16"/>
            <w:szCs w:val="16"/>
          </w:rPr>
          <w:t>cerens@marjinal.com.tr</w:t>
        </w:r>
        <w:r w:rsidR="00360437" w:rsidRPr="003822F3">
          <w:br/>
        </w:r>
        <w:r w:rsidR="00360437" w:rsidRPr="003822F3">
          <w:br/>
        </w:r>
      </w:hyperlink>
      <w:r w:rsidRPr="003822F3">
        <w:rPr>
          <w:rFonts w:ascii="Verdana" w:eastAsia="Verdana" w:hAnsi="Verdana" w:cs="Verdana"/>
          <w:sz w:val="16"/>
          <w:szCs w:val="16"/>
        </w:rPr>
        <w:t>Ceylan Naza – Marjinal Porter Novelli</w:t>
      </w:r>
      <w:r w:rsidR="00360437" w:rsidRPr="003822F3">
        <w:br/>
      </w:r>
      <w:r w:rsidRPr="003822F3">
        <w:rPr>
          <w:rFonts w:ascii="Verdana" w:eastAsia="Verdana" w:hAnsi="Verdana" w:cs="Verdana"/>
          <w:sz w:val="16"/>
          <w:szCs w:val="16"/>
        </w:rPr>
        <w:t>0533 927 23 94</w:t>
      </w:r>
      <w:r w:rsidR="00360437" w:rsidRPr="003822F3">
        <w:br/>
      </w:r>
      <w:hyperlink r:id="rId11">
        <w:r w:rsidRPr="003822F3">
          <w:rPr>
            <w:rStyle w:val="Kpr"/>
            <w:rFonts w:ascii="Verdana" w:eastAsia="Verdana" w:hAnsi="Verdana" w:cs="Verdana"/>
            <w:color w:val="0563C1"/>
            <w:sz w:val="16"/>
            <w:szCs w:val="16"/>
          </w:rPr>
          <w:t>ceylann@marjinal.com.tr</w:t>
        </w:r>
      </w:hyperlink>
    </w:p>
    <w:p w14:paraId="2652EDDD" w14:textId="77777777" w:rsidR="005A3A04" w:rsidRPr="003822F3" w:rsidRDefault="005A3A04" w:rsidP="00360437">
      <w:pPr>
        <w:spacing w:line="276" w:lineRule="auto"/>
        <w:contextualSpacing/>
        <w:jc w:val="both"/>
        <w:rPr>
          <w:rFonts w:ascii="Verdana" w:eastAsia="Verdana" w:hAnsi="Verdana" w:cs="Verdana"/>
          <w:b/>
          <w:bCs/>
          <w:color w:val="1A1D21"/>
          <w:sz w:val="16"/>
          <w:szCs w:val="16"/>
        </w:rPr>
      </w:pPr>
    </w:p>
    <w:p w14:paraId="050F88DF" w14:textId="77777777" w:rsidR="00360437" w:rsidRPr="003822F3" w:rsidRDefault="00360437" w:rsidP="0745E819">
      <w:pPr>
        <w:contextualSpacing/>
        <w:jc w:val="both"/>
        <w:rPr>
          <w:rFonts w:ascii="Verdana" w:eastAsia="Verdana" w:hAnsi="Verdana" w:cs="Verdana"/>
          <w:b/>
          <w:bCs/>
          <w:sz w:val="16"/>
          <w:szCs w:val="16"/>
        </w:rPr>
      </w:pPr>
      <w:r w:rsidRPr="003822F3">
        <w:rPr>
          <w:rFonts w:ascii="Verdana" w:eastAsia="Verdana" w:hAnsi="Verdana" w:cs="Verdana"/>
          <w:b/>
          <w:bCs/>
          <w:sz w:val="16"/>
          <w:szCs w:val="16"/>
        </w:rPr>
        <w:t>Petrol Ofisi hakkında</w:t>
      </w:r>
    </w:p>
    <w:p w14:paraId="56C3754E" w14:textId="086808CE" w:rsidR="00E57145" w:rsidRPr="003822F3" w:rsidRDefault="00360437" w:rsidP="00A45472">
      <w:pPr>
        <w:contextualSpacing/>
        <w:jc w:val="both"/>
        <w:rPr>
          <w:rFonts w:ascii="Verdana" w:eastAsia="Verdana" w:hAnsi="Verdana" w:cs="Verdana"/>
          <w:color w:val="000000"/>
          <w:sz w:val="16"/>
          <w:szCs w:val="16"/>
        </w:rPr>
      </w:pPr>
      <w:r w:rsidRPr="003822F3">
        <w:rPr>
          <w:rFonts w:ascii="Verdana" w:eastAsia="Verdana" w:hAnsi="Verdana" w:cs="Verdana"/>
          <w:color w:val="000000" w:themeColor="text1"/>
          <w:sz w:val="16"/>
          <w:szCs w:val="16"/>
        </w:rPr>
        <w:t xml:space="preserve">Petrol Ofisi Grubu, ülke geneli ve yakın coğrafyaya hava, deniz ve kara araçlarında ihtiyaç duyulan tüm yakıt çeşitlerini sağlayabilen tek grup olarak Türkiye’nin en büyük şirketleri arasında yer alıyor. 1941’den bu yana faaliyet gösteren, akaryakıt, madeni yağlar ve kimyasallar pazarının geleneksel lideri olan Petrol Ofisi Grubu, günümüzde on binlerce kişiye istihdam sağlayan, Türk mühendisliğini gururla ihraç eden dev bir enerji altyapı grubu konumunda. Attığı her adımda ülke ekonomisine sürdürülebilir değer sağlamaya odaklanan Grup, Türkiye’nin en geniş akaryakıt istasyon ağı, 8 akaryakıt terminali, 18 havaalanı ikmal ünitesi, 1 LPG terminali, 120 bin metrekareye kurulu madeni yağ üretim tesisi, yılda çeyrek milyon uçağa yakıt ikmali, 1 milyon metreküplük deniz yakıtı depolama kapasitesi ile sektöre liderlik ediyor; 4 kıtada 33 ülkeye madeni yağ ihracatı gerçekleştiriyor. Teknoloji odaklı yenilikçi ekosistem girişimleriyle finansal teknoloji, elektrik tedariki, yenilenebilir enerji, e-oyun ve tüketici finansmanı gibi alanlarda fark yaratan oluşumlara imza atan Petrol Ofisi Grubu özellikle spor ve girişimcilik alanlarındaki çalışmalarıyla toplumsal katılımcılığa ve kapsayıcılığa odaklanıyor.  </w:t>
      </w:r>
      <w:hyperlink r:id="rId12" w:history="1">
        <w:r w:rsidRPr="003822F3">
          <w:rPr>
            <w:rStyle w:val="Kpr"/>
            <w:rFonts w:ascii="Verdana" w:eastAsia="Verdana" w:hAnsi="Verdana" w:cs="Verdana"/>
            <w:color w:val="0563C1"/>
            <w:sz w:val="16"/>
            <w:szCs w:val="16"/>
          </w:rPr>
          <w:t>https://www.petrolofisi.com.tr/</w:t>
        </w:r>
      </w:hyperlink>
      <w:r w:rsidRPr="003822F3">
        <w:rPr>
          <w:rFonts w:ascii="Verdana" w:eastAsia="Verdana" w:hAnsi="Verdana" w:cs="Verdana"/>
          <w:color w:val="000000" w:themeColor="text1"/>
          <w:sz w:val="16"/>
          <w:szCs w:val="16"/>
        </w:rPr>
        <w:t xml:space="preserve"> </w:t>
      </w:r>
      <w:r w:rsidR="00DD531C" w:rsidRPr="003822F3">
        <w:rPr>
          <w:rFonts w:ascii="Verdana" w:eastAsia="Verdana" w:hAnsi="Verdana" w:cs="Verdana"/>
          <w:color w:val="000000" w:themeColor="text1"/>
          <w:sz w:val="16"/>
          <w:szCs w:val="16"/>
        </w:rPr>
        <w:t xml:space="preserve"> </w:t>
      </w:r>
    </w:p>
    <w:sectPr w:rsidR="00E57145" w:rsidRPr="003822F3" w:rsidSect="00531BC3">
      <w:headerReference w:type="default" r:id="rId13"/>
      <w:footerReference w:type="default" r:id="rId14"/>
      <w:headerReference w:type="first" r:id="rId15"/>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20F1B" w14:textId="77777777" w:rsidR="00C850C8" w:rsidRDefault="00C850C8" w:rsidP="006610AF">
      <w:r>
        <w:separator/>
      </w:r>
    </w:p>
  </w:endnote>
  <w:endnote w:type="continuationSeparator" w:id="0">
    <w:p w14:paraId="4693DBD3" w14:textId="77777777" w:rsidR="00C850C8" w:rsidRDefault="00C850C8" w:rsidP="006610AF">
      <w:r>
        <w:continuationSeparator/>
      </w:r>
    </w:p>
  </w:endnote>
  <w:endnote w:type="continuationNotice" w:id="1">
    <w:p w14:paraId="0DE866E9" w14:textId="77777777" w:rsidR="00C850C8" w:rsidRDefault="00C85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3EFBA" w14:textId="77777777" w:rsidR="003822F3" w:rsidRDefault="003822F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F839F" w14:textId="77777777" w:rsidR="00C850C8" w:rsidRDefault="00C850C8" w:rsidP="006610AF">
      <w:r>
        <w:separator/>
      </w:r>
    </w:p>
  </w:footnote>
  <w:footnote w:type="continuationSeparator" w:id="0">
    <w:p w14:paraId="1A20A924" w14:textId="77777777" w:rsidR="00C850C8" w:rsidRDefault="00C850C8" w:rsidP="006610AF">
      <w:r>
        <w:continuationSeparator/>
      </w:r>
    </w:p>
  </w:footnote>
  <w:footnote w:type="continuationNotice" w:id="1">
    <w:p w14:paraId="56FC6147" w14:textId="77777777" w:rsidR="00C850C8" w:rsidRDefault="00C850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55294" w14:textId="77777777" w:rsidR="003822F3" w:rsidRDefault="003822F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C0969" w14:textId="7514F48E" w:rsidR="00BE44FB" w:rsidRPr="00492400" w:rsidRDefault="008F196C">
    <w:pPr>
      <w:pStyle w:val="stBilgi"/>
      <w:rPr>
        <w:b/>
        <w:bCs/>
        <w:sz w:val="30"/>
        <w:szCs w:val="30"/>
      </w:rPr>
    </w:pPr>
    <w:r w:rsidRPr="00492400">
      <w:rPr>
        <w:b/>
        <w:bCs/>
        <w:noProof/>
        <w:sz w:val="30"/>
        <w:szCs w:val="30"/>
      </w:rPr>
      <w:drawing>
        <wp:anchor distT="66675" distB="66675" distL="66675" distR="66675" simplePos="0" relativeHeight="251658240" behindDoc="0" locked="0" layoutInCell="1" allowOverlap="0" wp14:anchorId="50D0B594" wp14:editId="55B95C38">
          <wp:simplePos x="0" y="0"/>
          <wp:positionH relativeFrom="column">
            <wp:posOffset>4375150</wp:posOffset>
          </wp:positionH>
          <wp:positionV relativeFrom="line">
            <wp:posOffset>-86360</wp:posOffset>
          </wp:positionV>
          <wp:extent cx="1428750" cy="342900"/>
          <wp:effectExtent l="0" t="0" r="0" b="0"/>
          <wp:wrapSquare wrapText="bothSides"/>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2400" w:rsidRPr="00492400">
      <w:rPr>
        <w:b/>
        <w:bCs/>
        <w:sz w:val="30"/>
        <w:szCs w:val="30"/>
      </w:rPr>
      <w:t>BASIN BÜLTENİ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112B7"/>
    <w:multiLevelType w:val="hybridMultilevel"/>
    <w:tmpl w:val="5B0C57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F495C18"/>
    <w:multiLevelType w:val="hybridMultilevel"/>
    <w:tmpl w:val="A6D600BC"/>
    <w:lvl w:ilvl="0" w:tplc="0409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4C255A70"/>
    <w:multiLevelType w:val="hybridMultilevel"/>
    <w:tmpl w:val="8D4E5DA4"/>
    <w:lvl w:ilvl="0" w:tplc="0409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BBE3FEE"/>
    <w:multiLevelType w:val="hybridMultilevel"/>
    <w:tmpl w:val="C38661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100133519">
    <w:abstractNumId w:val="2"/>
  </w:num>
  <w:num w:numId="2" w16cid:durableId="2097822913">
    <w:abstractNumId w:val="1"/>
  </w:num>
  <w:num w:numId="3" w16cid:durableId="2074739290">
    <w:abstractNumId w:val="3"/>
  </w:num>
  <w:num w:numId="4" w16cid:durableId="2090887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F9"/>
    <w:rsid w:val="00006474"/>
    <w:rsid w:val="00020C71"/>
    <w:rsid w:val="00027584"/>
    <w:rsid w:val="00043709"/>
    <w:rsid w:val="0005642A"/>
    <w:rsid w:val="0005751B"/>
    <w:rsid w:val="00061B3E"/>
    <w:rsid w:val="00065395"/>
    <w:rsid w:val="000851B9"/>
    <w:rsid w:val="000920CA"/>
    <w:rsid w:val="00094CB0"/>
    <w:rsid w:val="000A50F0"/>
    <w:rsid w:val="000A6649"/>
    <w:rsid w:val="000B4807"/>
    <w:rsid w:val="000C348F"/>
    <w:rsid w:val="000D314C"/>
    <w:rsid w:val="000D36F5"/>
    <w:rsid w:val="000E3D77"/>
    <w:rsid w:val="000E4759"/>
    <w:rsid w:val="000F2E6D"/>
    <w:rsid w:val="0010420A"/>
    <w:rsid w:val="00113DDB"/>
    <w:rsid w:val="001216BB"/>
    <w:rsid w:val="00125F0B"/>
    <w:rsid w:val="0013690C"/>
    <w:rsid w:val="00152069"/>
    <w:rsid w:val="00167C9F"/>
    <w:rsid w:val="00181079"/>
    <w:rsid w:val="00190023"/>
    <w:rsid w:val="0019201D"/>
    <w:rsid w:val="001A25C9"/>
    <w:rsid w:val="001B57A1"/>
    <w:rsid w:val="001C088C"/>
    <w:rsid w:val="001C088E"/>
    <w:rsid w:val="001D6ECE"/>
    <w:rsid w:val="001F74E4"/>
    <w:rsid w:val="00212624"/>
    <w:rsid w:val="0022137E"/>
    <w:rsid w:val="00224C4A"/>
    <w:rsid w:val="00225AC2"/>
    <w:rsid w:val="00240D8E"/>
    <w:rsid w:val="00283307"/>
    <w:rsid w:val="002A01A7"/>
    <w:rsid w:val="002A325B"/>
    <w:rsid w:val="002A5872"/>
    <w:rsid w:val="002A5BB6"/>
    <w:rsid w:val="002A5FDF"/>
    <w:rsid w:val="002C1AE1"/>
    <w:rsid w:val="002F19F7"/>
    <w:rsid w:val="0030067D"/>
    <w:rsid w:val="00334E26"/>
    <w:rsid w:val="003408D7"/>
    <w:rsid w:val="003443DE"/>
    <w:rsid w:val="00360437"/>
    <w:rsid w:val="00364775"/>
    <w:rsid w:val="003822F3"/>
    <w:rsid w:val="0039200F"/>
    <w:rsid w:val="003A5A00"/>
    <w:rsid w:val="003A5E45"/>
    <w:rsid w:val="003B6E42"/>
    <w:rsid w:val="003D2281"/>
    <w:rsid w:val="003D265E"/>
    <w:rsid w:val="003E1FBD"/>
    <w:rsid w:val="003E24EB"/>
    <w:rsid w:val="003E30D8"/>
    <w:rsid w:val="003F068D"/>
    <w:rsid w:val="003F45B0"/>
    <w:rsid w:val="0044522B"/>
    <w:rsid w:val="004509D3"/>
    <w:rsid w:val="00461847"/>
    <w:rsid w:val="00471CB6"/>
    <w:rsid w:val="00474F03"/>
    <w:rsid w:val="0048057A"/>
    <w:rsid w:val="00492400"/>
    <w:rsid w:val="004B211C"/>
    <w:rsid w:val="004B3571"/>
    <w:rsid w:val="004C4DF2"/>
    <w:rsid w:val="004C7830"/>
    <w:rsid w:val="004E6AD5"/>
    <w:rsid w:val="004E7993"/>
    <w:rsid w:val="00500CC7"/>
    <w:rsid w:val="00517A81"/>
    <w:rsid w:val="00531BC3"/>
    <w:rsid w:val="00545427"/>
    <w:rsid w:val="00553E72"/>
    <w:rsid w:val="0056170D"/>
    <w:rsid w:val="00564A4E"/>
    <w:rsid w:val="00567D06"/>
    <w:rsid w:val="00576BA6"/>
    <w:rsid w:val="005956AF"/>
    <w:rsid w:val="005A3A04"/>
    <w:rsid w:val="005C06D9"/>
    <w:rsid w:val="005C798E"/>
    <w:rsid w:val="005D4F22"/>
    <w:rsid w:val="005D68CB"/>
    <w:rsid w:val="005D6CDF"/>
    <w:rsid w:val="005E6D72"/>
    <w:rsid w:val="00615EB9"/>
    <w:rsid w:val="0063478E"/>
    <w:rsid w:val="0063791E"/>
    <w:rsid w:val="00645C32"/>
    <w:rsid w:val="006610AF"/>
    <w:rsid w:val="00666712"/>
    <w:rsid w:val="00680457"/>
    <w:rsid w:val="006823A5"/>
    <w:rsid w:val="00683437"/>
    <w:rsid w:val="006A5F49"/>
    <w:rsid w:val="006A63A3"/>
    <w:rsid w:val="006E2C84"/>
    <w:rsid w:val="006E3F9E"/>
    <w:rsid w:val="00736B21"/>
    <w:rsid w:val="00770049"/>
    <w:rsid w:val="007714E3"/>
    <w:rsid w:val="00775DE6"/>
    <w:rsid w:val="0079587F"/>
    <w:rsid w:val="007A1E42"/>
    <w:rsid w:val="007A5907"/>
    <w:rsid w:val="007F7E6B"/>
    <w:rsid w:val="00810FAB"/>
    <w:rsid w:val="00826A85"/>
    <w:rsid w:val="00827182"/>
    <w:rsid w:val="00841A87"/>
    <w:rsid w:val="00852ADF"/>
    <w:rsid w:val="008B4A76"/>
    <w:rsid w:val="008B5283"/>
    <w:rsid w:val="008D009E"/>
    <w:rsid w:val="008D13CA"/>
    <w:rsid w:val="008D5F27"/>
    <w:rsid w:val="008E2CFC"/>
    <w:rsid w:val="008F196C"/>
    <w:rsid w:val="0091110C"/>
    <w:rsid w:val="009207E4"/>
    <w:rsid w:val="00931A9F"/>
    <w:rsid w:val="00935DF1"/>
    <w:rsid w:val="0096287D"/>
    <w:rsid w:val="00987676"/>
    <w:rsid w:val="009B2AF3"/>
    <w:rsid w:val="009B3692"/>
    <w:rsid w:val="009D0760"/>
    <w:rsid w:val="009D6046"/>
    <w:rsid w:val="009E4621"/>
    <w:rsid w:val="009F2A88"/>
    <w:rsid w:val="009F47E0"/>
    <w:rsid w:val="00A10E4A"/>
    <w:rsid w:val="00A235B7"/>
    <w:rsid w:val="00A4510B"/>
    <w:rsid w:val="00A45472"/>
    <w:rsid w:val="00A45632"/>
    <w:rsid w:val="00A469A2"/>
    <w:rsid w:val="00A9189E"/>
    <w:rsid w:val="00AB7168"/>
    <w:rsid w:val="00AD05C7"/>
    <w:rsid w:val="00AD3F83"/>
    <w:rsid w:val="00AE5445"/>
    <w:rsid w:val="00AE5A99"/>
    <w:rsid w:val="00B122FA"/>
    <w:rsid w:val="00B2068D"/>
    <w:rsid w:val="00B27931"/>
    <w:rsid w:val="00B33ABE"/>
    <w:rsid w:val="00B36EE9"/>
    <w:rsid w:val="00B5618D"/>
    <w:rsid w:val="00B57133"/>
    <w:rsid w:val="00B6142A"/>
    <w:rsid w:val="00B819F2"/>
    <w:rsid w:val="00B93B56"/>
    <w:rsid w:val="00B95C21"/>
    <w:rsid w:val="00BA3D88"/>
    <w:rsid w:val="00BB7026"/>
    <w:rsid w:val="00BC4CB2"/>
    <w:rsid w:val="00BE44FB"/>
    <w:rsid w:val="00BE4589"/>
    <w:rsid w:val="00BF72E5"/>
    <w:rsid w:val="00C16C9E"/>
    <w:rsid w:val="00C27C16"/>
    <w:rsid w:val="00C316CC"/>
    <w:rsid w:val="00C31D4D"/>
    <w:rsid w:val="00C45482"/>
    <w:rsid w:val="00C66057"/>
    <w:rsid w:val="00C75E93"/>
    <w:rsid w:val="00C81FB5"/>
    <w:rsid w:val="00C82687"/>
    <w:rsid w:val="00C850C8"/>
    <w:rsid w:val="00C93B50"/>
    <w:rsid w:val="00CA6B67"/>
    <w:rsid w:val="00CC3D33"/>
    <w:rsid w:val="00CC4E04"/>
    <w:rsid w:val="00CC72BF"/>
    <w:rsid w:val="00CF25FD"/>
    <w:rsid w:val="00CF543A"/>
    <w:rsid w:val="00D00D88"/>
    <w:rsid w:val="00D016D4"/>
    <w:rsid w:val="00D051CB"/>
    <w:rsid w:val="00D34299"/>
    <w:rsid w:val="00D35B16"/>
    <w:rsid w:val="00D46C32"/>
    <w:rsid w:val="00D47AE9"/>
    <w:rsid w:val="00D540FD"/>
    <w:rsid w:val="00D76AA7"/>
    <w:rsid w:val="00D85972"/>
    <w:rsid w:val="00D86678"/>
    <w:rsid w:val="00D930C5"/>
    <w:rsid w:val="00DD2776"/>
    <w:rsid w:val="00DD531C"/>
    <w:rsid w:val="00DE136C"/>
    <w:rsid w:val="00DE1FF9"/>
    <w:rsid w:val="00DE3004"/>
    <w:rsid w:val="00E009FC"/>
    <w:rsid w:val="00E06E03"/>
    <w:rsid w:val="00E11DC2"/>
    <w:rsid w:val="00E262E1"/>
    <w:rsid w:val="00E46A35"/>
    <w:rsid w:val="00E50A48"/>
    <w:rsid w:val="00E52EDB"/>
    <w:rsid w:val="00E55C56"/>
    <w:rsid w:val="00E57145"/>
    <w:rsid w:val="00E848BC"/>
    <w:rsid w:val="00EA2648"/>
    <w:rsid w:val="00EA3B33"/>
    <w:rsid w:val="00EB6776"/>
    <w:rsid w:val="00EB784F"/>
    <w:rsid w:val="00EC0E9B"/>
    <w:rsid w:val="00EC30EE"/>
    <w:rsid w:val="00EF1225"/>
    <w:rsid w:val="00EF1800"/>
    <w:rsid w:val="00EF5518"/>
    <w:rsid w:val="00EF7E1C"/>
    <w:rsid w:val="00F028C5"/>
    <w:rsid w:val="00F05578"/>
    <w:rsid w:val="00F2001D"/>
    <w:rsid w:val="00F2396C"/>
    <w:rsid w:val="00F36F24"/>
    <w:rsid w:val="00F44964"/>
    <w:rsid w:val="00F4605B"/>
    <w:rsid w:val="00F537ED"/>
    <w:rsid w:val="00F60E70"/>
    <w:rsid w:val="00FA3455"/>
    <w:rsid w:val="00FA67B8"/>
    <w:rsid w:val="00FB3ADB"/>
    <w:rsid w:val="00FB7AAE"/>
    <w:rsid w:val="00FC6F3D"/>
    <w:rsid w:val="00FC71E5"/>
    <w:rsid w:val="00FF03FC"/>
    <w:rsid w:val="01A8202F"/>
    <w:rsid w:val="01B7D8ED"/>
    <w:rsid w:val="028DB04D"/>
    <w:rsid w:val="02C3B0B8"/>
    <w:rsid w:val="030B19BA"/>
    <w:rsid w:val="034FFE8E"/>
    <w:rsid w:val="03C07E4F"/>
    <w:rsid w:val="04299AED"/>
    <w:rsid w:val="0469E0FC"/>
    <w:rsid w:val="053A9537"/>
    <w:rsid w:val="058B8B15"/>
    <w:rsid w:val="063913BD"/>
    <w:rsid w:val="0685A9F5"/>
    <w:rsid w:val="0692332F"/>
    <w:rsid w:val="06B12455"/>
    <w:rsid w:val="0721AD00"/>
    <w:rsid w:val="0722EC25"/>
    <w:rsid w:val="0745E819"/>
    <w:rsid w:val="074EB582"/>
    <w:rsid w:val="0765B2D0"/>
    <w:rsid w:val="07AE944C"/>
    <w:rsid w:val="0827A711"/>
    <w:rsid w:val="0828EAB0"/>
    <w:rsid w:val="08C9FDDB"/>
    <w:rsid w:val="0953834F"/>
    <w:rsid w:val="09CAC106"/>
    <w:rsid w:val="0A45D3DB"/>
    <w:rsid w:val="0B1A3B7F"/>
    <w:rsid w:val="0B5088B0"/>
    <w:rsid w:val="0C3DC84D"/>
    <w:rsid w:val="0C5962D8"/>
    <w:rsid w:val="0D0255F6"/>
    <w:rsid w:val="0DA19129"/>
    <w:rsid w:val="0E0860B7"/>
    <w:rsid w:val="0E144532"/>
    <w:rsid w:val="0F8AEE8F"/>
    <w:rsid w:val="0FAA2146"/>
    <w:rsid w:val="1047689F"/>
    <w:rsid w:val="10EC17A6"/>
    <w:rsid w:val="10EEF598"/>
    <w:rsid w:val="113C8C4E"/>
    <w:rsid w:val="113E9E96"/>
    <w:rsid w:val="11A41288"/>
    <w:rsid w:val="122EA7F0"/>
    <w:rsid w:val="1250E5C0"/>
    <w:rsid w:val="12E1C208"/>
    <w:rsid w:val="1398869C"/>
    <w:rsid w:val="140A900B"/>
    <w:rsid w:val="143E2C4B"/>
    <w:rsid w:val="1465CBCD"/>
    <w:rsid w:val="155FEA8C"/>
    <w:rsid w:val="156C63CA"/>
    <w:rsid w:val="157F936A"/>
    <w:rsid w:val="158B99E0"/>
    <w:rsid w:val="159DD667"/>
    <w:rsid w:val="15CFEE7F"/>
    <w:rsid w:val="15E76ABC"/>
    <w:rsid w:val="16098982"/>
    <w:rsid w:val="1618DDFA"/>
    <w:rsid w:val="1654BD31"/>
    <w:rsid w:val="16565B60"/>
    <w:rsid w:val="172B28E7"/>
    <w:rsid w:val="17F08D92"/>
    <w:rsid w:val="18FE7E9E"/>
    <w:rsid w:val="190AC147"/>
    <w:rsid w:val="19507EBC"/>
    <w:rsid w:val="19F5DD99"/>
    <w:rsid w:val="1A06D667"/>
    <w:rsid w:val="1A3209B5"/>
    <w:rsid w:val="1B899AD1"/>
    <w:rsid w:val="1B8F2F5F"/>
    <w:rsid w:val="1BA34817"/>
    <w:rsid w:val="1C30D928"/>
    <w:rsid w:val="1C581B57"/>
    <w:rsid w:val="1CA692D4"/>
    <w:rsid w:val="1CB66E27"/>
    <w:rsid w:val="1CF94ED6"/>
    <w:rsid w:val="1D005F59"/>
    <w:rsid w:val="1DDC0856"/>
    <w:rsid w:val="1EBCCA0A"/>
    <w:rsid w:val="1EC94578"/>
    <w:rsid w:val="1F0D4D53"/>
    <w:rsid w:val="1F363ACC"/>
    <w:rsid w:val="1FC73215"/>
    <w:rsid w:val="20199B51"/>
    <w:rsid w:val="201C79BD"/>
    <w:rsid w:val="2033BF9F"/>
    <w:rsid w:val="20ACEC5D"/>
    <w:rsid w:val="20B7F1C1"/>
    <w:rsid w:val="20DBC16B"/>
    <w:rsid w:val="20E91313"/>
    <w:rsid w:val="2120A889"/>
    <w:rsid w:val="217E0D7B"/>
    <w:rsid w:val="2198F4DD"/>
    <w:rsid w:val="21BEFC1C"/>
    <w:rsid w:val="21DA10AC"/>
    <w:rsid w:val="21F4AF39"/>
    <w:rsid w:val="23EC1D58"/>
    <w:rsid w:val="23F9E167"/>
    <w:rsid w:val="2457B70F"/>
    <w:rsid w:val="2482860D"/>
    <w:rsid w:val="253F2CB3"/>
    <w:rsid w:val="257212EA"/>
    <w:rsid w:val="25CAB45E"/>
    <w:rsid w:val="261E566E"/>
    <w:rsid w:val="26932462"/>
    <w:rsid w:val="2859955D"/>
    <w:rsid w:val="28C966F2"/>
    <w:rsid w:val="29A41FEC"/>
    <w:rsid w:val="29DF62BF"/>
    <w:rsid w:val="2A1F4552"/>
    <w:rsid w:val="2A445312"/>
    <w:rsid w:val="2B64407D"/>
    <w:rsid w:val="2B75A699"/>
    <w:rsid w:val="2C49300E"/>
    <w:rsid w:val="2C976FAC"/>
    <w:rsid w:val="2CA630CE"/>
    <w:rsid w:val="2CBF5E76"/>
    <w:rsid w:val="2D428D17"/>
    <w:rsid w:val="2D42D5FF"/>
    <w:rsid w:val="2DABD512"/>
    <w:rsid w:val="2EF8FA29"/>
    <w:rsid w:val="2F2B5EA3"/>
    <w:rsid w:val="2F4B6186"/>
    <w:rsid w:val="2F817312"/>
    <w:rsid w:val="2FDDD190"/>
    <w:rsid w:val="2FF0472D"/>
    <w:rsid w:val="30EDFC06"/>
    <w:rsid w:val="31546C84"/>
    <w:rsid w:val="318C178E"/>
    <w:rsid w:val="32C72D17"/>
    <w:rsid w:val="33BBD5FE"/>
    <w:rsid w:val="342C6C31"/>
    <w:rsid w:val="350FB433"/>
    <w:rsid w:val="35917F6A"/>
    <w:rsid w:val="35952352"/>
    <w:rsid w:val="3680448B"/>
    <w:rsid w:val="36C6E690"/>
    <w:rsid w:val="36D8F91B"/>
    <w:rsid w:val="3725A77B"/>
    <w:rsid w:val="3737421B"/>
    <w:rsid w:val="374276FE"/>
    <w:rsid w:val="37935FA6"/>
    <w:rsid w:val="37FD455A"/>
    <w:rsid w:val="380790C3"/>
    <w:rsid w:val="38A31369"/>
    <w:rsid w:val="38CDE546"/>
    <w:rsid w:val="39123648"/>
    <w:rsid w:val="393DF96C"/>
    <w:rsid w:val="3A19527D"/>
    <w:rsid w:val="3A1C4A9C"/>
    <w:rsid w:val="3AF923BB"/>
    <w:rsid w:val="3AFEBA4F"/>
    <w:rsid w:val="3B185453"/>
    <w:rsid w:val="3B202F76"/>
    <w:rsid w:val="3BB5F8D0"/>
    <w:rsid w:val="3BF0B94E"/>
    <w:rsid w:val="3C0CEF7B"/>
    <w:rsid w:val="3C127F7D"/>
    <w:rsid w:val="3C860B52"/>
    <w:rsid w:val="3C88D15F"/>
    <w:rsid w:val="3C9CA499"/>
    <w:rsid w:val="3D0697B6"/>
    <w:rsid w:val="3D108B78"/>
    <w:rsid w:val="3EA93A1B"/>
    <w:rsid w:val="3ECB573D"/>
    <w:rsid w:val="3F1F3953"/>
    <w:rsid w:val="401AF5D1"/>
    <w:rsid w:val="40338072"/>
    <w:rsid w:val="4045D502"/>
    <w:rsid w:val="40625504"/>
    <w:rsid w:val="4146BDFA"/>
    <w:rsid w:val="415F4300"/>
    <w:rsid w:val="4269BB3A"/>
    <w:rsid w:val="42CC2F50"/>
    <w:rsid w:val="43B43094"/>
    <w:rsid w:val="44429AEF"/>
    <w:rsid w:val="447FB61D"/>
    <w:rsid w:val="44B4CDA8"/>
    <w:rsid w:val="44C4F4EA"/>
    <w:rsid w:val="44EF8E26"/>
    <w:rsid w:val="45E1D8D9"/>
    <w:rsid w:val="45E64DE2"/>
    <w:rsid w:val="468B5E87"/>
    <w:rsid w:val="46B44C00"/>
    <w:rsid w:val="470C103B"/>
    <w:rsid w:val="47283DB8"/>
    <w:rsid w:val="479CD721"/>
    <w:rsid w:val="4887A1B7"/>
    <w:rsid w:val="48BA32D5"/>
    <w:rsid w:val="490B19D0"/>
    <w:rsid w:val="4A0B6E13"/>
    <w:rsid w:val="4AAA92F2"/>
    <w:rsid w:val="4AB2EF9C"/>
    <w:rsid w:val="4AD477E3"/>
    <w:rsid w:val="4B025675"/>
    <w:rsid w:val="4B859CAC"/>
    <w:rsid w:val="4B87BD23"/>
    <w:rsid w:val="4B9BD4DC"/>
    <w:rsid w:val="4C7372E6"/>
    <w:rsid w:val="4CC94986"/>
    <w:rsid w:val="4D2A4032"/>
    <w:rsid w:val="4D7F5E79"/>
    <w:rsid w:val="4D8F08FE"/>
    <w:rsid w:val="4F6510BE"/>
    <w:rsid w:val="4F8660BF"/>
    <w:rsid w:val="4F932677"/>
    <w:rsid w:val="4FD807DF"/>
    <w:rsid w:val="5162801F"/>
    <w:rsid w:val="51C89F24"/>
    <w:rsid w:val="52BE0181"/>
    <w:rsid w:val="52E3117C"/>
    <w:rsid w:val="52FE5080"/>
    <w:rsid w:val="5315F8B4"/>
    <w:rsid w:val="531FFEC1"/>
    <w:rsid w:val="5340C0EE"/>
    <w:rsid w:val="538F1AFA"/>
    <w:rsid w:val="542C315E"/>
    <w:rsid w:val="5446C5BE"/>
    <w:rsid w:val="5466979A"/>
    <w:rsid w:val="54A1A81A"/>
    <w:rsid w:val="54A4EEF4"/>
    <w:rsid w:val="54E87CD5"/>
    <w:rsid w:val="54F773E2"/>
    <w:rsid w:val="5640BF55"/>
    <w:rsid w:val="569E3EE1"/>
    <w:rsid w:val="56E5EC36"/>
    <w:rsid w:val="574D21A2"/>
    <w:rsid w:val="5752801D"/>
    <w:rsid w:val="57762E7A"/>
    <w:rsid w:val="58E6311C"/>
    <w:rsid w:val="59FBAFD2"/>
    <w:rsid w:val="5B58C5E3"/>
    <w:rsid w:val="5B8486EC"/>
    <w:rsid w:val="5BD26150"/>
    <w:rsid w:val="5C89E92B"/>
    <w:rsid w:val="5CE95D6A"/>
    <w:rsid w:val="5DB5F51F"/>
    <w:rsid w:val="5E2A29F5"/>
    <w:rsid w:val="5E4BD13A"/>
    <w:rsid w:val="5E5B7A27"/>
    <w:rsid w:val="5ECEC2D9"/>
    <w:rsid w:val="5EF2105F"/>
    <w:rsid w:val="5F1B4901"/>
    <w:rsid w:val="5F542903"/>
    <w:rsid w:val="5F764281"/>
    <w:rsid w:val="6000679D"/>
    <w:rsid w:val="6019AB1B"/>
    <w:rsid w:val="60C88338"/>
    <w:rsid w:val="61019B83"/>
    <w:rsid w:val="6136B580"/>
    <w:rsid w:val="614BECA6"/>
    <w:rsid w:val="615FED4F"/>
    <w:rsid w:val="61B57B7C"/>
    <w:rsid w:val="627B1149"/>
    <w:rsid w:val="628BAB5F"/>
    <w:rsid w:val="62A27126"/>
    <w:rsid w:val="62E7BD07"/>
    <w:rsid w:val="636ECA82"/>
    <w:rsid w:val="63F9E92D"/>
    <w:rsid w:val="6418574D"/>
    <w:rsid w:val="641A5316"/>
    <w:rsid w:val="646EAF74"/>
    <w:rsid w:val="648A292C"/>
    <w:rsid w:val="649901B7"/>
    <w:rsid w:val="64DCA8B3"/>
    <w:rsid w:val="65381FE2"/>
    <w:rsid w:val="65473826"/>
    <w:rsid w:val="654A9042"/>
    <w:rsid w:val="666BAAC6"/>
    <w:rsid w:val="66755EBD"/>
    <w:rsid w:val="67EE3F30"/>
    <w:rsid w:val="68144975"/>
    <w:rsid w:val="685D07DA"/>
    <w:rsid w:val="68F12921"/>
    <w:rsid w:val="6A3C6F2E"/>
    <w:rsid w:val="6A602F97"/>
    <w:rsid w:val="6A630FC1"/>
    <w:rsid w:val="6B79DC67"/>
    <w:rsid w:val="6B9F0B3A"/>
    <w:rsid w:val="6C0719E7"/>
    <w:rsid w:val="6C86D4B4"/>
    <w:rsid w:val="6D55A227"/>
    <w:rsid w:val="6D95F126"/>
    <w:rsid w:val="6DD0A372"/>
    <w:rsid w:val="6DD3721F"/>
    <w:rsid w:val="6E54EBE3"/>
    <w:rsid w:val="6EBCC80B"/>
    <w:rsid w:val="6EDF1994"/>
    <w:rsid w:val="6EF1B152"/>
    <w:rsid w:val="6FC56E0E"/>
    <w:rsid w:val="7008E8A7"/>
    <w:rsid w:val="703F0F7C"/>
    <w:rsid w:val="7075E966"/>
    <w:rsid w:val="710B0B31"/>
    <w:rsid w:val="7159E666"/>
    <w:rsid w:val="71994519"/>
    <w:rsid w:val="71997720"/>
    <w:rsid w:val="71A1A169"/>
    <w:rsid w:val="72AEAF5B"/>
    <w:rsid w:val="730C6CC1"/>
    <w:rsid w:val="7376B03E"/>
    <w:rsid w:val="73C169B3"/>
    <w:rsid w:val="73F6C309"/>
    <w:rsid w:val="74375025"/>
    <w:rsid w:val="74AD492D"/>
    <w:rsid w:val="75266075"/>
    <w:rsid w:val="753D99C9"/>
    <w:rsid w:val="756D8644"/>
    <w:rsid w:val="75744BC8"/>
    <w:rsid w:val="75E911D2"/>
    <w:rsid w:val="76419144"/>
    <w:rsid w:val="7738B8B5"/>
    <w:rsid w:val="77E79A9D"/>
    <w:rsid w:val="7810C4D0"/>
    <w:rsid w:val="78354211"/>
    <w:rsid w:val="7848A4A5"/>
    <w:rsid w:val="78C8CEEA"/>
    <w:rsid w:val="79E1B6B9"/>
    <w:rsid w:val="7ACECA66"/>
    <w:rsid w:val="7B2AC614"/>
    <w:rsid w:val="7B74D34A"/>
    <w:rsid w:val="7D703C6E"/>
    <w:rsid w:val="7DF7BF67"/>
    <w:rsid w:val="7E062023"/>
    <w:rsid w:val="7E40C649"/>
    <w:rsid w:val="7EAAA5F6"/>
    <w:rsid w:val="7ED865A3"/>
    <w:rsid w:val="7F30A25D"/>
    <w:rsid w:val="7FC76A5C"/>
    <w:rsid w:val="7FE230E8"/>
    <w:rsid w:val="7FF45218"/>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91CE9"/>
  <w14:defaultImageDpi w14:val="32767"/>
  <w15:chartTrackingRefBased/>
  <w15:docId w15:val="{4A37F4A5-B665-4C31-AB1A-F5749A17E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610AF"/>
    <w:pPr>
      <w:tabs>
        <w:tab w:val="center" w:pos="4536"/>
        <w:tab w:val="right" w:pos="9072"/>
      </w:tabs>
    </w:pPr>
  </w:style>
  <w:style w:type="character" w:customStyle="1" w:styleId="stBilgiChar">
    <w:name w:val="Üst Bilgi Char"/>
    <w:basedOn w:val="VarsaylanParagrafYazTipi"/>
    <w:link w:val="stBilgi"/>
    <w:uiPriority w:val="99"/>
    <w:rsid w:val="006610AF"/>
  </w:style>
  <w:style w:type="paragraph" w:styleId="AltBilgi">
    <w:name w:val="footer"/>
    <w:basedOn w:val="Normal"/>
    <w:link w:val="AltBilgiChar"/>
    <w:uiPriority w:val="99"/>
    <w:unhideWhenUsed/>
    <w:rsid w:val="006610AF"/>
    <w:pPr>
      <w:tabs>
        <w:tab w:val="center" w:pos="4536"/>
        <w:tab w:val="right" w:pos="9072"/>
      </w:tabs>
    </w:pPr>
  </w:style>
  <w:style w:type="character" w:customStyle="1" w:styleId="AltBilgiChar">
    <w:name w:val="Alt Bilgi Char"/>
    <w:basedOn w:val="VarsaylanParagrafYazTipi"/>
    <w:link w:val="AltBilgi"/>
    <w:uiPriority w:val="99"/>
    <w:rsid w:val="006610AF"/>
  </w:style>
  <w:style w:type="character" w:styleId="Kpr">
    <w:name w:val="Hyperlink"/>
    <w:basedOn w:val="VarsaylanParagrafYazTipi"/>
    <w:uiPriority w:val="99"/>
    <w:unhideWhenUsed/>
    <w:rPr>
      <w:color w:val="0563C1" w:themeColor="hyperlink"/>
      <w:u w:val="single"/>
    </w:rPr>
  </w:style>
  <w:style w:type="character" w:styleId="AklamaBavurusu">
    <w:name w:val="annotation reference"/>
    <w:basedOn w:val="VarsaylanParagrafYazTipi"/>
    <w:uiPriority w:val="99"/>
    <w:semiHidden/>
    <w:unhideWhenUsed/>
    <w:rsid w:val="00770049"/>
    <w:rPr>
      <w:sz w:val="16"/>
      <w:szCs w:val="16"/>
    </w:rPr>
  </w:style>
  <w:style w:type="paragraph" w:styleId="AklamaMetni">
    <w:name w:val="annotation text"/>
    <w:basedOn w:val="Normal"/>
    <w:link w:val="AklamaMetniChar"/>
    <w:uiPriority w:val="99"/>
    <w:unhideWhenUsed/>
    <w:rsid w:val="00770049"/>
    <w:rPr>
      <w:sz w:val="20"/>
      <w:szCs w:val="20"/>
    </w:rPr>
  </w:style>
  <w:style w:type="character" w:customStyle="1" w:styleId="AklamaMetniChar">
    <w:name w:val="Açıklama Metni Char"/>
    <w:basedOn w:val="VarsaylanParagrafYazTipi"/>
    <w:link w:val="AklamaMetni"/>
    <w:uiPriority w:val="99"/>
    <w:rsid w:val="00770049"/>
    <w:rPr>
      <w:sz w:val="20"/>
      <w:szCs w:val="20"/>
    </w:rPr>
  </w:style>
  <w:style w:type="paragraph" w:styleId="AklamaKonusu">
    <w:name w:val="annotation subject"/>
    <w:basedOn w:val="AklamaMetni"/>
    <w:next w:val="AklamaMetni"/>
    <w:link w:val="AklamaKonusuChar"/>
    <w:uiPriority w:val="99"/>
    <w:semiHidden/>
    <w:unhideWhenUsed/>
    <w:rsid w:val="00770049"/>
    <w:rPr>
      <w:b/>
      <w:bCs/>
    </w:rPr>
  </w:style>
  <w:style w:type="character" w:customStyle="1" w:styleId="AklamaKonusuChar">
    <w:name w:val="Açıklama Konusu Char"/>
    <w:basedOn w:val="AklamaMetniChar"/>
    <w:link w:val="AklamaKonusu"/>
    <w:uiPriority w:val="99"/>
    <w:semiHidden/>
    <w:rsid w:val="00770049"/>
    <w:rPr>
      <w:b/>
      <w:bCs/>
      <w:sz w:val="20"/>
      <w:szCs w:val="20"/>
    </w:rPr>
  </w:style>
  <w:style w:type="paragraph" w:styleId="ListeParagraf">
    <w:name w:val="List Paragraph"/>
    <w:basedOn w:val="Normal"/>
    <w:uiPriority w:val="34"/>
    <w:qFormat/>
    <w:rsid w:val="00D34299"/>
    <w:pPr>
      <w:spacing w:after="160" w:line="259" w:lineRule="auto"/>
      <w:ind w:left="720"/>
      <w:contextualSpacing/>
    </w:pPr>
    <w:rPr>
      <w:sz w:val="22"/>
      <w:szCs w:val="22"/>
    </w:rPr>
  </w:style>
  <w:style w:type="paragraph" w:styleId="NormalWeb">
    <w:name w:val="Normal (Web)"/>
    <w:basedOn w:val="Normal"/>
    <w:uiPriority w:val="99"/>
    <w:unhideWhenUsed/>
    <w:rsid w:val="00D34299"/>
    <w:pPr>
      <w:spacing w:before="100" w:beforeAutospacing="1" w:after="100" w:afterAutospacing="1"/>
    </w:pPr>
    <w:rPr>
      <w:rFonts w:ascii="Times New Roman" w:eastAsia="Times New Roman" w:hAnsi="Times New Roman" w:cs="Times New Roman"/>
      <w:lang w:eastAsia="tr-TR"/>
    </w:rPr>
  </w:style>
  <w:style w:type="paragraph" w:styleId="Dzeltme">
    <w:name w:val="Revision"/>
    <w:hidden/>
    <w:uiPriority w:val="99"/>
    <w:semiHidden/>
    <w:rsid w:val="00BE44FB"/>
  </w:style>
  <w:style w:type="character" w:styleId="zmlenmeyenBahsetme">
    <w:name w:val="Unresolved Mention"/>
    <w:basedOn w:val="VarsaylanParagrafYazTipi"/>
    <w:uiPriority w:val="99"/>
    <w:rsid w:val="00CC3D33"/>
    <w:rPr>
      <w:color w:val="605E5C"/>
      <w:shd w:val="clear" w:color="auto" w:fill="E1DFDD"/>
    </w:rPr>
  </w:style>
  <w:style w:type="character" w:styleId="zlenenKpr">
    <w:name w:val="FollowedHyperlink"/>
    <w:basedOn w:val="VarsaylanParagrafYazTipi"/>
    <w:uiPriority w:val="99"/>
    <w:semiHidden/>
    <w:unhideWhenUsed/>
    <w:rsid w:val="008B5283"/>
    <w:rPr>
      <w:color w:val="954F72" w:themeColor="followedHyperlink"/>
      <w:u w:val="single"/>
    </w:rPr>
  </w:style>
  <w:style w:type="character" w:styleId="Gl">
    <w:name w:val="Strong"/>
    <w:basedOn w:val="VarsaylanParagrafYazTipi"/>
    <w:uiPriority w:val="22"/>
    <w:qFormat/>
    <w:rsid w:val="007A59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251648">
      <w:bodyDiv w:val="1"/>
      <w:marLeft w:val="0"/>
      <w:marRight w:val="0"/>
      <w:marTop w:val="0"/>
      <w:marBottom w:val="0"/>
      <w:divBdr>
        <w:top w:val="none" w:sz="0" w:space="0" w:color="auto"/>
        <w:left w:val="none" w:sz="0" w:space="0" w:color="auto"/>
        <w:bottom w:val="none" w:sz="0" w:space="0" w:color="auto"/>
        <w:right w:val="none" w:sz="0" w:space="0" w:color="auto"/>
      </w:divBdr>
    </w:div>
    <w:div w:id="504788270">
      <w:bodyDiv w:val="1"/>
      <w:marLeft w:val="0"/>
      <w:marRight w:val="0"/>
      <w:marTop w:val="0"/>
      <w:marBottom w:val="0"/>
      <w:divBdr>
        <w:top w:val="none" w:sz="0" w:space="0" w:color="auto"/>
        <w:left w:val="none" w:sz="0" w:space="0" w:color="auto"/>
        <w:bottom w:val="none" w:sz="0" w:space="0" w:color="auto"/>
        <w:right w:val="none" w:sz="0" w:space="0" w:color="auto"/>
      </w:divBdr>
    </w:div>
    <w:div w:id="92179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etrolofisi.com.t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eylann@marjinal.com.tr"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cerens@marjinal.com.t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a5f7e4-2986-46c3-893f-0e0d1047cb81">
      <Terms xmlns="http://schemas.microsoft.com/office/infopath/2007/PartnerControls"/>
    </lcf76f155ced4ddcb4097134ff3c332f>
    <TaxCatchAll xmlns="b21c6290-8afc-4345-8e2c-d785ab6e0b76" xsi:nil="true"/>
    <_x0068_ms1 xmlns="a6a5f7e4-2986-46c3-893f-0e0d1047cb81" xsi:nil="true"/>
    <Tarih xmlns="a6a5f7e4-2986-46c3-893f-0e0d1047cb81" xsi:nil="true"/>
    <b4i6 xmlns="a6a5f7e4-2986-46c3-893f-0e0d1047cb81" xsi:nil="true"/>
    <_Flow_SignoffStatus xmlns="a6a5f7e4-2986-46c3-893f-0e0d1047cb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2" ma:contentTypeDescription="Yeni belge oluşturun." ma:contentTypeScope="" ma:versionID="439d3979dc67abe913cb033bbb9e5980">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c792366c49036d72ed912cc62bb441de"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F81153-4A3A-4D7A-A9F9-F5F4AFD50AB6}">
  <ds:schemaRefs>
    <ds:schemaRef ds:uri="http://schemas.microsoft.com/sharepoint/v3/contenttype/forms"/>
  </ds:schemaRefs>
</ds:datastoreItem>
</file>

<file path=customXml/itemProps2.xml><?xml version="1.0" encoding="utf-8"?>
<ds:datastoreItem xmlns:ds="http://schemas.openxmlformats.org/officeDocument/2006/customXml" ds:itemID="{F8DB07F9-4F15-4C87-AAC1-52EBF6AD332E}">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3.xml><?xml version="1.0" encoding="utf-8"?>
<ds:datastoreItem xmlns:ds="http://schemas.openxmlformats.org/officeDocument/2006/customXml" ds:itemID="{1F7044FC-5516-4D8F-9228-10AABDCC3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3737</Characters>
  <Application>Microsoft Office Word</Application>
  <DocSecurity>0</DocSecurity>
  <Lines>31</Lines>
  <Paragraphs>8</Paragraphs>
  <ScaleCrop>false</ScaleCrop>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Bilgin Gözel</cp:lastModifiedBy>
  <cp:revision>2</cp:revision>
  <dcterms:created xsi:type="dcterms:W3CDTF">2024-05-13T10:55:00Z</dcterms:created>
  <dcterms:modified xsi:type="dcterms:W3CDTF">2024-05-13T10:55:00Z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y fmtid="{D5CDD505-2E9C-101B-9397-08002B2CF9AE}" pid="4" name="DLPManualFileClassification">
    <vt:lpwstr>{38C772AC-3B39-4892-92E5-763B559EEDD8}</vt:lpwstr>
  </property>
  <property fmtid="{D5CDD505-2E9C-101B-9397-08002B2CF9AE}" pid="5" name="DLPManualFileClassificationLastModifiedBy">
    <vt:lpwstr>POAS\edisli</vt:lpwstr>
  </property>
  <property fmtid="{D5CDD505-2E9C-101B-9397-08002B2CF9AE}" pid="6" name="DLPManualFileClassificationLastModificationDate">
    <vt:lpwstr>1695125868</vt:lpwstr>
  </property>
  <property fmtid="{D5CDD505-2E9C-101B-9397-08002B2CF9AE}" pid="7" name="DLPManualFileClassificationVersion">
    <vt:lpwstr>11.10.0.29</vt:lpwstr>
  </property>
</Properties>
</file>