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8FAE2" w14:textId="77777777" w:rsidR="00803FAC" w:rsidRPr="006D4D51" w:rsidRDefault="00803FAC" w:rsidP="00803FAC">
      <w:pPr>
        <w:spacing w:line="360" w:lineRule="auto"/>
        <w:rPr>
          <w:rFonts w:ascii="Verdana" w:hAnsi="Verdana"/>
          <w:b/>
          <w:color w:val="000000"/>
          <w:sz w:val="32"/>
          <w:szCs w:val="32"/>
          <w:u w:val="single"/>
        </w:rPr>
      </w:pPr>
      <w:r w:rsidRPr="006D4D51">
        <w:rPr>
          <w:rFonts w:ascii="Verdana" w:hAnsi="Verdana"/>
          <w:b/>
          <w:color w:val="000000"/>
          <w:sz w:val="32"/>
          <w:szCs w:val="32"/>
          <w:u w:val="single"/>
        </w:rPr>
        <w:t>BASIN BÜLTENİ</w:t>
      </w:r>
    </w:p>
    <w:p w14:paraId="21BD73C4" w14:textId="77777777" w:rsidR="00803FAC" w:rsidRDefault="00803FAC" w:rsidP="00803FAC">
      <w:pPr>
        <w:spacing w:line="360" w:lineRule="auto"/>
        <w:jc w:val="center"/>
        <w:rPr>
          <w:rFonts w:ascii="Verdana" w:hAnsi="Verdana"/>
          <w:b/>
          <w:color w:val="000000"/>
          <w:sz w:val="28"/>
          <w:szCs w:val="28"/>
        </w:rPr>
      </w:pPr>
    </w:p>
    <w:p w14:paraId="7C0EDA80" w14:textId="66963798" w:rsidR="00803FAC" w:rsidRDefault="00602D71" w:rsidP="00803FAC">
      <w:pPr>
        <w:spacing w:line="360" w:lineRule="auto"/>
        <w:jc w:val="center"/>
        <w:rPr>
          <w:rFonts w:ascii="Verdana" w:hAnsi="Verdana"/>
          <w:b/>
          <w:color w:val="000000"/>
          <w:sz w:val="28"/>
          <w:szCs w:val="28"/>
        </w:rPr>
      </w:pPr>
      <w:r>
        <w:rPr>
          <w:rFonts w:ascii="Verdana" w:hAnsi="Verdana"/>
          <w:b/>
          <w:sz w:val="28"/>
          <w:szCs w:val="28"/>
        </w:rPr>
        <w:t>Garanti BBVA iştiraklerinin</w:t>
      </w:r>
      <w:r w:rsidR="00803FAC" w:rsidRPr="00E15C05">
        <w:rPr>
          <w:rFonts w:ascii="Verdana" w:hAnsi="Verdana"/>
          <w:b/>
          <w:color w:val="000000"/>
          <w:sz w:val="28"/>
          <w:szCs w:val="28"/>
        </w:rPr>
        <w:t xml:space="preserve"> iletişim </w:t>
      </w:r>
      <w:r w:rsidR="00803FAC">
        <w:rPr>
          <w:rFonts w:ascii="Verdana" w:hAnsi="Verdana"/>
          <w:b/>
          <w:color w:val="000000"/>
          <w:sz w:val="28"/>
          <w:szCs w:val="28"/>
        </w:rPr>
        <w:t>ajansı</w:t>
      </w:r>
      <w:r w:rsidR="00803FAC" w:rsidRPr="00E15C05">
        <w:rPr>
          <w:rFonts w:ascii="Verdana" w:hAnsi="Verdana"/>
          <w:b/>
          <w:color w:val="000000"/>
          <w:sz w:val="28"/>
          <w:szCs w:val="28"/>
        </w:rPr>
        <w:t xml:space="preserve"> </w:t>
      </w:r>
    </w:p>
    <w:p w14:paraId="60E15875" w14:textId="77777777" w:rsidR="00803FAC" w:rsidRPr="00E15C05" w:rsidRDefault="00803FAC" w:rsidP="00803FAC">
      <w:pPr>
        <w:spacing w:line="360" w:lineRule="auto"/>
        <w:jc w:val="center"/>
        <w:rPr>
          <w:rFonts w:ascii="Verdana" w:eastAsia="Times New Roman" w:hAnsi="Verdana" w:cs="Times New Roman"/>
          <w:b/>
          <w:color w:val="000000"/>
          <w:sz w:val="28"/>
          <w:szCs w:val="28"/>
        </w:rPr>
      </w:pPr>
      <w:r w:rsidRPr="00E15C05">
        <w:rPr>
          <w:rFonts w:ascii="Verdana" w:hAnsi="Verdana"/>
          <w:b/>
          <w:color w:val="000000"/>
          <w:sz w:val="28"/>
          <w:szCs w:val="28"/>
        </w:rPr>
        <w:t xml:space="preserve">Marjinal </w:t>
      </w:r>
      <w:proofErr w:type="spellStart"/>
      <w:r w:rsidRPr="00E15C05">
        <w:rPr>
          <w:rFonts w:ascii="Verdana" w:hAnsi="Verdana"/>
          <w:b/>
          <w:color w:val="000000"/>
          <w:sz w:val="28"/>
          <w:szCs w:val="28"/>
        </w:rPr>
        <w:t>Porter</w:t>
      </w:r>
      <w:proofErr w:type="spellEnd"/>
      <w:r w:rsidRPr="00E15C05">
        <w:rPr>
          <w:rFonts w:ascii="Verdana" w:hAnsi="Verdana"/>
          <w:b/>
          <w:color w:val="000000"/>
          <w:sz w:val="28"/>
          <w:szCs w:val="28"/>
        </w:rPr>
        <w:t xml:space="preserve"> </w:t>
      </w:r>
      <w:proofErr w:type="spellStart"/>
      <w:r w:rsidRPr="00E15C05">
        <w:rPr>
          <w:rFonts w:ascii="Verdana" w:hAnsi="Verdana"/>
          <w:b/>
          <w:color w:val="000000"/>
          <w:sz w:val="28"/>
          <w:szCs w:val="28"/>
        </w:rPr>
        <w:t>Novelli</w:t>
      </w:r>
      <w:proofErr w:type="spellEnd"/>
      <w:r w:rsidRPr="00E15C05">
        <w:rPr>
          <w:rFonts w:ascii="Verdana" w:hAnsi="Verdana"/>
          <w:b/>
          <w:color w:val="000000"/>
          <w:sz w:val="28"/>
          <w:szCs w:val="28"/>
        </w:rPr>
        <w:t xml:space="preserve"> </w:t>
      </w:r>
      <w:r>
        <w:rPr>
          <w:rFonts w:ascii="Verdana" w:hAnsi="Verdana"/>
          <w:b/>
          <w:color w:val="000000"/>
          <w:sz w:val="28"/>
          <w:szCs w:val="28"/>
        </w:rPr>
        <w:t>oldu</w:t>
      </w:r>
    </w:p>
    <w:p w14:paraId="133BBE1A" w14:textId="239731CA" w:rsidR="003C040A" w:rsidRPr="00602D71" w:rsidRDefault="00602D71" w:rsidP="00602D71">
      <w:pPr>
        <w:pStyle w:val="NormalWeb"/>
        <w:spacing w:line="360" w:lineRule="auto"/>
        <w:jc w:val="center"/>
        <w:rPr>
          <w:rFonts w:ascii="Verdana" w:hAnsi="Verdana"/>
          <w:b/>
          <w:color w:val="000000"/>
          <w:sz w:val="24"/>
          <w:szCs w:val="24"/>
        </w:rPr>
      </w:pPr>
      <w:r>
        <w:rPr>
          <w:rFonts w:ascii="Verdana" w:hAnsi="Verdana"/>
          <w:b/>
          <w:color w:val="000000"/>
          <w:sz w:val="24"/>
          <w:szCs w:val="24"/>
        </w:rPr>
        <w:t xml:space="preserve">Garanti BBVA iştirakleri; </w:t>
      </w:r>
      <w:r w:rsidRPr="00602D71">
        <w:rPr>
          <w:rFonts w:ascii="Verdana" w:hAnsi="Verdana"/>
          <w:b/>
          <w:color w:val="000000"/>
          <w:sz w:val="24"/>
          <w:szCs w:val="24"/>
        </w:rPr>
        <w:t>Garanti BBVA Leasing</w:t>
      </w:r>
      <w:r>
        <w:rPr>
          <w:rFonts w:ascii="Verdana" w:hAnsi="Verdana"/>
          <w:b/>
          <w:color w:val="000000"/>
          <w:sz w:val="24"/>
          <w:szCs w:val="24"/>
        </w:rPr>
        <w:t xml:space="preserve">, </w:t>
      </w:r>
      <w:r w:rsidRPr="00602D71">
        <w:rPr>
          <w:rFonts w:ascii="Verdana" w:hAnsi="Verdana"/>
          <w:b/>
          <w:color w:val="000000"/>
          <w:sz w:val="24"/>
          <w:szCs w:val="24"/>
        </w:rPr>
        <w:t>Garanti BBVA Filo</w:t>
      </w:r>
      <w:r>
        <w:rPr>
          <w:rFonts w:ascii="Verdana" w:hAnsi="Verdana"/>
          <w:b/>
          <w:color w:val="000000"/>
          <w:sz w:val="24"/>
          <w:szCs w:val="24"/>
        </w:rPr>
        <w:t xml:space="preserve">, </w:t>
      </w:r>
      <w:r w:rsidRPr="00602D71">
        <w:rPr>
          <w:rFonts w:ascii="Verdana" w:hAnsi="Verdana"/>
          <w:b/>
          <w:color w:val="000000"/>
          <w:sz w:val="24"/>
          <w:szCs w:val="24"/>
        </w:rPr>
        <w:t>Garanti BBVA Yatırım</w:t>
      </w:r>
      <w:r>
        <w:rPr>
          <w:rFonts w:ascii="Verdana" w:hAnsi="Verdana"/>
          <w:b/>
          <w:color w:val="000000"/>
          <w:sz w:val="24"/>
          <w:szCs w:val="24"/>
        </w:rPr>
        <w:t xml:space="preserve"> ve </w:t>
      </w:r>
      <w:r w:rsidRPr="00602D71">
        <w:rPr>
          <w:rFonts w:ascii="Verdana" w:hAnsi="Verdana"/>
          <w:b/>
          <w:color w:val="000000"/>
          <w:sz w:val="24"/>
          <w:szCs w:val="24"/>
        </w:rPr>
        <w:t xml:space="preserve">Garanti </w:t>
      </w:r>
      <w:r>
        <w:rPr>
          <w:rFonts w:ascii="Verdana" w:hAnsi="Verdana"/>
          <w:b/>
          <w:color w:val="000000"/>
          <w:sz w:val="24"/>
          <w:szCs w:val="24"/>
        </w:rPr>
        <w:t xml:space="preserve">BBVA </w:t>
      </w:r>
      <w:proofErr w:type="spellStart"/>
      <w:r w:rsidR="00140211" w:rsidRPr="00140211">
        <w:rPr>
          <w:rFonts w:ascii="Verdana" w:hAnsi="Verdana"/>
          <w:b/>
          <w:color w:val="000000"/>
          <w:sz w:val="24"/>
          <w:szCs w:val="24"/>
        </w:rPr>
        <w:t>Factoring</w:t>
      </w:r>
      <w:proofErr w:type="spellEnd"/>
      <w:r>
        <w:rPr>
          <w:rFonts w:ascii="Verdana" w:hAnsi="Verdana"/>
          <w:b/>
          <w:color w:val="000000"/>
          <w:sz w:val="24"/>
          <w:szCs w:val="24"/>
        </w:rPr>
        <w:t xml:space="preserve">, </w:t>
      </w:r>
      <w:r w:rsidR="003F0F80">
        <w:rPr>
          <w:rFonts w:ascii="Verdana" w:hAnsi="Verdana"/>
          <w:b/>
          <w:color w:val="000000"/>
          <w:sz w:val="24"/>
          <w:szCs w:val="24"/>
        </w:rPr>
        <w:t xml:space="preserve">iletişim çalışmalarını </w:t>
      </w:r>
      <w:r w:rsidR="003C040A" w:rsidRPr="00723C46">
        <w:rPr>
          <w:rFonts w:ascii="Verdana" w:hAnsi="Verdana"/>
          <w:b/>
          <w:color w:val="000000"/>
          <w:sz w:val="24"/>
          <w:szCs w:val="24"/>
        </w:rPr>
        <w:t xml:space="preserve">360 derece stratejik iletişim danışmanlığı hizmetleri sunan Marjinal </w:t>
      </w:r>
      <w:proofErr w:type="spellStart"/>
      <w:r w:rsidR="003C040A" w:rsidRPr="00723C46">
        <w:rPr>
          <w:rFonts w:ascii="Verdana" w:hAnsi="Verdana"/>
          <w:b/>
          <w:color w:val="000000"/>
          <w:sz w:val="24"/>
          <w:szCs w:val="24"/>
        </w:rPr>
        <w:t>Porter</w:t>
      </w:r>
      <w:proofErr w:type="spellEnd"/>
      <w:r w:rsidR="003C040A" w:rsidRPr="00723C46">
        <w:rPr>
          <w:rFonts w:ascii="Verdana" w:hAnsi="Verdana"/>
          <w:b/>
          <w:color w:val="000000"/>
          <w:sz w:val="24"/>
          <w:szCs w:val="24"/>
        </w:rPr>
        <w:t xml:space="preserve"> </w:t>
      </w:r>
      <w:proofErr w:type="spellStart"/>
      <w:r w:rsidR="003C040A" w:rsidRPr="00723C46">
        <w:rPr>
          <w:rFonts w:ascii="Verdana" w:hAnsi="Verdana"/>
          <w:b/>
          <w:color w:val="000000"/>
          <w:sz w:val="24"/>
          <w:szCs w:val="24"/>
        </w:rPr>
        <w:t>Novelli</w:t>
      </w:r>
      <w:proofErr w:type="spellEnd"/>
      <w:r w:rsidR="003F0F80">
        <w:rPr>
          <w:rFonts w:ascii="Verdana" w:hAnsi="Verdana"/>
          <w:b/>
          <w:color w:val="000000"/>
          <w:sz w:val="24"/>
          <w:szCs w:val="24"/>
        </w:rPr>
        <w:t xml:space="preserve"> ile</w:t>
      </w:r>
      <w:r w:rsidR="00723C46" w:rsidRPr="00723C46">
        <w:rPr>
          <w:rFonts w:ascii="Verdana" w:hAnsi="Verdana"/>
          <w:b/>
          <w:sz w:val="24"/>
          <w:szCs w:val="24"/>
        </w:rPr>
        <w:t xml:space="preserve"> yürütecek.</w:t>
      </w:r>
    </w:p>
    <w:p w14:paraId="0213B013" w14:textId="54CE6C97" w:rsidR="00C03B78" w:rsidRDefault="00D768A2" w:rsidP="004D4D49">
      <w:pPr>
        <w:pStyle w:val="NormalWeb"/>
        <w:tabs>
          <w:tab w:val="left" w:pos="7797"/>
        </w:tabs>
        <w:spacing w:line="360" w:lineRule="auto"/>
        <w:jc w:val="both"/>
        <w:rPr>
          <w:rFonts w:ascii="Verdana" w:hAnsi="Verdana"/>
          <w:color w:val="000000"/>
        </w:rPr>
      </w:pPr>
      <w:r w:rsidRPr="00D768A2">
        <w:rPr>
          <w:rFonts w:ascii="Verdana" w:hAnsi="Verdana"/>
          <w:color w:val="000000"/>
        </w:rPr>
        <w:t>Garanti BBVA iştirakleri</w:t>
      </w:r>
      <w:r w:rsidR="00F53161">
        <w:rPr>
          <w:rFonts w:ascii="Verdana" w:hAnsi="Verdana"/>
          <w:color w:val="000000"/>
        </w:rPr>
        <w:t>nden</w:t>
      </w:r>
      <w:r w:rsidRPr="00D768A2">
        <w:rPr>
          <w:rFonts w:ascii="Verdana" w:hAnsi="Verdana"/>
          <w:color w:val="000000"/>
        </w:rPr>
        <w:t xml:space="preserve">; </w:t>
      </w:r>
      <w:r w:rsidR="004D4D49" w:rsidRPr="004D4D49">
        <w:rPr>
          <w:rFonts w:ascii="Verdana" w:hAnsi="Verdana"/>
          <w:color w:val="000000"/>
        </w:rPr>
        <w:t>kurumsal, ticari, küçük ve orta boy işletmelerin leasing</w:t>
      </w:r>
      <w:r w:rsidR="00F53161">
        <w:rPr>
          <w:rFonts w:ascii="Verdana" w:hAnsi="Verdana"/>
          <w:color w:val="000000"/>
        </w:rPr>
        <w:t xml:space="preserve"> işlemlerini gerçekleştiren Garanti BBVA Leasing;</w:t>
      </w:r>
      <w:r w:rsidRPr="00D768A2">
        <w:rPr>
          <w:rFonts w:ascii="Verdana" w:hAnsi="Verdana"/>
          <w:color w:val="000000"/>
        </w:rPr>
        <w:t xml:space="preserve"> </w:t>
      </w:r>
      <w:r w:rsidR="00B450C8">
        <w:rPr>
          <w:rFonts w:ascii="Verdana" w:hAnsi="Verdana"/>
          <w:color w:val="000000"/>
        </w:rPr>
        <w:t>b</w:t>
      </w:r>
      <w:r w:rsidR="00B450C8" w:rsidRPr="00B450C8">
        <w:rPr>
          <w:rFonts w:ascii="Verdana" w:hAnsi="Verdana"/>
          <w:color w:val="000000"/>
        </w:rPr>
        <w:t>ireysel kullanıcılara ve kurumsal işletmelere, uzun dönem araç kiralama hizmeti veren Garanti BBVA Filo</w:t>
      </w:r>
      <w:r w:rsidR="00F53161">
        <w:rPr>
          <w:rFonts w:ascii="Verdana" w:hAnsi="Verdana"/>
          <w:color w:val="000000"/>
        </w:rPr>
        <w:t>;</w:t>
      </w:r>
      <w:r w:rsidRPr="00D768A2">
        <w:rPr>
          <w:rFonts w:ascii="Verdana" w:hAnsi="Verdana"/>
          <w:color w:val="000000"/>
        </w:rPr>
        <w:t xml:space="preserve"> </w:t>
      </w:r>
      <w:r w:rsidR="00F53161">
        <w:rPr>
          <w:rFonts w:ascii="Verdana" w:hAnsi="Verdana"/>
          <w:color w:val="000000"/>
        </w:rPr>
        <w:t>yatırımcılarına</w:t>
      </w:r>
      <w:r w:rsidR="004D4D49" w:rsidRPr="004D4D49">
        <w:rPr>
          <w:rFonts w:ascii="Verdana" w:hAnsi="Verdana"/>
          <w:color w:val="000000"/>
        </w:rPr>
        <w:t xml:space="preserve"> yurt içi ve yurt dışı sermaye piyasalarında aracılık ve yatırım </w:t>
      </w:r>
      <w:r w:rsidR="004D4D49">
        <w:rPr>
          <w:rFonts w:ascii="Verdana" w:hAnsi="Verdana"/>
          <w:color w:val="000000"/>
        </w:rPr>
        <w:t>bankacılığı hizmeti sunan</w:t>
      </w:r>
      <w:r w:rsidR="004D4D49" w:rsidRPr="004D4D49">
        <w:rPr>
          <w:rFonts w:ascii="Verdana" w:hAnsi="Verdana"/>
          <w:color w:val="000000"/>
        </w:rPr>
        <w:t xml:space="preserve"> </w:t>
      </w:r>
      <w:r w:rsidRPr="00D768A2">
        <w:rPr>
          <w:rFonts w:ascii="Verdana" w:hAnsi="Verdana"/>
          <w:color w:val="000000"/>
        </w:rPr>
        <w:t>Garanti BBVA Ya</w:t>
      </w:r>
      <w:r w:rsidR="00F53161">
        <w:rPr>
          <w:rFonts w:ascii="Verdana" w:hAnsi="Verdana"/>
          <w:color w:val="000000"/>
        </w:rPr>
        <w:t>tırım ile</w:t>
      </w:r>
      <w:r>
        <w:rPr>
          <w:rFonts w:ascii="Verdana" w:hAnsi="Verdana"/>
          <w:color w:val="000000"/>
        </w:rPr>
        <w:t xml:space="preserve"> </w:t>
      </w:r>
      <w:r w:rsidR="00B450C8" w:rsidRPr="00B450C8">
        <w:rPr>
          <w:rFonts w:ascii="Verdana" w:hAnsi="Verdana"/>
          <w:color w:val="000000"/>
        </w:rPr>
        <w:t xml:space="preserve">KOBİ’lerden kurumsal işletmelere kadar her ölçekten firmaya </w:t>
      </w:r>
      <w:proofErr w:type="spellStart"/>
      <w:r w:rsidR="00B450C8" w:rsidRPr="00B450C8">
        <w:rPr>
          <w:rFonts w:ascii="Verdana" w:hAnsi="Verdana"/>
          <w:color w:val="000000"/>
        </w:rPr>
        <w:t>faktoring</w:t>
      </w:r>
      <w:proofErr w:type="spellEnd"/>
      <w:r w:rsidR="00B450C8" w:rsidRPr="00B450C8">
        <w:rPr>
          <w:rFonts w:ascii="Verdana" w:hAnsi="Verdana"/>
          <w:color w:val="000000"/>
        </w:rPr>
        <w:t xml:space="preserve"> hizmeti sunan Garanti BBVA </w:t>
      </w:r>
      <w:proofErr w:type="spellStart"/>
      <w:r w:rsidR="00B450C8" w:rsidRPr="00B450C8">
        <w:rPr>
          <w:rFonts w:ascii="Verdana" w:hAnsi="Verdana"/>
          <w:color w:val="000000"/>
        </w:rPr>
        <w:t>Factoring</w:t>
      </w:r>
      <w:proofErr w:type="spellEnd"/>
      <w:r w:rsidR="00175F3A">
        <w:rPr>
          <w:rFonts w:ascii="Verdana" w:hAnsi="Verdana"/>
          <w:color w:val="000000"/>
        </w:rPr>
        <w:t xml:space="preserve">, </w:t>
      </w:r>
      <w:r w:rsidR="00C03B78">
        <w:rPr>
          <w:rFonts w:ascii="Verdana" w:hAnsi="Verdana"/>
          <w:color w:val="000000"/>
        </w:rPr>
        <w:t xml:space="preserve">iletişim çalışmaları için Marjinal </w:t>
      </w:r>
      <w:proofErr w:type="spellStart"/>
      <w:r w:rsidR="00C03B78">
        <w:rPr>
          <w:rFonts w:ascii="Verdana" w:hAnsi="Verdana"/>
          <w:color w:val="000000"/>
        </w:rPr>
        <w:t>Porter</w:t>
      </w:r>
      <w:proofErr w:type="spellEnd"/>
      <w:r w:rsidR="00C03B78">
        <w:rPr>
          <w:rFonts w:ascii="Verdana" w:hAnsi="Verdana"/>
          <w:color w:val="000000"/>
        </w:rPr>
        <w:t xml:space="preserve"> </w:t>
      </w:r>
      <w:proofErr w:type="spellStart"/>
      <w:r w:rsidR="00C03B78">
        <w:rPr>
          <w:rFonts w:ascii="Verdana" w:hAnsi="Verdana"/>
          <w:color w:val="000000"/>
        </w:rPr>
        <w:t>Novelli</w:t>
      </w:r>
      <w:proofErr w:type="spellEnd"/>
      <w:r w:rsidR="00C03B78">
        <w:rPr>
          <w:rFonts w:ascii="Verdana" w:hAnsi="Verdana"/>
          <w:color w:val="000000"/>
        </w:rPr>
        <w:t xml:space="preserve"> ile anlaştı.</w:t>
      </w:r>
    </w:p>
    <w:p w14:paraId="68222251" w14:textId="77777777" w:rsidR="00140211" w:rsidRDefault="00D768A2" w:rsidP="00140211">
      <w:pPr>
        <w:pStyle w:val="NormalWeb"/>
        <w:tabs>
          <w:tab w:val="left" w:pos="7797"/>
        </w:tabs>
        <w:spacing w:line="360" w:lineRule="auto"/>
        <w:jc w:val="both"/>
        <w:rPr>
          <w:rFonts w:ascii="Verdana" w:hAnsi="Verdana"/>
          <w:b/>
          <w:color w:val="000000"/>
          <w:sz w:val="16"/>
          <w:szCs w:val="16"/>
        </w:rPr>
      </w:pPr>
      <w:r w:rsidRPr="00F53161">
        <w:rPr>
          <w:rFonts w:ascii="Verdana" w:hAnsi="Verdana"/>
          <w:b/>
          <w:color w:val="000000"/>
          <w:sz w:val="16"/>
          <w:szCs w:val="16"/>
        </w:rPr>
        <w:t>Garanti BBVA Leasing</w:t>
      </w:r>
      <w:r w:rsidR="00140211">
        <w:rPr>
          <w:rFonts w:ascii="Verdana" w:hAnsi="Verdana"/>
          <w:b/>
          <w:color w:val="000000"/>
          <w:sz w:val="16"/>
          <w:szCs w:val="16"/>
        </w:rPr>
        <w:t xml:space="preserve"> hakkında</w:t>
      </w:r>
    </w:p>
    <w:p w14:paraId="01239A13" w14:textId="5DF15DB1" w:rsidR="00F53161" w:rsidRDefault="00140211" w:rsidP="00140211">
      <w:pPr>
        <w:pStyle w:val="NormalWeb"/>
        <w:tabs>
          <w:tab w:val="left" w:pos="7797"/>
        </w:tabs>
        <w:spacing w:line="360" w:lineRule="auto"/>
        <w:jc w:val="both"/>
        <w:rPr>
          <w:rFonts w:ascii="Verdana" w:hAnsi="Verdana"/>
          <w:color w:val="000000"/>
          <w:sz w:val="16"/>
          <w:szCs w:val="16"/>
        </w:rPr>
      </w:pPr>
      <w:r>
        <w:rPr>
          <w:rFonts w:ascii="Verdana" w:hAnsi="Verdana"/>
          <w:color w:val="000000"/>
          <w:sz w:val="16"/>
          <w:szCs w:val="16"/>
        </w:rPr>
        <w:t>1990 tarihinde kurulan Garanti BBVA Leasing;</w:t>
      </w:r>
      <w:r w:rsidR="00F53161" w:rsidRPr="00F53161">
        <w:rPr>
          <w:rFonts w:ascii="Verdana" w:hAnsi="Verdana"/>
          <w:color w:val="000000"/>
          <w:sz w:val="16"/>
          <w:szCs w:val="16"/>
        </w:rPr>
        <w:t xml:space="preserve"> geniş bir müşteri tabanını kapsayacak şekilde kurumsal, ticari, küçük ve orta boy i</w:t>
      </w:r>
      <w:r>
        <w:rPr>
          <w:rFonts w:ascii="Verdana" w:hAnsi="Verdana"/>
          <w:color w:val="000000"/>
          <w:sz w:val="16"/>
          <w:szCs w:val="16"/>
        </w:rPr>
        <w:t xml:space="preserve">şletmelerin leasing işlemlerini </w:t>
      </w:r>
      <w:r w:rsidR="00F53161" w:rsidRPr="00F53161">
        <w:rPr>
          <w:rFonts w:ascii="Verdana" w:hAnsi="Verdana"/>
          <w:color w:val="000000"/>
          <w:sz w:val="16"/>
          <w:szCs w:val="16"/>
        </w:rPr>
        <w:t>gerçekleştirmektedir. Garanti BBVA Leasing, Türkiye genelindeki 13 şube, Garanti BBVA şubeleri, çağrı merkezi, web sitesi, mobil site ve sosyal medya kanallarını kullanarak müşterilerine ulaşır.</w:t>
      </w:r>
      <w:r w:rsidR="00F53161" w:rsidRPr="00F53161">
        <w:rPr>
          <w:sz w:val="16"/>
          <w:szCs w:val="16"/>
        </w:rPr>
        <w:t xml:space="preserve"> </w:t>
      </w:r>
      <w:proofErr w:type="spellStart"/>
      <w:r w:rsidR="00F53161" w:rsidRPr="00F53161">
        <w:rPr>
          <w:rFonts w:ascii="Verdana" w:hAnsi="Verdana"/>
          <w:color w:val="000000"/>
          <w:sz w:val="16"/>
          <w:szCs w:val="16"/>
        </w:rPr>
        <w:t>Standard</w:t>
      </w:r>
      <w:proofErr w:type="spellEnd"/>
      <w:r w:rsidR="00F53161" w:rsidRPr="00F53161">
        <w:rPr>
          <w:rFonts w:ascii="Verdana" w:hAnsi="Verdana"/>
          <w:color w:val="000000"/>
          <w:sz w:val="16"/>
          <w:szCs w:val="16"/>
        </w:rPr>
        <w:t xml:space="preserve"> </w:t>
      </w:r>
      <w:proofErr w:type="spellStart"/>
      <w:r w:rsidR="00F53161" w:rsidRPr="00F53161">
        <w:rPr>
          <w:rFonts w:ascii="Verdana" w:hAnsi="Verdana"/>
          <w:color w:val="000000"/>
          <w:sz w:val="16"/>
          <w:szCs w:val="16"/>
        </w:rPr>
        <w:t>and</w:t>
      </w:r>
      <w:proofErr w:type="spellEnd"/>
      <w:r>
        <w:rPr>
          <w:rFonts w:ascii="Verdana" w:hAnsi="Verdana"/>
          <w:color w:val="000000"/>
          <w:sz w:val="16"/>
          <w:szCs w:val="16"/>
        </w:rPr>
        <w:t xml:space="preserve"> </w:t>
      </w:r>
      <w:proofErr w:type="spellStart"/>
      <w:r>
        <w:rPr>
          <w:rFonts w:ascii="Verdana" w:hAnsi="Verdana"/>
          <w:color w:val="000000"/>
          <w:sz w:val="16"/>
          <w:szCs w:val="16"/>
        </w:rPr>
        <w:t>Poor’s</w:t>
      </w:r>
      <w:proofErr w:type="spellEnd"/>
      <w:r>
        <w:rPr>
          <w:rFonts w:ascii="Verdana" w:hAnsi="Verdana"/>
          <w:color w:val="000000"/>
          <w:sz w:val="16"/>
          <w:szCs w:val="16"/>
        </w:rPr>
        <w:t xml:space="preserve"> (S&amp;P) ve </w:t>
      </w:r>
      <w:proofErr w:type="spellStart"/>
      <w:r>
        <w:rPr>
          <w:rFonts w:ascii="Verdana" w:hAnsi="Verdana"/>
          <w:color w:val="000000"/>
          <w:sz w:val="16"/>
          <w:szCs w:val="16"/>
        </w:rPr>
        <w:t>Fitch</w:t>
      </w:r>
      <w:proofErr w:type="spellEnd"/>
      <w:r>
        <w:rPr>
          <w:rFonts w:ascii="Verdana" w:hAnsi="Verdana"/>
          <w:color w:val="000000"/>
          <w:sz w:val="16"/>
          <w:szCs w:val="16"/>
        </w:rPr>
        <w:t xml:space="preserve"> </w:t>
      </w:r>
      <w:proofErr w:type="spellStart"/>
      <w:r>
        <w:rPr>
          <w:rFonts w:ascii="Verdana" w:hAnsi="Verdana"/>
          <w:color w:val="000000"/>
          <w:sz w:val="16"/>
          <w:szCs w:val="16"/>
        </w:rPr>
        <w:t>Ratings</w:t>
      </w:r>
      <w:proofErr w:type="spellEnd"/>
      <w:r>
        <w:rPr>
          <w:rFonts w:ascii="Verdana" w:hAnsi="Verdana"/>
          <w:color w:val="000000"/>
          <w:sz w:val="16"/>
          <w:szCs w:val="16"/>
        </w:rPr>
        <w:t xml:space="preserve"> ş</w:t>
      </w:r>
      <w:r w:rsidR="00F53161" w:rsidRPr="00F53161">
        <w:rPr>
          <w:rFonts w:ascii="Verdana" w:hAnsi="Verdana"/>
          <w:color w:val="000000"/>
          <w:sz w:val="16"/>
          <w:szCs w:val="16"/>
        </w:rPr>
        <w:t xml:space="preserve">irketlerinin ikisinden de </w:t>
      </w:r>
      <w:proofErr w:type="spellStart"/>
      <w:r w:rsidR="00F53161" w:rsidRPr="00F53161">
        <w:rPr>
          <w:rFonts w:ascii="Verdana" w:hAnsi="Verdana"/>
          <w:color w:val="000000"/>
          <w:sz w:val="16"/>
          <w:szCs w:val="16"/>
        </w:rPr>
        <w:t>rating</w:t>
      </w:r>
      <w:proofErr w:type="spellEnd"/>
      <w:r w:rsidR="00F53161" w:rsidRPr="00F53161">
        <w:rPr>
          <w:rFonts w:ascii="Verdana" w:hAnsi="Verdana"/>
          <w:color w:val="000000"/>
          <w:sz w:val="16"/>
          <w:szCs w:val="16"/>
        </w:rPr>
        <w:t xml:space="preserve"> not</w:t>
      </w:r>
      <w:r>
        <w:rPr>
          <w:rFonts w:ascii="Verdana" w:hAnsi="Verdana"/>
          <w:color w:val="000000"/>
          <w:sz w:val="16"/>
          <w:szCs w:val="16"/>
        </w:rPr>
        <w:t>u alan tek Türk leasing şirketidir.</w:t>
      </w:r>
      <w:r w:rsidR="00D24980">
        <w:rPr>
          <w:rFonts w:ascii="Verdana" w:hAnsi="Verdana"/>
          <w:color w:val="000000"/>
          <w:sz w:val="16"/>
          <w:szCs w:val="16"/>
        </w:rPr>
        <w:t xml:space="preserve"> </w:t>
      </w:r>
      <w:hyperlink r:id="rId4" w:history="1">
        <w:r w:rsidR="00D24980" w:rsidRPr="005041DF">
          <w:rPr>
            <w:rStyle w:val="Kpr"/>
            <w:rFonts w:ascii="Verdana" w:hAnsi="Verdana"/>
            <w:sz w:val="16"/>
            <w:szCs w:val="16"/>
          </w:rPr>
          <w:t>www.garantibbvaleasing.com.tr</w:t>
        </w:r>
      </w:hyperlink>
    </w:p>
    <w:p w14:paraId="6B4AD3EA" w14:textId="10873997" w:rsidR="00D768A2" w:rsidRPr="00140211" w:rsidRDefault="00D768A2" w:rsidP="00803FAC">
      <w:pPr>
        <w:spacing w:line="360" w:lineRule="auto"/>
        <w:jc w:val="both"/>
        <w:rPr>
          <w:rFonts w:ascii="Verdana" w:hAnsi="Verdana"/>
          <w:b/>
          <w:sz w:val="16"/>
          <w:szCs w:val="16"/>
        </w:rPr>
      </w:pPr>
      <w:r w:rsidRPr="00140211">
        <w:rPr>
          <w:rFonts w:ascii="Verdana" w:hAnsi="Verdana"/>
          <w:b/>
          <w:sz w:val="16"/>
          <w:szCs w:val="16"/>
        </w:rPr>
        <w:t>Garanti BBVA Filo</w:t>
      </w:r>
      <w:r w:rsidR="00140211">
        <w:rPr>
          <w:rFonts w:ascii="Verdana" w:hAnsi="Verdana"/>
          <w:b/>
          <w:sz w:val="16"/>
          <w:szCs w:val="16"/>
        </w:rPr>
        <w:t xml:space="preserve"> hakkında</w:t>
      </w:r>
    </w:p>
    <w:p w14:paraId="765EB5A7" w14:textId="0E9A66E8" w:rsidR="00D24980" w:rsidRPr="00140211" w:rsidRDefault="00D768A2" w:rsidP="00803FAC">
      <w:pPr>
        <w:spacing w:line="360" w:lineRule="auto"/>
        <w:jc w:val="both"/>
        <w:rPr>
          <w:rFonts w:ascii="Verdana" w:hAnsi="Verdana"/>
          <w:sz w:val="16"/>
          <w:szCs w:val="16"/>
        </w:rPr>
      </w:pPr>
      <w:r w:rsidRPr="00140211">
        <w:rPr>
          <w:rFonts w:ascii="Verdana" w:hAnsi="Verdana"/>
          <w:sz w:val="16"/>
          <w:szCs w:val="16"/>
        </w:rPr>
        <w:t>Garanti BBVA Filo, KOBİ’lerden kurumsal işletmelere kadar her ölçekten firmaya ve bireysel müşterilere</w:t>
      </w:r>
      <w:r w:rsidR="00140211">
        <w:rPr>
          <w:rFonts w:ascii="Verdana" w:hAnsi="Verdana"/>
          <w:sz w:val="16"/>
          <w:szCs w:val="16"/>
        </w:rPr>
        <w:t>,</w:t>
      </w:r>
      <w:r w:rsidRPr="00140211">
        <w:rPr>
          <w:rFonts w:ascii="Verdana" w:hAnsi="Verdana"/>
          <w:sz w:val="16"/>
          <w:szCs w:val="16"/>
        </w:rPr>
        <w:t xml:space="preserve"> Türkiye’de satılan tüm marka ve model binek araçlar için uzun süreli araç kiralama hizmeti vermektedir. Türkiye g</w:t>
      </w:r>
      <w:r w:rsidR="00140211">
        <w:rPr>
          <w:rFonts w:ascii="Verdana" w:hAnsi="Verdana"/>
          <w:sz w:val="16"/>
          <w:szCs w:val="16"/>
        </w:rPr>
        <w:t>eneline yaygın, hızlı ve</w:t>
      </w:r>
      <w:r w:rsidRPr="00140211">
        <w:rPr>
          <w:rFonts w:ascii="Verdana" w:hAnsi="Verdana"/>
          <w:sz w:val="16"/>
          <w:szCs w:val="16"/>
        </w:rPr>
        <w:t xml:space="preserve"> güvenilir hizmetler sunan Garanti BBVA Filo, koşulsuz müşteri memnuniyeti misyonu</w:t>
      </w:r>
      <w:r w:rsidR="00140211">
        <w:rPr>
          <w:rFonts w:ascii="Verdana" w:hAnsi="Verdana"/>
          <w:sz w:val="16"/>
          <w:szCs w:val="16"/>
        </w:rPr>
        <w:t xml:space="preserve">yla </w:t>
      </w:r>
      <w:r w:rsidRPr="00140211">
        <w:rPr>
          <w:rFonts w:ascii="Verdana" w:hAnsi="Verdana"/>
          <w:sz w:val="16"/>
          <w:szCs w:val="16"/>
        </w:rPr>
        <w:t>kiralama süresince değişmeyen yüksek hizmet kalitesi sunmaktadır.</w:t>
      </w:r>
      <w:r w:rsidR="00D24980">
        <w:rPr>
          <w:rFonts w:ascii="Verdana" w:hAnsi="Verdana"/>
          <w:sz w:val="16"/>
          <w:szCs w:val="16"/>
        </w:rPr>
        <w:t xml:space="preserve"> </w:t>
      </w:r>
      <w:hyperlink r:id="rId5" w:history="1">
        <w:r w:rsidR="00D24980" w:rsidRPr="005041DF">
          <w:rPr>
            <w:rStyle w:val="Kpr"/>
            <w:rFonts w:ascii="Verdana" w:hAnsi="Verdana"/>
            <w:sz w:val="16"/>
            <w:szCs w:val="16"/>
          </w:rPr>
          <w:t>www.garantibbvafilo.com.tr</w:t>
        </w:r>
      </w:hyperlink>
      <w:r w:rsidR="00D24980">
        <w:rPr>
          <w:rFonts w:ascii="Verdana" w:hAnsi="Verdana"/>
          <w:sz w:val="16"/>
          <w:szCs w:val="16"/>
        </w:rPr>
        <w:t xml:space="preserve"> </w:t>
      </w:r>
    </w:p>
    <w:p w14:paraId="063D68B4" w14:textId="77777777" w:rsidR="003851A8" w:rsidRPr="00140211" w:rsidRDefault="003851A8" w:rsidP="00803FAC">
      <w:pPr>
        <w:spacing w:line="360" w:lineRule="auto"/>
        <w:jc w:val="both"/>
        <w:rPr>
          <w:rFonts w:ascii="Verdana" w:hAnsi="Verdana"/>
          <w:sz w:val="16"/>
          <w:szCs w:val="16"/>
        </w:rPr>
      </w:pPr>
    </w:p>
    <w:p w14:paraId="757140A5" w14:textId="2EB91253" w:rsidR="00D768A2" w:rsidRPr="00140211" w:rsidRDefault="00D768A2" w:rsidP="00D768A2">
      <w:pPr>
        <w:spacing w:line="360" w:lineRule="auto"/>
        <w:jc w:val="both"/>
        <w:rPr>
          <w:rFonts w:ascii="Verdana" w:hAnsi="Verdana"/>
          <w:b/>
          <w:sz w:val="16"/>
          <w:szCs w:val="16"/>
        </w:rPr>
      </w:pPr>
      <w:r w:rsidRPr="00140211">
        <w:rPr>
          <w:rFonts w:ascii="Verdana" w:hAnsi="Verdana"/>
          <w:b/>
          <w:sz w:val="16"/>
          <w:szCs w:val="16"/>
        </w:rPr>
        <w:t>Garanti BBVA Yatırım</w:t>
      </w:r>
      <w:r w:rsidR="00140211">
        <w:rPr>
          <w:rFonts w:ascii="Verdana" w:hAnsi="Verdana"/>
          <w:b/>
          <w:sz w:val="16"/>
          <w:szCs w:val="16"/>
        </w:rPr>
        <w:t xml:space="preserve"> hakkında</w:t>
      </w:r>
    </w:p>
    <w:p w14:paraId="1C455EEC" w14:textId="0E089230" w:rsidR="00D24980" w:rsidRDefault="00140211" w:rsidP="00F53161">
      <w:pPr>
        <w:spacing w:line="360" w:lineRule="auto"/>
        <w:jc w:val="both"/>
        <w:rPr>
          <w:rFonts w:ascii="Verdana" w:hAnsi="Verdana"/>
          <w:sz w:val="16"/>
          <w:szCs w:val="16"/>
        </w:rPr>
      </w:pPr>
      <w:r>
        <w:rPr>
          <w:rFonts w:ascii="Verdana" w:hAnsi="Verdana"/>
          <w:sz w:val="16"/>
          <w:szCs w:val="16"/>
        </w:rPr>
        <w:t>Garanti BBVA Yatırım;</w:t>
      </w:r>
      <w:r w:rsidR="00F53161" w:rsidRPr="00140211">
        <w:rPr>
          <w:rFonts w:ascii="Verdana" w:hAnsi="Verdana"/>
          <w:sz w:val="16"/>
          <w:szCs w:val="16"/>
        </w:rPr>
        <w:t xml:space="preserve"> şirket birleşme ve satın almaları, halka arzlar, özel sektör tahvil ihraçları ve özelleştirme danışmanlığının yanı sıra yurt içi ve yurt dışı sermaye piyasası aracılık faaliyetleriyle takas ve saklama hizmetlerinde Türkiye'nin lider aracı kurumlarındandır. Geniş dağıtım ağı, üstün teknolojik altyapısı, güçlü marka imajı, tecrübeli kadrosu, yenilikçiliği ve güçlü ortaklık yapısı ile yatırımcılarına, </w:t>
      </w:r>
      <w:r w:rsidR="00F53161" w:rsidRPr="00140211">
        <w:rPr>
          <w:rFonts w:ascii="Verdana" w:hAnsi="Verdana"/>
          <w:sz w:val="16"/>
          <w:szCs w:val="16"/>
        </w:rPr>
        <w:lastRenderedPageBreak/>
        <w:t>yurt içi ve yurt dışı sermaye piyasalarında aracılık ve yatırım bankacılığı hizmeti sunmaktadır.</w:t>
      </w:r>
      <w:r w:rsidR="00D24980">
        <w:rPr>
          <w:rFonts w:ascii="Verdana" w:hAnsi="Verdana"/>
          <w:sz w:val="16"/>
          <w:szCs w:val="16"/>
        </w:rPr>
        <w:t xml:space="preserve"> </w:t>
      </w:r>
      <w:hyperlink r:id="rId6" w:history="1">
        <w:r w:rsidR="00D24980" w:rsidRPr="005041DF">
          <w:rPr>
            <w:rStyle w:val="Kpr"/>
            <w:rFonts w:ascii="Verdana" w:hAnsi="Verdana"/>
            <w:sz w:val="16"/>
            <w:szCs w:val="16"/>
          </w:rPr>
          <w:t>www.garantibbvayatirim.com.tr</w:t>
        </w:r>
      </w:hyperlink>
    </w:p>
    <w:p w14:paraId="45171B54" w14:textId="3ECF71C0" w:rsidR="004D4D49" w:rsidRPr="00D24980" w:rsidRDefault="004D4D49" w:rsidP="00D768A2">
      <w:pPr>
        <w:spacing w:line="360" w:lineRule="auto"/>
        <w:jc w:val="both"/>
        <w:rPr>
          <w:rFonts w:ascii="Verdana" w:hAnsi="Verdana"/>
          <w:sz w:val="16"/>
          <w:szCs w:val="16"/>
        </w:rPr>
      </w:pPr>
    </w:p>
    <w:p w14:paraId="22802FD9" w14:textId="0D00C409" w:rsidR="004D4D49" w:rsidRPr="00140211" w:rsidRDefault="004D4D49" w:rsidP="00D768A2">
      <w:pPr>
        <w:spacing w:line="360" w:lineRule="auto"/>
        <w:jc w:val="both"/>
        <w:rPr>
          <w:rFonts w:ascii="Verdana" w:hAnsi="Verdana"/>
          <w:b/>
          <w:sz w:val="16"/>
          <w:szCs w:val="16"/>
        </w:rPr>
      </w:pPr>
      <w:r w:rsidRPr="00140211">
        <w:rPr>
          <w:rFonts w:ascii="Verdana" w:hAnsi="Verdana"/>
          <w:b/>
          <w:sz w:val="16"/>
          <w:szCs w:val="16"/>
        </w:rPr>
        <w:t xml:space="preserve">Garanti BBVA </w:t>
      </w:r>
      <w:proofErr w:type="spellStart"/>
      <w:r w:rsidRPr="00140211">
        <w:rPr>
          <w:rFonts w:ascii="Verdana" w:hAnsi="Verdana"/>
          <w:b/>
          <w:sz w:val="16"/>
          <w:szCs w:val="16"/>
        </w:rPr>
        <w:t>Factoring</w:t>
      </w:r>
      <w:proofErr w:type="spellEnd"/>
      <w:r w:rsidR="00140211">
        <w:rPr>
          <w:rFonts w:ascii="Verdana" w:hAnsi="Verdana"/>
          <w:b/>
          <w:sz w:val="16"/>
          <w:szCs w:val="16"/>
        </w:rPr>
        <w:t xml:space="preserve"> hakkında</w:t>
      </w:r>
    </w:p>
    <w:p w14:paraId="15AF5C4A" w14:textId="5C90566D" w:rsidR="004D4D49" w:rsidRDefault="004D4D49" w:rsidP="00D768A2">
      <w:pPr>
        <w:spacing w:line="360" w:lineRule="auto"/>
        <w:jc w:val="both"/>
        <w:rPr>
          <w:rFonts w:ascii="Verdana" w:hAnsi="Verdana"/>
          <w:sz w:val="16"/>
          <w:szCs w:val="16"/>
        </w:rPr>
      </w:pPr>
      <w:r w:rsidRPr="00140211">
        <w:rPr>
          <w:rFonts w:ascii="Verdana" w:hAnsi="Verdana"/>
          <w:sz w:val="16"/>
          <w:szCs w:val="16"/>
        </w:rPr>
        <w:t xml:space="preserve">Garanti BBVA </w:t>
      </w:r>
      <w:proofErr w:type="spellStart"/>
      <w:r w:rsidRPr="00140211">
        <w:rPr>
          <w:rFonts w:ascii="Verdana" w:hAnsi="Verdana"/>
          <w:sz w:val="16"/>
          <w:szCs w:val="16"/>
        </w:rPr>
        <w:t>Factoring</w:t>
      </w:r>
      <w:proofErr w:type="spellEnd"/>
      <w:r w:rsidRPr="00140211">
        <w:rPr>
          <w:rFonts w:ascii="Verdana" w:hAnsi="Verdana"/>
          <w:sz w:val="16"/>
          <w:szCs w:val="16"/>
        </w:rPr>
        <w:t xml:space="preserve">, ticaretin finansmanı ve alacak bazlı finansman </w:t>
      </w:r>
      <w:proofErr w:type="gramStart"/>
      <w:r w:rsidRPr="00140211">
        <w:rPr>
          <w:rFonts w:ascii="Verdana" w:hAnsi="Verdana"/>
          <w:sz w:val="16"/>
          <w:szCs w:val="16"/>
        </w:rPr>
        <w:t>konsantrasyonuyla,</w:t>
      </w:r>
      <w:proofErr w:type="gramEnd"/>
      <w:r w:rsidRPr="00140211">
        <w:rPr>
          <w:rFonts w:ascii="Verdana" w:hAnsi="Verdana"/>
          <w:sz w:val="16"/>
          <w:szCs w:val="16"/>
        </w:rPr>
        <w:t xml:space="preserve"> gerek yurt içi, gerekse yurt dışı ticaretin gerektirdiği finansman, garanti ve tahsil</w:t>
      </w:r>
      <w:r w:rsidR="00F53161" w:rsidRPr="00140211">
        <w:rPr>
          <w:rFonts w:ascii="Verdana" w:hAnsi="Verdana"/>
          <w:sz w:val="16"/>
          <w:szCs w:val="16"/>
        </w:rPr>
        <w:t>at ürünlerini bir arada sağlamaktadır</w:t>
      </w:r>
      <w:r w:rsidRPr="00140211">
        <w:rPr>
          <w:rFonts w:ascii="Verdana" w:hAnsi="Verdana"/>
          <w:sz w:val="16"/>
          <w:szCs w:val="16"/>
        </w:rPr>
        <w:t xml:space="preserve">. </w:t>
      </w:r>
      <w:r w:rsidR="00140211" w:rsidRPr="00140211">
        <w:rPr>
          <w:rFonts w:ascii="Verdana" w:hAnsi="Verdana"/>
          <w:sz w:val="16"/>
          <w:szCs w:val="16"/>
        </w:rPr>
        <w:t>B</w:t>
      </w:r>
      <w:r w:rsidRPr="00140211">
        <w:rPr>
          <w:rFonts w:ascii="Verdana" w:hAnsi="Verdana"/>
          <w:sz w:val="16"/>
          <w:szCs w:val="16"/>
        </w:rPr>
        <w:t>aşta KOBİ'ler, ithalatçı/ihracatçı kimliğiyle öne çıkan şirketler, yaygın tedarikçi ve bayi ağına sahip kuruluşlar olmak üzere geniş bir</w:t>
      </w:r>
      <w:r w:rsidR="00F53161" w:rsidRPr="00140211">
        <w:rPr>
          <w:rFonts w:ascii="Verdana" w:hAnsi="Verdana"/>
          <w:sz w:val="16"/>
          <w:szCs w:val="16"/>
        </w:rPr>
        <w:t xml:space="preserve"> müş</w:t>
      </w:r>
      <w:r w:rsidR="00140211" w:rsidRPr="00140211">
        <w:rPr>
          <w:rFonts w:ascii="Verdana" w:hAnsi="Verdana"/>
          <w:sz w:val="16"/>
          <w:szCs w:val="16"/>
        </w:rPr>
        <w:t xml:space="preserve">teri tabanına hizmet veren Garanti BBVA </w:t>
      </w:r>
      <w:proofErr w:type="spellStart"/>
      <w:r w:rsidR="00140211" w:rsidRPr="00140211">
        <w:rPr>
          <w:rFonts w:ascii="Verdana" w:hAnsi="Verdana"/>
          <w:sz w:val="16"/>
          <w:szCs w:val="16"/>
        </w:rPr>
        <w:t>Factoring’in</w:t>
      </w:r>
      <w:proofErr w:type="spellEnd"/>
      <w:r w:rsidR="00140211" w:rsidRPr="00140211">
        <w:rPr>
          <w:rFonts w:ascii="Verdana" w:hAnsi="Verdana"/>
          <w:sz w:val="16"/>
          <w:szCs w:val="16"/>
        </w:rPr>
        <w:t xml:space="preserve"> Türkiye genelinde 8 ilde 11 şubesi bulunmaktadır. </w:t>
      </w:r>
      <w:proofErr w:type="spellStart"/>
      <w:r w:rsidRPr="00140211">
        <w:rPr>
          <w:rFonts w:ascii="Verdana" w:hAnsi="Verdana"/>
          <w:sz w:val="16"/>
          <w:szCs w:val="16"/>
        </w:rPr>
        <w:t>Factors</w:t>
      </w:r>
      <w:proofErr w:type="spellEnd"/>
      <w:r w:rsidRPr="00140211">
        <w:rPr>
          <w:rFonts w:ascii="Verdana" w:hAnsi="Verdana"/>
          <w:sz w:val="16"/>
          <w:szCs w:val="16"/>
        </w:rPr>
        <w:t xml:space="preserve"> </w:t>
      </w:r>
      <w:proofErr w:type="spellStart"/>
      <w:r w:rsidRPr="00140211">
        <w:rPr>
          <w:rFonts w:ascii="Verdana" w:hAnsi="Verdana"/>
          <w:sz w:val="16"/>
          <w:szCs w:val="16"/>
        </w:rPr>
        <w:t>Chain</w:t>
      </w:r>
      <w:proofErr w:type="spellEnd"/>
      <w:r w:rsidRPr="00140211">
        <w:rPr>
          <w:rFonts w:ascii="Verdana" w:hAnsi="Verdana"/>
          <w:sz w:val="16"/>
          <w:szCs w:val="16"/>
        </w:rPr>
        <w:t xml:space="preserve"> International (FCI) üyeliğinin sağladığı yaygın</w:t>
      </w:r>
      <w:r w:rsidR="00A64046">
        <w:rPr>
          <w:rFonts w:ascii="Verdana" w:hAnsi="Verdana"/>
          <w:sz w:val="16"/>
          <w:szCs w:val="16"/>
        </w:rPr>
        <w:t xml:space="preserve"> muhabir ağıyla</w:t>
      </w:r>
      <w:r w:rsidR="00D24980">
        <w:rPr>
          <w:rFonts w:ascii="Verdana" w:hAnsi="Verdana"/>
          <w:sz w:val="16"/>
          <w:szCs w:val="16"/>
        </w:rPr>
        <w:t xml:space="preserve"> yurt dışı faktö</w:t>
      </w:r>
      <w:r w:rsidRPr="00140211">
        <w:rPr>
          <w:rFonts w:ascii="Verdana" w:hAnsi="Verdana"/>
          <w:sz w:val="16"/>
          <w:szCs w:val="16"/>
        </w:rPr>
        <w:t xml:space="preserve">ring işlemlerinde de </w:t>
      </w:r>
      <w:r w:rsidR="00A64046">
        <w:rPr>
          <w:rFonts w:ascii="Verdana" w:hAnsi="Verdana"/>
          <w:sz w:val="16"/>
          <w:szCs w:val="16"/>
        </w:rPr>
        <w:t>güçlü bir şirkettir</w:t>
      </w:r>
      <w:r w:rsidRPr="00140211">
        <w:rPr>
          <w:rFonts w:ascii="Verdana" w:hAnsi="Verdana"/>
          <w:sz w:val="16"/>
          <w:szCs w:val="16"/>
        </w:rPr>
        <w:t xml:space="preserve">. </w:t>
      </w:r>
      <w:hyperlink r:id="rId7" w:history="1">
        <w:r w:rsidR="00D24980" w:rsidRPr="005041DF">
          <w:rPr>
            <w:rStyle w:val="Kpr"/>
            <w:rFonts w:ascii="Verdana" w:hAnsi="Verdana"/>
            <w:sz w:val="16"/>
            <w:szCs w:val="16"/>
          </w:rPr>
          <w:t>www.garantibbvafactoring.com</w:t>
        </w:r>
      </w:hyperlink>
    </w:p>
    <w:p w14:paraId="5E6344C5" w14:textId="77777777" w:rsidR="004D4D49" w:rsidRPr="00D768A2" w:rsidRDefault="004D4D49" w:rsidP="00D768A2">
      <w:pPr>
        <w:spacing w:line="360" w:lineRule="auto"/>
        <w:jc w:val="both"/>
        <w:rPr>
          <w:rFonts w:ascii="Verdana" w:hAnsi="Verdana"/>
          <w:sz w:val="20"/>
          <w:szCs w:val="20"/>
        </w:rPr>
      </w:pPr>
    </w:p>
    <w:p w14:paraId="1E29EE91" w14:textId="496AB347" w:rsidR="00803FAC" w:rsidRPr="00B43647" w:rsidRDefault="00803FAC" w:rsidP="00803FAC">
      <w:pPr>
        <w:rPr>
          <w:rFonts w:ascii="Verdana" w:hAnsi="Verdana"/>
          <w:b/>
          <w:sz w:val="16"/>
          <w:szCs w:val="16"/>
        </w:rPr>
      </w:pPr>
      <w:r w:rsidRPr="00B43647">
        <w:rPr>
          <w:rFonts w:ascii="Verdana" w:hAnsi="Verdana"/>
          <w:b/>
          <w:sz w:val="16"/>
          <w:szCs w:val="16"/>
        </w:rPr>
        <w:t xml:space="preserve">Marjinal </w:t>
      </w:r>
      <w:proofErr w:type="spellStart"/>
      <w:r w:rsidRPr="00B43647">
        <w:rPr>
          <w:rFonts w:ascii="Verdana" w:hAnsi="Verdana"/>
          <w:b/>
          <w:sz w:val="16"/>
          <w:szCs w:val="16"/>
        </w:rPr>
        <w:t>Porter</w:t>
      </w:r>
      <w:proofErr w:type="spellEnd"/>
      <w:r w:rsidRPr="00B43647">
        <w:rPr>
          <w:rFonts w:ascii="Verdana" w:hAnsi="Verdana"/>
          <w:b/>
          <w:sz w:val="16"/>
          <w:szCs w:val="16"/>
        </w:rPr>
        <w:t xml:space="preserve"> </w:t>
      </w:r>
      <w:proofErr w:type="spellStart"/>
      <w:r w:rsidRPr="00B43647">
        <w:rPr>
          <w:rFonts w:ascii="Verdana" w:hAnsi="Verdana"/>
          <w:b/>
          <w:sz w:val="16"/>
          <w:szCs w:val="16"/>
        </w:rPr>
        <w:t>Novelli</w:t>
      </w:r>
      <w:proofErr w:type="spellEnd"/>
      <w:r w:rsidRPr="00B43647">
        <w:rPr>
          <w:rFonts w:ascii="Verdana" w:hAnsi="Verdana"/>
          <w:b/>
          <w:sz w:val="16"/>
          <w:szCs w:val="16"/>
        </w:rPr>
        <w:t xml:space="preserve"> hakkında</w:t>
      </w:r>
    </w:p>
    <w:p w14:paraId="49B20532" w14:textId="77777777" w:rsidR="00803FAC" w:rsidRPr="00B43647" w:rsidRDefault="00803FAC" w:rsidP="00803FAC">
      <w:pPr>
        <w:rPr>
          <w:rFonts w:ascii="Verdana" w:hAnsi="Verdana"/>
          <w:sz w:val="16"/>
          <w:szCs w:val="16"/>
        </w:rPr>
      </w:pPr>
    </w:p>
    <w:p w14:paraId="4F8051C8" w14:textId="138A5D9E" w:rsidR="00B24A4D" w:rsidRDefault="00803FAC" w:rsidP="00C03B78">
      <w:pPr>
        <w:spacing w:line="360" w:lineRule="auto"/>
        <w:jc w:val="both"/>
        <w:rPr>
          <w:rFonts w:ascii="Verdana" w:hAnsi="Verdana"/>
          <w:sz w:val="16"/>
          <w:szCs w:val="16"/>
        </w:rPr>
      </w:pPr>
      <w:r w:rsidRPr="00B43647">
        <w:rPr>
          <w:rFonts w:ascii="Verdana" w:hAnsi="Verdana"/>
          <w:sz w:val="16"/>
          <w:szCs w:val="16"/>
        </w:rPr>
        <w:t xml:space="preserve">1993 yılından beri adanmanın gücünü sağlam verilerle harmanlayarak, müşterilerinin hedeflediği kitlenin fikirlerini, görüşlerini ve davranışlarını dönüştürecek derin kavrayışlar geliştiren Marjinal </w:t>
      </w:r>
      <w:proofErr w:type="spellStart"/>
      <w:r w:rsidRPr="00B43647">
        <w:rPr>
          <w:rFonts w:ascii="Verdana" w:hAnsi="Verdana"/>
          <w:sz w:val="16"/>
          <w:szCs w:val="16"/>
        </w:rPr>
        <w:t>Porter</w:t>
      </w:r>
      <w:proofErr w:type="spellEnd"/>
      <w:r w:rsidRPr="00B43647">
        <w:rPr>
          <w:rFonts w:ascii="Verdana" w:hAnsi="Verdana"/>
          <w:sz w:val="16"/>
          <w:szCs w:val="16"/>
        </w:rPr>
        <w:t xml:space="preserve"> </w:t>
      </w:r>
      <w:proofErr w:type="spellStart"/>
      <w:r w:rsidRPr="00B43647">
        <w:rPr>
          <w:rFonts w:ascii="Verdana" w:hAnsi="Verdana"/>
          <w:sz w:val="16"/>
          <w:szCs w:val="16"/>
        </w:rPr>
        <w:t>Novelli</w:t>
      </w:r>
      <w:proofErr w:type="spellEnd"/>
      <w:r w:rsidRPr="00B43647">
        <w:rPr>
          <w:rFonts w:ascii="Verdana" w:hAnsi="Verdana"/>
          <w:sz w:val="16"/>
          <w:szCs w:val="16"/>
        </w:rPr>
        <w:t xml:space="preserve"> Türkiye'nin en itibarlı ajanslarındandır. 50’ye yakın profesyonel çalışanıyla 360 derece iletişim hizmeti sunan Marjinal </w:t>
      </w:r>
      <w:proofErr w:type="spellStart"/>
      <w:r w:rsidRPr="00B43647">
        <w:rPr>
          <w:rFonts w:ascii="Verdana" w:hAnsi="Verdana"/>
          <w:sz w:val="16"/>
          <w:szCs w:val="16"/>
        </w:rPr>
        <w:t>Porter</w:t>
      </w:r>
      <w:proofErr w:type="spellEnd"/>
      <w:r w:rsidRPr="00B43647">
        <w:rPr>
          <w:rFonts w:ascii="Verdana" w:hAnsi="Verdana"/>
          <w:sz w:val="16"/>
          <w:szCs w:val="16"/>
        </w:rPr>
        <w:t xml:space="preserve"> </w:t>
      </w:r>
      <w:proofErr w:type="spellStart"/>
      <w:r w:rsidRPr="00B43647">
        <w:rPr>
          <w:rFonts w:ascii="Verdana" w:hAnsi="Verdana"/>
          <w:sz w:val="16"/>
          <w:szCs w:val="16"/>
        </w:rPr>
        <w:t>Novelli’nin</w:t>
      </w:r>
      <w:proofErr w:type="spellEnd"/>
      <w:r w:rsidRPr="00B43647">
        <w:rPr>
          <w:rFonts w:ascii="Verdana" w:hAnsi="Verdana"/>
          <w:sz w:val="16"/>
          <w:szCs w:val="16"/>
        </w:rPr>
        <w:t xml:space="preserve"> bağlı olduğu </w:t>
      </w:r>
      <w:proofErr w:type="spellStart"/>
      <w:r w:rsidRPr="00B43647">
        <w:rPr>
          <w:rFonts w:ascii="Verdana" w:hAnsi="Verdana"/>
          <w:sz w:val="16"/>
          <w:szCs w:val="16"/>
        </w:rPr>
        <w:t>Porter</w:t>
      </w:r>
      <w:proofErr w:type="spellEnd"/>
      <w:r w:rsidRPr="00B43647">
        <w:rPr>
          <w:rFonts w:ascii="Verdana" w:hAnsi="Verdana"/>
          <w:sz w:val="16"/>
          <w:szCs w:val="16"/>
        </w:rPr>
        <w:t xml:space="preserve"> </w:t>
      </w:r>
      <w:proofErr w:type="spellStart"/>
      <w:r w:rsidRPr="00B43647">
        <w:rPr>
          <w:rFonts w:ascii="Verdana" w:hAnsi="Verdana"/>
          <w:sz w:val="16"/>
          <w:szCs w:val="16"/>
        </w:rPr>
        <w:t>Novelli</w:t>
      </w:r>
      <w:proofErr w:type="spellEnd"/>
      <w:r w:rsidRPr="00B43647">
        <w:rPr>
          <w:rFonts w:ascii="Verdana" w:hAnsi="Verdana"/>
          <w:sz w:val="16"/>
          <w:szCs w:val="16"/>
        </w:rPr>
        <w:t xml:space="preserve"> ağı, 2011 ve 2012 yıllarında, </w:t>
      </w:r>
      <w:proofErr w:type="spellStart"/>
      <w:r w:rsidRPr="00B43647">
        <w:rPr>
          <w:rFonts w:ascii="Verdana" w:hAnsi="Verdana"/>
          <w:sz w:val="16"/>
          <w:szCs w:val="16"/>
        </w:rPr>
        <w:t>The</w:t>
      </w:r>
      <w:proofErr w:type="spellEnd"/>
      <w:r w:rsidRPr="00B43647">
        <w:rPr>
          <w:rFonts w:ascii="Verdana" w:hAnsi="Verdana"/>
          <w:sz w:val="16"/>
          <w:szCs w:val="16"/>
        </w:rPr>
        <w:t xml:space="preserve"> </w:t>
      </w:r>
      <w:proofErr w:type="spellStart"/>
      <w:r w:rsidRPr="00B43647">
        <w:rPr>
          <w:rFonts w:ascii="Verdana" w:hAnsi="Verdana"/>
          <w:sz w:val="16"/>
          <w:szCs w:val="16"/>
        </w:rPr>
        <w:t>Holmes</w:t>
      </w:r>
      <w:proofErr w:type="spellEnd"/>
      <w:r w:rsidRPr="00B43647">
        <w:rPr>
          <w:rFonts w:ascii="Verdana" w:hAnsi="Verdana"/>
          <w:sz w:val="16"/>
          <w:szCs w:val="16"/>
        </w:rPr>
        <w:t xml:space="preserve"> Report tarafından EMEA (Avrupa, Ortadoğu, Afrika) bölgesinde çalışılabilecek “En İyi Çokuluslu Danışmanlık Şirketi” seçilmiştir. Marjinal </w:t>
      </w:r>
      <w:proofErr w:type="spellStart"/>
      <w:r w:rsidRPr="00B43647">
        <w:rPr>
          <w:rFonts w:ascii="Verdana" w:hAnsi="Verdana"/>
          <w:sz w:val="16"/>
          <w:szCs w:val="16"/>
        </w:rPr>
        <w:t>Porter</w:t>
      </w:r>
      <w:proofErr w:type="spellEnd"/>
      <w:r>
        <w:rPr>
          <w:rFonts w:ascii="Verdana" w:hAnsi="Verdana"/>
          <w:sz w:val="16"/>
          <w:szCs w:val="16"/>
        </w:rPr>
        <w:t xml:space="preserve"> </w:t>
      </w:r>
      <w:proofErr w:type="spellStart"/>
      <w:r w:rsidRPr="00B43647">
        <w:rPr>
          <w:rFonts w:ascii="Verdana" w:hAnsi="Verdana"/>
          <w:sz w:val="16"/>
          <w:szCs w:val="16"/>
        </w:rPr>
        <w:t>Novelli</w:t>
      </w:r>
      <w:proofErr w:type="spellEnd"/>
      <w:r w:rsidRPr="00B43647">
        <w:rPr>
          <w:rFonts w:ascii="Verdana" w:hAnsi="Verdana"/>
          <w:sz w:val="16"/>
          <w:szCs w:val="16"/>
        </w:rPr>
        <w:t xml:space="preserve">, 2013 yılında </w:t>
      </w:r>
      <w:proofErr w:type="spellStart"/>
      <w:r w:rsidRPr="00B43647">
        <w:rPr>
          <w:rFonts w:ascii="Verdana" w:hAnsi="Verdana"/>
          <w:sz w:val="16"/>
          <w:szCs w:val="16"/>
        </w:rPr>
        <w:t>XSight’ın</w:t>
      </w:r>
      <w:proofErr w:type="spellEnd"/>
      <w:r w:rsidRPr="00B43647">
        <w:rPr>
          <w:rFonts w:ascii="Verdana" w:hAnsi="Verdana"/>
          <w:sz w:val="16"/>
          <w:szCs w:val="16"/>
        </w:rPr>
        <w:t xml:space="preserve"> Marketing Türkiye için gerçekleştirmiş olduğu “Gazeteci Gözüyle </w:t>
      </w:r>
      <w:proofErr w:type="spellStart"/>
      <w:r w:rsidRPr="00B43647">
        <w:rPr>
          <w:rFonts w:ascii="Verdana" w:hAnsi="Verdana"/>
          <w:sz w:val="16"/>
          <w:szCs w:val="16"/>
        </w:rPr>
        <w:t>PR’ın</w:t>
      </w:r>
      <w:proofErr w:type="spellEnd"/>
      <w:r w:rsidRPr="00B43647">
        <w:rPr>
          <w:rFonts w:ascii="Verdana" w:hAnsi="Verdana"/>
          <w:sz w:val="16"/>
          <w:szCs w:val="16"/>
        </w:rPr>
        <w:t xml:space="preserve"> Yıldızları” araştırmasında, “Gazetecilere göre en olumlu imaja sahip PR ajansı” değerlendirmesinde ilk sırada yer almıştır. </w:t>
      </w:r>
      <w:hyperlink r:id="rId8" w:history="1">
        <w:r w:rsidR="00D24980" w:rsidRPr="005041DF">
          <w:rPr>
            <w:rStyle w:val="Kpr"/>
            <w:rFonts w:ascii="Verdana" w:hAnsi="Verdana"/>
            <w:sz w:val="16"/>
            <w:szCs w:val="16"/>
          </w:rPr>
          <w:t>www.marjinal.com.tr</w:t>
        </w:r>
      </w:hyperlink>
    </w:p>
    <w:p w14:paraId="79DCF6B4" w14:textId="77777777" w:rsidR="00D24980" w:rsidRPr="00C03B78" w:rsidRDefault="00D24980" w:rsidP="00C03B78">
      <w:pPr>
        <w:spacing w:line="360" w:lineRule="auto"/>
        <w:jc w:val="both"/>
        <w:rPr>
          <w:rFonts w:ascii="Verdana" w:hAnsi="Verdana"/>
          <w:sz w:val="16"/>
          <w:szCs w:val="16"/>
        </w:rPr>
      </w:pPr>
    </w:p>
    <w:sectPr w:rsidR="00D24980" w:rsidRPr="00C03B78"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AC"/>
    <w:rsid w:val="00140211"/>
    <w:rsid w:val="00175F3A"/>
    <w:rsid w:val="003851A8"/>
    <w:rsid w:val="003C040A"/>
    <w:rsid w:val="003F0F80"/>
    <w:rsid w:val="00457E45"/>
    <w:rsid w:val="00461227"/>
    <w:rsid w:val="004D4D49"/>
    <w:rsid w:val="005D599B"/>
    <w:rsid w:val="005F1742"/>
    <w:rsid w:val="005F7416"/>
    <w:rsid w:val="00602D71"/>
    <w:rsid w:val="00625FE6"/>
    <w:rsid w:val="006400BB"/>
    <w:rsid w:val="00723C46"/>
    <w:rsid w:val="00803FAC"/>
    <w:rsid w:val="008B3A87"/>
    <w:rsid w:val="00A54E81"/>
    <w:rsid w:val="00A55FB0"/>
    <w:rsid w:val="00A64046"/>
    <w:rsid w:val="00B24A4D"/>
    <w:rsid w:val="00B450C8"/>
    <w:rsid w:val="00BD091B"/>
    <w:rsid w:val="00C03B78"/>
    <w:rsid w:val="00CD3992"/>
    <w:rsid w:val="00CE1B4C"/>
    <w:rsid w:val="00D16859"/>
    <w:rsid w:val="00D24980"/>
    <w:rsid w:val="00D60C52"/>
    <w:rsid w:val="00D768A2"/>
    <w:rsid w:val="00F10B5F"/>
    <w:rsid w:val="00F5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46F2B8"/>
  <w14:defaultImageDpi w14:val="300"/>
  <w15:docId w15:val="{4142F012-55A1-F945-B16A-6F0E27A5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FAC"/>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FAC"/>
    <w:pPr>
      <w:spacing w:before="100" w:beforeAutospacing="1" w:after="100" w:afterAutospacing="1"/>
    </w:pPr>
    <w:rPr>
      <w:rFonts w:ascii="Times" w:hAnsi="Times" w:cs="Times New Roman"/>
      <w:sz w:val="20"/>
      <w:szCs w:val="20"/>
    </w:rPr>
  </w:style>
  <w:style w:type="character" w:styleId="Kpr">
    <w:name w:val="Hyperlink"/>
    <w:basedOn w:val="VarsaylanParagrafYazTipi"/>
    <w:uiPriority w:val="99"/>
    <w:unhideWhenUsed/>
    <w:rsid w:val="00803FAC"/>
    <w:rPr>
      <w:color w:val="0000FF" w:themeColor="hyperlink"/>
      <w:u w:val="single"/>
    </w:rPr>
  </w:style>
  <w:style w:type="character" w:styleId="Gl">
    <w:name w:val="Strong"/>
    <w:basedOn w:val="VarsaylanParagrafYazTipi"/>
    <w:uiPriority w:val="22"/>
    <w:qFormat/>
    <w:rsid w:val="003851A8"/>
    <w:rPr>
      <w:b/>
      <w:bCs/>
    </w:rPr>
  </w:style>
  <w:style w:type="character" w:styleId="zlenenKpr">
    <w:name w:val="FollowedHyperlink"/>
    <w:basedOn w:val="VarsaylanParagrafYazTipi"/>
    <w:uiPriority w:val="99"/>
    <w:semiHidden/>
    <w:unhideWhenUsed/>
    <w:rsid w:val="00D24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8488">
      <w:bodyDiv w:val="1"/>
      <w:marLeft w:val="0"/>
      <w:marRight w:val="0"/>
      <w:marTop w:val="0"/>
      <w:marBottom w:val="0"/>
      <w:divBdr>
        <w:top w:val="none" w:sz="0" w:space="0" w:color="auto"/>
        <w:left w:val="none" w:sz="0" w:space="0" w:color="auto"/>
        <w:bottom w:val="none" w:sz="0" w:space="0" w:color="auto"/>
        <w:right w:val="none" w:sz="0" w:space="0" w:color="auto"/>
      </w:divBdr>
    </w:div>
    <w:div w:id="119735463">
      <w:bodyDiv w:val="1"/>
      <w:marLeft w:val="0"/>
      <w:marRight w:val="0"/>
      <w:marTop w:val="0"/>
      <w:marBottom w:val="0"/>
      <w:divBdr>
        <w:top w:val="none" w:sz="0" w:space="0" w:color="auto"/>
        <w:left w:val="none" w:sz="0" w:space="0" w:color="auto"/>
        <w:bottom w:val="none" w:sz="0" w:space="0" w:color="auto"/>
        <w:right w:val="none" w:sz="0" w:space="0" w:color="auto"/>
      </w:divBdr>
      <w:divsChild>
        <w:div w:id="501359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4639">
      <w:bodyDiv w:val="1"/>
      <w:marLeft w:val="0"/>
      <w:marRight w:val="0"/>
      <w:marTop w:val="0"/>
      <w:marBottom w:val="0"/>
      <w:divBdr>
        <w:top w:val="none" w:sz="0" w:space="0" w:color="auto"/>
        <w:left w:val="none" w:sz="0" w:space="0" w:color="auto"/>
        <w:bottom w:val="none" w:sz="0" w:space="0" w:color="auto"/>
        <w:right w:val="none" w:sz="0" w:space="0" w:color="auto"/>
      </w:divBdr>
    </w:div>
    <w:div w:id="171261329">
      <w:bodyDiv w:val="1"/>
      <w:marLeft w:val="0"/>
      <w:marRight w:val="0"/>
      <w:marTop w:val="0"/>
      <w:marBottom w:val="0"/>
      <w:divBdr>
        <w:top w:val="none" w:sz="0" w:space="0" w:color="auto"/>
        <w:left w:val="none" w:sz="0" w:space="0" w:color="auto"/>
        <w:bottom w:val="none" w:sz="0" w:space="0" w:color="auto"/>
        <w:right w:val="none" w:sz="0" w:space="0" w:color="auto"/>
      </w:divBdr>
    </w:div>
    <w:div w:id="203517349">
      <w:bodyDiv w:val="1"/>
      <w:marLeft w:val="0"/>
      <w:marRight w:val="0"/>
      <w:marTop w:val="0"/>
      <w:marBottom w:val="0"/>
      <w:divBdr>
        <w:top w:val="none" w:sz="0" w:space="0" w:color="auto"/>
        <w:left w:val="none" w:sz="0" w:space="0" w:color="auto"/>
        <w:bottom w:val="none" w:sz="0" w:space="0" w:color="auto"/>
        <w:right w:val="none" w:sz="0" w:space="0" w:color="auto"/>
      </w:divBdr>
      <w:divsChild>
        <w:div w:id="2137018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808">
      <w:bodyDiv w:val="1"/>
      <w:marLeft w:val="0"/>
      <w:marRight w:val="0"/>
      <w:marTop w:val="0"/>
      <w:marBottom w:val="0"/>
      <w:divBdr>
        <w:top w:val="none" w:sz="0" w:space="0" w:color="auto"/>
        <w:left w:val="none" w:sz="0" w:space="0" w:color="auto"/>
        <w:bottom w:val="none" w:sz="0" w:space="0" w:color="auto"/>
        <w:right w:val="none" w:sz="0" w:space="0" w:color="auto"/>
      </w:divBdr>
    </w:div>
    <w:div w:id="322393281">
      <w:bodyDiv w:val="1"/>
      <w:marLeft w:val="0"/>
      <w:marRight w:val="0"/>
      <w:marTop w:val="0"/>
      <w:marBottom w:val="0"/>
      <w:divBdr>
        <w:top w:val="none" w:sz="0" w:space="0" w:color="auto"/>
        <w:left w:val="none" w:sz="0" w:space="0" w:color="auto"/>
        <w:bottom w:val="none" w:sz="0" w:space="0" w:color="auto"/>
        <w:right w:val="none" w:sz="0" w:space="0" w:color="auto"/>
      </w:divBdr>
    </w:div>
    <w:div w:id="366293427">
      <w:bodyDiv w:val="1"/>
      <w:marLeft w:val="0"/>
      <w:marRight w:val="0"/>
      <w:marTop w:val="0"/>
      <w:marBottom w:val="0"/>
      <w:divBdr>
        <w:top w:val="none" w:sz="0" w:space="0" w:color="auto"/>
        <w:left w:val="none" w:sz="0" w:space="0" w:color="auto"/>
        <w:bottom w:val="none" w:sz="0" w:space="0" w:color="auto"/>
        <w:right w:val="none" w:sz="0" w:space="0" w:color="auto"/>
      </w:divBdr>
    </w:div>
    <w:div w:id="470444441">
      <w:bodyDiv w:val="1"/>
      <w:marLeft w:val="0"/>
      <w:marRight w:val="0"/>
      <w:marTop w:val="0"/>
      <w:marBottom w:val="0"/>
      <w:divBdr>
        <w:top w:val="none" w:sz="0" w:space="0" w:color="auto"/>
        <w:left w:val="none" w:sz="0" w:space="0" w:color="auto"/>
        <w:bottom w:val="none" w:sz="0" w:space="0" w:color="auto"/>
        <w:right w:val="none" w:sz="0" w:space="0" w:color="auto"/>
      </w:divBdr>
      <w:divsChild>
        <w:div w:id="530000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54879">
      <w:bodyDiv w:val="1"/>
      <w:marLeft w:val="0"/>
      <w:marRight w:val="0"/>
      <w:marTop w:val="0"/>
      <w:marBottom w:val="0"/>
      <w:divBdr>
        <w:top w:val="none" w:sz="0" w:space="0" w:color="auto"/>
        <w:left w:val="none" w:sz="0" w:space="0" w:color="auto"/>
        <w:bottom w:val="none" w:sz="0" w:space="0" w:color="auto"/>
        <w:right w:val="none" w:sz="0" w:space="0" w:color="auto"/>
      </w:divBdr>
    </w:div>
    <w:div w:id="503252763">
      <w:bodyDiv w:val="1"/>
      <w:marLeft w:val="0"/>
      <w:marRight w:val="0"/>
      <w:marTop w:val="0"/>
      <w:marBottom w:val="0"/>
      <w:divBdr>
        <w:top w:val="none" w:sz="0" w:space="0" w:color="auto"/>
        <w:left w:val="none" w:sz="0" w:space="0" w:color="auto"/>
        <w:bottom w:val="none" w:sz="0" w:space="0" w:color="auto"/>
        <w:right w:val="none" w:sz="0" w:space="0" w:color="auto"/>
      </w:divBdr>
    </w:div>
    <w:div w:id="587735672">
      <w:bodyDiv w:val="1"/>
      <w:marLeft w:val="0"/>
      <w:marRight w:val="0"/>
      <w:marTop w:val="0"/>
      <w:marBottom w:val="0"/>
      <w:divBdr>
        <w:top w:val="none" w:sz="0" w:space="0" w:color="auto"/>
        <w:left w:val="none" w:sz="0" w:space="0" w:color="auto"/>
        <w:bottom w:val="none" w:sz="0" w:space="0" w:color="auto"/>
        <w:right w:val="none" w:sz="0" w:space="0" w:color="auto"/>
      </w:divBdr>
    </w:div>
    <w:div w:id="619730016">
      <w:bodyDiv w:val="1"/>
      <w:marLeft w:val="0"/>
      <w:marRight w:val="0"/>
      <w:marTop w:val="0"/>
      <w:marBottom w:val="0"/>
      <w:divBdr>
        <w:top w:val="none" w:sz="0" w:space="0" w:color="auto"/>
        <w:left w:val="none" w:sz="0" w:space="0" w:color="auto"/>
        <w:bottom w:val="none" w:sz="0" w:space="0" w:color="auto"/>
        <w:right w:val="none" w:sz="0" w:space="0" w:color="auto"/>
      </w:divBdr>
    </w:div>
    <w:div w:id="685518365">
      <w:bodyDiv w:val="1"/>
      <w:marLeft w:val="0"/>
      <w:marRight w:val="0"/>
      <w:marTop w:val="0"/>
      <w:marBottom w:val="0"/>
      <w:divBdr>
        <w:top w:val="none" w:sz="0" w:space="0" w:color="auto"/>
        <w:left w:val="none" w:sz="0" w:space="0" w:color="auto"/>
        <w:bottom w:val="none" w:sz="0" w:space="0" w:color="auto"/>
        <w:right w:val="none" w:sz="0" w:space="0" w:color="auto"/>
      </w:divBdr>
    </w:div>
    <w:div w:id="786855516">
      <w:bodyDiv w:val="1"/>
      <w:marLeft w:val="0"/>
      <w:marRight w:val="0"/>
      <w:marTop w:val="0"/>
      <w:marBottom w:val="0"/>
      <w:divBdr>
        <w:top w:val="none" w:sz="0" w:space="0" w:color="auto"/>
        <w:left w:val="none" w:sz="0" w:space="0" w:color="auto"/>
        <w:bottom w:val="none" w:sz="0" w:space="0" w:color="auto"/>
        <w:right w:val="none" w:sz="0" w:space="0" w:color="auto"/>
      </w:divBdr>
    </w:div>
    <w:div w:id="804353808">
      <w:bodyDiv w:val="1"/>
      <w:marLeft w:val="0"/>
      <w:marRight w:val="0"/>
      <w:marTop w:val="0"/>
      <w:marBottom w:val="0"/>
      <w:divBdr>
        <w:top w:val="none" w:sz="0" w:space="0" w:color="auto"/>
        <w:left w:val="none" w:sz="0" w:space="0" w:color="auto"/>
        <w:bottom w:val="none" w:sz="0" w:space="0" w:color="auto"/>
        <w:right w:val="none" w:sz="0" w:space="0" w:color="auto"/>
      </w:divBdr>
    </w:div>
    <w:div w:id="904681028">
      <w:bodyDiv w:val="1"/>
      <w:marLeft w:val="0"/>
      <w:marRight w:val="0"/>
      <w:marTop w:val="0"/>
      <w:marBottom w:val="0"/>
      <w:divBdr>
        <w:top w:val="none" w:sz="0" w:space="0" w:color="auto"/>
        <w:left w:val="none" w:sz="0" w:space="0" w:color="auto"/>
        <w:bottom w:val="none" w:sz="0" w:space="0" w:color="auto"/>
        <w:right w:val="none" w:sz="0" w:space="0" w:color="auto"/>
      </w:divBdr>
    </w:div>
    <w:div w:id="915744191">
      <w:bodyDiv w:val="1"/>
      <w:marLeft w:val="0"/>
      <w:marRight w:val="0"/>
      <w:marTop w:val="0"/>
      <w:marBottom w:val="0"/>
      <w:divBdr>
        <w:top w:val="none" w:sz="0" w:space="0" w:color="auto"/>
        <w:left w:val="none" w:sz="0" w:space="0" w:color="auto"/>
        <w:bottom w:val="none" w:sz="0" w:space="0" w:color="auto"/>
        <w:right w:val="none" w:sz="0" w:space="0" w:color="auto"/>
      </w:divBdr>
    </w:div>
    <w:div w:id="920716434">
      <w:bodyDiv w:val="1"/>
      <w:marLeft w:val="0"/>
      <w:marRight w:val="0"/>
      <w:marTop w:val="0"/>
      <w:marBottom w:val="0"/>
      <w:divBdr>
        <w:top w:val="none" w:sz="0" w:space="0" w:color="auto"/>
        <w:left w:val="none" w:sz="0" w:space="0" w:color="auto"/>
        <w:bottom w:val="none" w:sz="0" w:space="0" w:color="auto"/>
        <w:right w:val="none" w:sz="0" w:space="0" w:color="auto"/>
      </w:divBdr>
    </w:div>
    <w:div w:id="962157666">
      <w:bodyDiv w:val="1"/>
      <w:marLeft w:val="0"/>
      <w:marRight w:val="0"/>
      <w:marTop w:val="0"/>
      <w:marBottom w:val="0"/>
      <w:divBdr>
        <w:top w:val="none" w:sz="0" w:space="0" w:color="auto"/>
        <w:left w:val="none" w:sz="0" w:space="0" w:color="auto"/>
        <w:bottom w:val="none" w:sz="0" w:space="0" w:color="auto"/>
        <w:right w:val="none" w:sz="0" w:space="0" w:color="auto"/>
      </w:divBdr>
    </w:div>
    <w:div w:id="966547802">
      <w:bodyDiv w:val="1"/>
      <w:marLeft w:val="0"/>
      <w:marRight w:val="0"/>
      <w:marTop w:val="0"/>
      <w:marBottom w:val="0"/>
      <w:divBdr>
        <w:top w:val="none" w:sz="0" w:space="0" w:color="auto"/>
        <w:left w:val="none" w:sz="0" w:space="0" w:color="auto"/>
        <w:bottom w:val="none" w:sz="0" w:space="0" w:color="auto"/>
        <w:right w:val="none" w:sz="0" w:space="0" w:color="auto"/>
      </w:divBdr>
    </w:div>
    <w:div w:id="967509736">
      <w:bodyDiv w:val="1"/>
      <w:marLeft w:val="0"/>
      <w:marRight w:val="0"/>
      <w:marTop w:val="0"/>
      <w:marBottom w:val="0"/>
      <w:divBdr>
        <w:top w:val="none" w:sz="0" w:space="0" w:color="auto"/>
        <w:left w:val="none" w:sz="0" w:space="0" w:color="auto"/>
        <w:bottom w:val="none" w:sz="0" w:space="0" w:color="auto"/>
        <w:right w:val="none" w:sz="0" w:space="0" w:color="auto"/>
      </w:divBdr>
      <w:divsChild>
        <w:div w:id="111818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7420">
      <w:bodyDiv w:val="1"/>
      <w:marLeft w:val="0"/>
      <w:marRight w:val="0"/>
      <w:marTop w:val="0"/>
      <w:marBottom w:val="0"/>
      <w:divBdr>
        <w:top w:val="none" w:sz="0" w:space="0" w:color="auto"/>
        <w:left w:val="none" w:sz="0" w:space="0" w:color="auto"/>
        <w:bottom w:val="none" w:sz="0" w:space="0" w:color="auto"/>
        <w:right w:val="none" w:sz="0" w:space="0" w:color="auto"/>
      </w:divBdr>
    </w:div>
    <w:div w:id="1019237292">
      <w:bodyDiv w:val="1"/>
      <w:marLeft w:val="0"/>
      <w:marRight w:val="0"/>
      <w:marTop w:val="0"/>
      <w:marBottom w:val="0"/>
      <w:divBdr>
        <w:top w:val="none" w:sz="0" w:space="0" w:color="auto"/>
        <w:left w:val="none" w:sz="0" w:space="0" w:color="auto"/>
        <w:bottom w:val="none" w:sz="0" w:space="0" w:color="auto"/>
        <w:right w:val="none" w:sz="0" w:space="0" w:color="auto"/>
      </w:divBdr>
      <w:divsChild>
        <w:div w:id="22210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2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2170">
      <w:bodyDiv w:val="1"/>
      <w:marLeft w:val="0"/>
      <w:marRight w:val="0"/>
      <w:marTop w:val="0"/>
      <w:marBottom w:val="0"/>
      <w:divBdr>
        <w:top w:val="none" w:sz="0" w:space="0" w:color="auto"/>
        <w:left w:val="none" w:sz="0" w:space="0" w:color="auto"/>
        <w:bottom w:val="none" w:sz="0" w:space="0" w:color="auto"/>
        <w:right w:val="none" w:sz="0" w:space="0" w:color="auto"/>
      </w:divBdr>
    </w:div>
    <w:div w:id="1331833767">
      <w:bodyDiv w:val="1"/>
      <w:marLeft w:val="0"/>
      <w:marRight w:val="0"/>
      <w:marTop w:val="0"/>
      <w:marBottom w:val="0"/>
      <w:divBdr>
        <w:top w:val="none" w:sz="0" w:space="0" w:color="auto"/>
        <w:left w:val="none" w:sz="0" w:space="0" w:color="auto"/>
        <w:bottom w:val="none" w:sz="0" w:space="0" w:color="auto"/>
        <w:right w:val="none" w:sz="0" w:space="0" w:color="auto"/>
      </w:divBdr>
    </w:div>
    <w:div w:id="1351183809">
      <w:bodyDiv w:val="1"/>
      <w:marLeft w:val="0"/>
      <w:marRight w:val="0"/>
      <w:marTop w:val="0"/>
      <w:marBottom w:val="0"/>
      <w:divBdr>
        <w:top w:val="none" w:sz="0" w:space="0" w:color="auto"/>
        <w:left w:val="none" w:sz="0" w:space="0" w:color="auto"/>
        <w:bottom w:val="none" w:sz="0" w:space="0" w:color="auto"/>
        <w:right w:val="none" w:sz="0" w:space="0" w:color="auto"/>
      </w:divBdr>
    </w:div>
    <w:div w:id="1431849574">
      <w:bodyDiv w:val="1"/>
      <w:marLeft w:val="0"/>
      <w:marRight w:val="0"/>
      <w:marTop w:val="0"/>
      <w:marBottom w:val="0"/>
      <w:divBdr>
        <w:top w:val="none" w:sz="0" w:space="0" w:color="auto"/>
        <w:left w:val="none" w:sz="0" w:space="0" w:color="auto"/>
        <w:bottom w:val="none" w:sz="0" w:space="0" w:color="auto"/>
        <w:right w:val="none" w:sz="0" w:space="0" w:color="auto"/>
      </w:divBdr>
    </w:div>
    <w:div w:id="1553998257">
      <w:bodyDiv w:val="1"/>
      <w:marLeft w:val="0"/>
      <w:marRight w:val="0"/>
      <w:marTop w:val="0"/>
      <w:marBottom w:val="0"/>
      <w:divBdr>
        <w:top w:val="none" w:sz="0" w:space="0" w:color="auto"/>
        <w:left w:val="none" w:sz="0" w:space="0" w:color="auto"/>
        <w:bottom w:val="none" w:sz="0" w:space="0" w:color="auto"/>
        <w:right w:val="none" w:sz="0" w:space="0" w:color="auto"/>
      </w:divBdr>
    </w:div>
    <w:div w:id="1559241998">
      <w:bodyDiv w:val="1"/>
      <w:marLeft w:val="0"/>
      <w:marRight w:val="0"/>
      <w:marTop w:val="0"/>
      <w:marBottom w:val="0"/>
      <w:divBdr>
        <w:top w:val="none" w:sz="0" w:space="0" w:color="auto"/>
        <w:left w:val="none" w:sz="0" w:space="0" w:color="auto"/>
        <w:bottom w:val="none" w:sz="0" w:space="0" w:color="auto"/>
        <w:right w:val="none" w:sz="0" w:space="0" w:color="auto"/>
      </w:divBdr>
    </w:div>
    <w:div w:id="1634674834">
      <w:bodyDiv w:val="1"/>
      <w:marLeft w:val="0"/>
      <w:marRight w:val="0"/>
      <w:marTop w:val="0"/>
      <w:marBottom w:val="0"/>
      <w:divBdr>
        <w:top w:val="none" w:sz="0" w:space="0" w:color="auto"/>
        <w:left w:val="none" w:sz="0" w:space="0" w:color="auto"/>
        <w:bottom w:val="none" w:sz="0" w:space="0" w:color="auto"/>
        <w:right w:val="none" w:sz="0" w:space="0" w:color="auto"/>
      </w:divBdr>
    </w:div>
    <w:div w:id="1698197857">
      <w:bodyDiv w:val="1"/>
      <w:marLeft w:val="0"/>
      <w:marRight w:val="0"/>
      <w:marTop w:val="0"/>
      <w:marBottom w:val="0"/>
      <w:divBdr>
        <w:top w:val="none" w:sz="0" w:space="0" w:color="auto"/>
        <w:left w:val="none" w:sz="0" w:space="0" w:color="auto"/>
        <w:bottom w:val="none" w:sz="0" w:space="0" w:color="auto"/>
        <w:right w:val="none" w:sz="0" w:space="0" w:color="auto"/>
      </w:divBdr>
    </w:div>
    <w:div w:id="1801727342">
      <w:bodyDiv w:val="1"/>
      <w:marLeft w:val="0"/>
      <w:marRight w:val="0"/>
      <w:marTop w:val="0"/>
      <w:marBottom w:val="0"/>
      <w:divBdr>
        <w:top w:val="none" w:sz="0" w:space="0" w:color="auto"/>
        <w:left w:val="none" w:sz="0" w:space="0" w:color="auto"/>
        <w:bottom w:val="none" w:sz="0" w:space="0" w:color="auto"/>
        <w:right w:val="none" w:sz="0" w:space="0" w:color="auto"/>
      </w:divBdr>
    </w:div>
    <w:div w:id="1879316728">
      <w:bodyDiv w:val="1"/>
      <w:marLeft w:val="0"/>
      <w:marRight w:val="0"/>
      <w:marTop w:val="0"/>
      <w:marBottom w:val="0"/>
      <w:divBdr>
        <w:top w:val="none" w:sz="0" w:space="0" w:color="auto"/>
        <w:left w:val="none" w:sz="0" w:space="0" w:color="auto"/>
        <w:bottom w:val="none" w:sz="0" w:space="0" w:color="auto"/>
        <w:right w:val="none" w:sz="0" w:space="0" w:color="auto"/>
      </w:divBdr>
    </w:div>
    <w:div w:id="1926064952">
      <w:bodyDiv w:val="1"/>
      <w:marLeft w:val="0"/>
      <w:marRight w:val="0"/>
      <w:marTop w:val="0"/>
      <w:marBottom w:val="0"/>
      <w:divBdr>
        <w:top w:val="none" w:sz="0" w:space="0" w:color="auto"/>
        <w:left w:val="none" w:sz="0" w:space="0" w:color="auto"/>
        <w:bottom w:val="none" w:sz="0" w:space="0" w:color="auto"/>
        <w:right w:val="none" w:sz="0" w:space="0" w:color="auto"/>
      </w:divBdr>
    </w:div>
    <w:div w:id="1973292278">
      <w:bodyDiv w:val="1"/>
      <w:marLeft w:val="0"/>
      <w:marRight w:val="0"/>
      <w:marTop w:val="0"/>
      <w:marBottom w:val="0"/>
      <w:divBdr>
        <w:top w:val="none" w:sz="0" w:space="0" w:color="auto"/>
        <w:left w:val="none" w:sz="0" w:space="0" w:color="auto"/>
        <w:bottom w:val="none" w:sz="0" w:space="0" w:color="auto"/>
        <w:right w:val="none" w:sz="0" w:space="0" w:color="auto"/>
      </w:divBdr>
    </w:div>
    <w:div w:id="1976642423">
      <w:bodyDiv w:val="1"/>
      <w:marLeft w:val="0"/>
      <w:marRight w:val="0"/>
      <w:marTop w:val="0"/>
      <w:marBottom w:val="0"/>
      <w:divBdr>
        <w:top w:val="none" w:sz="0" w:space="0" w:color="auto"/>
        <w:left w:val="none" w:sz="0" w:space="0" w:color="auto"/>
        <w:bottom w:val="none" w:sz="0" w:space="0" w:color="auto"/>
        <w:right w:val="none" w:sz="0" w:space="0" w:color="auto"/>
      </w:divBdr>
    </w:div>
    <w:div w:id="1982804729">
      <w:bodyDiv w:val="1"/>
      <w:marLeft w:val="0"/>
      <w:marRight w:val="0"/>
      <w:marTop w:val="0"/>
      <w:marBottom w:val="0"/>
      <w:divBdr>
        <w:top w:val="none" w:sz="0" w:space="0" w:color="auto"/>
        <w:left w:val="none" w:sz="0" w:space="0" w:color="auto"/>
        <w:bottom w:val="none" w:sz="0" w:space="0" w:color="auto"/>
        <w:right w:val="none" w:sz="0" w:space="0" w:color="auto"/>
      </w:divBdr>
    </w:div>
    <w:div w:id="2035108809">
      <w:bodyDiv w:val="1"/>
      <w:marLeft w:val="0"/>
      <w:marRight w:val="0"/>
      <w:marTop w:val="0"/>
      <w:marBottom w:val="0"/>
      <w:divBdr>
        <w:top w:val="none" w:sz="0" w:space="0" w:color="auto"/>
        <w:left w:val="none" w:sz="0" w:space="0" w:color="auto"/>
        <w:bottom w:val="none" w:sz="0" w:space="0" w:color="auto"/>
        <w:right w:val="none" w:sz="0" w:space="0" w:color="auto"/>
      </w:divBdr>
    </w:div>
    <w:div w:id="2075076906">
      <w:bodyDiv w:val="1"/>
      <w:marLeft w:val="0"/>
      <w:marRight w:val="0"/>
      <w:marTop w:val="0"/>
      <w:marBottom w:val="0"/>
      <w:divBdr>
        <w:top w:val="none" w:sz="0" w:space="0" w:color="auto"/>
        <w:left w:val="none" w:sz="0" w:space="0" w:color="auto"/>
        <w:bottom w:val="none" w:sz="0" w:space="0" w:color="auto"/>
        <w:right w:val="none" w:sz="0" w:space="0" w:color="auto"/>
      </w:divBdr>
    </w:div>
    <w:div w:id="2082018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jinal.com.tr" TargetMode="External"/><Relationship Id="rId3" Type="http://schemas.openxmlformats.org/officeDocument/2006/relationships/webSettings" Target="webSettings.xml"/><Relationship Id="rId7" Type="http://schemas.openxmlformats.org/officeDocument/2006/relationships/hyperlink" Target="http://www.garantibbvafacto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ibbvayatirim.com.tr" TargetMode="External"/><Relationship Id="rId5" Type="http://schemas.openxmlformats.org/officeDocument/2006/relationships/hyperlink" Target="http://www.garantibbvafilo.com.tr" TargetMode="External"/><Relationship Id="rId10" Type="http://schemas.openxmlformats.org/officeDocument/2006/relationships/theme" Target="theme/theme1.xml"/><Relationship Id="rId4" Type="http://schemas.openxmlformats.org/officeDocument/2006/relationships/hyperlink" Target="http://www.garantibbvaleasing.com.t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Cumhur Karabacakoğlu</cp:lastModifiedBy>
  <cp:revision>3</cp:revision>
  <dcterms:created xsi:type="dcterms:W3CDTF">2020-09-07T07:38:00Z</dcterms:created>
  <dcterms:modified xsi:type="dcterms:W3CDTF">2020-09-07T07:40:00Z</dcterms:modified>
</cp:coreProperties>
</file>