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85CE6" w14:textId="742F7ABE" w:rsidR="00DC5C17" w:rsidRDefault="00B72C3D" w:rsidP="00C63EBD">
      <w:pPr>
        <w:rPr>
          <w:rFonts w:ascii="GT Flexa TL Black" w:eastAsia="GT Flexa TL Black" w:hAnsi="GT Flexa TL Black" w:cs="GT Flexa TL Black"/>
          <w:b/>
          <w:color w:val="FFFFFF"/>
          <w:sz w:val="40"/>
          <w:szCs w:val="40"/>
        </w:rPr>
      </w:pPr>
      <w:r>
        <w:rPr>
          <w:noProof/>
        </w:rPr>
        <mc:AlternateContent>
          <mc:Choice Requires="wps">
            <w:drawing>
              <wp:anchor distT="0" distB="0" distL="0" distR="0" simplePos="0" relativeHeight="251658240" behindDoc="1" locked="0" layoutInCell="1" hidden="0" allowOverlap="1" wp14:anchorId="253572FB" wp14:editId="6A02FDB8">
                <wp:simplePos x="0" y="0"/>
                <wp:positionH relativeFrom="page">
                  <wp:align>right</wp:align>
                </wp:positionH>
                <wp:positionV relativeFrom="paragraph">
                  <wp:posOffset>204470</wp:posOffset>
                </wp:positionV>
                <wp:extent cx="7810500" cy="1498374"/>
                <wp:effectExtent l="0" t="0" r="0" b="6985"/>
                <wp:wrapNone/>
                <wp:docPr id="39" name="Rectangle 39"/>
                <wp:cNvGraphicFramePr/>
                <a:graphic xmlns:a="http://schemas.openxmlformats.org/drawingml/2006/main">
                  <a:graphicData uri="http://schemas.microsoft.com/office/word/2010/wordprocessingShape">
                    <wps:wsp>
                      <wps:cNvSpPr/>
                      <wps:spPr>
                        <a:xfrm>
                          <a:off x="0" y="0"/>
                          <a:ext cx="7810500" cy="1498374"/>
                        </a:xfrm>
                        <a:prstGeom prst="rect">
                          <a:avLst/>
                        </a:prstGeom>
                        <a:solidFill>
                          <a:schemeClr val="accent2"/>
                        </a:solidFill>
                        <a:ln>
                          <a:noFill/>
                        </a:ln>
                      </wps:spPr>
                      <wps:txbx>
                        <w:txbxContent>
                          <w:p w14:paraId="2EED8A1D" w14:textId="77777777" w:rsidR="00F60090" w:rsidRDefault="00F60090">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53572FB" id="Rectangle 39" o:spid="_x0000_s1026" style="position:absolute;margin-left:563.8pt;margin-top:16.1pt;width:615pt;height:118pt;z-index:-251658240;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" fillcolor="#f8931d [3205]" stroked="f">
                <v:textbox inset="2.53958mm,2.53958mm,2.53958mm,2.53958mm">
                  <w:txbxContent>
                    <w:p w14:paraId="2EED8A1D" w14:textId="77777777" w:rsidR="00F60090" w:rsidRDefault="00F60090">
                      <w:pPr>
                        <w:textDirection w:val="btLr"/>
                      </w:pPr>
                    </w:p>
                  </w:txbxContent>
                </v:textbox>
                <w10:wrap anchorx="page"/>
              </v:rect>
            </w:pict>
          </mc:Fallback>
        </mc:AlternateContent>
      </w:r>
    </w:p>
    <w:p w14:paraId="480DAB90" w14:textId="1A8595DF" w:rsidR="00F60090" w:rsidRPr="009B0255" w:rsidRDefault="0011661C">
      <w:pPr>
        <w:jc w:val="center"/>
        <w:rPr>
          <w:rFonts w:ascii="Verdana" w:hAnsi="Verdana"/>
          <w:b/>
          <w:bCs/>
          <w:color w:val="FFFFFF" w:themeColor="background1"/>
          <w:sz w:val="32"/>
          <w:szCs w:val="32"/>
        </w:rPr>
      </w:pPr>
      <w:r w:rsidRPr="009B0255">
        <w:rPr>
          <w:rFonts w:ascii="Verdana" w:eastAsia="GT Flexa TL Black" w:hAnsi="Verdana" w:cs="GT Flexa TL Black"/>
          <w:b/>
          <w:color w:val="FFFFFF"/>
          <w:sz w:val="32"/>
          <w:szCs w:val="32"/>
        </w:rPr>
        <w:t>TIMBERLAND</w:t>
      </w:r>
      <w:r w:rsidR="00397178">
        <w:rPr>
          <w:rFonts w:ascii="Verdana" w:eastAsia="GT Flexa TL Black" w:hAnsi="Verdana" w:cs="GT Flexa TL Black"/>
          <w:b/>
          <w:color w:val="FFFFFF"/>
          <w:sz w:val="32"/>
          <w:szCs w:val="32"/>
        </w:rPr>
        <w:t>,</w:t>
      </w:r>
      <w:r w:rsidR="009B0255" w:rsidRPr="009B0255">
        <w:rPr>
          <w:rFonts w:ascii="Verdana" w:eastAsia="GT Flexa TL Black" w:hAnsi="Verdana" w:cs="GT Flexa TL Black"/>
          <w:b/>
          <w:color w:val="FFFFFF"/>
          <w:sz w:val="32"/>
          <w:szCs w:val="32"/>
        </w:rPr>
        <w:t xml:space="preserve"> CHRISTOPHER</w:t>
      </w:r>
      <w:r w:rsidR="009B0255" w:rsidRPr="009B0255">
        <w:rPr>
          <w:rFonts w:ascii="Verdana" w:hAnsi="Verdana"/>
          <w:sz w:val="32"/>
          <w:szCs w:val="32"/>
        </w:rPr>
        <w:t xml:space="preserve"> </w:t>
      </w:r>
      <w:r w:rsidR="009B0255" w:rsidRPr="009B0255">
        <w:rPr>
          <w:rFonts w:ascii="Verdana" w:eastAsia="GT Flexa TL Black" w:hAnsi="Verdana" w:cs="GT Flexa TL Black"/>
          <w:b/>
          <w:color w:val="FFFFFF"/>
          <w:sz w:val="32"/>
          <w:szCs w:val="32"/>
        </w:rPr>
        <w:t xml:space="preserve">RÆBURN İMZALI </w:t>
      </w:r>
      <w:r w:rsidRPr="009B0255">
        <w:rPr>
          <w:rFonts w:ascii="Verdana" w:eastAsia="GT Flexa TL Black" w:hAnsi="Verdana" w:cs="GT Flexa TL Black"/>
          <w:b/>
          <w:color w:val="FFFFFF"/>
          <w:sz w:val="32"/>
          <w:szCs w:val="32"/>
        </w:rPr>
        <w:t xml:space="preserve"> </w:t>
      </w:r>
      <w:r w:rsidRPr="009B0255">
        <w:rPr>
          <w:rFonts w:ascii="Verdana" w:eastAsia="GT Flexa TL Black" w:hAnsi="Verdana" w:cs="GT Flexa TL Black"/>
          <w:b/>
          <w:color w:val="FFFFFF" w:themeColor="background1"/>
          <w:sz w:val="32"/>
          <w:szCs w:val="32"/>
        </w:rPr>
        <w:t xml:space="preserve">FW21 </w:t>
      </w:r>
      <w:r w:rsidR="00293BAC" w:rsidRPr="009B0255">
        <w:rPr>
          <w:rFonts w:ascii="Verdana" w:hAnsi="Verdana"/>
          <w:b/>
          <w:bCs/>
          <w:color w:val="FFFFFF" w:themeColor="background1"/>
          <w:sz w:val="32"/>
          <w:szCs w:val="32"/>
        </w:rPr>
        <w:t>EARTHKEEPERS</w:t>
      </w:r>
      <w:r w:rsidR="00293BAC" w:rsidRPr="009B0255">
        <w:rPr>
          <w:rFonts w:ascii="Verdana" w:hAnsi="Verdana"/>
          <w:b/>
          <w:bCs/>
          <w:color w:val="FFFFFF" w:themeColor="background1"/>
          <w:sz w:val="32"/>
          <w:szCs w:val="32"/>
          <w:vertAlign w:val="superscript"/>
        </w:rPr>
        <w:sym w:font="Symbol" w:char="F0D2"/>
      </w:r>
      <w:r w:rsidR="00293BAC" w:rsidRPr="009B0255">
        <w:rPr>
          <w:rFonts w:ascii="Verdana" w:hAnsi="Verdana"/>
          <w:b/>
          <w:bCs/>
          <w:color w:val="FFFFFF" w:themeColor="background1"/>
          <w:sz w:val="32"/>
          <w:szCs w:val="32"/>
        </w:rPr>
        <w:t xml:space="preserve"> </w:t>
      </w:r>
      <w:r w:rsidR="009B0255" w:rsidRPr="009B0255">
        <w:rPr>
          <w:rFonts w:ascii="Verdana" w:hAnsi="Verdana"/>
          <w:b/>
          <w:bCs/>
          <w:color w:val="FFFFFF" w:themeColor="background1"/>
          <w:sz w:val="32"/>
          <w:szCs w:val="32"/>
        </w:rPr>
        <w:t>KAPSÜL KOLEKSİYONUNU TANITTI</w:t>
      </w:r>
      <w:r w:rsidR="00293BAC" w:rsidRPr="009B0255">
        <w:rPr>
          <w:rFonts w:ascii="Verdana" w:hAnsi="Verdana"/>
          <w:b/>
          <w:bCs/>
          <w:color w:val="FFFFFF" w:themeColor="background1"/>
          <w:sz w:val="32"/>
          <w:szCs w:val="32"/>
        </w:rPr>
        <w:t>:</w:t>
      </w:r>
      <w:r w:rsidR="006758EB" w:rsidRPr="009B0255">
        <w:rPr>
          <w:rFonts w:ascii="Verdana" w:hAnsi="Verdana"/>
          <w:b/>
          <w:bCs/>
          <w:color w:val="FFFFFF" w:themeColor="background1"/>
          <w:sz w:val="32"/>
          <w:szCs w:val="32"/>
        </w:rPr>
        <w:t xml:space="preserve"> “</w:t>
      </w:r>
      <w:r w:rsidR="00397178">
        <w:rPr>
          <w:rFonts w:ascii="Verdana" w:hAnsi="Verdana"/>
          <w:b/>
          <w:bCs/>
          <w:color w:val="FFFFFF" w:themeColor="background1"/>
          <w:sz w:val="32"/>
          <w:szCs w:val="32"/>
        </w:rPr>
        <w:t>Sadece ihtiyacın ol</w:t>
      </w:r>
      <w:r w:rsidR="001D2145">
        <w:rPr>
          <w:rFonts w:ascii="Verdana" w:hAnsi="Verdana"/>
          <w:b/>
          <w:bCs/>
          <w:color w:val="FFFFFF" w:themeColor="background1"/>
          <w:sz w:val="32"/>
          <w:szCs w:val="32"/>
        </w:rPr>
        <w:t>duğu kadarını</w:t>
      </w:r>
      <w:r w:rsidR="00397178">
        <w:rPr>
          <w:rFonts w:ascii="Verdana" w:hAnsi="Verdana"/>
          <w:b/>
          <w:bCs/>
          <w:color w:val="FFFFFF" w:themeColor="background1"/>
          <w:sz w:val="32"/>
          <w:szCs w:val="32"/>
        </w:rPr>
        <w:t xml:space="preserve"> </w:t>
      </w:r>
      <w:r w:rsidR="00D50099">
        <w:rPr>
          <w:rFonts w:ascii="Verdana" w:hAnsi="Verdana"/>
          <w:b/>
          <w:bCs/>
          <w:color w:val="FFFFFF" w:themeColor="background1"/>
          <w:sz w:val="32"/>
          <w:szCs w:val="32"/>
        </w:rPr>
        <w:t>a</w:t>
      </w:r>
      <w:r w:rsidR="00397178">
        <w:rPr>
          <w:rFonts w:ascii="Verdana" w:hAnsi="Verdana"/>
          <w:b/>
          <w:bCs/>
          <w:color w:val="FFFFFF" w:themeColor="background1"/>
          <w:sz w:val="32"/>
          <w:szCs w:val="32"/>
        </w:rPr>
        <w:t xml:space="preserve">l” </w:t>
      </w:r>
    </w:p>
    <w:p w14:paraId="2A379606" w14:textId="77777777" w:rsidR="00F648A7" w:rsidRPr="00F648A7" w:rsidRDefault="00F648A7">
      <w:pPr>
        <w:jc w:val="center"/>
        <w:rPr>
          <w:rFonts w:ascii="GT Flexa TL Black" w:eastAsia="GT Flexa TL Black" w:hAnsi="GT Flexa TL Black" w:cs="GT Flexa TL Black"/>
          <w:b/>
          <w:color w:val="FFFFFF" w:themeColor="background1"/>
          <w:sz w:val="12"/>
          <w:szCs w:val="12"/>
        </w:rPr>
      </w:pPr>
    </w:p>
    <w:sdt>
      <w:sdtPr>
        <w:rPr>
          <w:rFonts w:ascii="Verdana" w:hAnsi="Verdana"/>
          <w:b/>
          <w:bCs/>
          <w:sz w:val="28"/>
          <w:szCs w:val="28"/>
        </w:rPr>
        <w:tag w:val="goog_rdk_0"/>
        <w:id w:val="-1605488114"/>
      </w:sdtPr>
      <w:sdtEndPr/>
      <w:sdtContent>
        <w:sdt>
          <w:sdtPr>
            <w:rPr>
              <w:rFonts w:ascii="Verdana" w:eastAsia="Arial Unicode MS" w:hAnsi="Verdana" w:cs="Arial Unicode MS"/>
              <w:b/>
              <w:bCs/>
              <w:color w:val="FFFFFF"/>
              <w:sz w:val="28"/>
              <w:szCs w:val="28"/>
            </w:rPr>
            <w:tag w:val="goog_rdk_0"/>
            <w:id w:val="151882156"/>
            <w:showingPlcHdr/>
          </w:sdtPr>
          <w:sdtEndPr/>
          <w:sdtContent>
            <w:p w14:paraId="654BC318" w14:textId="63EA9CAC" w:rsidR="009B0255" w:rsidRPr="009B0255" w:rsidRDefault="009B0255" w:rsidP="009B0255">
              <w:pPr>
                <w:ind w:right="-90"/>
                <w:jc w:val="center"/>
              </w:pPr>
              <w:r>
                <w:rPr>
                  <w:rFonts w:ascii="Verdana" w:eastAsia="Arial Unicode MS" w:hAnsi="Verdana" w:cs="Arial Unicode MS"/>
                  <w:b/>
                  <w:bCs/>
                  <w:color w:val="FFFFFF"/>
                  <w:sz w:val="28"/>
                  <w:szCs w:val="28"/>
                </w:rPr>
                <w:t xml:space="preserve">     </w:t>
              </w:r>
            </w:p>
          </w:sdtContent>
        </w:sdt>
      </w:sdtContent>
    </w:sdt>
    <w:p w14:paraId="05CAEFF6" w14:textId="63CF10AD" w:rsidR="009B0255" w:rsidRPr="009B0255" w:rsidRDefault="00D50099" w:rsidP="009B0255">
      <w:pPr>
        <w:jc w:val="center"/>
        <w:rPr>
          <w:rFonts w:ascii="Verdana" w:eastAsia="Times New Roman" w:hAnsi="Verdana" w:cs="Times New Roman"/>
          <w:b/>
          <w:bCs/>
          <w:color w:val="000000" w:themeColor="text1"/>
          <w:sz w:val="28"/>
          <w:szCs w:val="28"/>
        </w:rPr>
      </w:pPr>
      <w:r>
        <w:rPr>
          <w:rFonts w:ascii="Verdana" w:eastAsia="Times New Roman" w:hAnsi="Verdana" w:cs="Times New Roman"/>
          <w:b/>
          <w:bCs/>
          <w:color w:val="000000" w:themeColor="text1"/>
          <w:sz w:val="28"/>
          <w:szCs w:val="28"/>
        </w:rPr>
        <w:t xml:space="preserve">Timberland </w:t>
      </w:r>
      <w:r w:rsidR="009B0255" w:rsidRPr="009B0255">
        <w:rPr>
          <w:rFonts w:ascii="Verdana" w:eastAsia="Times New Roman" w:hAnsi="Verdana" w:cs="Times New Roman"/>
          <w:b/>
          <w:bCs/>
          <w:color w:val="000000" w:themeColor="text1"/>
          <w:sz w:val="28"/>
          <w:szCs w:val="28"/>
        </w:rPr>
        <w:t>Küresel Tasarım Direktörü Christopher Raeburn sorumlu materyaller, eko-inovasyon ve ilerici bakış açısıyla</w:t>
      </w:r>
      <w:r w:rsidR="00397178">
        <w:rPr>
          <w:rFonts w:ascii="Verdana" w:eastAsia="Times New Roman" w:hAnsi="Verdana" w:cs="Times New Roman"/>
          <w:b/>
          <w:bCs/>
          <w:color w:val="000000" w:themeColor="text1"/>
          <w:sz w:val="28"/>
          <w:szCs w:val="28"/>
        </w:rPr>
        <w:t xml:space="preserve"> </w:t>
      </w:r>
      <w:r w:rsidR="009B0255" w:rsidRPr="009B0255">
        <w:rPr>
          <w:rFonts w:ascii="Verdana" w:eastAsia="Times New Roman" w:hAnsi="Verdana" w:cs="Times New Roman"/>
          <w:b/>
          <w:bCs/>
          <w:color w:val="000000" w:themeColor="text1"/>
          <w:sz w:val="28"/>
          <w:szCs w:val="28"/>
        </w:rPr>
        <w:t>arşiv parçaları yeniden tasarl</w:t>
      </w:r>
      <w:r>
        <w:rPr>
          <w:rFonts w:ascii="Verdana" w:eastAsia="Times New Roman" w:hAnsi="Verdana" w:cs="Times New Roman"/>
          <w:b/>
          <w:bCs/>
          <w:color w:val="000000" w:themeColor="text1"/>
          <w:sz w:val="28"/>
          <w:szCs w:val="28"/>
        </w:rPr>
        <w:t>adı</w:t>
      </w:r>
      <w:r w:rsidR="009B0255" w:rsidRPr="009B0255">
        <w:rPr>
          <w:rFonts w:ascii="Verdana" w:eastAsia="Times New Roman" w:hAnsi="Verdana" w:cs="Times New Roman"/>
          <w:b/>
          <w:bCs/>
          <w:color w:val="000000" w:themeColor="text1"/>
          <w:sz w:val="28"/>
          <w:szCs w:val="28"/>
        </w:rPr>
        <w:t xml:space="preserve">. </w:t>
      </w:r>
    </w:p>
    <w:p w14:paraId="717DF10C" w14:textId="77777777" w:rsidR="009B0255" w:rsidRDefault="009B0255" w:rsidP="00700F2B">
      <w:pPr>
        <w:rPr>
          <w:rFonts w:ascii="Verdana" w:eastAsia="Times New Roman" w:hAnsi="Verdana" w:cs="Times New Roman"/>
          <w:color w:val="000000" w:themeColor="text1"/>
          <w:sz w:val="20"/>
          <w:szCs w:val="20"/>
        </w:rPr>
      </w:pPr>
    </w:p>
    <w:p w14:paraId="234AB270" w14:textId="6AF652A6" w:rsidR="006409DF" w:rsidRPr="00D50099" w:rsidRDefault="006409DF" w:rsidP="00D50099">
      <w:pPr>
        <w:rPr>
          <w:rFonts w:ascii="Verdana" w:eastAsia="Times New Roman" w:hAnsi="Verdana" w:cs="Times New Roman"/>
          <w:color w:val="000000" w:themeColor="text1"/>
          <w:sz w:val="20"/>
          <w:szCs w:val="20"/>
        </w:rPr>
      </w:pPr>
      <w:r w:rsidRPr="00D50099">
        <w:rPr>
          <w:rFonts w:ascii="Verdana" w:eastAsia="Times New Roman" w:hAnsi="Verdana" w:cs="Times New Roman"/>
          <w:color w:val="000000" w:themeColor="text1"/>
          <w:sz w:val="20"/>
          <w:szCs w:val="20"/>
        </w:rPr>
        <w:t xml:space="preserve">Christopher RÆBURN imzalı </w:t>
      </w:r>
      <w:r w:rsidR="00397178" w:rsidRPr="00D50099">
        <w:rPr>
          <w:rFonts w:ascii="Verdana" w:eastAsia="Times New Roman" w:hAnsi="Verdana" w:cs="Times New Roman"/>
          <w:color w:val="000000" w:themeColor="text1"/>
          <w:sz w:val="20"/>
          <w:szCs w:val="20"/>
        </w:rPr>
        <w:t xml:space="preserve">Timberland </w:t>
      </w:r>
      <w:r w:rsidRPr="00D50099">
        <w:rPr>
          <w:rFonts w:ascii="Verdana" w:eastAsia="Times New Roman" w:hAnsi="Verdana" w:cs="Times New Roman"/>
          <w:color w:val="000000" w:themeColor="text1"/>
          <w:sz w:val="20"/>
          <w:szCs w:val="20"/>
        </w:rPr>
        <w:t>FW21</w:t>
      </w:r>
      <w:r w:rsidRPr="00D50099">
        <w:rPr>
          <w:rFonts w:ascii="Verdana" w:hAnsi="Verdana"/>
          <w:sz w:val="20"/>
          <w:szCs w:val="20"/>
        </w:rPr>
        <w:t xml:space="preserve"> Earthkeepers</w:t>
      </w:r>
      <w:r w:rsidRPr="00D50099">
        <w:rPr>
          <w:rFonts w:ascii="Verdana" w:hAnsi="Verdana"/>
          <w:sz w:val="20"/>
          <w:szCs w:val="20"/>
          <w:vertAlign w:val="superscript"/>
        </w:rPr>
        <w:sym w:font="Symbol" w:char="F0D2"/>
      </w:r>
      <w:r w:rsidRPr="00D50099">
        <w:rPr>
          <w:rFonts w:ascii="Verdana" w:hAnsi="Verdana"/>
          <w:sz w:val="20"/>
          <w:szCs w:val="20"/>
          <w:vertAlign w:val="superscript"/>
        </w:rPr>
        <w:t xml:space="preserve"> </w:t>
      </w:r>
      <w:r w:rsidRPr="00D50099">
        <w:rPr>
          <w:rFonts w:ascii="Verdana" w:eastAsia="Times New Roman" w:hAnsi="Verdana" w:cs="Times New Roman"/>
          <w:color w:val="000000" w:themeColor="text1"/>
          <w:sz w:val="20"/>
          <w:szCs w:val="20"/>
        </w:rPr>
        <w:t xml:space="preserve"> kapsül koleksiyonu dünya genelinde tanıtıldı. Markanın eko-inovasyon ve ilerici tarzını</w:t>
      </w:r>
      <w:r w:rsidR="00397178" w:rsidRPr="00D50099">
        <w:rPr>
          <w:rFonts w:ascii="Verdana" w:eastAsia="Times New Roman" w:hAnsi="Verdana" w:cs="Times New Roman"/>
          <w:color w:val="000000" w:themeColor="text1"/>
          <w:sz w:val="20"/>
          <w:szCs w:val="20"/>
        </w:rPr>
        <w:t xml:space="preserve">n geldiği en son noktanın temsilcisi </w:t>
      </w:r>
      <w:r w:rsidR="001B7BE9">
        <w:rPr>
          <w:rFonts w:ascii="Verdana" w:eastAsia="Times New Roman" w:hAnsi="Verdana" w:cs="Times New Roman"/>
          <w:color w:val="000000" w:themeColor="text1"/>
          <w:sz w:val="20"/>
          <w:szCs w:val="20"/>
        </w:rPr>
        <w:t xml:space="preserve">olan </w:t>
      </w:r>
      <w:r w:rsidR="00397178" w:rsidRPr="00D50099">
        <w:rPr>
          <w:rFonts w:ascii="Verdana" w:eastAsia="Times New Roman" w:hAnsi="Verdana" w:cs="Times New Roman"/>
          <w:color w:val="000000" w:themeColor="text1"/>
          <w:sz w:val="20"/>
          <w:szCs w:val="20"/>
        </w:rPr>
        <w:t xml:space="preserve">ve </w:t>
      </w:r>
      <w:r w:rsidR="001B7BE9">
        <w:rPr>
          <w:rFonts w:ascii="Verdana" w:eastAsia="Times New Roman" w:hAnsi="Verdana" w:cs="Times New Roman"/>
          <w:color w:val="000000" w:themeColor="text1"/>
          <w:sz w:val="20"/>
          <w:szCs w:val="20"/>
        </w:rPr>
        <w:t xml:space="preserve">Timberland’in </w:t>
      </w:r>
      <w:r w:rsidRPr="00D50099">
        <w:rPr>
          <w:rFonts w:ascii="Verdana" w:eastAsia="Times New Roman" w:hAnsi="Verdana" w:cs="Times New Roman"/>
          <w:color w:val="000000" w:themeColor="text1"/>
          <w:sz w:val="20"/>
          <w:szCs w:val="20"/>
        </w:rPr>
        <w:t xml:space="preserve">2030’a kadar doğa üzerinde net olumlu etki yaratma vizyonunu daha da ileriye taşıyan bu koleksiyon, Rejeneratif </w:t>
      </w:r>
      <w:r w:rsidR="001D2145">
        <w:rPr>
          <w:rFonts w:ascii="Verdana" w:eastAsia="Times New Roman" w:hAnsi="Verdana" w:cs="Times New Roman"/>
          <w:color w:val="000000" w:themeColor="text1"/>
          <w:sz w:val="20"/>
          <w:szCs w:val="20"/>
        </w:rPr>
        <w:t>d</w:t>
      </w:r>
      <w:r w:rsidRPr="00D50099">
        <w:rPr>
          <w:rFonts w:ascii="Verdana" w:eastAsia="Times New Roman" w:hAnsi="Verdana" w:cs="Times New Roman"/>
          <w:color w:val="000000" w:themeColor="text1"/>
          <w:sz w:val="20"/>
          <w:szCs w:val="20"/>
        </w:rPr>
        <w:t>eri ve Geri Dönüştürülmüş</w:t>
      </w:r>
      <w:r w:rsidR="00397178" w:rsidRPr="00D50099">
        <w:rPr>
          <w:rFonts w:ascii="Verdana" w:eastAsia="Times New Roman" w:hAnsi="Verdana" w:cs="Times New Roman"/>
          <w:color w:val="000000" w:themeColor="text1"/>
          <w:sz w:val="20"/>
          <w:szCs w:val="20"/>
        </w:rPr>
        <w:t xml:space="preserve"> k</w:t>
      </w:r>
      <w:r w:rsidRPr="00D50099">
        <w:rPr>
          <w:rFonts w:ascii="Verdana" w:eastAsia="Times New Roman" w:hAnsi="Verdana" w:cs="Times New Roman"/>
          <w:color w:val="000000" w:themeColor="text1"/>
          <w:sz w:val="20"/>
          <w:szCs w:val="20"/>
        </w:rPr>
        <w:t xml:space="preserve">uş tüyü </w:t>
      </w:r>
      <w:r w:rsidR="001B7BE9">
        <w:rPr>
          <w:rFonts w:ascii="Verdana" w:eastAsia="Times New Roman" w:hAnsi="Verdana" w:cs="Times New Roman"/>
          <w:color w:val="000000" w:themeColor="text1"/>
          <w:sz w:val="20"/>
          <w:szCs w:val="20"/>
        </w:rPr>
        <w:t xml:space="preserve">gibi </w:t>
      </w:r>
      <w:r w:rsidRPr="00D50099">
        <w:rPr>
          <w:rFonts w:ascii="Verdana" w:eastAsia="Times New Roman" w:hAnsi="Verdana" w:cs="Times New Roman"/>
          <w:color w:val="000000" w:themeColor="text1"/>
          <w:sz w:val="20"/>
          <w:szCs w:val="20"/>
        </w:rPr>
        <w:t>doğal ve geri dönüştürülmüş malzemeler</w:t>
      </w:r>
      <w:r w:rsidR="00397178" w:rsidRPr="00D50099">
        <w:rPr>
          <w:rFonts w:ascii="Verdana" w:eastAsia="Times New Roman" w:hAnsi="Verdana" w:cs="Times New Roman"/>
          <w:color w:val="000000" w:themeColor="text1"/>
          <w:sz w:val="20"/>
          <w:szCs w:val="20"/>
        </w:rPr>
        <w:t xml:space="preserve"> içeriyor</w:t>
      </w:r>
      <w:r w:rsidRPr="00D50099">
        <w:rPr>
          <w:rFonts w:ascii="Verdana" w:eastAsia="Times New Roman" w:hAnsi="Verdana" w:cs="Times New Roman"/>
          <w:color w:val="000000" w:themeColor="text1"/>
          <w:sz w:val="20"/>
          <w:szCs w:val="20"/>
        </w:rPr>
        <w:t>.</w:t>
      </w:r>
    </w:p>
    <w:p w14:paraId="50217976" w14:textId="77777777" w:rsidR="006409DF" w:rsidRPr="00D50099" w:rsidRDefault="006409DF" w:rsidP="00D50099">
      <w:pPr>
        <w:rPr>
          <w:rFonts w:ascii="Verdana" w:eastAsia="Times New Roman" w:hAnsi="Verdana" w:cs="Times New Roman"/>
          <w:color w:val="000000" w:themeColor="text1"/>
          <w:sz w:val="20"/>
          <w:szCs w:val="20"/>
        </w:rPr>
      </w:pPr>
    </w:p>
    <w:p w14:paraId="272E2AF2" w14:textId="7D807579" w:rsidR="001B7BE9" w:rsidRDefault="006409DF" w:rsidP="00D50099">
      <w:pPr>
        <w:rPr>
          <w:rFonts w:ascii="Verdana" w:hAnsi="Verdana"/>
          <w:sz w:val="20"/>
          <w:szCs w:val="20"/>
        </w:rPr>
      </w:pPr>
      <w:r w:rsidRPr="00D50099">
        <w:rPr>
          <w:rFonts w:ascii="Verdana" w:hAnsi="Verdana"/>
          <w:sz w:val="20"/>
          <w:szCs w:val="20"/>
        </w:rPr>
        <w:t xml:space="preserve">Timberland Küresel </w:t>
      </w:r>
      <w:r w:rsidR="00870132">
        <w:rPr>
          <w:rFonts w:ascii="Verdana" w:hAnsi="Verdana"/>
          <w:sz w:val="20"/>
          <w:szCs w:val="20"/>
        </w:rPr>
        <w:t>Tasarım</w:t>
      </w:r>
      <w:r w:rsidRPr="00D50099">
        <w:rPr>
          <w:rFonts w:ascii="Verdana" w:hAnsi="Verdana"/>
          <w:sz w:val="20"/>
          <w:szCs w:val="20"/>
        </w:rPr>
        <w:t xml:space="preserve"> Direktörü Christopher Raeburn, bu</w:t>
      </w:r>
      <w:r w:rsidR="001B7BE9">
        <w:rPr>
          <w:rFonts w:ascii="Verdana" w:hAnsi="Verdana"/>
          <w:sz w:val="20"/>
          <w:szCs w:val="20"/>
        </w:rPr>
        <w:t xml:space="preserve"> koleksiyon ile</w:t>
      </w:r>
      <w:r w:rsidRPr="00D50099">
        <w:rPr>
          <w:rFonts w:ascii="Verdana" w:hAnsi="Verdana"/>
          <w:sz w:val="20"/>
          <w:szCs w:val="20"/>
        </w:rPr>
        <w:t xml:space="preserve"> markanın özgün mirasını eko-inovasyon ve teknoloji</w:t>
      </w:r>
      <w:r w:rsidR="00420870" w:rsidRPr="00D50099">
        <w:rPr>
          <w:rFonts w:ascii="Verdana" w:hAnsi="Verdana"/>
          <w:sz w:val="20"/>
          <w:szCs w:val="20"/>
        </w:rPr>
        <w:t>nin</w:t>
      </w:r>
      <w:r w:rsidRPr="00D50099">
        <w:rPr>
          <w:rFonts w:ascii="Verdana" w:hAnsi="Verdana"/>
          <w:sz w:val="20"/>
          <w:szCs w:val="20"/>
        </w:rPr>
        <w:t xml:space="preserve"> ilerici tarzıyla</w:t>
      </w:r>
      <w:r w:rsidR="001B7BE9">
        <w:rPr>
          <w:rFonts w:ascii="Verdana" w:hAnsi="Verdana"/>
          <w:sz w:val="20"/>
          <w:szCs w:val="20"/>
        </w:rPr>
        <w:t xml:space="preserve"> buluşturarak</w:t>
      </w:r>
      <w:r w:rsidRPr="00D50099">
        <w:rPr>
          <w:rFonts w:ascii="Verdana" w:hAnsi="Verdana"/>
          <w:sz w:val="20"/>
          <w:szCs w:val="20"/>
        </w:rPr>
        <w:t xml:space="preserve"> </w:t>
      </w:r>
      <w:r w:rsidR="001B7BE9">
        <w:rPr>
          <w:rFonts w:ascii="Verdana" w:hAnsi="Verdana"/>
          <w:sz w:val="20"/>
          <w:szCs w:val="20"/>
        </w:rPr>
        <w:t>karşımıza çıkartıyor</w:t>
      </w:r>
      <w:r w:rsidRPr="00D50099">
        <w:rPr>
          <w:rFonts w:ascii="Verdana" w:hAnsi="Verdana"/>
          <w:sz w:val="20"/>
          <w:szCs w:val="20"/>
        </w:rPr>
        <w:t xml:space="preserve">. Ayakkabı, </w:t>
      </w:r>
      <w:r w:rsidR="00420870" w:rsidRPr="00D50099">
        <w:rPr>
          <w:rFonts w:ascii="Verdana" w:hAnsi="Verdana"/>
          <w:sz w:val="20"/>
          <w:szCs w:val="20"/>
        </w:rPr>
        <w:t>tekstil</w:t>
      </w:r>
      <w:r w:rsidRPr="00D50099">
        <w:rPr>
          <w:rFonts w:ascii="Verdana" w:hAnsi="Verdana"/>
          <w:sz w:val="20"/>
          <w:szCs w:val="20"/>
        </w:rPr>
        <w:t xml:space="preserve"> ve aksesuar</w:t>
      </w:r>
      <w:r w:rsidR="00420870" w:rsidRPr="00D50099">
        <w:rPr>
          <w:rFonts w:ascii="Verdana" w:hAnsi="Verdana"/>
          <w:sz w:val="20"/>
          <w:szCs w:val="20"/>
        </w:rPr>
        <w:t xml:space="preserve"> ürünlerinden oluşan kapsül koleksiyon</w:t>
      </w:r>
      <w:r w:rsidRPr="00D50099">
        <w:rPr>
          <w:rFonts w:ascii="Verdana" w:hAnsi="Verdana"/>
          <w:sz w:val="20"/>
          <w:szCs w:val="20"/>
        </w:rPr>
        <w:t xml:space="preserve">, </w:t>
      </w:r>
      <w:r w:rsidR="00420870" w:rsidRPr="00D50099">
        <w:rPr>
          <w:rFonts w:ascii="Verdana" w:hAnsi="Verdana"/>
          <w:sz w:val="20"/>
          <w:szCs w:val="20"/>
        </w:rPr>
        <w:t>“</w:t>
      </w:r>
      <w:r w:rsidRPr="00D50099">
        <w:rPr>
          <w:rFonts w:ascii="Verdana" w:hAnsi="Verdana"/>
          <w:sz w:val="20"/>
          <w:szCs w:val="20"/>
        </w:rPr>
        <w:t>All Gender</w:t>
      </w:r>
      <w:r w:rsidR="00420870" w:rsidRPr="00D50099">
        <w:rPr>
          <w:rFonts w:ascii="Verdana" w:hAnsi="Verdana"/>
          <w:sz w:val="20"/>
          <w:szCs w:val="20"/>
        </w:rPr>
        <w:t>”</w:t>
      </w:r>
      <w:r w:rsidR="00397178" w:rsidRPr="00D50099">
        <w:rPr>
          <w:rFonts w:ascii="Verdana" w:hAnsi="Verdana"/>
          <w:sz w:val="20"/>
          <w:szCs w:val="20"/>
        </w:rPr>
        <w:t xml:space="preserve"> bakış açısı</w:t>
      </w:r>
      <w:r w:rsidR="00420870" w:rsidRPr="00D50099">
        <w:rPr>
          <w:rFonts w:ascii="Verdana" w:hAnsi="Verdana"/>
          <w:sz w:val="20"/>
          <w:szCs w:val="20"/>
        </w:rPr>
        <w:t xml:space="preserve">, unisex ve </w:t>
      </w:r>
      <w:r w:rsidRPr="00D50099">
        <w:rPr>
          <w:rFonts w:ascii="Verdana" w:hAnsi="Verdana"/>
          <w:sz w:val="20"/>
          <w:szCs w:val="20"/>
        </w:rPr>
        <w:t xml:space="preserve">rafine </w:t>
      </w:r>
      <w:r w:rsidR="00420870" w:rsidRPr="00D50099">
        <w:rPr>
          <w:rFonts w:ascii="Verdana" w:hAnsi="Verdana"/>
          <w:sz w:val="20"/>
          <w:szCs w:val="20"/>
        </w:rPr>
        <w:t>parçalar</w:t>
      </w:r>
      <w:r w:rsidR="001B7BE9">
        <w:rPr>
          <w:rFonts w:ascii="Verdana" w:hAnsi="Verdana"/>
          <w:sz w:val="20"/>
          <w:szCs w:val="20"/>
        </w:rPr>
        <w:t>dan oluşuyor.</w:t>
      </w:r>
      <w:r w:rsidR="00397178" w:rsidRPr="00D50099">
        <w:rPr>
          <w:rFonts w:ascii="Verdana" w:hAnsi="Verdana"/>
          <w:sz w:val="20"/>
          <w:szCs w:val="20"/>
        </w:rPr>
        <w:t xml:space="preserve"> </w:t>
      </w:r>
    </w:p>
    <w:p w14:paraId="743FC467" w14:textId="77777777" w:rsidR="001B7BE9" w:rsidRDefault="001B7BE9" w:rsidP="00D50099">
      <w:pPr>
        <w:rPr>
          <w:rFonts w:ascii="Verdana" w:hAnsi="Verdana"/>
          <w:sz w:val="20"/>
          <w:szCs w:val="20"/>
        </w:rPr>
      </w:pPr>
    </w:p>
    <w:p w14:paraId="54F7EBCD" w14:textId="1A497939" w:rsidR="00397178" w:rsidRPr="00D50099" w:rsidRDefault="001B7BE9" w:rsidP="00D50099">
      <w:pPr>
        <w:rPr>
          <w:rFonts w:ascii="Verdana" w:hAnsi="Verdana"/>
          <w:sz w:val="20"/>
          <w:szCs w:val="20"/>
        </w:rPr>
      </w:pPr>
      <w:r>
        <w:rPr>
          <w:rFonts w:ascii="Verdana" w:hAnsi="Verdana"/>
          <w:sz w:val="20"/>
          <w:szCs w:val="20"/>
        </w:rPr>
        <w:t>G</w:t>
      </w:r>
      <w:r w:rsidR="006409DF" w:rsidRPr="00D50099">
        <w:rPr>
          <w:rFonts w:ascii="Verdana" w:hAnsi="Verdana"/>
          <w:sz w:val="20"/>
          <w:szCs w:val="20"/>
        </w:rPr>
        <w:t>ardırop</w:t>
      </w:r>
      <w:r w:rsidR="00420870" w:rsidRPr="00D50099">
        <w:rPr>
          <w:rFonts w:ascii="Verdana" w:hAnsi="Verdana"/>
          <w:sz w:val="20"/>
          <w:szCs w:val="20"/>
        </w:rPr>
        <w:t>lardaki temel ürünlere</w:t>
      </w:r>
      <w:r w:rsidR="00397178" w:rsidRPr="00D50099">
        <w:rPr>
          <w:rFonts w:ascii="Verdana" w:hAnsi="Verdana"/>
          <w:sz w:val="20"/>
          <w:szCs w:val="20"/>
        </w:rPr>
        <w:t xml:space="preserve"> ve</w:t>
      </w:r>
      <w:r w:rsidR="00D50099">
        <w:rPr>
          <w:rFonts w:ascii="Verdana" w:hAnsi="Verdana"/>
          <w:sz w:val="20"/>
          <w:szCs w:val="20"/>
        </w:rPr>
        <w:t xml:space="preserve"> </w:t>
      </w:r>
      <w:r w:rsidR="00397178" w:rsidRPr="00D50099">
        <w:rPr>
          <w:rFonts w:ascii="Verdana" w:hAnsi="Verdana"/>
          <w:sz w:val="20"/>
          <w:szCs w:val="20"/>
        </w:rPr>
        <w:t xml:space="preserve">“ </w:t>
      </w:r>
      <w:r w:rsidR="00D50099">
        <w:rPr>
          <w:rFonts w:ascii="Verdana" w:hAnsi="Verdana"/>
          <w:sz w:val="20"/>
          <w:szCs w:val="20"/>
        </w:rPr>
        <w:t xml:space="preserve">Take only what you need / </w:t>
      </w:r>
      <w:r w:rsidR="00397178" w:rsidRPr="00D50099">
        <w:rPr>
          <w:rFonts w:ascii="Verdana" w:hAnsi="Verdana"/>
          <w:sz w:val="20"/>
          <w:szCs w:val="20"/>
        </w:rPr>
        <w:t xml:space="preserve">Sadece </w:t>
      </w:r>
      <w:r>
        <w:rPr>
          <w:rFonts w:ascii="Verdana" w:hAnsi="Verdana"/>
          <w:sz w:val="20"/>
          <w:szCs w:val="20"/>
        </w:rPr>
        <w:t>i</w:t>
      </w:r>
      <w:r w:rsidR="00397178" w:rsidRPr="00D50099">
        <w:rPr>
          <w:rFonts w:ascii="Verdana" w:hAnsi="Verdana"/>
          <w:sz w:val="20"/>
          <w:szCs w:val="20"/>
        </w:rPr>
        <w:t>htiyacın ol</w:t>
      </w:r>
      <w:r w:rsidR="001D2145">
        <w:rPr>
          <w:rFonts w:ascii="Verdana" w:hAnsi="Verdana"/>
          <w:sz w:val="20"/>
          <w:szCs w:val="20"/>
        </w:rPr>
        <w:t>duğu kadarını</w:t>
      </w:r>
      <w:r w:rsidR="00397178" w:rsidRPr="00D50099">
        <w:rPr>
          <w:rFonts w:ascii="Verdana" w:hAnsi="Verdana"/>
          <w:sz w:val="20"/>
          <w:szCs w:val="20"/>
        </w:rPr>
        <w:t xml:space="preserve"> </w:t>
      </w:r>
      <w:r w:rsidR="00D50099">
        <w:rPr>
          <w:rFonts w:ascii="Verdana" w:hAnsi="Verdana"/>
          <w:sz w:val="20"/>
          <w:szCs w:val="20"/>
        </w:rPr>
        <w:t>a</w:t>
      </w:r>
      <w:r w:rsidR="00397178" w:rsidRPr="00D50099">
        <w:rPr>
          <w:rFonts w:ascii="Verdana" w:hAnsi="Verdana"/>
          <w:sz w:val="20"/>
          <w:szCs w:val="20"/>
        </w:rPr>
        <w:t xml:space="preserve">l” </w:t>
      </w:r>
      <w:r w:rsidR="00D50099">
        <w:rPr>
          <w:rFonts w:ascii="Verdana" w:hAnsi="Verdana"/>
          <w:sz w:val="20"/>
          <w:szCs w:val="20"/>
        </w:rPr>
        <w:t>mottosuna</w:t>
      </w:r>
      <w:r w:rsidR="00397178" w:rsidRPr="00D50099">
        <w:rPr>
          <w:rFonts w:ascii="Verdana" w:hAnsi="Verdana"/>
          <w:sz w:val="20"/>
          <w:szCs w:val="20"/>
        </w:rPr>
        <w:t xml:space="preserve"> </w:t>
      </w:r>
      <w:r w:rsidR="006409DF" w:rsidRPr="00D50099">
        <w:rPr>
          <w:rFonts w:ascii="Verdana" w:hAnsi="Verdana"/>
          <w:sz w:val="20"/>
          <w:szCs w:val="20"/>
        </w:rPr>
        <w:t>odaklan</w:t>
      </w:r>
      <w:r>
        <w:rPr>
          <w:rFonts w:ascii="Verdana" w:hAnsi="Verdana"/>
          <w:sz w:val="20"/>
          <w:szCs w:val="20"/>
        </w:rPr>
        <w:t>an koleksiyonu değerlendiren</w:t>
      </w:r>
      <w:r w:rsidR="006409DF" w:rsidRPr="00D50099">
        <w:rPr>
          <w:rFonts w:ascii="Verdana" w:hAnsi="Verdana"/>
          <w:sz w:val="20"/>
          <w:szCs w:val="20"/>
        </w:rPr>
        <w:t xml:space="preserve"> </w:t>
      </w:r>
      <w:r w:rsidR="00397178" w:rsidRPr="00D50099">
        <w:rPr>
          <w:rFonts w:ascii="Verdana" w:hAnsi="Verdana"/>
          <w:sz w:val="20"/>
          <w:szCs w:val="20"/>
        </w:rPr>
        <w:t>Raeburn: “The Earthkeepers by RÆBURN koleksiyonu bizim yol göstericimiz</w:t>
      </w:r>
      <w:r w:rsidR="00870132">
        <w:rPr>
          <w:rFonts w:ascii="Verdana" w:hAnsi="Verdana"/>
          <w:sz w:val="20"/>
          <w:szCs w:val="20"/>
        </w:rPr>
        <w:t>.</w:t>
      </w:r>
      <w:r w:rsidR="00397178" w:rsidRPr="00D50099">
        <w:rPr>
          <w:rFonts w:ascii="Verdana" w:hAnsi="Verdana"/>
          <w:sz w:val="20"/>
          <w:szCs w:val="20"/>
        </w:rPr>
        <w:t xml:space="preserve"> </w:t>
      </w:r>
      <w:r w:rsidR="00870132">
        <w:rPr>
          <w:rFonts w:ascii="Verdana" w:hAnsi="Verdana"/>
          <w:sz w:val="20"/>
          <w:szCs w:val="20"/>
        </w:rPr>
        <w:t>S</w:t>
      </w:r>
      <w:r w:rsidR="00397178" w:rsidRPr="00D50099">
        <w:rPr>
          <w:rFonts w:ascii="Verdana" w:hAnsi="Verdana"/>
          <w:sz w:val="20"/>
          <w:szCs w:val="20"/>
        </w:rPr>
        <w:t>orumlu tasarım, yenilik</w:t>
      </w:r>
      <w:r w:rsidR="00870132">
        <w:rPr>
          <w:rFonts w:ascii="Verdana" w:hAnsi="Verdana"/>
          <w:sz w:val="20"/>
          <w:szCs w:val="20"/>
        </w:rPr>
        <w:t>çilik</w:t>
      </w:r>
      <w:r w:rsidR="00397178" w:rsidRPr="00D50099">
        <w:rPr>
          <w:rFonts w:ascii="Verdana" w:hAnsi="Verdana"/>
          <w:sz w:val="20"/>
          <w:szCs w:val="20"/>
        </w:rPr>
        <w:t xml:space="preserve"> ve ürün tasar</w:t>
      </w:r>
      <w:r>
        <w:rPr>
          <w:rFonts w:ascii="Verdana" w:hAnsi="Verdana"/>
          <w:sz w:val="20"/>
          <w:szCs w:val="20"/>
        </w:rPr>
        <w:t>ımı</w:t>
      </w:r>
      <w:r w:rsidR="00870132">
        <w:rPr>
          <w:rFonts w:ascii="Verdana" w:hAnsi="Verdana"/>
          <w:sz w:val="20"/>
          <w:szCs w:val="20"/>
        </w:rPr>
        <w:t xml:space="preserve"> anlayışını,</w:t>
      </w:r>
      <w:r w:rsidR="00397178" w:rsidRPr="00D50099">
        <w:rPr>
          <w:rFonts w:ascii="Verdana" w:hAnsi="Verdana"/>
          <w:sz w:val="20"/>
          <w:szCs w:val="20"/>
        </w:rPr>
        <w:t xml:space="preserve"> benzersiz bir arşiv yaklaşımı</w:t>
      </w:r>
      <w:r w:rsidR="00870132">
        <w:rPr>
          <w:rFonts w:ascii="Verdana" w:hAnsi="Verdana"/>
          <w:sz w:val="20"/>
          <w:szCs w:val="20"/>
        </w:rPr>
        <w:t>yl</w:t>
      </w:r>
      <w:r>
        <w:rPr>
          <w:rFonts w:ascii="Verdana" w:hAnsi="Verdana"/>
          <w:sz w:val="20"/>
          <w:szCs w:val="20"/>
        </w:rPr>
        <w:t>a</w:t>
      </w:r>
      <w:r w:rsidR="00397178" w:rsidRPr="00D50099">
        <w:rPr>
          <w:rFonts w:ascii="Verdana" w:hAnsi="Verdana"/>
          <w:sz w:val="20"/>
          <w:szCs w:val="20"/>
        </w:rPr>
        <w:t xml:space="preserve"> bir araya getiren bir deney. </w:t>
      </w:r>
      <w:r w:rsidR="00073308" w:rsidRPr="00D50099">
        <w:rPr>
          <w:rFonts w:ascii="Verdana" w:hAnsi="Verdana"/>
          <w:sz w:val="20"/>
          <w:szCs w:val="20"/>
        </w:rPr>
        <w:t>Timberland® markasının d</w:t>
      </w:r>
      <w:r w:rsidR="00397178" w:rsidRPr="00D50099">
        <w:rPr>
          <w:rFonts w:ascii="Verdana" w:hAnsi="Verdana"/>
          <w:sz w:val="20"/>
          <w:szCs w:val="20"/>
        </w:rPr>
        <w:t>aha yeşil bir gelece</w:t>
      </w:r>
      <w:r w:rsidR="00073308" w:rsidRPr="00D50099">
        <w:rPr>
          <w:rFonts w:ascii="Verdana" w:hAnsi="Verdana"/>
          <w:sz w:val="20"/>
          <w:szCs w:val="20"/>
        </w:rPr>
        <w:t xml:space="preserve">ğe yönelik çalışmalarında </w:t>
      </w:r>
      <w:r w:rsidR="00397178" w:rsidRPr="00D50099">
        <w:rPr>
          <w:rFonts w:ascii="Verdana" w:hAnsi="Verdana"/>
          <w:sz w:val="20"/>
          <w:szCs w:val="20"/>
        </w:rPr>
        <w:t>sınırlarımızı zorlamamızı sağlayan FW21 kapsül</w:t>
      </w:r>
      <w:r w:rsidR="00073308" w:rsidRPr="00D50099">
        <w:rPr>
          <w:rFonts w:ascii="Verdana" w:hAnsi="Verdana"/>
          <w:sz w:val="20"/>
          <w:szCs w:val="20"/>
        </w:rPr>
        <w:t xml:space="preserve"> koleksiyonu benim için inanılmaz heyecan verici”</w:t>
      </w:r>
      <w:r>
        <w:rPr>
          <w:rFonts w:ascii="Verdana" w:hAnsi="Verdana"/>
          <w:sz w:val="20"/>
          <w:szCs w:val="20"/>
        </w:rPr>
        <w:t xml:space="preserve"> diye konuşuyor.</w:t>
      </w:r>
      <w:r w:rsidR="00397178" w:rsidRPr="00D50099">
        <w:rPr>
          <w:rFonts w:ascii="Verdana" w:hAnsi="Verdana"/>
          <w:sz w:val="20"/>
          <w:szCs w:val="20"/>
        </w:rPr>
        <w:t xml:space="preserve"> </w:t>
      </w:r>
    </w:p>
    <w:p w14:paraId="3AECB207" w14:textId="77777777" w:rsidR="00700F2B" w:rsidRPr="00D50099" w:rsidRDefault="00700F2B" w:rsidP="00D50099">
      <w:pPr>
        <w:rPr>
          <w:rFonts w:ascii="Verdana" w:eastAsia="Times New Roman" w:hAnsi="Verdana"/>
          <w:color w:val="000000"/>
          <w:sz w:val="20"/>
          <w:szCs w:val="20"/>
        </w:rPr>
      </w:pPr>
    </w:p>
    <w:p w14:paraId="257681B3" w14:textId="6B7309C4" w:rsidR="00700F2B" w:rsidRPr="00D50099" w:rsidRDefault="00700F2B" w:rsidP="00D50099">
      <w:pPr>
        <w:rPr>
          <w:rFonts w:ascii="Verdana" w:hAnsi="Verdana"/>
          <w:sz w:val="20"/>
          <w:szCs w:val="20"/>
        </w:rPr>
      </w:pPr>
      <w:r w:rsidRPr="00D50099">
        <w:rPr>
          <w:rFonts w:ascii="Verdana" w:eastAsia="Times New Roman" w:hAnsi="Verdana"/>
          <w:color w:val="000000"/>
          <w:sz w:val="20"/>
          <w:szCs w:val="20"/>
        </w:rPr>
        <w:t>Earthkeepers</w:t>
      </w:r>
      <w:r w:rsidRPr="00D50099">
        <w:rPr>
          <w:rFonts w:ascii="Verdana" w:hAnsi="Verdana"/>
          <w:sz w:val="20"/>
          <w:szCs w:val="20"/>
          <w:vertAlign w:val="superscript"/>
        </w:rPr>
        <w:sym w:font="Symbol" w:char="F0D2"/>
      </w:r>
      <w:r w:rsidRPr="00D50099">
        <w:rPr>
          <w:rFonts w:ascii="Verdana" w:eastAsia="Times New Roman" w:hAnsi="Verdana"/>
          <w:color w:val="000000"/>
          <w:sz w:val="20"/>
          <w:szCs w:val="20"/>
        </w:rPr>
        <w:t xml:space="preserve"> RÆBURN </w:t>
      </w:r>
      <w:r w:rsidR="00073308" w:rsidRPr="00D50099">
        <w:rPr>
          <w:rFonts w:ascii="Verdana" w:eastAsia="Times New Roman" w:hAnsi="Verdana"/>
          <w:color w:val="000000"/>
          <w:sz w:val="20"/>
          <w:szCs w:val="20"/>
        </w:rPr>
        <w:t>kapsül koleksiyonunda</w:t>
      </w:r>
      <w:r w:rsidR="00D11890">
        <w:rPr>
          <w:rFonts w:ascii="Verdana" w:eastAsia="Times New Roman" w:hAnsi="Verdana"/>
          <w:color w:val="000000"/>
          <w:sz w:val="20"/>
          <w:szCs w:val="20"/>
        </w:rPr>
        <w:t>n öne çıkan</w:t>
      </w:r>
      <w:r w:rsidR="00073308" w:rsidRPr="00D50099">
        <w:rPr>
          <w:rFonts w:ascii="Verdana" w:eastAsia="Times New Roman" w:hAnsi="Verdana"/>
          <w:color w:val="000000"/>
          <w:sz w:val="20"/>
          <w:szCs w:val="20"/>
        </w:rPr>
        <w:t xml:space="preserve"> parçalar: </w:t>
      </w:r>
    </w:p>
    <w:p w14:paraId="537DCA22" w14:textId="50334235" w:rsidR="001D2145" w:rsidRDefault="00C637A0" w:rsidP="001D2145">
      <w:pPr>
        <w:rPr>
          <w:rFonts w:ascii="Verdana" w:hAnsi="Verdana"/>
          <w:sz w:val="20"/>
          <w:szCs w:val="20"/>
        </w:rPr>
      </w:pPr>
      <w:r w:rsidRPr="00D50099">
        <w:rPr>
          <w:rFonts w:ascii="Verdana" w:hAnsi="Verdana"/>
          <w:sz w:val="20"/>
          <w:szCs w:val="20"/>
        </w:rPr>
        <w:br/>
      </w:r>
    </w:p>
    <w:p w14:paraId="3E7B95AD" w14:textId="77777777" w:rsidR="001D2145" w:rsidRDefault="001D2145" w:rsidP="001D2145">
      <w:pPr>
        <w:rPr>
          <w:rFonts w:ascii="Verdana" w:hAnsi="Verdana"/>
          <w:sz w:val="20"/>
          <w:szCs w:val="20"/>
        </w:rPr>
      </w:pPr>
    </w:p>
    <w:p w14:paraId="454FF5F9" w14:textId="30613D51" w:rsidR="00F9782E" w:rsidRPr="00F9782E" w:rsidRDefault="00F9782E" w:rsidP="001D2145">
      <w:pPr>
        <w:rPr>
          <w:rFonts w:ascii="Verdana" w:hAnsi="Verdana"/>
          <w:sz w:val="20"/>
          <w:szCs w:val="20"/>
        </w:rPr>
      </w:pPr>
      <w:r w:rsidRPr="00D50099">
        <w:rPr>
          <w:rFonts w:ascii="Verdana" w:eastAsia="Times New Roman" w:hAnsi="Verdana"/>
          <w:b/>
          <w:bCs/>
          <w:color w:val="000000"/>
          <w:sz w:val="20"/>
          <w:szCs w:val="20"/>
        </w:rPr>
        <w:t>Earthkeepers</w:t>
      </w:r>
      <w:r w:rsidRPr="00D50099">
        <w:rPr>
          <w:rFonts w:ascii="Verdana" w:hAnsi="Verdana"/>
          <w:b/>
          <w:bCs/>
          <w:sz w:val="20"/>
          <w:szCs w:val="20"/>
          <w:vertAlign w:val="superscript"/>
        </w:rPr>
        <w:sym w:font="Symbol" w:char="F0D2"/>
      </w:r>
      <w:r w:rsidRPr="00D50099">
        <w:rPr>
          <w:rFonts w:ascii="Verdana" w:eastAsia="Times New Roman" w:hAnsi="Verdana"/>
          <w:b/>
          <w:bCs/>
          <w:color w:val="000000"/>
          <w:sz w:val="20"/>
          <w:szCs w:val="20"/>
        </w:rPr>
        <w:t xml:space="preserve"> by RÆBURN</w:t>
      </w:r>
      <w:r w:rsidRPr="00F9782E">
        <w:rPr>
          <w:rFonts w:ascii="Verdana" w:hAnsi="Verdana"/>
          <w:sz w:val="20"/>
          <w:szCs w:val="20"/>
        </w:rPr>
        <w:t xml:space="preserve"> </w:t>
      </w:r>
      <w:r w:rsidRPr="00234EBA">
        <w:rPr>
          <w:rFonts w:ascii="Verdana" w:hAnsi="Verdana"/>
          <w:b/>
          <w:bCs/>
          <w:sz w:val="20"/>
          <w:szCs w:val="20"/>
        </w:rPr>
        <w:t>Oversize Mont</w:t>
      </w:r>
      <w:r w:rsidR="001D2145">
        <w:rPr>
          <w:rFonts w:ascii="Verdana" w:hAnsi="Verdana"/>
          <w:b/>
          <w:bCs/>
          <w:sz w:val="20"/>
          <w:szCs w:val="20"/>
        </w:rPr>
        <w:t xml:space="preserve"> (5.299TL)</w:t>
      </w:r>
      <w:r w:rsidRPr="00234EBA">
        <w:rPr>
          <w:rFonts w:ascii="Verdana" w:hAnsi="Verdana"/>
          <w:b/>
          <w:bCs/>
          <w:sz w:val="20"/>
          <w:szCs w:val="20"/>
        </w:rPr>
        <w:t>:</w:t>
      </w:r>
      <w:r w:rsidRPr="00F9782E">
        <w:rPr>
          <w:rFonts w:ascii="Verdana" w:hAnsi="Verdana"/>
          <w:sz w:val="20"/>
          <w:szCs w:val="20"/>
        </w:rPr>
        <w:t xml:space="preserve"> </w:t>
      </w:r>
      <w:r w:rsidR="00234EBA" w:rsidRPr="00234EBA">
        <w:rPr>
          <w:rFonts w:ascii="Verdana" w:hAnsi="Verdana"/>
          <w:sz w:val="20"/>
          <w:szCs w:val="20"/>
        </w:rPr>
        <w:t xml:space="preserve">Sıcak tutan ve suya dayanıklı </w:t>
      </w:r>
      <w:r w:rsidR="003318EE">
        <w:rPr>
          <w:rFonts w:ascii="Verdana" w:hAnsi="Verdana"/>
          <w:sz w:val="20"/>
          <w:szCs w:val="20"/>
        </w:rPr>
        <w:t>bu ürün</w:t>
      </w:r>
      <w:r w:rsidR="00234EBA" w:rsidRPr="00234EBA">
        <w:rPr>
          <w:rFonts w:ascii="Verdana" w:hAnsi="Verdana"/>
          <w:sz w:val="20"/>
          <w:szCs w:val="20"/>
        </w:rPr>
        <w:t xml:space="preserve">, %100 geri dönüştürülmüş </w:t>
      </w:r>
      <w:r w:rsidR="003318EE">
        <w:rPr>
          <w:rFonts w:ascii="Verdana" w:hAnsi="Verdana"/>
          <w:sz w:val="20"/>
          <w:szCs w:val="20"/>
        </w:rPr>
        <w:t xml:space="preserve">REBOTL </w:t>
      </w:r>
      <w:r w:rsidR="00234EBA" w:rsidRPr="00234EBA">
        <w:rPr>
          <w:rFonts w:ascii="Verdana" w:hAnsi="Verdana"/>
          <w:sz w:val="20"/>
          <w:szCs w:val="20"/>
        </w:rPr>
        <w:t>kumaş</w:t>
      </w:r>
      <w:r w:rsidR="003318EE">
        <w:rPr>
          <w:rFonts w:ascii="Verdana" w:hAnsi="Verdana"/>
          <w:sz w:val="20"/>
          <w:szCs w:val="20"/>
        </w:rPr>
        <w:t>tan</w:t>
      </w:r>
      <w:r w:rsidR="001B7BE9">
        <w:rPr>
          <w:rFonts w:ascii="Verdana" w:hAnsi="Verdana"/>
          <w:sz w:val="20"/>
          <w:szCs w:val="20"/>
        </w:rPr>
        <w:t xml:space="preserve"> ve</w:t>
      </w:r>
      <w:r w:rsidR="003318EE">
        <w:rPr>
          <w:rFonts w:ascii="Verdana" w:hAnsi="Verdana"/>
          <w:sz w:val="20"/>
          <w:szCs w:val="20"/>
        </w:rPr>
        <w:t xml:space="preserve"> Re:Down izolasyon sunan</w:t>
      </w:r>
      <w:r w:rsidR="001B7BE9">
        <w:rPr>
          <w:rFonts w:ascii="Verdana" w:hAnsi="Verdana"/>
          <w:sz w:val="20"/>
          <w:szCs w:val="20"/>
        </w:rPr>
        <w:t xml:space="preserve"> ve yine </w:t>
      </w:r>
      <w:r w:rsidR="00234EBA" w:rsidRPr="00234EBA">
        <w:rPr>
          <w:rFonts w:ascii="Verdana" w:hAnsi="Verdana"/>
          <w:sz w:val="20"/>
          <w:szCs w:val="20"/>
        </w:rPr>
        <w:t>tamamen geri dönüştürülmüş kuş tüyü</w:t>
      </w:r>
      <w:r w:rsidR="003318EE">
        <w:rPr>
          <w:rFonts w:ascii="Verdana" w:hAnsi="Verdana"/>
          <w:sz w:val="20"/>
          <w:szCs w:val="20"/>
        </w:rPr>
        <w:t xml:space="preserve"> malzemeden</w:t>
      </w:r>
      <w:r w:rsidR="00234EBA" w:rsidRPr="00234EBA">
        <w:rPr>
          <w:rFonts w:ascii="Verdana" w:hAnsi="Verdana"/>
          <w:sz w:val="20"/>
          <w:szCs w:val="20"/>
        </w:rPr>
        <w:t xml:space="preserve"> </w:t>
      </w:r>
      <w:r w:rsidR="003318EE">
        <w:rPr>
          <w:rFonts w:ascii="Verdana" w:hAnsi="Verdana"/>
          <w:sz w:val="20"/>
          <w:szCs w:val="20"/>
        </w:rPr>
        <w:t>üretil</w:t>
      </w:r>
      <w:r w:rsidR="001B7BE9">
        <w:rPr>
          <w:rFonts w:ascii="Verdana" w:hAnsi="Verdana"/>
          <w:sz w:val="20"/>
          <w:szCs w:val="20"/>
        </w:rPr>
        <w:t>di</w:t>
      </w:r>
      <w:r w:rsidR="003318EE">
        <w:rPr>
          <w:rFonts w:ascii="Verdana" w:hAnsi="Verdana"/>
          <w:sz w:val="20"/>
          <w:szCs w:val="20"/>
        </w:rPr>
        <w:t>.</w:t>
      </w:r>
      <w:r w:rsidR="00234EBA" w:rsidRPr="00234EBA">
        <w:rPr>
          <w:rFonts w:ascii="Verdana" w:hAnsi="Verdana"/>
          <w:sz w:val="20"/>
          <w:szCs w:val="20"/>
        </w:rPr>
        <w:t xml:space="preserve"> Arşiv</w:t>
      </w:r>
      <w:r w:rsidR="001D2145">
        <w:rPr>
          <w:rFonts w:ascii="Verdana" w:hAnsi="Verdana"/>
          <w:sz w:val="20"/>
          <w:szCs w:val="20"/>
        </w:rPr>
        <w:t xml:space="preserve"> parçalardan</w:t>
      </w:r>
      <w:r w:rsidR="00234EBA" w:rsidRPr="00234EBA">
        <w:rPr>
          <w:rFonts w:ascii="Verdana" w:hAnsi="Verdana"/>
          <w:sz w:val="20"/>
          <w:szCs w:val="20"/>
        </w:rPr>
        <w:t xml:space="preserve"> ilham alan cep</w:t>
      </w:r>
      <w:r w:rsidR="001B7BE9">
        <w:rPr>
          <w:rFonts w:ascii="Verdana" w:hAnsi="Verdana"/>
          <w:sz w:val="20"/>
          <w:szCs w:val="20"/>
        </w:rPr>
        <w:t xml:space="preserve"> tasarımı</w:t>
      </w:r>
      <w:r w:rsidR="001D2145">
        <w:rPr>
          <w:rFonts w:ascii="Verdana" w:hAnsi="Verdana"/>
          <w:sz w:val="20"/>
          <w:szCs w:val="20"/>
        </w:rPr>
        <w:t xml:space="preserve"> </w:t>
      </w:r>
      <w:r w:rsidR="00234EBA" w:rsidRPr="00234EBA">
        <w:rPr>
          <w:rFonts w:ascii="Verdana" w:hAnsi="Verdana"/>
          <w:sz w:val="20"/>
          <w:szCs w:val="20"/>
        </w:rPr>
        <w:t xml:space="preserve">ve dijital kamuflaj baskısı ile hafif ve </w:t>
      </w:r>
      <w:r w:rsidR="003318EE">
        <w:rPr>
          <w:rFonts w:ascii="Verdana" w:hAnsi="Verdana"/>
          <w:sz w:val="20"/>
          <w:szCs w:val="20"/>
        </w:rPr>
        <w:t>katlanabilir özelliklere sahip.</w:t>
      </w:r>
    </w:p>
    <w:p w14:paraId="0BC21489" w14:textId="77777777" w:rsidR="00870132" w:rsidRPr="00F9782E" w:rsidRDefault="00870132" w:rsidP="00F9782E">
      <w:pPr>
        <w:pStyle w:val="ListeParagraf"/>
        <w:spacing w:after="0" w:line="360" w:lineRule="auto"/>
        <w:ind w:left="0"/>
        <w:rPr>
          <w:rFonts w:ascii="Verdana" w:hAnsi="Verdana"/>
          <w:sz w:val="20"/>
          <w:szCs w:val="20"/>
        </w:rPr>
      </w:pPr>
    </w:p>
    <w:p w14:paraId="0DE7E231" w14:textId="23474C5A" w:rsidR="00073308" w:rsidRDefault="00C637A0" w:rsidP="001D2145">
      <w:pPr>
        <w:pStyle w:val="ListeParagraf"/>
        <w:spacing w:after="0" w:line="360" w:lineRule="auto"/>
        <w:ind w:left="0"/>
        <w:rPr>
          <w:rFonts w:ascii="Verdana" w:hAnsi="Verdana"/>
          <w:sz w:val="20"/>
          <w:szCs w:val="20"/>
        </w:rPr>
      </w:pPr>
      <w:r w:rsidRPr="00D50099">
        <w:rPr>
          <w:rFonts w:ascii="Verdana" w:eastAsia="Times New Roman" w:hAnsi="Verdana" w:cs="Calibri"/>
          <w:b/>
          <w:bCs/>
          <w:color w:val="000000"/>
          <w:sz w:val="20"/>
          <w:szCs w:val="20"/>
        </w:rPr>
        <w:t>Earthkeepers</w:t>
      </w:r>
      <w:r w:rsidRPr="00D50099">
        <w:rPr>
          <w:rFonts w:ascii="Verdana" w:hAnsi="Verdana"/>
          <w:b/>
          <w:bCs/>
          <w:sz w:val="20"/>
          <w:szCs w:val="20"/>
          <w:vertAlign w:val="superscript"/>
        </w:rPr>
        <w:sym w:font="Symbol" w:char="F0D2"/>
      </w:r>
      <w:r w:rsidRPr="00D50099">
        <w:rPr>
          <w:rFonts w:ascii="Verdana" w:eastAsia="Times New Roman" w:hAnsi="Verdana" w:cs="Calibri"/>
          <w:b/>
          <w:bCs/>
          <w:color w:val="000000"/>
          <w:sz w:val="20"/>
          <w:szCs w:val="20"/>
        </w:rPr>
        <w:t xml:space="preserve"> by RÆBURN</w:t>
      </w:r>
      <w:r w:rsidRPr="00D50099">
        <w:rPr>
          <w:rFonts w:ascii="Verdana" w:eastAsia="Times New Roman" w:hAnsi="Verdana" w:cs="Calibri"/>
          <w:color w:val="000000"/>
          <w:sz w:val="20"/>
          <w:szCs w:val="20"/>
        </w:rPr>
        <w:t xml:space="preserve"> </w:t>
      </w:r>
      <w:r w:rsidR="001D2145" w:rsidRPr="001D2145">
        <w:rPr>
          <w:rFonts w:ascii="Verdana" w:eastAsia="Times New Roman" w:hAnsi="Verdana" w:cs="Calibri"/>
          <w:b/>
          <w:bCs/>
          <w:color w:val="000000"/>
          <w:sz w:val="20"/>
          <w:szCs w:val="20"/>
        </w:rPr>
        <w:t>Sırt</w:t>
      </w:r>
      <w:r w:rsidR="001D2145">
        <w:rPr>
          <w:rFonts w:ascii="Verdana" w:eastAsia="Times New Roman" w:hAnsi="Verdana" w:cs="Calibri"/>
          <w:color w:val="000000"/>
          <w:sz w:val="20"/>
          <w:szCs w:val="20"/>
        </w:rPr>
        <w:t xml:space="preserve"> </w:t>
      </w:r>
      <w:r w:rsidR="00073308" w:rsidRPr="00D50099">
        <w:rPr>
          <w:rFonts w:ascii="Verdana" w:hAnsi="Verdana"/>
          <w:b/>
          <w:bCs/>
          <w:sz w:val="20"/>
          <w:szCs w:val="20"/>
        </w:rPr>
        <w:t>Çanta</w:t>
      </w:r>
      <w:r w:rsidR="001D2145">
        <w:rPr>
          <w:rFonts w:ascii="Verdana" w:hAnsi="Verdana"/>
          <w:b/>
          <w:bCs/>
          <w:sz w:val="20"/>
          <w:szCs w:val="20"/>
        </w:rPr>
        <w:t>sı</w:t>
      </w:r>
      <w:r w:rsidR="00D50099" w:rsidRPr="00D50099">
        <w:rPr>
          <w:rFonts w:ascii="Verdana" w:hAnsi="Verdana"/>
          <w:b/>
          <w:bCs/>
          <w:sz w:val="20"/>
          <w:szCs w:val="20"/>
        </w:rPr>
        <w:t xml:space="preserve"> (1.999TL)</w:t>
      </w:r>
      <w:r w:rsidR="00870132">
        <w:rPr>
          <w:rFonts w:ascii="Verdana" w:hAnsi="Verdana"/>
          <w:sz w:val="20"/>
          <w:szCs w:val="20"/>
        </w:rPr>
        <w:t xml:space="preserve">: </w:t>
      </w:r>
      <w:r w:rsidR="00A318F0">
        <w:rPr>
          <w:rFonts w:ascii="Verdana" w:hAnsi="Verdana"/>
          <w:sz w:val="20"/>
          <w:szCs w:val="20"/>
        </w:rPr>
        <w:t>S</w:t>
      </w:r>
      <w:r w:rsidR="00073308" w:rsidRPr="00D50099">
        <w:rPr>
          <w:rFonts w:ascii="Verdana" w:hAnsi="Verdana"/>
          <w:sz w:val="20"/>
          <w:szCs w:val="20"/>
        </w:rPr>
        <w:t>adece ihtiyacınız olanı</w:t>
      </w:r>
      <w:r w:rsidR="00A318F0">
        <w:rPr>
          <w:rFonts w:ascii="Verdana" w:hAnsi="Verdana"/>
          <w:sz w:val="20"/>
          <w:szCs w:val="20"/>
        </w:rPr>
        <w:t>,</w:t>
      </w:r>
      <w:r w:rsidR="00073308" w:rsidRPr="00D50099">
        <w:rPr>
          <w:rFonts w:ascii="Verdana" w:hAnsi="Verdana"/>
          <w:sz w:val="20"/>
          <w:szCs w:val="20"/>
        </w:rPr>
        <w:t xml:space="preserve"> ihtiyacınız olan boyutta taşıyabileceğiniz şık ve modern bir stil. </w:t>
      </w:r>
      <w:r w:rsidR="00D50099" w:rsidRPr="00D50099">
        <w:rPr>
          <w:rFonts w:ascii="Verdana" w:hAnsi="Verdana"/>
          <w:sz w:val="20"/>
          <w:szCs w:val="20"/>
        </w:rPr>
        <w:t xml:space="preserve">Gri ve yeşil renk alternatiflerine sahip </w:t>
      </w:r>
      <w:r w:rsidR="001D2145">
        <w:rPr>
          <w:rFonts w:ascii="Verdana" w:hAnsi="Verdana"/>
          <w:sz w:val="20"/>
          <w:szCs w:val="20"/>
        </w:rPr>
        <w:t xml:space="preserve">sırt </w:t>
      </w:r>
      <w:r w:rsidR="00870132">
        <w:rPr>
          <w:rFonts w:ascii="Verdana" w:hAnsi="Verdana"/>
          <w:sz w:val="20"/>
          <w:szCs w:val="20"/>
        </w:rPr>
        <w:t>çanta</w:t>
      </w:r>
      <w:r w:rsidR="001D2145">
        <w:rPr>
          <w:rFonts w:ascii="Verdana" w:hAnsi="Verdana"/>
          <w:sz w:val="20"/>
          <w:szCs w:val="20"/>
        </w:rPr>
        <w:t>sı</w:t>
      </w:r>
      <w:r w:rsidR="00D50099" w:rsidRPr="00D50099">
        <w:rPr>
          <w:rFonts w:ascii="Verdana" w:hAnsi="Verdana"/>
          <w:sz w:val="20"/>
          <w:szCs w:val="20"/>
        </w:rPr>
        <w:t>, s</w:t>
      </w:r>
      <w:r w:rsidR="00073308" w:rsidRPr="00D50099">
        <w:rPr>
          <w:rFonts w:ascii="Verdana" w:hAnsi="Verdana"/>
          <w:sz w:val="20"/>
          <w:szCs w:val="20"/>
        </w:rPr>
        <w:t>tandart pamuktan dört kat daha güçlü olan %100 geri dönüştürülmüş PET malzemeden elde edilen Cordura® EcoMade kumaş içer</w:t>
      </w:r>
      <w:r w:rsidR="00870132">
        <w:rPr>
          <w:rFonts w:ascii="Verdana" w:hAnsi="Verdana"/>
          <w:sz w:val="20"/>
          <w:szCs w:val="20"/>
        </w:rPr>
        <w:t>iyor</w:t>
      </w:r>
      <w:r w:rsidR="00073308" w:rsidRPr="00D50099">
        <w:rPr>
          <w:rFonts w:ascii="Verdana" w:hAnsi="Verdana"/>
          <w:sz w:val="20"/>
          <w:szCs w:val="20"/>
        </w:rPr>
        <w:t>.</w:t>
      </w:r>
      <w:r w:rsidR="00D11890">
        <w:rPr>
          <w:rFonts w:ascii="Verdana" w:hAnsi="Verdana"/>
          <w:sz w:val="20"/>
          <w:szCs w:val="20"/>
        </w:rPr>
        <w:t xml:space="preserve"> </w:t>
      </w:r>
      <w:r w:rsidR="00A318F0">
        <w:rPr>
          <w:rFonts w:ascii="Verdana" w:hAnsi="Verdana"/>
          <w:sz w:val="20"/>
          <w:szCs w:val="20"/>
        </w:rPr>
        <w:t xml:space="preserve">Ürün, iki renk alternatifinde bel çantası modele (699TL) de sahip. </w:t>
      </w:r>
    </w:p>
    <w:p w14:paraId="1576DE5E" w14:textId="77777777" w:rsidR="00D11890" w:rsidRDefault="00D11890" w:rsidP="00D50099">
      <w:pPr>
        <w:rPr>
          <w:rFonts w:ascii="Verdana" w:hAnsi="Verdana"/>
          <w:sz w:val="20"/>
          <w:szCs w:val="20"/>
        </w:rPr>
      </w:pPr>
    </w:p>
    <w:p w14:paraId="2E93A068" w14:textId="7BD5D63D" w:rsidR="00D11890" w:rsidRDefault="00D11890" w:rsidP="00D50099">
      <w:pPr>
        <w:rPr>
          <w:rFonts w:ascii="Verdana" w:hAnsi="Verdana"/>
          <w:sz w:val="20"/>
          <w:szCs w:val="20"/>
        </w:rPr>
      </w:pPr>
      <w:r w:rsidRPr="00D50099">
        <w:rPr>
          <w:rFonts w:ascii="Verdana" w:eastAsia="Times New Roman" w:hAnsi="Verdana" w:cs="Times New Roman"/>
          <w:color w:val="000000" w:themeColor="text1"/>
          <w:sz w:val="20"/>
          <w:szCs w:val="20"/>
        </w:rPr>
        <w:t>Christopher RÆBURN imzalı Timberland FW21</w:t>
      </w:r>
      <w:r w:rsidRPr="00D50099">
        <w:rPr>
          <w:rFonts w:ascii="Verdana" w:hAnsi="Verdana"/>
          <w:sz w:val="20"/>
          <w:szCs w:val="20"/>
        </w:rPr>
        <w:t xml:space="preserve"> Earthkeepers</w:t>
      </w:r>
      <w:r w:rsidRPr="00D50099">
        <w:rPr>
          <w:rFonts w:ascii="Verdana" w:hAnsi="Verdana"/>
          <w:sz w:val="20"/>
          <w:szCs w:val="20"/>
          <w:vertAlign w:val="superscript"/>
        </w:rPr>
        <w:sym w:font="Symbol" w:char="F0D2"/>
      </w:r>
      <w:r w:rsidRPr="00D50099">
        <w:rPr>
          <w:rFonts w:ascii="Verdana" w:hAnsi="Verdana"/>
          <w:sz w:val="20"/>
          <w:szCs w:val="20"/>
          <w:vertAlign w:val="superscript"/>
        </w:rPr>
        <w:t xml:space="preserve"> </w:t>
      </w:r>
      <w:r w:rsidRPr="00D50099">
        <w:rPr>
          <w:rFonts w:ascii="Verdana" w:eastAsia="Times New Roman" w:hAnsi="Verdana" w:cs="Times New Roman"/>
          <w:color w:val="000000" w:themeColor="text1"/>
          <w:sz w:val="20"/>
          <w:szCs w:val="20"/>
        </w:rPr>
        <w:t xml:space="preserve"> kapsül koleksiyonun</w:t>
      </w:r>
      <w:r>
        <w:rPr>
          <w:rFonts w:ascii="Verdana" w:eastAsia="Times New Roman" w:hAnsi="Verdana" w:cs="Times New Roman"/>
          <w:color w:val="000000" w:themeColor="text1"/>
          <w:sz w:val="20"/>
          <w:szCs w:val="20"/>
        </w:rPr>
        <w:t xml:space="preserve">da </w:t>
      </w:r>
      <w:r>
        <w:rPr>
          <w:rFonts w:ascii="Verdana" w:hAnsi="Verdana"/>
          <w:sz w:val="20"/>
          <w:szCs w:val="20"/>
        </w:rPr>
        <w:t>yer alan diğer ürünler arasında, a</w:t>
      </w:r>
      <w:r w:rsidRPr="00D11890">
        <w:rPr>
          <w:rFonts w:ascii="Verdana" w:hAnsi="Verdana"/>
          <w:sz w:val="20"/>
          <w:szCs w:val="20"/>
        </w:rPr>
        <w:t xml:space="preserve">tıklara yeniden hayat veren %100 geri dönüştürülmüş plastikten elde edilen dayanıklı ReBOTL™ kumaştan üretilen </w:t>
      </w:r>
      <w:r w:rsidRPr="00A318F0">
        <w:rPr>
          <w:rFonts w:ascii="Verdana" w:hAnsi="Verdana"/>
          <w:b/>
          <w:bCs/>
          <w:sz w:val="20"/>
          <w:szCs w:val="20"/>
        </w:rPr>
        <w:t>Earthkeepers® by Raeburn Yağmurluk (3.999TL)</w:t>
      </w:r>
      <w:r>
        <w:rPr>
          <w:rFonts w:ascii="Verdana" w:hAnsi="Verdana"/>
          <w:sz w:val="20"/>
          <w:szCs w:val="20"/>
        </w:rPr>
        <w:t xml:space="preserve"> da </w:t>
      </w:r>
      <w:r w:rsidR="00A318F0">
        <w:rPr>
          <w:rFonts w:ascii="Verdana" w:hAnsi="Verdana"/>
          <w:sz w:val="20"/>
          <w:szCs w:val="20"/>
        </w:rPr>
        <w:t>dikkat çekiyor</w:t>
      </w:r>
      <w:r>
        <w:rPr>
          <w:rFonts w:ascii="Verdana" w:hAnsi="Verdana"/>
          <w:sz w:val="20"/>
          <w:szCs w:val="20"/>
        </w:rPr>
        <w:t>. S</w:t>
      </w:r>
      <w:r w:rsidRPr="00D11890">
        <w:rPr>
          <w:rFonts w:ascii="Verdana" w:hAnsi="Verdana"/>
          <w:sz w:val="20"/>
          <w:szCs w:val="20"/>
        </w:rPr>
        <w:t xml:space="preserve">u geçirmezlik </w:t>
      </w:r>
      <w:r>
        <w:rPr>
          <w:rFonts w:ascii="Verdana" w:hAnsi="Verdana"/>
          <w:sz w:val="20"/>
          <w:szCs w:val="20"/>
        </w:rPr>
        <w:t>ve k</w:t>
      </w:r>
      <w:r w:rsidRPr="00D11890">
        <w:rPr>
          <w:rFonts w:ascii="Verdana" w:hAnsi="Verdana"/>
          <w:sz w:val="20"/>
          <w:szCs w:val="20"/>
        </w:rPr>
        <w:t>olayca kese haline getirilerek cepte taşınabilirlik özelliğe sahip</w:t>
      </w:r>
      <w:r>
        <w:rPr>
          <w:rFonts w:ascii="Verdana" w:hAnsi="Verdana"/>
          <w:sz w:val="20"/>
          <w:szCs w:val="20"/>
        </w:rPr>
        <w:t xml:space="preserve"> bu model,</w:t>
      </w:r>
      <w:r w:rsidRPr="00D11890">
        <w:rPr>
          <w:rFonts w:ascii="Verdana" w:hAnsi="Verdana"/>
          <w:sz w:val="20"/>
          <w:szCs w:val="20"/>
        </w:rPr>
        <w:t xml:space="preserve"> </w:t>
      </w:r>
      <w:r>
        <w:rPr>
          <w:rFonts w:ascii="Verdana" w:hAnsi="Verdana"/>
          <w:sz w:val="20"/>
          <w:szCs w:val="20"/>
        </w:rPr>
        <w:t>k</w:t>
      </w:r>
      <w:r w:rsidRPr="00D11890">
        <w:rPr>
          <w:rFonts w:ascii="Verdana" w:hAnsi="Verdana"/>
          <w:sz w:val="20"/>
          <w:szCs w:val="20"/>
        </w:rPr>
        <w:t>apüşon</w:t>
      </w:r>
      <w:r w:rsidR="00A318F0">
        <w:rPr>
          <w:rFonts w:ascii="Verdana" w:hAnsi="Verdana"/>
          <w:sz w:val="20"/>
          <w:szCs w:val="20"/>
        </w:rPr>
        <w:t>u,</w:t>
      </w:r>
      <w:r w:rsidRPr="00D11890">
        <w:rPr>
          <w:rFonts w:ascii="Verdana" w:hAnsi="Verdana"/>
          <w:sz w:val="20"/>
          <w:szCs w:val="20"/>
        </w:rPr>
        <w:t xml:space="preserve"> kollardaki büzme ipleri ve stopperlar</w:t>
      </w:r>
      <w:r w:rsidR="00A318F0">
        <w:rPr>
          <w:rFonts w:ascii="Verdana" w:hAnsi="Verdana"/>
          <w:sz w:val="20"/>
          <w:szCs w:val="20"/>
        </w:rPr>
        <w:t>ı</w:t>
      </w:r>
      <w:r w:rsidRPr="00D11890">
        <w:rPr>
          <w:rFonts w:ascii="Verdana" w:hAnsi="Verdana"/>
          <w:sz w:val="20"/>
          <w:szCs w:val="20"/>
        </w:rPr>
        <w:t xml:space="preserve"> ile ekstra koruma sağl</w:t>
      </w:r>
      <w:r>
        <w:rPr>
          <w:rFonts w:ascii="Verdana" w:hAnsi="Verdana"/>
          <w:sz w:val="20"/>
          <w:szCs w:val="20"/>
        </w:rPr>
        <w:t>ıyo</w:t>
      </w:r>
      <w:r w:rsidRPr="00D11890">
        <w:rPr>
          <w:rFonts w:ascii="Verdana" w:hAnsi="Verdana"/>
          <w:sz w:val="20"/>
          <w:szCs w:val="20"/>
        </w:rPr>
        <w:t>r.</w:t>
      </w:r>
    </w:p>
    <w:p w14:paraId="1A830961" w14:textId="77777777" w:rsidR="00D11890" w:rsidRDefault="00D11890" w:rsidP="00D50099">
      <w:pPr>
        <w:rPr>
          <w:rFonts w:ascii="Verdana" w:hAnsi="Verdana"/>
          <w:sz w:val="20"/>
          <w:szCs w:val="20"/>
        </w:rPr>
      </w:pPr>
    </w:p>
    <w:p w14:paraId="1E01B93A" w14:textId="7BBAA5A2" w:rsidR="00073308" w:rsidRPr="00D50099" w:rsidRDefault="004D11DB" w:rsidP="00D50099">
      <w:pPr>
        <w:rPr>
          <w:rFonts w:ascii="Verdana" w:hAnsi="Verdana"/>
          <w:sz w:val="20"/>
          <w:szCs w:val="20"/>
        </w:rPr>
      </w:pPr>
      <w:r>
        <w:rPr>
          <w:rFonts w:ascii="Verdana" w:hAnsi="Verdana"/>
          <w:sz w:val="20"/>
          <w:szCs w:val="20"/>
        </w:rPr>
        <w:t>Bu k</w:t>
      </w:r>
      <w:r w:rsidR="00073308" w:rsidRPr="00D50099">
        <w:rPr>
          <w:rFonts w:ascii="Verdana" w:hAnsi="Verdana"/>
          <w:sz w:val="20"/>
          <w:szCs w:val="20"/>
        </w:rPr>
        <w:t>oleksiyonda</w:t>
      </w:r>
      <w:r w:rsidR="00D50099" w:rsidRPr="00D50099">
        <w:rPr>
          <w:rFonts w:ascii="Verdana" w:hAnsi="Verdana"/>
          <w:sz w:val="20"/>
          <w:szCs w:val="20"/>
        </w:rPr>
        <w:t xml:space="preserve"> tercih edilen</w:t>
      </w:r>
      <w:r w:rsidR="00073308" w:rsidRPr="00D50099">
        <w:rPr>
          <w:rFonts w:ascii="Verdana" w:hAnsi="Verdana"/>
          <w:sz w:val="20"/>
          <w:szCs w:val="20"/>
        </w:rPr>
        <w:t xml:space="preserve"> Rejeneratif Deri, rejeneratif tarım uygulamalarını benimseyen çiftliklerden elde ediliyor. Doğadan ilham alan bu tarım uygulamaları, toprağa karbonu emmesi, suyu tutması ve biyoçeşitliliği geri kazanması için dinlenme şansı tanıyarak çevre üzerinde net bir pozitif etki yaratmayı amaçlıyor.</w:t>
      </w:r>
    </w:p>
    <w:p w14:paraId="69D15F00" w14:textId="77777777" w:rsidR="00C637A0" w:rsidRPr="00D50099" w:rsidRDefault="00C637A0" w:rsidP="00D50099">
      <w:pPr>
        <w:rPr>
          <w:rFonts w:ascii="Verdana" w:hAnsi="Verdana"/>
          <w:sz w:val="20"/>
          <w:szCs w:val="20"/>
        </w:rPr>
      </w:pPr>
    </w:p>
    <w:p w14:paraId="7D0603FE" w14:textId="77777777" w:rsidR="00876987" w:rsidRDefault="00073308" w:rsidP="00876987">
      <w:pPr>
        <w:rPr>
          <w:rFonts w:ascii="Verdana" w:hAnsi="Verdana"/>
          <w:sz w:val="20"/>
          <w:szCs w:val="20"/>
        </w:rPr>
      </w:pPr>
      <w:r w:rsidRPr="00D50099">
        <w:rPr>
          <w:rFonts w:ascii="Verdana" w:hAnsi="Verdana"/>
          <w:sz w:val="20"/>
          <w:szCs w:val="20"/>
        </w:rPr>
        <w:t xml:space="preserve">Sınırlı sayıda üretilen </w:t>
      </w:r>
      <w:r w:rsidR="00C637A0" w:rsidRPr="00D50099">
        <w:rPr>
          <w:rFonts w:ascii="Verdana" w:hAnsi="Verdana"/>
          <w:sz w:val="20"/>
          <w:szCs w:val="20"/>
        </w:rPr>
        <w:t>Earthkeepers</w:t>
      </w:r>
      <w:r w:rsidR="00C637A0" w:rsidRPr="00D50099">
        <w:rPr>
          <w:rFonts w:ascii="Verdana" w:hAnsi="Verdana"/>
          <w:sz w:val="20"/>
          <w:szCs w:val="20"/>
          <w:vertAlign w:val="superscript"/>
        </w:rPr>
        <w:sym w:font="Symbol" w:char="F0D2"/>
      </w:r>
      <w:r w:rsidR="00C637A0" w:rsidRPr="00D50099">
        <w:rPr>
          <w:rFonts w:ascii="Verdana" w:hAnsi="Verdana"/>
          <w:sz w:val="20"/>
          <w:szCs w:val="20"/>
          <w:vertAlign w:val="superscript"/>
        </w:rPr>
        <w:t xml:space="preserve"> </w:t>
      </w:r>
      <w:r w:rsidR="00C637A0" w:rsidRPr="00D50099">
        <w:rPr>
          <w:rFonts w:ascii="Verdana" w:hAnsi="Verdana"/>
          <w:sz w:val="20"/>
          <w:szCs w:val="20"/>
        </w:rPr>
        <w:t xml:space="preserve">by </w:t>
      </w:r>
      <w:r w:rsidR="00C637A0" w:rsidRPr="00D50099">
        <w:rPr>
          <w:rFonts w:ascii="Verdana" w:eastAsia="Times New Roman" w:hAnsi="Verdana"/>
          <w:color w:val="000000"/>
          <w:sz w:val="20"/>
          <w:szCs w:val="20"/>
        </w:rPr>
        <w:t xml:space="preserve">RÆBURN </w:t>
      </w:r>
      <w:r w:rsidRPr="00D50099">
        <w:rPr>
          <w:rFonts w:ascii="Verdana" w:hAnsi="Verdana"/>
          <w:sz w:val="20"/>
          <w:szCs w:val="20"/>
        </w:rPr>
        <w:t xml:space="preserve">koleksiyonuna </w:t>
      </w:r>
      <w:hyperlink r:id="rId11" w:history="1">
        <w:r w:rsidRPr="00D50099">
          <w:rPr>
            <w:rStyle w:val="Kpr"/>
            <w:rFonts w:ascii="Verdana" w:hAnsi="Verdana"/>
            <w:sz w:val="20"/>
            <w:szCs w:val="20"/>
          </w:rPr>
          <w:t>https://www.timberland.com.tr/raeburn-koleksiyon</w:t>
        </w:r>
      </w:hyperlink>
      <w:r w:rsidRPr="00D50099">
        <w:rPr>
          <w:rFonts w:ascii="Verdana" w:hAnsi="Verdana"/>
          <w:sz w:val="20"/>
          <w:szCs w:val="20"/>
        </w:rPr>
        <w:t xml:space="preserve"> adresinden</w:t>
      </w:r>
      <w:r w:rsidR="00A318F0">
        <w:rPr>
          <w:rFonts w:ascii="Verdana" w:hAnsi="Verdana"/>
          <w:sz w:val="20"/>
          <w:szCs w:val="20"/>
        </w:rPr>
        <w:t xml:space="preserve"> </w:t>
      </w:r>
      <w:r w:rsidR="00876987" w:rsidRPr="00876987">
        <w:rPr>
          <w:rFonts w:ascii="Verdana" w:hAnsi="Verdana"/>
          <w:sz w:val="20"/>
          <w:szCs w:val="20"/>
        </w:rPr>
        <w:t>ve anlaşmalı satış noktalarından ulaşabilirsiniz.</w:t>
      </w:r>
    </w:p>
    <w:p w14:paraId="09D032AA" w14:textId="77777777" w:rsidR="00F60090" w:rsidRPr="009B0255" w:rsidRDefault="00F60090">
      <w:pPr>
        <w:spacing w:line="300" w:lineRule="auto"/>
        <w:jc w:val="both"/>
        <w:rPr>
          <w:rFonts w:ascii="Verdana" w:eastAsia="Source Code Pro" w:hAnsi="Verdana" w:cs="Source Code Pro"/>
          <w:b/>
          <w:i/>
          <w:sz w:val="20"/>
          <w:szCs w:val="20"/>
        </w:rPr>
      </w:pPr>
    </w:p>
    <w:p w14:paraId="13345F54" w14:textId="746A4B47" w:rsidR="00F60090" w:rsidRPr="009B0255" w:rsidRDefault="00B72C3D">
      <w:pPr>
        <w:spacing w:line="300" w:lineRule="auto"/>
        <w:rPr>
          <w:rFonts w:ascii="Verdana" w:eastAsia="Source Code Pro" w:hAnsi="Verdana" w:cs="Source Code Pro"/>
          <w:b/>
          <w:i/>
          <w:color w:val="EB7D09"/>
          <w:sz w:val="20"/>
          <w:szCs w:val="20"/>
        </w:rPr>
      </w:pPr>
      <w:r w:rsidRPr="009B0255">
        <w:rPr>
          <w:rFonts w:ascii="Verdana" w:eastAsia="Source Code Pro" w:hAnsi="Verdana" w:cs="Source Code Pro"/>
          <w:b/>
          <w:i/>
          <w:color w:val="EB7D09"/>
          <w:sz w:val="20"/>
          <w:szCs w:val="20"/>
        </w:rPr>
        <w:t>-----------------------------------------------------------------------------------------</w:t>
      </w:r>
    </w:p>
    <w:p w14:paraId="5B39DC80" w14:textId="77777777" w:rsidR="00F60090" w:rsidRPr="009B0255" w:rsidRDefault="00F60090">
      <w:pPr>
        <w:spacing w:line="300" w:lineRule="auto"/>
        <w:rPr>
          <w:rFonts w:ascii="Verdana" w:eastAsia="Source Code Pro" w:hAnsi="Verdana" w:cs="Source Code Pro"/>
          <w:b/>
          <w:i/>
          <w:sz w:val="20"/>
          <w:szCs w:val="20"/>
        </w:rPr>
      </w:pPr>
    </w:p>
    <w:p w14:paraId="21BD5DCA" w14:textId="77777777" w:rsidR="00F60090" w:rsidRPr="00D50099" w:rsidRDefault="00F60090">
      <w:pPr>
        <w:spacing w:line="280" w:lineRule="auto"/>
        <w:ind w:right="-90"/>
        <w:rPr>
          <w:rFonts w:ascii="Verdana" w:eastAsia="Source Code Pro" w:hAnsi="Verdana" w:cs="Source Code Pro"/>
          <w:b/>
          <w:bCs/>
          <w:i/>
          <w:sz w:val="16"/>
          <w:szCs w:val="16"/>
        </w:rPr>
      </w:pPr>
    </w:p>
    <w:p w14:paraId="4763F857" w14:textId="77777777" w:rsidR="00D50099" w:rsidRPr="00D50099" w:rsidRDefault="00D50099" w:rsidP="00D50099">
      <w:pPr>
        <w:spacing w:line="280" w:lineRule="auto"/>
        <w:ind w:right="-90"/>
        <w:rPr>
          <w:rFonts w:ascii="Verdana" w:hAnsi="Verdana"/>
          <w:b/>
          <w:bCs/>
          <w:noProof/>
          <w:sz w:val="16"/>
          <w:szCs w:val="16"/>
        </w:rPr>
      </w:pPr>
      <w:r w:rsidRPr="00D50099">
        <w:rPr>
          <w:rFonts w:ascii="Verdana" w:hAnsi="Verdana"/>
          <w:b/>
          <w:bCs/>
          <w:noProof/>
          <w:sz w:val="16"/>
          <w:szCs w:val="16"/>
        </w:rPr>
        <w:t xml:space="preserve">Timberland Hakkında: </w:t>
      </w:r>
    </w:p>
    <w:p w14:paraId="78C3CD05" w14:textId="0F07C3EE" w:rsidR="00F60090" w:rsidRPr="00D50099" w:rsidRDefault="00D50099" w:rsidP="00D50099">
      <w:pPr>
        <w:spacing w:line="280" w:lineRule="auto"/>
        <w:ind w:right="-90"/>
        <w:rPr>
          <w:rFonts w:ascii="Verdana" w:hAnsi="Verdana"/>
          <w:noProof/>
          <w:sz w:val="16"/>
          <w:szCs w:val="16"/>
        </w:rPr>
      </w:pPr>
      <w:r w:rsidRPr="00D50099">
        <w:rPr>
          <w:rFonts w:ascii="Verdana" w:hAnsi="Verdana"/>
          <w:noProof/>
          <w:sz w:val="16"/>
          <w:szCs w:val="16"/>
        </w:rPr>
        <w:t xml:space="preserve">Timberland doğayla iç içe yaşam stilini destekleyen global bir markadır. Yeni nesillere ilham vererek çalıştıkları toplumları hareket geçirme, birlikte çalışma ve daha ileri taşıma misyonlarını sahiplenir. Merkezi Stratham, New Hampshire'da olan Timberland'in ayrıca Stabio, İsviçre ve Şanghay, Çin'de uluslararası merkezleri bulunmaktadır. 1973'te New England'ın zorlu hava koşulları için tasarlanan orijinal sarı botuyla tanınan marka günümüzde, doğanın tadını çıkarma ve doğayı koruma tutkusunu paylaşan insanlar için çevreye duyarlı inovasyonlarla tasarlanmış ve üretilmiş ayakkabı, tekstil ve aksesuar koleksiyonlarına sahiptir. Timberland® markasının merkezinde, daha yeşil bir geleceğin daha iyi bir gelecek olduğu inancı yer alır. Bu vizyonunu sorumlu üretim, doğayı koruma ve dünya genelindeki toplulukları güçlendirmeye yönelik adımlarıyla sağlar. 2025 yılına kadar dünya çapında 50 milyon ağaç dikme taahhüdünde bulunan marka, ürünlerinin 2030 yılına kadar doğa üzerinde net olumlu bir etki yaratması ve aldıklarından fazlasını geri verme konusunda cesur bir vizyona sahiptir. Timberland ürünleri, lider zincir  mağazalar ve perakende noktalarının yanı sıra Türkiye'de Vadistanbul, Capacity, Ankara Armada AVM ve Bursa Marka AVM'de bulunan </w:t>
      </w:r>
      <w:r w:rsidRPr="00D50099">
        <w:rPr>
          <w:rFonts w:ascii="Verdana" w:hAnsi="Verdana"/>
          <w:noProof/>
          <w:sz w:val="16"/>
          <w:szCs w:val="16"/>
        </w:rPr>
        <w:lastRenderedPageBreak/>
        <w:t xml:space="preserve">mağazalarında da satılmaktadır. Timberland hakkında daha fazlasını öğrenmek için, </w:t>
      </w:r>
      <w:hyperlink r:id="rId12" w:history="1">
        <w:r w:rsidRPr="00D20714">
          <w:rPr>
            <w:rStyle w:val="Kpr"/>
            <w:rFonts w:ascii="Verdana" w:hAnsi="Verdana"/>
            <w:noProof/>
            <w:sz w:val="16"/>
            <w:szCs w:val="16"/>
          </w:rPr>
          <w:t>www.timberland.com.tr</w:t>
        </w:r>
      </w:hyperlink>
      <w:r>
        <w:rPr>
          <w:rFonts w:ascii="Verdana" w:hAnsi="Verdana"/>
          <w:noProof/>
          <w:sz w:val="16"/>
          <w:szCs w:val="16"/>
        </w:rPr>
        <w:t xml:space="preserve"> </w:t>
      </w:r>
      <w:r w:rsidRPr="00D50099">
        <w:rPr>
          <w:rFonts w:ascii="Verdana" w:hAnsi="Verdana"/>
          <w:noProof/>
          <w:sz w:val="16"/>
          <w:szCs w:val="16"/>
        </w:rPr>
        <w:t>adresini ziyaret ediniz. Timberland bir VF Corporation markasıdır.</w:t>
      </w:r>
    </w:p>
    <w:sectPr w:rsidR="00F60090" w:rsidRPr="00D50099">
      <w:headerReference w:type="first" r:id="rId13"/>
      <w:pgSz w:w="12240" w:h="15840"/>
      <w:pgMar w:top="864" w:right="1296" w:bottom="864" w:left="1296"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D7A08" w14:textId="77777777" w:rsidR="004B746D" w:rsidRDefault="004B746D">
      <w:r>
        <w:separator/>
      </w:r>
    </w:p>
  </w:endnote>
  <w:endnote w:type="continuationSeparator" w:id="0">
    <w:p w14:paraId="719A6F92" w14:textId="77777777" w:rsidR="004B746D" w:rsidRDefault="004B7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Georgia">
    <w:panose1 w:val="02040502050405020303"/>
    <w:charset w:val="A2"/>
    <w:family w:val="roman"/>
    <w:pitch w:val="variable"/>
    <w:sig w:usb0="00000287" w:usb1="00000000" w:usb2="00000000" w:usb3="00000000" w:csb0="0000009F" w:csb1="00000000"/>
  </w:font>
  <w:font w:name="GT Flexa TL Black">
    <w:altName w:val="Calibri"/>
    <w:panose1 w:val="00000000000000000000"/>
    <w:charset w:val="4D"/>
    <w:family w:val="auto"/>
    <w:notTrueType/>
    <w:pitch w:val="variable"/>
    <w:sig w:usb0="00000007" w:usb1="02000000" w:usb2="00000000" w:usb3="00000000" w:csb0="00000093" w:csb1="00000000"/>
  </w:font>
  <w:font w:name="Verdana">
    <w:panose1 w:val="020B0604030504040204"/>
    <w:charset w:val="A2"/>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ource Code Pro">
    <w:charset w:val="00"/>
    <w:family w:val="modern"/>
    <w:pitch w:val="fixed"/>
    <w:sig w:usb0="200002F7" w:usb1="02003803" w:usb2="00000000" w:usb3="00000000" w:csb0="0000019F" w:csb1="00000000"/>
  </w:font>
  <w:font w:name="DIN Condensed Light">
    <w:altName w:val="Calibri"/>
    <w:panose1 w:val="00000000000000000000"/>
    <w:charset w:val="4D"/>
    <w:family w:val="swiss"/>
    <w:notTrueType/>
    <w:pitch w:val="variable"/>
    <w:sig w:usb0="A00002FF" w:usb1="5000204A" w:usb2="00000020" w:usb3="00000000" w:csb0="00000097"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86D6C" w14:textId="77777777" w:rsidR="004B746D" w:rsidRDefault="004B746D">
      <w:r>
        <w:separator/>
      </w:r>
    </w:p>
  </w:footnote>
  <w:footnote w:type="continuationSeparator" w:id="0">
    <w:p w14:paraId="719532B9" w14:textId="77777777" w:rsidR="004B746D" w:rsidRDefault="004B7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C1960" w14:textId="77777777" w:rsidR="00C66A6F" w:rsidRDefault="00B72C3D" w:rsidP="00C66A6F">
    <w:pPr>
      <w:pStyle w:val="BasicParagraph"/>
      <w:rPr>
        <w:rFonts w:ascii="DIN Condensed Light" w:eastAsia="DIN Condensed Light" w:hAnsi="DIN Condensed Light" w:cs="DIN Condensed Light"/>
        <w:sz w:val="20"/>
        <w:szCs w:val="20"/>
      </w:rPr>
    </w:pPr>
    <w:r>
      <w:rPr>
        <w:rFonts w:ascii="DIN Condensed Light" w:eastAsia="DIN Condensed Light" w:hAnsi="DIN Condensed Light" w:cs="DIN Condensed Light"/>
        <w:sz w:val="20"/>
        <w:szCs w:val="20"/>
      </w:rPr>
      <w:t xml:space="preserve">                                                                                               </w:t>
    </w:r>
    <w:r>
      <w:rPr>
        <w:rFonts w:ascii="DIN Condensed Light" w:eastAsia="DIN Condensed Light" w:hAnsi="DIN Condensed Light" w:cs="DIN Condensed Light"/>
        <w:sz w:val="20"/>
        <w:szCs w:val="20"/>
      </w:rPr>
      <w:tab/>
    </w:r>
    <w:r>
      <w:rPr>
        <w:rFonts w:ascii="DIN Condensed Light" w:eastAsia="DIN Condensed Light" w:hAnsi="DIN Condensed Light" w:cs="DIN Condensed Light"/>
        <w:sz w:val="20"/>
        <w:szCs w:val="20"/>
      </w:rPr>
      <w:tab/>
      <w:t xml:space="preserve">                             </w:t>
    </w:r>
  </w:p>
  <w:p w14:paraId="00956333" w14:textId="41E7AD6F" w:rsidR="00C66A6F" w:rsidRPr="00AD3FE0" w:rsidRDefault="00C66A6F" w:rsidP="00C66A6F">
    <w:pPr>
      <w:pStyle w:val="BasicParagraph"/>
      <w:rPr>
        <w:noProof/>
      </w:rPr>
    </w:pPr>
    <w:r w:rsidRPr="00121D1F">
      <w:rPr>
        <w:noProof/>
      </w:rPr>
      <w:ptab w:relativeTo="margin" w:alignment="center" w:leader="none"/>
    </w:r>
    <w:r w:rsidRPr="00121D1F">
      <w:rPr>
        <w:noProof/>
      </w:rPr>
      <w:ptab w:relativeTo="margin" w:alignment="right" w:leader="none"/>
    </w:r>
    <w:r>
      <w:rPr>
        <w:noProof/>
      </w:rPr>
      <w:drawing>
        <wp:inline distT="0" distB="0" distL="0" distR="0" wp14:anchorId="140ABDB8" wp14:editId="7B1CF802">
          <wp:extent cx="2083279" cy="3723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BL Logo black.eps"/>
                  <pic:cNvPicPr/>
                </pic:nvPicPr>
                <pic:blipFill>
                  <a:blip r:embed="rId1">
                    <a:extLst>
                      <a:ext uri="{28A0092B-C50C-407E-A947-70E740481C1C}">
                        <a14:useLocalDpi xmlns:a14="http://schemas.microsoft.com/office/drawing/2010/main" val="0"/>
                      </a:ext>
                    </a:extLst>
                  </a:blip>
                  <a:stretch>
                    <a:fillRect/>
                  </a:stretch>
                </pic:blipFill>
                <pic:spPr>
                  <a:xfrm>
                    <a:off x="0" y="0"/>
                    <a:ext cx="2196168" cy="392552"/>
                  </a:xfrm>
                  <a:prstGeom prst="rect">
                    <a:avLst/>
                  </a:prstGeom>
                </pic:spPr>
              </pic:pic>
            </a:graphicData>
          </a:graphic>
        </wp:inline>
      </w:drawing>
    </w:r>
  </w:p>
  <w:p w14:paraId="47CD8E93" w14:textId="77777777" w:rsidR="00F60090" w:rsidRDefault="00F60090">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17F62"/>
    <w:multiLevelType w:val="hybridMultilevel"/>
    <w:tmpl w:val="64520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090"/>
    <w:rsid w:val="00011EA7"/>
    <w:rsid w:val="000277B4"/>
    <w:rsid w:val="000432B2"/>
    <w:rsid w:val="00073308"/>
    <w:rsid w:val="00082A0F"/>
    <w:rsid w:val="00090369"/>
    <w:rsid w:val="000B7807"/>
    <w:rsid w:val="0011661C"/>
    <w:rsid w:val="0014044B"/>
    <w:rsid w:val="00190446"/>
    <w:rsid w:val="00191BFD"/>
    <w:rsid w:val="00194FD9"/>
    <w:rsid w:val="001A30B9"/>
    <w:rsid w:val="001B7BE9"/>
    <w:rsid w:val="001C28E1"/>
    <w:rsid w:val="001D2145"/>
    <w:rsid w:val="001F0BD6"/>
    <w:rsid w:val="00206769"/>
    <w:rsid w:val="002132D6"/>
    <w:rsid w:val="002339CC"/>
    <w:rsid w:val="00234EBA"/>
    <w:rsid w:val="0024335A"/>
    <w:rsid w:val="00261C1D"/>
    <w:rsid w:val="00293BAC"/>
    <w:rsid w:val="002A4FD5"/>
    <w:rsid w:val="0030748D"/>
    <w:rsid w:val="003318EE"/>
    <w:rsid w:val="00361824"/>
    <w:rsid w:val="003821D8"/>
    <w:rsid w:val="00393A78"/>
    <w:rsid w:val="00397178"/>
    <w:rsid w:val="003B53D0"/>
    <w:rsid w:val="003B5F36"/>
    <w:rsid w:val="003E5798"/>
    <w:rsid w:val="003F48FD"/>
    <w:rsid w:val="0040362B"/>
    <w:rsid w:val="004047B2"/>
    <w:rsid w:val="00420870"/>
    <w:rsid w:val="00433F61"/>
    <w:rsid w:val="00444C9D"/>
    <w:rsid w:val="004A41EA"/>
    <w:rsid w:val="004B270F"/>
    <w:rsid w:val="004B746D"/>
    <w:rsid w:val="004D11DB"/>
    <w:rsid w:val="00510043"/>
    <w:rsid w:val="005455B7"/>
    <w:rsid w:val="005567C4"/>
    <w:rsid w:val="00577247"/>
    <w:rsid w:val="00584B13"/>
    <w:rsid w:val="005B5D24"/>
    <w:rsid w:val="005C746C"/>
    <w:rsid w:val="005F2E11"/>
    <w:rsid w:val="006045FE"/>
    <w:rsid w:val="006265E6"/>
    <w:rsid w:val="006409DF"/>
    <w:rsid w:val="0064188F"/>
    <w:rsid w:val="00641E49"/>
    <w:rsid w:val="006758EB"/>
    <w:rsid w:val="006B0DAA"/>
    <w:rsid w:val="006B5820"/>
    <w:rsid w:val="006F530B"/>
    <w:rsid w:val="00700EFF"/>
    <w:rsid w:val="00700F2B"/>
    <w:rsid w:val="007019FE"/>
    <w:rsid w:val="00722124"/>
    <w:rsid w:val="00755257"/>
    <w:rsid w:val="00755960"/>
    <w:rsid w:val="00757583"/>
    <w:rsid w:val="00760912"/>
    <w:rsid w:val="008526D7"/>
    <w:rsid w:val="008605DA"/>
    <w:rsid w:val="00863D5B"/>
    <w:rsid w:val="00870132"/>
    <w:rsid w:val="00876987"/>
    <w:rsid w:val="00880CC5"/>
    <w:rsid w:val="008A4154"/>
    <w:rsid w:val="00927976"/>
    <w:rsid w:val="00982A5F"/>
    <w:rsid w:val="009B0255"/>
    <w:rsid w:val="009D5F32"/>
    <w:rsid w:val="009F1728"/>
    <w:rsid w:val="009F17BE"/>
    <w:rsid w:val="00A01DF7"/>
    <w:rsid w:val="00A1304F"/>
    <w:rsid w:val="00A318F0"/>
    <w:rsid w:val="00A40367"/>
    <w:rsid w:val="00A5577E"/>
    <w:rsid w:val="00A95BCE"/>
    <w:rsid w:val="00A9706C"/>
    <w:rsid w:val="00AA46FC"/>
    <w:rsid w:val="00AB28A3"/>
    <w:rsid w:val="00AC2499"/>
    <w:rsid w:val="00AD3FE0"/>
    <w:rsid w:val="00AD5F1D"/>
    <w:rsid w:val="00AF5540"/>
    <w:rsid w:val="00B065EA"/>
    <w:rsid w:val="00B1592E"/>
    <w:rsid w:val="00B65B71"/>
    <w:rsid w:val="00B66EB7"/>
    <w:rsid w:val="00B672C2"/>
    <w:rsid w:val="00B67B0E"/>
    <w:rsid w:val="00B7044B"/>
    <w:rsid w:val="00B72C3D"/>
    <w:rsid w:val="00B72FEF"/>
    <w:rsid w:val="00B80F40"/>
    <w:rsid w:val="00B82814"/>
    <w:rsid w:val="00B85E13"/>
    <w:rsid w:val="00B93C0A"/>
    <w:rsid w:val="00BA5E19"/>
    <w:rsid w:val="00BA6F54"/>
    <w:rsid w:val="00BA7CD3"/>
    <w:rsid w:val="00BF3361"/>
    <w:rsid w:val="00C066D2"/>
    <w:rsid w:val="00C26190"/>
    <w:rsid w:val="00C32D9D"/>
    <w:rsid w:val="00C562CD"/>
    <w:rsid w:val="00C637A0"/>
    <w:rsid w:val="00C63EBD"/>
    <w:rsid w:val="00C66A6F"/>
    <w:rsid w:val="00C80C30"/>
    <w:rsid w:val="00CC160F"/>
    <w:rsid w:val="00CD4F6E"/>
    <w:rsid w:val="00CE0F80"/>
    <w:rsid w:val="00CE2176"/>
    <w:rsid w:val="00CE55AF"/>
    <w:rsid w:val="00CF06CB"/>
    <w:rsid w:val="00CF4207"/>
    <w:rsid w:val="00D029EF"/>
    <w:rsid w:val="00D11890"/>
    <w:rsid w:val="00D50099"/>
    <w:rsid w:val="00D50A65"/>
    <w:rsid w:val="00D52BC2"/>
    <w:rsid w:val="00D64165"/>
    <w:rsid w:val="00D6550E"/>
    <w:rsid w:val="00D84D1A"/>
    <w:rsid w:val="00DA734D"/>
    <w:rsid w:val="00DC5C17"/>
    <w:rsid w:val="00DC68B0"/>
    <w:rsid w:val="00DC6AFE"/>
    <w:rsid w:val="00DE60F1"/>
    <w:rsid w:val="00DE7742"/>
    <w:rsid w:val="00DF1226"/>
    <w:rsid w:val="00DF42AA"/>
    <w:rsid w:val="00E36276"/>
    <w:rsid w:val="00E36384"/>
    <w:rsid w:val="00E42624"/>
    <w:rsid w:val="00E47213"/>
    <w:rsid w:val="00E60AC3"/>
    <w:rsid w:val="00E65FD4"/>
    <w:rsid w:val="00E80AF9"/>
    <w:rsid w:val="00E83C06"/>
    <w:rsid w:val="00EA45B1"/>
    <w:rsid w:val="00EA764F"/>
    <w:rsid w:val="00EB292E"/>
    <w:rsid w:val="00EE68B4"/>
    <w:rsid w:val="00F2686C"/>
    <w:rsid w:val="00F32454"/>
    <w:rsid w:val="00F40D95"/>
    <w:rsid w:val="00F60090"/>
    <w:rsid w:val="00F648A7"/>
    <w:rsid w:val="00F9782E"/>
    <w:rsid w:val="00FA2BCD"/>
    <w:rsid w:val="00FD019A"/>
    <w:rsid w:val="00FE5CB8"/>
    <w:rsid w:val="00FF3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A9259"/>
  <w15:docId w15:val="{6B398F81-E920-7147-87B1-7245F275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255"/>
    <w:rPr>
      <w:lang w:val="tr-TR"/>
    </w:rPr>
  </w:style>
  <w:style w:type="paragraph" w:styleId="Balk1">
    <w:name w:val="heading 1"/>
    <w:basedOn w:val="Normal"/>
    <w:next w:val="Normal"/>
    <w:link w:val="Balk1Char"/>
    <w:uiPriority w:val="9"/>
    <w:qFormat/>
    <w:rsid w:val="008A7E0C"/>
    <w:pPr>
      <w:keepNext/>
      <w:outlineLvl w:val="0"/>
    </w:pPr>
    <w:rPr>
      <w:rFonts w:ascii="Times New Roman" w:eastAsia="Times New Roman" w:hAnsi="Times New Roman" w:cs="Times New Roman"/>
      <w:b/>
      <w:sz w:val="20"/>
      <w:szCs w:val="20"/>
      <w:u w:val="single"/>
      <w:lang w:val="x-none" w:eastAsia="x-none"/>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before="480" w:after="120"/>
    </w:pPr>
    <w:rPr>
      <w:b/>
      <w:sz w:val="72"/>
      <w:szCs w:val="72"/>
    </w:rPr>
  </w:style>
  <w:style w:type="character" w:customStyle="1" w:styleId="apple-converted-space">
    <w:name w:val="apple-converted-space"/>
    <w:basedOn w:val="VarsaylanParagrafYazTipi"/>
    <w:rsid w:val="00D14576"/>
  </w:style>
  <w:style w:type="character" w:styleId="Kpr">
    <w:name w:val="Hyperlink"/>
    <w:basedOn w:val="VarsaylanParagrafYazTipi"/>
    <w:uiPriority w:val="99"/>
    <w:unhideWhenUsed/>
    <w:rsid w:val="00D14576"/>
    <w:rPr>
      <w:color w:val="0000FF"/>
      <w:u w:val="single"/>
    </w:rPr>
  </w:style>
  <w:style w:type="paragraph" w:styleId="BalonMetni">
    <w:name w:val="Balloon Text"/>
    <w:basedOn w:val="Normal"/>
    <w:link w:val="BalonMetniChar"/>
    <w:uiPriority w:val="99"/>
    <w:semiHidden/>
    <w:unhideWhenUsed/>
    <w:rsid w:val="00D14576"/>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D14576"/>
    <w:rPr>
      <w:rFonts w:ascii="Times New Roman" w:hAnsi="Times New Roman" w:cs="Times New Roman"/>
      <w:sz w:val="18"/>
      <w:szCs w:val="18"/>
    </w:rPr>
  </w:style>
  <w:style w:type="character" w:customStyle="1" w:styleId="Balk1Char">
    <w:name w:val="Başlık 1 Char"/>
    <w:basedOn w:val="VarsaylanParagrafYazTipi"/>
    <w:link w:val="Balk1"/>
    <w:rsid w:val="008A7E0C"/>
    <w:rPr>
      <w:rFonts w:ascii="Times New Roman" w:eastAsia="Times New Roman" w:hAnsi="Times New Roman" w:cs="Times New Roman"/>
      <w:b/>
      <w:sz w:val="20"/>
      <w:szCs w:val="20"/>
      <w:u w:val="single"/>
      <w:lang w:val="x-none" w:eastAsia="x-none"/>
    </w:rPr>
  </w:style>
  <w:style w:type="paragraph" w:styleId="ListeParagraf">
    <w:name w:val="List Paragraph"/>
    <w:basedOn w:val="Normal"/>
    <w:uiPriority w:val="34"/>
    <w:qFormat/>
    <w:rsid w:val="008A7E0C"/>
    <w:pPr>
      <w:spacing w:after="160" w:line="259" w:lineRule="auto"/>
      <w:ind w:left="720"/>
      <w:contextualSpacing/>
    </w:pPr>
    <w:rPr>
      <w:rFonts w:cs="Times New Roman"/>
      <w:sz w:val="22"/>
      <w:szCs w:val="22"/>
    </w:rPr>
  </w:style>
  <w:style w:type="paragraph" w:customStyle="1" w:styleId="Normal1">
    <w:name w:val="Normal1"/>
    <w:rsid w:val="008A7E0C"/>
    <w:pPr>
      <w:spacing w:line="276" w:lineRule="auto"/>
    </w:pPr>
    <w:rPr>
      <w:rFonts w:ascii="Arial" w:eastAsia="Arial" w:hAnsi="Arial" w:cs="Arial"/>
      <w:color w:val="000000"/>
      <w:sz w:val="22"/>
      <w:szCs w:val="22"/>
    </w:rPr>
  </w:style>
  <w:style w:type="paragraph" w:styleId="SonNotMetni">
    <w:name w:val="endnote text"/>
    <w:basedOn w:val="Normal"/>
    <w:link w:val="SonNotMetniChar"/>
    <w:uiPriority w:val="99"/>
    <w:semiHidden/>
    <w:unhideWhenUsed/>
    <w:rsid w:val="008A7E0C"/>
    <w:rPr>
      <w:rFonts w:cs="Times New Roman"/>
      <w:sz w:val="20"/>
      <w:szCs w:val="20"/>
    </w:rPr>
  </w:style>
  <w:style w:type="character" w:customStyle="1" w:styleId="SonNotMetniChar">
    <w:name w:val="Son Not Metni Char"/>
    <w:basedOn w:val="VarsaylanParagrafYazTipi"/>
    <w:link w:val="SonNotMetni"/>
    <w:uiPriority w:val="99"/>
    <w:semiHidden/>
    <w:rsid w:val="008A7E0C"/>
    <w:rPr>
      <w:rFonts w:ascii="Calibri" w:eastAsia="Calibri" w:hAnsi="Calibri" w:cs="Times New Roman"/>
      <w:sz w:val="20"/>
      <w:szCs w:val="20"/>
    </w:rPr>
  </w:style>
  <w:style w:type="character" w:styleId="SonNotBavurusu">
    <w:name w:val="endnote reference"/>
    <w:uiPriority w:val="99"/>
    <w:semiHidden/>
    <w:unhideWhenUsed/>
    <w:rsid w:val="008A7E0C"/>
    <w:rPr>
      <w:vertAlign w:val="superscript"/>
    </w:rPr>
  </w:style>
  <w:style w:type="character" w:styleId="AklamaBavurusu">
    <w:name w:val="annotation reference"/>
    <w:basedOn w:val="VarsaylanParagrafYazTipi"/>
    <w:uiPriority w:val="99"/>
    <w:semiHidden/>
    <w:unhideWhenUsed/>
    <w:rsid w:val="007328AB"/>
    <w:rPr>
      <w:sz w:val="16"/>
      <w:szCs w:val="16"/>
    </w:rPr>
  </w:style>
  <w:style w:type="paragraph" w:styleId="AklamaMetni">
    <w:name w:val="annotation text"/>
    <w:basedOn w:val="Normal"/>
    <w:link w:val="AklamaMetniChar"/>
    <w:uiPriority w:val="99"/>
    <w:semiHidden/>
    <w:unhideWhenUsed/>
    <w:rsid w:val="007328AB"/>
    <w:rPr>
      <w:sz w:val="20"/>
      <w:szCs w:val="20"/>
    </w:rPr>
  </w:style>
  <w:style w:type="character" w:customStyle="1" w:styleId="AklamaMetniChar">
    <w:name w:val="Açıklama Metni Char"/>
    <w:basedOn w:val="VarsaylanParagrafYazTipi"/>
    <w:link w:val="AklamaMetni"/>
    <w:uiPriority w:val="99"/>
    <w:semiHidden/>
    <w:rsid w:val="007328AB"/>
    <w:rPr>
      <w:sz w:val="20"/>
      <w:szCs w:val="20"/>
    </w:rPr>
  </w:style>
  <w:style w:type="paragraph" w:styleId="AklamaKonusu">
    <w:name w:val="annotation subject"/>
    <w:basedOn w:val="AklamaMetni"/>
    <w:next w:val="AklamaMetni"/>
    <w:link w:val="AklamaKonusuChar"/>
    <w:uiPriority w:val="99"/>
    <w:semiHidden/>
    <w:unhideWhenUsed/>
    <w:rsid w:val="007328AB"/>
    <w:rPr>
      <w:b/>
      <w:bCs/>
    </w:rPr>
  </w:style>
  <w:style w:type="character" w:customStyle="1" w:styleId="AklamaKonusuChar">
    <w:name w:val="Açıklama Konusu Char"/>
    <w:basedOn w:val="AklamaMetniChar"/>
    <w:link w:val="AklamaKonusu"/>
    <w:uiPriority w:val="99"/>
    <w:semiHidden/>
    <w:rsid w:val="007328AB"/>
    <w:rPr>
      <w:b/>
      <w:bCs/>
      <w:sz w:val="20"/>
      <w:szCs w:val="20"/>
    </w:rPr>
  </w:style>
  <w:style w:type="paragraph" w:styleId="stBilgi">
    <w:name w:val="header"/>
    <w:basedOn w:val="Normal"/>
    <w:link w:val="stBilgiChar"/>
    <w:uiPriority w:val="99"/>
    <w:unhideWhenUsed/>
    <w:rsid w:val="00B959C9"/>
    <w:pPr>
      <w:tabs>
        <w:tab w:val="center" w:pos="4680"/>
        <w:tab w:val="right" w:pos="9360"/>
      </w:tabs>
    </w:pPr>
  </w:style>
  <w:style w:type="character" w:customStyle="1" w:styleId="stBilgiChar">
    <w:name w:val="Üst Bilgi Char"/>
    <w:basedOn w:val="VarsaylanParagrafYazTipi"/>
    <w:link w:val="stBilgi"/>
    <w:uiPriority w:val="99"/>
    <w:rsid w:val="00B959C9"/>
  </w:style>
  <w:style w:type="paragraph" w:styleId="AltBilgi">
    <w:name w:val="footer"/>
    <w:basedOn w:val="Normal"/>
    <w:link w:val="AltBilgiChar"/>
    <w:uiPriority w:val="99"/>
    <w:unhideWhenUsed/>
    <w:rsid w:val="00B959C9"/>
    <w:pPr>
      <w:tabs>
        <w:tab w:val="center" w:pos="4680"/>
        <w:tab w:val="right" w:pos="9360"/>
      </w:tabs>
    </w:pPr>
  </w:style>
  <w:style w:type="character" w:customStyle="1" w:styleId="AltBilgiChar">
    <w:name w:val="Alt Bilgi Char"/>
    <w:basedOn w:val="VarsaylanParagrafYazTipi"/>
    <w:link w:val="AltBilgi"/>
    <w:uiPriority w:val="99"/>
    <w:rsid w:val="00B959C9"/>
  </w:style>
  <w:style w:type="paragraph" w:customStyle="1" w:styleId="BasicParagraph">
    <w:name w:val="[Basic Paragraph]"/>
    <w:basedOn w:val="Normal"/>
    <w:uiPriority w:val="99"/>
    <w:rsid w:val="004D0BE1"/>
    <w:pPr>
      <w:autoSpaceDE w:val="0"/>
      <w:autoSpaceDN w:val="0"/>
      <w:adjustRightInd w:val="0"/>
      <w:spacing w:line="288" w:lineRule="auto"/>
      <w:textAlignment w:val="center"/>
    </w:pPr>
    <w:rPr>
      <w:rFonts w:ascii="Minion Pro" w:hAnsi="Minion Pro" w:cs="Minion Pro"/>
      <w:color w:val="000000"/>
    </w:rPr>
  </w:style>
  <w:style w:type="paragraph" w:styleId="NormalWeb">
    <w:name w:val="Normal (Web)"/>
    <w:basedOn w:val="Normal"/>
    <w:uiPriority w:val="99"/>
    <w:unhideWhenUsed/>
    <w:rsid w:val="003C1CD6"/>
    <w:pPr>
      <w:spacing w:before="100" w:beforeAutospacing="1" w:after="100" w:afterAutospacing="1"/>
    </w:pPr>
    <w:rPr>
      <w:rFonts w:ascii="Times New Roman" w:eastAsia="Times New Roman" w:hAnsi="Times New Roman" w:cs="Times New Roman"/>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zmlenmeyenBahsetme">
    <w:name w:val="Unresolved Mention"/>
    <w:basedOn w:val="VarsaylanParagrafYazTipi"/>
    <w:uiPriority w:val="99"/>
    <w:semiHidden/>
    <w:unhideWhenUsed/>
    <w:rsid w:val="00073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imberland.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imberland.com.tr/raeburn-koleksiy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49a92bd-e5eb-4950-b83a-df3aba7c3c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E60E97971A974F89774A903EF8DAE2" ma:contentTypeVersion="15" ma:contentTypeDescription="Create a new document." ma:contentTypeScope="" ma:versionID="b96b091f58beedd094a647c47e267b5e">
  <xsd:schema xmlns:xsd="http://www.w3.org/2001/XMLSchema" xmlns:xs="http://www.w3.org/2001/XMLSchema" xmlns:p="http://schemas.microsoft.com/office/2006/metadata/properties" xmlns:ns2="849a92bd-e5eb-4950-b83a-df3aba7c3cf1" xmlns:ns3="213e1301-6e5a-4f0e-b871-a1cf877d19d5" targetNamespace="http://schemas.microsoft.com/office/2006/metadata/properties" ma:root="true" ma:fieldsID="3a17f6ed35fd16af20b160b51f4b1e4f" ns2:_="" ns3:_="">
    <xsd:import namespace="849a92bd-e5eb-4950-b83a-df3aba7c3cf1"/>
    <xsd:import namespace="213e1301-6e5a-4f0e-b871-a1cf877d19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a92bd-e5eb-4950-b83a-df3aba7c3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3e1301-6e5a-4f0e-b871-a1cf877d19d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jmKLOgH9v/Dokfp+5X4zF8eKnqEA==">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</go:docsCustomData>
</go:gDocsCustomXmlDataStorage>
</file>

<file path=customXml/itemProps1.xml><?xml version="1.0" encoding="utf-8"?>
<ds:datastoreItem xmlns:ds="http://schemas.openxmlformats.org/officeDocument/2006/customXml" ds:itemID="{0BCF8462-4BA5-4722-AE94-1397C0E86260}">
  <ds:schemaRefs>
    <ds:schemaRef ds:uri="http://schemas.microsoft.com/office/2006/metadata/properties"/>
    <ds:schemaRef ds:uri="http://schemas.microsoft.com/office/infopath/2007/PartnerControls"/>
    <ds:schemaRef ds:uri="849a92bd-e5eb-4950-b83a-df3aba7c3cf1"/>
  </ds:schemaRefs>
</ds:datastoreItem>
</file>

<file path=customXml/itemProps2.xml><?xml version="1.0" encoding="utf-8"?>
<ds:datastoreItem xmlns:ds="http://schemas.openxmlformats.org/officeDocument/2006/customXml" ds:itemID="{6AC79C2E-AC0F-4F1F-8FFB-0610C15EAE2E}">
  <ds:schemaRefs>
    <ds:schemaRef ds:uri="http://schemas.microsoft.com/sharepoint/v3/contenttype/forms"/>
  </ds:schemaRefs>
</ds:datastoreItem>
</file>

<file path=customXml/itemProps3.xml><?xml version="1.0" encoding="utf-8"?>
<ds:datastoreItem xmlns:ds="http://schemas.openxmlformats.org/officeDocument/2006/customXml" ds:itemID="{F5E718C3-4BDF-4015-B540-ED0E13B45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a92bd-e5eb-4950-b83a-df3aba7c3cf1"/>
    <ds:schemaRef ds:uri="213e1301-6e5a-4f0e-b871-a1cf877d19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Landry</dc:creator>
  <cp:lastModifiedBy>Dilek Ozcan</cp:lastModifiedBy>
  <cp:revision>3</cp:revision>
  <dcterms:created xsi:type="dcterms:W3CDTF">2021-11-02T12:00:00Z</dcterms:created>
  <dcterms:modified xsi:type="dcterms:W3CDTF">2021-11-03T10:30:00Z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0x01010055E60E97971A974F89774A903EF8DAE2</vt:lpwstr>
  </property>
</Properties>
</file>