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1EFBA" w14:textId="77777777" w:rsidR="0038225E" w:rsidRPr="000A363E" w:rsidRDefault="00357AD8">
      <w:pPr>
        <w:spacing w:after="200"/>
        <w:jc w:val="center"/>
        <w:rPr>
          <w:b/>
          <w:bCs/>
          <w:sz w:val="24"/>
          <w:szCs w:val="24"/>
        </w:rPr>
      </w:pPr>
      <w:r w:rsidRPr="000A363E">
        <w:rPr>
          <w:b/>
          <w:bCs/>
          <w:sz w:val="24"/>
          <w:szCs w:val="24"/>
        </w:rPr>
        <w:t xml:space="preserve">Telegram kanallarının Yandex </w:t>
      </w:r>
      <w:r w:rsidR="003E2F70" w:rsidRPr="000A363E">
        <w:rPr>
          <w:b/>
          <w:bCs/>
          <w:sz w:val="24"/>
          <w:szCs w:val="24"/>
        </w:rPr>
        <w:t>Ads</w:t>
      </w:r>
      <w:r w:rsidRPr="000A363E">
        <w:rPr>
          <w:b/>
          <w:bCs/>
          <w:sz w:val="24"/>
          <w:szCs w:val="24"/>
        </w:rPr>
        <w:t xml:space="preserve"> Ağı üzerinden elde ettiği gelir 57 milyon doları aştı</w:t>
      </w:r>
    </w:p>
    <w:p w14:paraId="1C8F629B" w14:textId="30179E0B" w:rsidR="0038225E" w:rsidRPr="00357AD8" w:rsidRDefault="0038225E" w:rsidP="0038225E">
      <w:pPr>
        <w:spacing w:after="200"/>
        <w:jc w:val="center"/>
        <w:rPr>
          <w:b/>
          <w:bCs/>
        </w:rPr>
      </w:pPr>
      <w:r w:rsidRPr="3B03F820">
        <w:rPr>
          <w:b/>
          <w:bCs/>
        </w:rPr>
        <w:t xml:space="preserve">Yandex Türkiye, Telegram’da kanal yöneten içerik üreticileri ve medya kuruluşlarının reklamveren aramadan büyüyüp gelir elde edebilmesi için Yandex Ads Ağı (YAN) kapsamındaki desteklerini genişletti. 2023 yılından bu yana Telegram kanallarının YAN üzerinden elde ettiği toplam gelir 57 milyon doları aşarken, reklamveren yatırımları da iki katına çıktı. Türkiye'deki kanal sahipleri artık reklamveren arayışına girmeden, otomatik algoritmalar sayesinde içerikleriyle uyumlu reklamlar yayımlayarak sürdürülebilir gelir elde edebiliyor.    </w:t>
      </w:r>
    </w:p>
    <w:p w14:paraId="00000002" w14:textId="6372C70E" w:rsidR="0018630F" w:rsidRPr="00357AD8" w:rsidRDefault="00357AD8">
      <w:pPr>
        <w:spacing w:after="200"/>
        <w:jc w:val="both"/>
      </w:pPr>
      <w:r w:rsidRPr="000A363E">
        <w:rPr>
          <w:b/>
          <w:bCs/>
        </w:rPr>
        <w:t xml:space="preserve">İstanbul, Türkiye, </w:t>
      </w:r>
      <w:r w:rsidR="441B6F9A" w:rsidRPr="000A363E">
        <w:rPr>
          <w:b/>
          <w:bCs/>
        </w:rPr>
        <w:t>23</w:t>
      </w:r>
      <w:r w:rsidRPr="000A363E">
        <w:rPr>
          <w:b/>
          <w:bCs/>
        </w:rPr>
        <w:t xml:space="preserve"> Aralık 2025 — </w:t>
      </w:r>
      <w:r w:rsidRPr="000A363E">
        <w:t>Yandex</w:t>
      </w:r>
      <w:r>
        <w:t xml:space="preserve"> Türkiye, Telegram üzerinden kanal oluşturan içerik üreticileri ve medya kuruluşları</w:t>
      </w:r>
      <w:r w:rsidR="003E2F70">
        <w:t xml:space="preserve">nın </w:t>
      </w:r>
      <w:r>
        <w:t>reklamveren arayışına girmeden kanallarını büyüt</w:t>
      </w:r>
      <w:r w:rsidR="003E2F70">
        <w:t>melerine</w:t>
      </w:r>
      <w:r>
        <w:t xml:space="preserve">, daha geniş kitlelere </w:t>
      </w:r>
      <w:r w:rsidR="003E2F70">
        <w:t xml:space="preserve">ulaşabilmelerine </w:t>
      </w:r>
      <w:r>
        <w:t>ve yatırımlarını hızlandırarak gelişimlerini sürdür</w:t>
      </w:r>
      <w:r w:rsidR="003E2F70">
        <w:t xml:space="preserve">melerine yardımcı olmak için </w:t>
      </w:r>
      <w:hyperlink r:id="rId7">
        <w:r w:rsidR="003E2F70" w:rsidRPr="3B03F820">
          <w:rPr>
            <w:rStyle w:val="Kpr"/>
          </w:rPr>
          <w:t>desteklerini genişletti</w:t>
        </w:r>
      </w:hyperlink>
      <w:r>
        <w:t xml:space="preserve">. </w:t>
      </w:r>
    </w:p>
    <w:p w14:paraId="00000003" w14:textId="126E60A9" w:rsidR="0018630F" w:rsidRPr="00357AD8" w:rsidRDefault="003E2F70">
      <w:pPr>
        <w:spacing w:after="200"/>
        <w:jc w:val="both"/>
      </w:pPr>
      <w:r>
        <w:t xml:space="preserve">Hâlihazırda </w:t>
      </w:r>
      <w:r w:rsidRPr="003E2F70">
        <w:t xml:space="preserve">dünya genelinde </w:t>
      </w:r>
      <w:r w:rsidRPr="003E2F70">
        <w:rPr>
          <w:b/>
          <w:bCs/>
        </w:rPr>
        <w:t>320 milyondan fazla aboneye</w:t>
      </w:r>
      <w:r w:rsidRPr="003E2F70">
        <w:t xml:space="preserve"> sahip </w:t>
      </w:r>
      <w:r w:rsidRPr="003E2F70">
        <w:rPr>
          <w:b/>
          <w:bCs/>
        </w:rPr>
        <w:t>18 bini aşkın içerik üreticisi ve medya kuruluşu</w:t>
      </w:r>
      <w:r w:rsidRPr="003E2F70">
        <w:t xml:space="preserve">, içeriklerini Yandex </w:t>
      </w:r>
      <w:r>
        <w:t xml:space="preserve">Ads </w:t>
      </w:r>
      <w:r w:rsidRPr="003E2F70">
        <w:t xml:space="preserve">Ağı (YAN) üzerinden kazanca dönüştürebiliyor. Telegram kanallarının YAN </w:t>
      </w:r>
      <w:r>
        <w:t xml:space="preserve">üzerinden gelir etmeye başladığı </w:t>
      </w:r>
      <w:r w:rsidRPr="003E2F70">
        <w:t xml:space="preserve">2023 yılından bu yana, iş ortaklarının toplam geliri 57 milyon doları </w:t>
      </w:r>
      <w:r>
        <w:t>aştı</w:t>
      </w:r>
      <w:r w:rsidRPr="003E2F70">
        <w:t xml:space="preserve">. Ayrıca reklamverenlerin performans hedefleri doğrultusunda Yandex </w:t>
      </w:r>
      <w:r>
        <w:t>Ads</w:t>
      </w:r>
      <w:r w:rsidR="00C04558">
        <w:t xml:space="preserve">’te </w:t>
      </w:r>
      <w:r w:rsidRPr="003E2F70">
        <w:t xml:space="preserve">Telegram paylaşımlarına yaptıkları yatırımlar </w:t>
      </w:r>
      <w:r w:rsidRPr="003E2F70">
        <w:rPr>
          <w:b/>
          <w:bCs/>
        </w:rPr>
        <w:t>iki katına</w:t>
      </w:r>
      <w:r w:rsidRPr="003E2F70">
        <w:t xml:space="preserve"> çıktı.</w:t>
      </w:r>
      <w:r w:rsidRPr="00357AD8">
        <w:t xml:space="preserve">  </w:t>
      </w:r>
    </w:p>
    <w:p w14:paraId="00000004" w14:textId="495AD1E8" w:rsidR="0018630F" w:rsidRPr="00357AD8" w:rsidRDefault="00EE2FBE">
      <w:pPr>
        <w:jc w:val="both"/>
      </w:pPr>
      <w:r w:rsidRPr="00EE2FBE">
        <w:t>Telegram kanalları</w:t>
      </w:r>
      <w:r>
        <w:t xml:space="preserve">nda </w:t>
      </w:r>
      <w:r w:rsidRPr="00EE2FBE">
        <w:t>faaliyet gösteren Türk</w:t>
      </w:r>
      <w:r>
        <w:t>iye’deki</w:t>
      </w:r>
      <w:r w:rsidRPr="00EE2FBE">
        <w:t xml:space="preserve"> blog yazarları ve medya kuruluşları, artık içeriklerinden elde ettikleri geliri YAN araçları sayesinde</w:t>
      </w:r>
      <w:r>
        <w:t xml:space="preserve"> </w:t>
      </w:r>
      <w:r w:rsidRPr="00EE2FBE">
        <w:t>artırabiliyor.</w:t>
      </w:r>
      <w:r>
        <w:t xml:space="preserve"> </w:t>
      </w:r>
      <w:r w:rsidR="003B7028">
        <w:t xml:space="preserve">Genişleyen </w:t>
      </w:r>
      <w:r w:rsidR="003B7028" w:rsidRPr="003B7028">
        <w:t>yerel destek ekibi ile kayıt süreci dakikalar içinde tamamlanabiliyor, reklam entegrasyonu sorunsuz bir şekilde gerçekleştiriliyor ve ödemeler hızlıca işleniyor.</w:t>
      </w:r>
    </w:p>
    <w:p w14:paraId="00000005" w14:textId="09C80E4A" w:rsidR="0018630F" w:rsidRPr="00357AD8" w:rsidRDefault="003B7028">
      <w:pPr>
        <w:spacing w:before="200" w:after="200"/>
        <w:jc w:val="both"/>
      </w:pPr>
      <w:r w:rsidRPr="003B7028">
        <w:rPr>
          <w:b/>
          <w:bCs/>
        </w:rPr>
        <w:t>Yandex Ads Türkiye İş Geliştirme ve Müşteri Yöneticisi Orkun Kolso</w:t>
      </w:r>
      <w:r>
        <w:rPr>
          <w:b/>
          <w:bCs/>
        </w:rPr>
        <w:t xml:space="preserve">, </w:t>
      </w:r>
      <w:r>
        <w:t>“</w:t>
      </w:r>
      <w:r w:rsidRPr="003B7028">
        <w:t>Etkileyici içerik oluşturmak</w:t>
      </w:r>
      <w:r>
        <w:t>;</w:t>
      </w:r>
      <w:r w:rsidRPr="003B7028">
        <w:t xml:space="preserve"> titiz çalışma, yeni formatlar deneme ve </w:t>
      </w:r>
      <w:r>
        <w:t xml:space="preserve">yenilikçi </w:t>
      </w:r>
      <w:r w:rsidRPr="003B7028">
        <w:t>yaklaşımlar keşfetmeyi gerektiri</w:t>
      </w:r>
      <w:r>
        <w:t xml:space="preserve">r. Yine de bu </w:t>
      </w:r>
      <w:r w:rsidRPr="003B7028">
        <w:t xml:space="preserve">yatırımın getirisi her zaman anında görülmez. İçerik dağıtım kanallarını çeşitlendirmek, kanıtlanmış bir büyüme stratejisidir. Yandex </w:t>
      </w:r>
      <w:r>
        <w:t xml:space="preserve">Ads </w:t>
      </w:r>
      <w:r w:rsidRPr="003B7028">
        <w:t>Ağı aracılığıyla, Türk</w:t>
      </w:r>
      <w:r>
        <w:t>iye’deki</w:t>
      </w:r>
      <w:r w:rsidRPr="003B7028">
        <w:t xml:space="preserve"> Telegram içerik üreticilerine, içeriklerinden sürdürülebilir gelir akışları oluşturmaları için otomatik, kullanıcı dostu araçlar </w:t>
      </w:r>
      <w:r>
        <w:t>sunuyoruz</w:t>
      </w:r>
      <w:r w:rsidRPr="003B7028">
        <w:t>."</w:t>
      </w:r>
      <w:r>
        <w:t xml:space="preserve"> dedi.</w:t>
      </w:r>
    </w:p>
    <w:p w14:paraId="00000006" w14:textId="15E84EF7" w:rsidR="0018630F" w:rsidRPr="00357AD8" w:rsidRDefault="003B7028">
      <w:pPr>
        <w:spacing w:after="200"/>
        <w:jc w:val="both"/>
      </w:pPr>
      <w:r w:rsidRPr="003B7028">
        <w:t>YAN ile entegrasyon sayesinde, Telegram kanalları Yandex Direct üzerindeki güvenilir markaların reklamlarına erişim sağla</w:t>
      </w:r>
      <w:r>
        <w:t>yabiliyor</w:t>
      </w:r>
      <w:r w:rsidRPr="003B7028">
        <w:t xml:space="preserve">. Bu sayede reklamveren bulmak için harcanan zaman ve kaynaklardan tasarruf </w:t>
      </w:r>
      <w:r>
        <w:t xml:space="preserve">ediliyor ve </w:t>
      </w:r>
      <w:r w:rsidRPr="003B7028">
        <w:t xml:space="preserve">ekstra </w:t>
      </w:r>
      <w:r>
        <w:t xml:space="preserve">evrak işleri </w:t>
      </w:r>
      <w:r w:rsidRPr="003B7028">
        <w:t xml:space="preserve">ortadan </w:t>
      </w:r>
      <w:r>
        <w:t>kalkıyor</w:t>
      </w:r>
      <w:r w:rsidRPr="003B7028">
        <w:t xml:space="preserve">. Türkiye'de yüksek performans gösteren kategoriler arasında gayrimenkul, eğitim ve istihdam, lojistik hizmetleri, eğlence ve medya, finans ve sigorta </w:t>
      </w:r>
      <w:r>
        <w:t xml:space="preserve">ille </w:t>
      </w:r>
      <w:r w:rsidRPr="003B7028">
        <w:t xml:space="preserve">FMCG (hızlı tüketim ürünleri) </w:t>
      </w:r>
      <w:r>
        <w:t>bulunuyor.</w:t>
      </w:r>
    </w:p>
    <w:p w14:paraId="00000007" w14:textId="66C205CE" w:rsidR="0018630F" w:rsidRPr="00357AD8" w:rsidRDefault="00F46015">
      <w:pPr>
        <w:spacing w:after="200"/>
        <w:jc w:val="both"/>
      </w:pPr>
      <w:r w:rsidRPr="00F46015">
        <w:t>YAN üzerinden para kazanma</w:t>
      </w:r>
      <w:r>
        <w:t>k</w:t>
      </w:r>
      <w:r w:rsidRPr="00F46015">
        <w:t xml:space="preserve">, otomatik ve kolay yönetilebilir bir gelir kaynağı </w:t>
      </w:r>
      <w:r>
        <w:t>sunuyor</w:t>
      </w:r>
      <w:r w:rsidRPr="00F46015">
        <w:t>. Reklamlar, kanal sahibi</w:t>
      </w:r>
      <w:r>
        <w:t xml:space="preserve">nin yayımladığı </w:t>
      </w:r>
      <w:r w:rsidRPr="00F46015">
        <w:t xml:space="preserve">tanıtım gönderileri </w:t>
      </w:r>
      <w:r>
        <w:t xml:space="preserve">şeklinde </w:t>
      </w:r>
      <w:r w:rsidRPr="00F46015">
        <w:t>görünü</w:t>
      </w:r>
      <w:r w:rsidR="00136E57">
        <w:t xml:space="preserve">yor ve </w:t>
      </w:r>
      <w:r w:rsidRPr="00F46015">
        <w:t xml:space="preserve">Yandex </w:t>
      </w:r>
      <w:r>
        <w:t xml:space="preserve">Ads </w:t>
      </w:r>
      <w:r w:rsidRPr="00F46015">
        <w:t xml:space="preserve">algoritmaları, kanalın konusuna en uygun tanıtımları </w:t>
      </w:r>
      <w:r w:rsidR="00136E57">
        <w:t>seçiyor</w:t>
      </w:r>
      <w:r w:rsidRPr="00F46015">
        <w:t>. Kanal sahipleri, tüm ilgili reklamları gösterebili</w:t>
      </w:r>
      <w:r w:rsidR="00136E57">
        <w:t>yor</w:t>
      </w:r>
      <w:r w:rsidRPr="00F46015">
        <w:t xml:space="preserve"> veya belirli kategorilerle sınırlayabili</w:t>
      </w:r>
      <w:r w:rsidR="00136E57">
        <w:t>yor</w:t>
      </w:r>
      <w:r w:rsidRPr="00F46015">
        <w:t xml:space="preserve">, hatta bazı reklam türlerini tamamen </w:t>
      </w:r>
      <w:r w:rsidR="00136E57">
        <w:t>devre dışı bırakabiliyor</w:t>
      </w:r>
      <w:r w:rsidRPr="00F46015">
        <w:t>.</w:t>
      </w:r>
      <w:r w:rsidRPr="00357AD8">
        <w:t xml:space="preserve"> </w:t>
      </w:r>
    </w:p>
    <w:p w14:paraId="00000008" w14:textId="1B6E01D1" w:rsidR="0018630F" w:rsidRDefault="00136E57">
      <w:pPr>
        <w:spacing w:after="200"/>
        <w:jc w:val="both"/>
      </w:pPr>
      <w:r w:rsidRPr="00136E57">
        <w:t>Bun</w:t>
      </w:r>
      <w:r>
        <w:t>un</w:t>
      </w:r>
      <w:r w:rsidRPr="00136E57">
        <w:t xml:space="preserve"> yanı sıra, kanal sahipleri haftalık reklam gönderilerinin sıklığını ve tercih ettikleri yayın saatlerini </w:t>
      </w:r>
      <w:r>
        <w:t xml:space="preserve">de </w:t>
      </w:r>
      <w:r w:rsidRPr="00136E57">
        <w:t>belirleyebili</w:t>
      </w:r>
      <w:r>
        <w:t xml:space="preserve">yor, </w:t>
      </w:r>
      <w:r w:rsidRPr="00136E57">
        <w:t>bu da içerik programını yönetmelerine</w:t>
      </w:r>
      <w:r>
        <w:t xml:space="preserve">, </w:t>
      </w:r>
      <w:r w:rsidRPr="00136E57">
        <w:t xml:space="preserve">orijinal ve sponsorlu </w:t>
      </w:r>
      <w:r w:rsidRPr="00136E57">
        <w:lastRenderedPageBreak/>
        <w:t xml:space="preserve">yayınlar arasında dengeli bir oran tutturmalarına yardımcı </w:t>
      </w:r>
      <w:r>
        <w:t>oluyor</w:t>
      </w:r>
      <w:r w:rsidRPr="00136E57">
        <w:t>. Daha iyi bütçe kontrolü için bin gösterim başına maliyet (CPM) sınırı da ayarlanabilir.</w:t>
      </w:r>
      <w:r w:rsidRPr="00357AD8">
        <w:t xml:space="preserve"> </w:t>
      </w:r>
    </w:p>
    <w:p w14:paraId="31E39C27" w14:textId="77777777" w:rsidR="00F45824" w:rsidRPr="00F45824" w:rsidRDefault="00F45824" w:rsidP="00F45824">
      <w:pPr>
        <w:spacing w:line="240" w:lineRule="auto"/>
        <w:contextualSpacing/>
        <w:jc w:val="both"/>
        <w:rPr>
          <w:sz w:val="16"/>
          <w:szCs w:val="16"/>
        </w:rPr>
      </w:pPr>
      <w:r w:rsidRPr="00F45824">
        <w:rPr>
          <w:b/>
          <w:bCs/>
          <w:sz w:val="16"/>
          <w:szCs w:val="16"/>
        </w:rPr>
        <w:t>Yandex Türkiye Hakkında</w:t>
      </w:r>
    </w:p>
    <w:p w14:paraId="03EA5086" w14:textId="77777777" w:rsidR="00F45824" w:rsidRPr="00F45824" w:rsidRDefault="00F45824" w:rsidP="00F45824">
      <w:pPr>
        <w:spacing w:line="240" w:lineRule="auto"/>
        <w:contextualSpacing/>
        <w:jc w:val="both"/>
        <w:rPr>
          <w:sz w:val="16"/>
          <w:szCs w:val="16"/>
        </w:rPr>
      </w:pPr>
      <w:r w:rsidRPr="00F45824">
        <w:rPr>
          <w:sz w:val="16"/>
          <w:szCs w:val="16"/>
        </w:rPr>
        <w:t xml:space="preserve">Yandex Türkiye, insanların yaşam kalitesini artırmak ve Türkiye’deki dijital ortamı geliştirmek için yeni teknolojiler geliştirmeye ve uygulamaya odaklanıyor. Şirket; arama, araç çağırma, reklam, coğrafi konum servisleri ve bulut gibi pek çok hizmeti kapsayan bir ekosistemi Türkiye’deki kullanıcılara sunuyor. En güncel gelişmelerden haberdar olmak için Yandex Türkiye’yi </w:t>
      </w:r>
      <w:hyperlink r:id="rId8" w:history="1">
        <w:r w:rsidRPr="00F45824">
          <w:rPr>
            <w:rStyle w:val="Kpr"/>
            <w:sz w:val="16"/>
            <w:szCs w:val="16"/>
          </w:rPr>
          <w:t>Instagram</w:t>
        </w:r>
      </w:hyperlink>
      <w:r w:rsidRPr="00F45824">
        <w:rPr>
          <w:sz w:val="16"/>
          <w:szCs w:val="16"/>
        </w:rPr>
        <w:t xml:space="preserve">, </w:t>
      </w:r>
      <w:hyperlink r:id="rId9" w:history="1">
        <w:r w:rsidRPr="00F45824">
          <w:rPr>
            <w:rStyle w:val="Kpr"/>
            <w:sz w:val="16"/>
            <w:szCs w:val="16"/>
          </w:rPr>
          <w:t>Tiktok</w:t>
        </w:r>
      </w:hyperlink>
      <w:r w:rsidRPr="00F45824">
        <w:rPr>
          <w:sz w:val="16"/>
          <w:szCs w:val="16"/>
        </w:rPr>
        <w:t xml:space="preserve">, </w:t>
      </w:r>
      <w:hyperlink r:id="rId10" w:history="1">
        <w:r w:rsidRPr="00F45824">
          <w:rPr>
            <w:rStyle w:val="Kpr"/>
            <w:sz w:val="16"/>
            <w:szCs w:val="16"/>
          </w:rPr>
          <w:t>Facebook</w:t>
        </w:r>
      </w:hyperlink>
      <w:r w:rsidRPr="00F45824">
        <w:rPr>
          <w:sz w:val="16"/>
          <w:szCs w:val="16"/>
        </w:rPr>
        <w:t xml:space="preserve">, </w:t>
      </w:r>
      <w:hyperlink r:id="rId11" w:history="1">
        <w:r w:rsidRPr="00F45824">
          <w:rPr>
            <w:rStyle w:val="Kpr"/>
            <w:sz w:val="16"/>
            <w:szCs w:val="16"/>
          </w:rPr>
          <w:t>YouTube</w:t>
        </w:r>
      </w:hyperlink>
      <w:r w:rsidRPr="00F45824">
        <w:rPr>
          <w:sz w:val="16"/>
          <w:szCs w:val="16"/>
        </w:rPr>
        <w:t xml:space="preserve">, </w:t>
      </w:r>
      <w:hyperlink r:id="rId12" w:history="1">
        <w:r w:rsidRPr="00F45824">
          <w:rPr>
            <w:rStyle w:val="Kpr"/>
            <w:sz w:val="16"/>
            <w:szCs w:val="16"/>
          </w:rPr>
          <w:t>X</w:t>
        </w:r>
      </w:hyperlink>
      <w:r w:rsidRPr="00F45824">
        <w:rPr>
          <w:sz w:val="16"/>
          <w:szCs w:val="16"/>
        </w:rPr>
        <w:t xml:space="preserve"> üzerinden takip edebilirsiniz. </w:t>
      </w:r>
    </w:p>
    <w:p w14:paraId="0000000B" w14:textId="77777777" w:rsidR="0018630F" w:rsidRPr="00357AD8" w:rsidRDefault="0018630F"/>
    <w:sectPr w:rsidR="0018630F" w:rsidRPr="00357AD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embedRegular r:id="rId1" w:fontKey="{8AC25BA5-EC1A-4C5B-9258-9DF32F412BA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embedRegular r:id="rId2" w:fontKey="{844A9437-7132-433D-A097-8EC1A6DE2B8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30F"/>
    <w:rsid w:val="000A363E"/>
    <w:rsid w:val="00136E57"/>
    <w:rsid w:val="0018630F"/>
    <w:rsid w:val="00197A6A"/>
    <w:rsid w:val="001A3D4F"/>
    <w:rsid w:val="002C1787"/>
    <w:rsid w:val="00357AD8"/>
    <w:rsid w:val="0038225E"/>
    <w:rsid w:val="003B7028"/>
    <w:rsid w:val="003E2F70"/>
    <w:rsid w:val="00437DE8"/>
    <w:rsid w:val="009D295F"/>
    <w:rsid w:val="00C04558"/>
    <w:rsid w:val="00C04E01"/>
    <w:rsid w:val="00EE2FBE"/>
    <w:rsid w:val="00F45824"/>
    <w:rsid w:val="00F46015"/>
    <w:rsid w:val="1A3031AC"/>
    <w:rsid w:val="3B03F820"/>
    <w:rsid w:val="441B6F9A"/>
    <w:rsid w:val="7BA72702"/>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C1FB"/>
  <w15:docId w15:val="{3426BDB3-AA67-4AFC-B720-08FE535B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character" w:styleId="Kpr">
    <w:name w:val="Hyperlink"/>
    <w:basedOn w:val="VarsaylanParagrafYazTipi"/>
    <w:uiPriority w:val="99"/>
    <w:unhideWhenUsed/>
    <w:rsid w:val="00F45824"/>
    <w:rPr>
      <w:color w:val="0000FF" w:themeColor="hyperlink"/>
      <w:u w:val="single"/>
    </w:rPr>
  </w:style>
  <w:style w:type="character" w:styleId="zmlenmeyenBahsetme">
    <w:name w:val="Unresolved Mention"/>
    <w:basedOn w:val="VarsaylanParagrafYazTipi"/>
    <w:uiPriority w:val="99"/>
    <w:semiHidden/>
    <w:unhideWhenUsed/>
    <w:rsid w:val="00F45824"/>
    <w:rPr>
      <w:color w:val="605E5C"/>
      <w:shd w:val="clear" w:color="auto" w:fill="E1DFDD"/>
    </w:rPr>
  </w:style>
  <w:style w:type="paragraph" w:styleId="Dzeltme">
    <w:name w:val="Revision"/>
    <w:hidden/>
    <w:uiPriority w:val="99"/>
    <w:semiHidden/>
    <w:rsid w:val="0038225E"/>
    <w:pPr>
      <w:spacing w:line="240" w:lineRule="auto"/>
    </w:pPr>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yandex__turkiye/"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hyperlink" Target="https://ads.yandex.com/tr/telegram-ads/partners/" TargetMode="External"/><Relationship Id="rId12" Type="http://schemas.openxmlformats.org/officeDocument/2006/relationships/hyperlink" Target="https://x.com/yndxturkiy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YandexTurkiye" TargetMode="External"/><Relationship Id="rId5" Type="http://schemas.openxmlformats.org/officeDocument/2006/relationships/settings" Target="settings.xml"/><Relationship Id="rId10" Type="http://schemas.openxmlformats.org/officeDocument/2006/relationships/hyperlink" Target="https://www.facebook.com/YandexComTr" TargetMode="External"/><Relationship Id="rId4" Type="http://schemas.openxmlformats.org/officeDocument/2006/relationships/styles" Target="styles.xml"/><Relationship Id="rId9" Type="http://schemas.openxmlformats.org/officeDocument/2006/relationships/hyperlink" Target="https://www.tiktok.com/@yandex.turkiy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5f7e4-2986-46c3-893f-0e0d1047cb81">
      <Terms xmlns="http://schemas.microsoft.com/office/infopath/2007/PartnerControls"/>
    </lcf76f155ced4ddcb4097134ff3c332f>
    <TaxCatchAll xmlns="b21c6290-8afc-4345-8e2c-d785ab6e0b76" xsi:nil="true"/>
    <_x0068_ms1 xmlns="a6a5f7e4-2986-46c3-893f-0e0d1047cb81" xsi:nil="true"/>
    <Tarih xmlns="a6a5f7e4-2986-46c3-893f-0e0d1047cb81" xsi:nil="true"/>
    <b4i6 xmlns="a6a5f7e4-2986-46c3-893f-0e0d1047cb81" xsi:nil="true"/>
    <_Flow_SignoffStatus xmlns="a6a5f7e4-2986-46c3-893f-0e0d1047cb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23" ma:contentTypeDescription="Yeni belge oluşturun." ma:contentTypeScope="" ma:versionID="5605595630cb5584f8b88d5797a2ff08">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75a75420a75f68973d5dc05a4332bab3"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6" nillable="true" ma:displayName="Taxonomy Catch All Column" ma:hidden="true" ma:list="{4b1225f4-f545-4fda-b787-67cd513c4417}" ma:internalName="TaxCatchAll" ma:showField="CatchAllData" ma:web="b21c6290-8afc-4345-8e2c-d785ab6e0b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Resim Etiketleri" ma:readOnly="false" ma:fieldId="{5cf76f15-5ced-4ddc-b409-7134ff3c332f}" ma:taxonomyMulti="true" ma:sspId="d811ce6e-3e36-4b7e-95ad-22857ac893b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Onay durumu" ma:internalName="Onay_x0020_durumu">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E76CB-8311-4D27-ADFF-F8F63F8769C0}">
  <ds:schemaRefs>
    <ds:schemaRef ds:uri="http://schemas.microsoft.com/office/2006/metadata/properties"/>
    <ds:schemaRef ds:uri="http://schemas.microsoft.com/office/infopath/2007/PartnerControls"/>
    <ds:schemaRef ds:uri="a6a5f7e4-2986-46c3-893f-0e0d1047cb81"/>
    <ds:schemaRef ds:uri="b21c6290-8afc-4345-8e2c-d785ab6e0b76"/>
  </ds:schemaRefs>
</ds:datastoreItem>
</file>

<file path=customXml/itemProps2.xml><?xml version="1.0" encoding="utf-8"?>
<ds:datastoreItem xmlns:ds="http://schemas.openxmlformats.org/officeDocument/2006/customXml" ds:itemID="{6B50CECC-8098-4248-8952-62D3C7D09827}">
  <ds:schemaRefs>
    <ds:schemaRef ds:uri="http://schemas.microsoft.com/sharepoint/v3/contenttype/forms"/>
  </ds:schemaRefs>
</ds:datastoreItem>
</file>

<file path=customXml/itemProps3.xml><?xml version="1.0" encoding="utf-8"?>
<ds:datastoreItem xmlns:ds="http://schemas.openxmlformats.org/officeDocument/2006/customXml" ds:itemID="{A8A0F6AB-8953-481C-8CB4-ED20BAE97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637</Words>
  <Characters>3632</Characters>
  <Application>Microsoft Office Word</Application>
  <DocSecurity>0</DocSecurity>
  <Lines>30</Lines>
  <Paragraphs>8</Paragraphs>
  <ScaleCrop>false</ScaleCrop>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Bilgin Gözel</dc:creator>
  <cp:lastModifiedBy>Ceren Moral</cp:lastModifiedBy>
  <cp:revision>11</cp:revision>
  <dcterms:created xsi:type="dcterms:W3CDTF">2025-12-23T10:34:00Z</dcterms:created>
  <dcterms:modified xsi:type="dcterms:W3CDTF">2025-12-23T11:20:00Z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y fmtid="{D5CDD505-2E9C-101B-9397-08002B2CF9AE}" pid="3" name="MediaServiceImageTags">
    <vt:lpwstr/>
  </property>
</Properties>
</file>