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73B5E" w14:textId="7F06BF67" w:rsidR="004C3445" w:rsidRPr="00444C30" w:rsidRDefault="00093A29" w:rsidP="00610642">
      <w:pPr>
        <w:pStyle w:val="ListeParagraf"/>
        <w:spacing w:line="278" w:lineRule="auto"/>
        <w:jc w:val="center"/>
        <w:rPr>
          <w:b/>
          <w:bCs/>
          <w:i/>
          <w:iCs/>
          <w:lang w:val="tr-TR"/>
        </w:rPr>
        <w:sectPr w:rsidR="004C3445" w:rsidRPr="00444C30" w:rsidSect="00D34307">
          <w:headerReference w:type="default" r:id="rId11"/>
          <w:footerReference w:type="default" r:id="rId12"/>
          <w:type w:val="continuous"/>
          <w:pgSz w:w="11910" w:h="16840"/>
          <w:pgMar w:top="567" w:right="567" w:bottom="817" w:left="567" w:header="576" w:footer="576" w:gutter="0"/>
          <w:cols w:space="720"/>
          <w:docGrid w:linePitch="299"/>
        </w:sectPr>
      </w:pPr>
      <w:r w:rsidRPr="00444C30">
        <w:rPr>
          <w:b/>
          <w:bCs/>
          <w:i/>
          <w:iCs/>
          <w:noProof/>
          <w:lang w:val="tr-TR" w:eastAsia="tr-TR"/>
        </w:rPr>
        <w:drawing>
          <wp:anchor distT="0" distB="0" distL="114300" distR="114300" simplePos="0" relativeHeight="251657216" behindDoc="1" locked="0" layoutInCell="1" allowOverlap="1" wp14:anchorId="2AED503C" wp14:editId="0AD1EF75">
            <wp:simplePos x="0" y="0"/>
            <wp:positionH relativeFrom="column">
              <wp:posOffset>-118745</wp:posOffset>
            </wp:positionH>
            <wp:positionV relativeFrom="paragraph">
              <wp:posOffset>12700</wp:posOffset>
            </wp:positionV>
            <wp:extent cx="4476750" cy="831850"/>
            <wp:effectExtent l="0" t="0" r="0" b="635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0910" b="45371"/>
                    <a:stretch/>
                  </pic:blipFill>
                  <pic:spPr bwMode="auto">
                    <a:xfrm>
                      <a:off x="0" y="0"/>
                      <a:ext cx="447675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717" w:rsidRPr="00444C30">
        <w:rPr>
          <w:b/>
          <w:bCs/>
          <w:i/>
          <w:iCs/>
          <w:noProof/>
          <w:lang w:val="tr-TR" w:eastAsia="tr-TR"/>
        </w:rPr>
        <mc:AlternateContent>
          <mc:Choice Requires="wps">
            <w:drawing>
              <wp:anchor distT="0" distB="0" distL="114300" distR="114300" simplePos="0" relativeHeight="251659264" behindDoc="0" locked="0" layoutInCell="1" allowOverlap="1" wp14:anchorId="3130DAA2" wp14:editId="4BD99446">
                <wp:simplePos x="0" y="0"/>
                <wp:positionH relativeFrom="column">
                  <wp:posOffset>-188595</wp:posOffset>
                </wp:positionH>
                <wp:positionV relativeFrom="paragraph">
                  <wp:posOffset>6350</wp:posOffset>
                </wp:positionV>
                <wp:extent cx="4564380" cy="87630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4380" cy="876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CFB8E8" w14:textId="0339A82F" w:rsidR="000F0FA0" w:rsidRPr="000F0FA0" w:rsidRDefault="00093A29" w:rsidP="009D0435">
                            <w:pPr>
                              <w:textDirection w:val="btLr"/>
                              <w:rPr>
                                <w:rFonts w:eastAsiaTheme="minorHAnsi"/>
                                <w:b/>
                                <w:caps/>
                                <w:color w:val="000000" w:themeColor="text1"/>
                                <w:sz w:val="48"/>
                                <w:szCs w:val="48"/>
                                <w:lang w:val="tr-TR"/>
                              </w:rPr>
                            </w:pPr>
                            <w:r w:rsidRPr="0067313D">
                              <w:rPr>
                                <w:rFonts w:eastAsiaTheme="minorHAnsi"/>
                                <w:b/>
                                <w:bCs/>
                                <w:color w:val="000000" w:themeColor="text1"/>
                                <w:sz w:val="48"/>
                                <w:szCs w:val="48"/>
                                <w:lang w:val="tr-TR"/>
                              </w:rPr>
                              <w:t>2021, yeni çalışma alışkanlıklarının yılı olacak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left:0;text-align:left;margin-left:-14.85pt;margin-top:.5pt;width:359.4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" filled="f" stroked="f">
                <v:textbox>
                  <w:txbxContent>
                    <w:p w14:paraId="02CFB8E8" w14:textId="0339A82F" w:rsidR="000F0FA0" w:rsidRPr="000F0FA0" w:rsidRDefault="00093A29" w:rsidP="009D0435">
                      <w:pPr>
                        <w:textDirection w:val="btLr"/>
                        <w:rPr>
                          <w:rFonts w:eastAsiaTheme="minorHAnsi"/>
                          <w:b/>
                          <w:caps/>
                          <w:color w:val="000000" w:themeColor="text1"/>
                          <w:sz w:val="48"/>
                          <w:szCs w:val="48"/>
                          <w:lang w:val="tr-TR"/>
                        </w:rPr>
                      </w:pPr>
                      <w:r w:rsidRPr="0067313D">
                        <w:rPr>
                          <w:rFonts w:eastAsiaTheme="minorHAnsi"/>
                          <w:b/>
                          <w:bCs/>
                          <w:color w:val="000000" w:themeColor="text1"/>
                          <w:sz w:val="48"/>
                          <w:szCs w:val="48"/>
                          <w:lang w:val="tr-TR"/>
                        </w:rPr>
                        <w:t>2021, yeni çalışma alışkanlıklarının yılı olacak</w:t>
                      </w:r>
                    </w:p>
                  </w:txbxContent>
                </v:textbox>
                <w10:wrap type="square"/>
              </v:shape>
            </w:pict>
          </mc:Fallback>
        </mc:AlternateContent>
      </w:r>
      <w:r w:rsidR="0067313D" w:rsidRPr="0067313D">
        <w:t xml:space="preserve"> </w:t>
      </w:r>
      <w:r w:rsidR="0067313D" w:rsidRPr="0067313D">
        <w:rPr>
          <w:b/>
          <w:bCs/>
          <w:i/>
          <w:iCs/>
          <w:noProof/>
          <w:lang w:val="tr-TR" w:eastAsia="tr-TR"/>
        </w:rPr>
        <w:t>Panasonic Kurumsal Mobil Çözümler, zorlu ve kaçınılmaz kurumsal güçlüklerin yaşandığı 2020’de, kurumsal ve sosyal hayatımızda teknolojiyi kullanma şeklimizin nasıl yeniden ele alındığını aktarıyor.</w:t>
      </w:r>
    </w:p>
    <w:p w14:paraId="5CD9D96D" w14:textId="417D67D3" w:rsidR="00887CDC" w:rsidRPr="00152D34" w:rsidRDefault="00887CDC" w:rsidP="00887CDC">
      <w:pPr>
        <w:rPr>
          <w:b/>
          <w:i/>
          <w:iCs/>
          <w:color w:val="262626" w:themeColor="text1" w:themeTint="D9"/>
          <w:sz w:val="24"/>
          <w:szCs w:val="24"/>
          <w:lang w:val="tr-TR"/>
        </w:rPr>
      </w:pPr>
    </w:p>
    <w:p w14:paraId="22DDEDD7" w14:textId="77777777" w:rsidR="00152D34" w:rsidRPr="00152D34" w:rsidRDefault="00152D34" w:rsidP="00887CDC">
      <w:pPr>
        <w:rPr>
          <w:b/>
          <w:color w:val="262626" w:themeColor="text1" w:themeTint="D9"/>
          <w:sz w:val="20"/>
          <w:szCs w:val="20"/>
          <w:lang w:val="tr-TR"/>
        </w:rPr>
      </w:pPr>
    </w:p>
    <w:p w14:paraId="58313B89" w14:textId="2133E2B3" w:rsidR="002606D2" w:rsidRDefault="0067313D" w:rsidP="0067313D">
      <w:pPr>
        <w:pBdr>
          <w:top w:val="nil"/>
          <w:left w:val="nil"/>
          <w:bottom w:val="nil"/>
          <w:right w:val="nil"/>
          <w:between w:val="nil"/>
        </w:pBdr>
        <w:spacing w:line="278" w:lineRule="auto"/>
        <w:ind w:right="908"/>
        <w:jc w:val="both"/>
        <w:rPr>
          <w:b/>
          <w:color w:val="262626" w:themeColor="text1" w:themeTint="D9"/>
          <w:sz w:val="20"/>
          <w:szCs w:val="20"/>
          <w:lang w:val="tr-TR"/>
        </w:rPr>
      </w:pPr>
      <w:bookmarkStart w:id="0" w:name="_gjdgxs"/>
      <w:bookmarkStart w:id="1" w:name="_aquxcbbbkyr8"/>
      <w:bookmarkStart w:id="2" w:name="_30j0zll"/>
      <w:bookmarkEnd w:id="0"/>
      <w:bookmarkEnd w:id="1"/>
      <w:bookmarkEnd w:id="2"/>
      <w:r w:rsidRPr="0067313D">
        <w:rPr>
          <w:bCs/>
          <w:color w:val="262626" w:themeColor="text1" w:themeTint="D9"/>
          <w:sz w:val="20"/>
          <w:szCs w:val="20"/>
          <w:lang w:val="tr-TR"/>
        </w:rPr>
        <w:t>Teknoloji alanında bireylerin yaşama ve çalışma şeklini daha iyi hale getiren birçok gelişme oldu. Küresel bir mobil bilişim şirketi olan Panasonic, laptopların, tabletlerin ve el terminallerinin tekrar eden görevleri nasıl ortadan kaldırdığını, maliyetleri azalttığını, verimliliği ve müşteri hizmetlerini iyileştirdiğini yakından takip ediyor.</w:t>
      </w:r>
    </w:p>
    <w:p w14:paraId="5E8CB94E" w14:textId="57ADBBBA" w:rsidR="0067313D" w:rsidRDefault="0067313D" w:rsidP="0067313D">
      <w:pPr>
        <w:pBdr>
          <w:top w:val="nil"/>
          <w:left w:val="nil"/>
          <w:bottom w:val="nil"/>
          <w:right w:val="nil"/>
          <w:between w:val="nil"/>
        </w:pBdr>
        <w:spacing w:line="278" w:lineRule="auto"/>
        <w:ind w:right="908"/>
        <w:jc w:val="both"/>
        <w:rPr>
          <w:b/>
          <w:color w:val="262626" w:themeColor="text1" w:themeTint="D9"/>
          <w:sz w:val="20"/>
          <w:szCs w:val="20"/>
          <w:lang w:val="tr-TR"/>
        </w:rPr>
      </w:pPr>
    </w:p>
    <w:p w14:paraId="3F07B8F8" w14:textId="4B8CF2F0" w:rsidR="0067313D" w:rsidRDefault="0067313D" w:rsidP="0067313D">
      <w:pPr>
        <w:pBdr>
          <w:top w:val="nil"/>
          <w:left w:val="nil"/>
          <w:bottom w:val="nil"/>
          <w:right w:val="nil"/>
          <w:between w:val="nil"/>
        </w:pBdr>
        <w:spacing w:line="278" w:lineRule="auto"/>
        <w:ind w:right="908"/>
        <w:jc w:val="both"/>
        <w:rPr>
          <w:color w:val="262626" w:themeColor="text1" w:themeTint="D9"/>
          <w:sz w:val="20"/>
          <w:szCs w:val="20"/>
          <w:lang w:val="tr-TR"/>
        </w:rPr>
      </w:pPr>
      <w:r w:rsidRPr="0067313D">
        <w:rPr>
          <w:color w:val="262626" w:themeColor="text1" w:themeTint="D9"/>
          <w:sz w:val="20"/>
          <w:szCs w:val="20"/>
          <w:lang w:val="tr-TR"/>
        </w:rPr>
        <w:t>Ancak etrafımızda gördüğümüz teknolojik gelişmeler, henüz sanayi devriminin neden olduğu büyüme ve değişimle aynı seviyede olacak kadar büyük değil. Öte yanda</w:t>
      </w:r>
      <w:r>
        <w:rPr>
          <w:color w:val="262626" w:themeColor="text1" w:themeTint="D9"/>
          <w:sz w:val="20"/>
          <w:szCs w:val="20"/>
          <w:lang w:val="tr-TR"/>
        </w:rPr>
        <w:t>n y</w:t>
      </w:r>
      <w:r w:rsidRPr="0067313D">
        <w:rPr>
          <w:color w:val="262626" w:themeColor="text1" w:themeTint="D9"/>
          <w:sz w:val="20"/>
          <w:szCs w:val="20"/>
          <w:lang w:val="tr-TR"/>
        </w:rPr>
        <w:t>akın geçmişin en zorlayıcı yılı sayılabilecek 2020’yi geride bırakırken bu süreçte üstesinden gelinen kurumsal zorluklar, aslında bireylerin teknolojiyi kullanma, yaşama ve çalışma şeklini ileriye taşıyan olumlu bir gelişmeye de neden oldu.</w:t>
      </w:r>
    </w:p>
    <w:p w14:paraId="7950CAAF" w14:textId="2B7C9230" w:rsidR="0067313D" w:rsidRDefault="0067313D" w:rsidP="0067313D">
      <w:pPr>
        <w:pBdr>
          <w:top w:val="nil"/>
          <w:left w:val="nil"/>
          <w:bottom w:val="nil"/>
          <w:right w:val="nil"/>
          <w:between w:val="nil"/>
        </w:pBdr>
        <w:spacing w:line="278" w:lineRule="auto"/>
        <w:ind w:right="908"/>
        <w:jc w:val="both"/>
        <w:rPr>
          <w:color w:val="262626" w:themeColor="text1" w:themeTint="D9"/>
          <w:sz w:val="20"/>
          <w:szCs w:val="20"/>
          <w:lang w:val="tr-TR"/>
        </w:rPr>
      </w:pPr>
    </w:p>
    <w:p w14:paraId="65010397" w14:textId="5C29096E" w:rsidR="0067313D" w:rsidRDefault="0067313D" w:rsidP="0067313D">
      <w:pPr>
        <w:pBdr>
          <w:top w:val="nil"/>
          <w:left w:val="nil"/>
          <w:bottom w:val="nil"/>
          <w:right w:val="nil"/>
          <w:between w:val="nil"/>
        </w:pBdr>
        <w:spacing w:line="278" w:lineRule="auto"/>
        <w:ind w:right="908"/>
        <w:jc w:val="both"/>
        <w:rPr>
          <w:color w:val="262626" w:themeColor="text1" w:themeTint="D9"/>
          <w:sz w:val="20"/>
          <w:szCs w:val="20"/>
          <w:lang w:val="tr-TR"/>
        </w:rPr>
      </w:pPr>
      <w:r w:rsidRPr="0067313D">
        <w:rPr>
          <w:color w:val="262626" w:themeColor="text1" w:themeTint="D9"/>
          <w:sz w:val="20"/>
          <w:szCs w:val="20"/>
          <w:lang w:val="tr-TR"/>
        </w:rPr>
        <w:t>İngiltere’deki çalışanların büyük bir kısmının evden çalışmaya zorunluluktan ve hızlı bir şekilde geçiş yapması büyük bir şok etkisi yarattı ve aile ve iş yaşantısında birçok aksamaya neden oldu. Artık tüm dünya alışmaya başladı ancak yaşanan bazı değişimler, iş yaşam dengesi üzerinde önemli etkiler yarattı.</w:t>
      </w:r>
    </w:p>
    <w:p w14:paraId="2D5BAA89" w14:textId="30AA20FD" w:rsidR="0067313D" w:rsidRDefault="0067313D" w:rsidP="0067313D">
      <w:pPr>
        <w:pBdr>
          <w:top w:val="nil"/>
          <w:left w:val="nil"/>
          <w:bottom w:val="nil"/>
          <w:right w:val="nil"/>
          <w:between w:val="nil"/>
        </w:pBdr>
        <w:spacing w:line="278" w:lineRule="auto"/>
        <w:ind w:right="908"/>
        <w:jc w:val="both"/>
        <w:rPr>
          <w:color w:val="262626" w:themeColor="text1" w:themeTint="D9"/>
          <w:sz w:val="20"/>
          <w:szCs w:val="20"/>
          <w:lang w:val="tr-TR"/>
        </w:rPr>
      </w:pPr>
    </w:p>
    <w:p w14:paraId="09C04DE0" w14:textId="28F5EA9A" w:rsidR="0067313D" w:rsidRDefault="0067313D" w:rsidP="0067313D">
      <w:pPr>
        <w:pBdr>
          <w:top w:val="nil"/>
          <w:left w:val="nil"/>
          <w:bottom w:val="nil"/>
          <w:right w:val="nil"/>
          <w:between w:val="nil"/>
        </w:pBdr>
        <w:spacing w:line="278" w:lineRule="auto"/>
        <w:ind w:right="908"/>
        <w:jc w:val="both"/>
        <w:rPr>
          <w:color w:val="262626" w:themeColor="text1" w:themeTint="D9"/>
          <w:sz w:val="20"/>
          <w:szCs w:val="20"/>
          <w:lang w:val="tr-TR"/>
        </w:rPr>
      </w:pPr>
      <w:r w:rsidRPr="0067313D">
        <w:rPr>
          <w:color w:val="262626" w:themeColor="text1" w:themeTint="D9"/>
          <w:sz w:val="20"/>
          <w:szCs w:val="20"/>
          <w:lang w:val="tr-TR"/>
        </w:rPr>
        <w:t>Liderler, bir kısmı ofiste olan ve kalanının da evinden çalıştığı ekipleriyle iletişimde kalmanın farklı yollarını keşfetti. Ekipler aynı zamanda birbirlerine daha fazla güvenmeye başladı. Birçok kişinin iş gününde yaşadıkları değişti. Evde çocuk varken çalışmaya alışmak bunun bir örneği. Her çalışan, kendi durumuna göre yeni çalışma yöntemleri keşfetti. Bazıları işe erken başlayıp aile yaşamları veya egzersiz gibi kişisel sağlıkları için gün içinde mola veriyor. Bazıları da ev yaşantısının yarattığı dikkat dağınıklığı ortadan kalktığında ilerleyen saatlerde çalışmayı tercih ediyor. Burada önemli olan, insanlara bilgiyi net bir şekilde aktarmak ve kendilerine en uygun şekilde işi yapma imkanını tanımak.</w:t>
      </w:r>
    </w:p>
    <w:p w14:paraId="43EDFDD5" w14:textId="77777777" w:rsidR="0067313D" w:rsidRDefault="0067313D" w:rsidP="0067313D">
      <w:pPr>
        <w:pBdr>
          <w:top w:val="nil"/>
          <w:left w:val="nil"/>
          <w:bottom w:val="nil"/>
          <w:right w:val="nil"/>
          <w:between w:val="nil"/>
        </w:pBdr>
        <w:spacing w:line="278" w:lineRule="auto"/>
        <w:ind w:right="908"/>
        <w:jc w:val="both"/>
        <w:rPr>
          <w:color w:val="262626" w:themeColor="text1" w:themeTint="D9"/>
          <w:sz w:val="20"/>
          <w:szCs w:val="20"/>
          <w:lang w:val="tr-TR"/>
        </w:rPr>
      </w:pPr>
    </w:p>
    <w:p w14:paraId="5784C620" w14:textId="5F044F34" w:rsidR="00D83369" w:rsidRDefault="0067313D" w:rsidP="007B37E7">
      <w:pPr>
        <w:rPr>
          <w:color w:val="262626" w:themeColor="text1" w:themeTint="D9"/>
          <w:sz w:val="20"/>
          <w:szCs w:val="20"/>
          <w:lang w:val="tr-TR"/>
        </w:rPr>
      </w:pPr>
      <w:r w:rsidRPr="0067313D">
        <w:rPr>
          <w:color w:val="262626" w:themeColor="text1" w:themeTint="D9"/>
          <w:sz w:val="20"/>
          <w:szCs w:val="20"/>
          <w:lang w:val="tr-TR"/>
        </w:rPr>
        <w:t>Yeniden organize olma sürecinde sanal bir şekilde sıkça yapılan toplantılar artık daha az, daha kısa ve daha etkili bir şekilde gerçekleşiyor.</w:t>
      </w:r>
    </w:p>
    <w:p w14:paraId="435F57BB" w14:textId="3BB5729B" w:rsidR="0067313D" w:rsidRDefault="0067313D" w:rsidP="007B37E7">
      <w:pPr>
        <w:rPr>
          <w:color w:val="262626" w:themeColor="text1" w:themeTint="D9"/>
          <w:sz w:val="20"/>
          <w:szCs w:val="20"/>
          <w:lang w:val="tr-TR"/>
        </w:rPr>
      </w:pPr>
    </w:p>
    <w:p w14:paraId="3AFA7DB3" w14:textId="787B0462" w:rsidR="0067313D" w:rsidRDefault="0067313D" w:rsidP="007B37E7">
      <w:pPr>
        <w:rPr>
          <w:color w:val="262626" w:themeColor="text1" w:themeTint="D9"/>
          <w:sz w:val="20"/>
          <w:szCs w:val="20"/>
          <w:lang w:val="tr-TR"/>
        </w:rPr>
      </w:pPr>
      <w:r w:rsidRPr="0067313D">
        <w:rPr>
          <w:color w:val="262626" w:themeColor="text1" w:themeTint="D9"/>
          <w:sz w:val="20"/>
          <w:szCs w:val="20"/>
          <w:lang w:val="tr-TR"/>
        </w:rPr>
        <w:t>Müşteri toplantıları için yapılan seyahatler de neredeyse ortadan kalktı. Bir video konferansla yapılabilecek iki saatlik bir toplantı için günlerce seyahat etmenin önemi kalmadı.</w:t>
      </w:r>
    </w:p>
    <w:p w14:paraId="226418F1" w14:textId="751D9A68" w:rsidR="0067313D" w:rsidRDefault="0067313D" w:rsidP="007B37E7">
      <w:pPr>
        <w:rPr>
          <w:color w:val="262626" w:themeColor="text1" w:themeTint="D9"/>
          <w:sz w:val="20"/>
          <w:szCs w:val="20"/>
          <w:lang w:val="tr-TR"/>
        </w:rPr>
      </w:pPr>
    </w:p>
    <w:p w14:paraId="0BB98537" w14:textId="56A96563" w:rsidR="0067313D" w:rsidRDefault="0067313D" w:rsidP="007B37E7">
      <w:pPr>
        <w:rPr>
          <w:color w:val="262626" w:themeColor="text1" w:themeTint="D9"/>
          <w:sz w:val="20"/>
          <w:szCs w:val="20"/>
          <w:lang w:val="tr-TR"/>
        </w:rPr>
      </w:pPr>
      <w:r w:rsidRPr="0067313D">
        <w:rPr>
          <w:color w:val="262626" w:themeColor="text1" w:themeTint="D9"/>
          <w:sz w:val="20"/>
          <w:szCs w:val="20"/>
          <w:lang w:val="tr-TR"/>
        </w:rPr>
        <w:t xml:space="preserve">Sektörler de online dünyaya geçiş yaptı. Panasonic de TOUGHBOOK </w:t>
      </w:r>
      <w:proofErr w:type="spellStart"/>
      <w:r w:rsidRPr="0067313D">
        <w:rPr>
          <w:color w:val="262626" w:themeColor="text1" w:themeTint="D9"/>
          <w:sz w:val="20"/>
          <w:szCs w:val="20"/>
          <w:lang w:val="tr-TR"/>
        </w:rPr>
        <w:t>Innovation</w:t>
      </w:r>
      <w:proofErr w:type="spellEnd"/>
      <w:r w:rsidRPr="0067313D">
        <w:rPr>
          <w:color w:val="262626" w:themeColor="text1" w:themeTint="D9"/>
          <w:sz w:val="20"/>
          <w:szCs w:val="20"/>
          <w:lang w:val="tr-TR"/>
        </w:rPr>
        <w:t xml:space="preserve"> Forum etkinliğini ilk defa sanal olarak düzenledi. Fiziksel olarak düzenlenen etkinliği sanal dünyaya taşımak ilk aşamalarda endişe verse de sonuç olarak ortaya devrimsel bir değişim çıkıyor. Daha fazla kişi daha fazla oturumlara katıldı, istedikleri oturumlara sorunsuz bir şekilde katılabilmenin özgürlüğünü yaşadı. Elde edilen geribildirimler ise son derece olumlu. Etkinlik için harcanan zaman ve finansal yatırım da önemli ölçüde azalıyor.</w:t>
      </w:r>
    </w:p>
    <w:p w14:paraId="3BA36141" w14:textId="05D6CFBC" w:rsidR="0067313D" w:rsidRDefault="0067313D" w:rsidP="007B37E7">
      <w:pPr>
        <w:rPr>
          <w:color w:val="262626" w:themeColor="text1" w:themeTint="D9"/>
          <w:sz w:val="20"/>
          <w:szCs w:val="20"/>
          <w:lang w:val="tr-TR"/>
        </w:rPr>
      </w:pPr>
    </w:p>
    <w:p w14:paraId="1CEC1FF6" w14:textId="7951A759" w:rsidR="0067313D" w:rsidRDefault="0067313D" w:rsidP="007B37E7">
      <w:pPr>
        <w:rPr>
          <w:color w:val="262626" w:themeColor="text1" w:themeTint="D9"/>
          <w:sz w:val="20"/>
          <w:szCs w:val="20"/>
          <w:lang w:val="tr-TR"/>
        </w:rPr>
      </w:pPr>
      <w:r w:rsidRPr="0067313D">
        <w:rPr>
          <w:color w:val="262626" w:themeColor="text1" w:themeTint="D9"/>
          <w:sz w:val="20"/>
          <w:szCs w:val="20"/>
          <w:lang w:val="tr-TR"/>
        </w:rPr>
        <w:t>Bireyler artık asla ofisten çalışmayacak, sektörel bir etkinlik için seyahat etmeyecek veya müşterilerle yüz yüze buluşmayacak demek de doğru değil. Güncel koşullarda böyle bir şey yapmak iyi bir hava değişikliği olarak bile kabul edilebilir ama bu alandaki alışkanlıkların ortadan kalktığı söylenebilir.</w:t>
      </w:r>
    </w:p>
    <w:p w14:paraId="4C8E08A7" w14:textId="7FEECA4D" w:rsidR="0067313D" w:rsidRDefault="0067313D" w:rsidP="007B37E7">
      <w:pPr>
        <w:rPr>
          <w:color w:val="262626" w:themeColor="text1" w:themeTint="D9"/>
          <w:sz w:val="20"/>
          <w:szCs w:val="20"/>
          <w:lang w:val="tr-TR"/>
        </w:rPr>
      </w:pPr>
    </w:p>
    <w:p w14:paraId="06D3F1CC" w14:textId="20645C5E" w:rsidR="0067313D" w:rsidRDefault="0067313D" w:rsidP="007B37E7">
      <w:pPr>
        <w:rPr>
          <w:color w:val="262626" w:themeColor="text1" w:themeTint="D9"/>
          <w:sz w:val="20"/>
          <w:szCs w:val="20"/>
          <w:lang w:val="tr-TR"/>
        </w:rPr>
      </w:pPr>
      <w:r w:rsidRPr="0067313D">
        <w:rPr>
          <w:color w:val="262626" w:themeColor="text1" w:themeTint="D9"/>
          <w:sz w:val="20"/>
          <w:szCs w:val="20"/>
          <w:lang w:val="tr-TR"/>
        </w:rPr>
        <w:t xml:space="preserve">Değişmeye zorlanan bu alışkanlıklar ve belki de farkında olmadığımız birçok başka alandaki değişimler, bazı şeylerin neden eski yöntemlerle yapıldığının sorgulanmasına neden oldu. Sanal toplantılar için kullanılabilecek teknolojiler </w:t>
      </w:r>
      <w:proofErr w:type="spellStart"/>
      <w:r w:rsidRPr="0067313D">
        <w:rPr>
          <w:color w:val="262626" w:themeColor="text1" w:themeTint="D9"/>
          <w:sz w:val="20"/>
          <w:szCs w:val="20"/>
          <w:lang w:val="tr-TR"/>
        </w:rPr>
        <w:t>pandemiden</w:t>
      </w:r>
      <w:proofErr w:type="spellEnd"/>
      <w:r w:rsidRPr="0067313D">
        <w:rPr>
          <w:color w:val="262626" w:themeColor="text1" w:themeTint="D9"/>
          <w:sz w:val="20"/>
          <w:szCs w:val="20"/>
          <w:lang w:val="tr-TR"/>
        </w:rPr>
        <w:t xml:space="preserve"> önce de vardı ancak tercih edilmiyordu. Artık nasıl çalıştığının ve ne kadar kolay olduğunun öğrenilmesiyle fiziksel toplantıların büyük çoğunluğuna uygun bir alternatif haline geliyor.</w:t>
      </w:r>
    </w:p>
    <w:p w14:paraId="4538522C" w14:textId="1CB53B87" w:rsidR="0067313D" w:rsidRDefault="0067313D" w:rsidP="007B37E7">
      <w:pPr>
        <w:rPr>
          <w:color w:val="262626" w:themeColor="text1" w:themeTint="D9"/>
          <w:sz w:val="20"/>
          <w:szCs w:val="20"/>
          <w:lang w:val="tr-TR"/>
        </w:rPr>
      </w:pPr>
    </w:p>
    <w:p w14:paraId="6FB95FD7" w14:textId="14FC9261" w:rsidR="0067313D" w:rsidRDefault="0067313D" w:rsidP="007B37E7">
      <w:pPr>
        <w:rPr>
          <w:color w:val="262626" w:themeColor="text1" w:themeTint="D9"/>
          <w:sz w:val="20"/>
          <w:szCs w:val="20"/>
          <w:lang w:val="tr-TR"/>
        </w:rPr>
      </w:pPr>
      <w:r w:rsidRPr="0067313D">
        <w:rPr>
          <w:color w:val="262626" w:themeColor="text1" w:themeTint="D9"/>
          <w:sz w:val="20"/>
          <w:szCs w:val="20"/>
          <w:lang w:val="tr-TR"/>
        </w:rPr>
        <w:lastRenderedPageBreak/>
        <w:t>Böylece teknolojiyi daha iyi kullanarak zamandan tasarruf ediliyor ve daha az uçak, tren ve araba seyahatiyle çevreye de katkı sağlanıyor. Tüm bunlar göz önünde bulundurulduğunda son teknolojik gelişmelerde eksik gibi görülen ekonomik verimlilik faydalarının aslında teknolojiden kaynaklanmadığını, kurumların ve yöneticilerin geleneksel çalışma yöntemlerini değiştirmediği için ortaya çıkmadığı söylenebilir.</w:t>
      </w:r>
    </w:p>
    <w:p w14:paraId="38884BE3" w14:textId="5FD4033A" w:rsidR="0067313D" w:rsidRDefault="0067313D" w:rsidP="007B37E7">
      <w:pPr>
        <w:rPr>
          <w:color w:val="262626" w:themeColor="text1" w:themeTint="D9"/>
          <w:sz w:val="20"/>
          <w:szCs w:val="20"/>
          <w:lang w:val="tr-TR"/>
        </w:rPr>
      </w:pPr>
    </w:p>
    <w:p w14:paraId="638CB803" w14:textId="0E2D8FE5" w:rsidR="0067313D" w:rsidRDefault="0067313D" w:rsidP="007B37E7">
      <w:pPr>
        <w:rPr>
          <w:color w:val="262626" w:themeColor="text1" w:themeTint="D9"/>
          <w:sz w:val="20"/>
          <w:szCs w:val="20"/>
          <w:lang w:val="tr-TR"/>
        </w:rPr>
      </w:pPr>
      <w:r w:rsidRPr="0067313D">
        <w:rPr>
          <w:color w:val="262626" w:themeColor="text1" w:themeTint="D9"/>
          <w:sz w:val="20"/>
          <w:szCs w:val="20"/>
          <w:lang w:val="tr-TR"/>
        </w:rPr>
        <w:t>Artık bireyler yeni teknolojik gelişmelerin sunduğu tüm avantajlardan faydalanmaya daha açık bir durumda. İş ve ev hayatındaki dengenin iyileşmesine, verimliliğin beklenen düzeyde artmasına ve daha sürdürülebilir bir geleceğin oluşmasına yardımcı olabilir. Yaşama ve çalışma şekli üzerinden daha olumlu bir gelecek oluşturmak isteyen bireyler, teknolojiyi daha fazla kullanacak.</w:t>
      </w:r>
    </w:p>
    <w:p w14:paraId="04F5E9CF" w14:textId="77777777" w:rsidR="00093A29" w:rsidRPr="00152D34" w:rsidRDefault="00093A29" w:rsidP="007B37E7">
      <w:pPr>
        <w:rPr>
          <w:color w:val="262626" w:themeColor="text1" w:themeTint="D9"/>
          <w:sz w:val="20"/>
          <w:szCs w:val="20"/>
          <w:lang w:val="tr-TR"/>
        </w:rPr>
      </w:pPr>
    </w:p>
    <w:p w14:paraId="08DA323B" w14:textId="35C5B4E9" w:rsidR="00D83369" w:rsidRPr="00152D34" w:rsidRDefault="00D83369" w:rsidP="007B37E7">
      <w:pPr>
        <w:rPr>
          <w:color w:val="262626" w:themeColor="text1" w:themeTint="D9"/>
          <w:sz w:val="20"/>
          <w:szCs w:val="20"/>
          <w:lang w:val="tr-TR"/>
        </w:rPr>
      </w:pPr>
    </w:p>
    <w:p w14:paraId="37566590" w14:textId="77777777" w:rsidR="00093A29" w:rsidRPr="00E1353D" w:rsidRDefault="00093A29" w:rsidP="00093A29">
      <w:pPr>
        <w:jc w:val="both"/>
        <w:rPr>
          <w:rStyle w:val="Yok"/>
          <w:sz w:val="18"/>
          <w:szCs w:val="18"/>
          <w:lang w:val="tr-TR"/>
        </w:rPr>
      </w:pPr>
      <w:r w:rsidRPr="00E1353D">
        <w:rPr>
          <w:rStyle w:val="Yok"/>
          <w:b/>
          <w:bCs/>
          <w:sz w:val="18"/>
          <w:szCs w:val="18"/>
          <w:lang w:val="tr-TR"/>
        </w:rPr>
        <w:t>İlgili Kişi</w:t>
      </w:r>
      <w:r w:rsidRPr="00E1353D">
        <w:rPr>
          <w:rStyle w:val="Yok"/>
          <w:sz w:val="18"/>
          <w:szCs w:val="18"/>
          <w:lang w:val="tr-TR"/>
        </w:rPr>
        <w:t xml:space="preserve"> </w:t>
      </w:r>
      <w:r w:rsidRPr="00E1353D">
        <w:rPr>
          <w:rStyle w:val="Yok"/>
          <w:sz w:val="18"/>
          <w:szCs w:val="18"/>
          <w:lang w:val="tr-TR"/>
        </w:rPr>
        <w:tab/>
      </w:r>
    </w:p>
    <w:p w14:paraId="08831650" w14:textId="77777777" w:rsidR="00093A29" w:rsidRPr="00E1353D" w:rsidRDefault="00093A29" w:rsidP="00093A29">
      <w:pPr>
        <w:jc w:val="both"/>
        <w:outlineLvl w:val="0"/>
        <w:rPr>
          <w:rStyle w:val="Yok"/>
          <w:sz w:val="18"/>
          <w:szCs w:val="18"/>
          <w:lang w:val="tr-TR"/>
        </w:rPr>
      </w:pPr>
      <w:r w:rsidRPr="00E1353D">
        <w:rPr>
          <w:rStyle w:val="Yok"/>
          <w:sz w:val="18"/>
          <w:szCs w:val="18"/>
          <w:lang w:val="tr-TR"/>
        </w:rPr>
        <w:t xml:space="preserve">Önder Kalkancı </w:t>
      </w:r>
    </w:p>
    <w:p w14:paraId="27FBBC1A" w14:textId="77777777" w:rsidR="00093A29" w:rsidRPr="00E1353D" w:rsidRDefault="00093A29" w:rsidP="00093A29">
      <w:pPr>
        <w:jc w:val="both"/>
        <w:rPr>
          <w:rStyle w:val="Yok"/>
          <w:sz w:val="18"/>
          <w:szCs w:val="18"/>
          <w:lang w:val="tr-TR"/>
        </w:rPr>
      </w:pPr>
      <w:r w:rsidRPr="00E1353D">
        <w:rPr>
          <w:rStyle w:val="Yok"/>
          <w:sz w:val="18"/>
          <w:szCs w:val="18"/>
          <w:lang w:val="tr-TR"/>
        </w:rPr>
        <w:t xml:space="preserve">Marjinal </w:t>
      </w:r>
      <w:proofErr w:type="spellStart"/>
      <w:r w:rsidRPr="00E1353D">
        <w:rPr>
          <w:rStyle w:val="Yok"/>
          <w:sz w:val="18"/>
          <w:szCs w:val="18"/>
          <w:lang w:val="tr-TR"/>
        </w:rPr>
        <w:t>Porter</w:t>
      </w:r>
      <w:proofErr w:type="spellEnd"/>
      <w:r w:rsidRPr="00E1353D">
        <w:rPr>
          <w:rStyle w:val="Yok"/>
          <w:sz w:val="18"/>
          <w:szCs w:val="18"/>
          <w:lang w:val="tr-TR"/>
        </w:rPr>
        <w:t xml:space="preserve"> </w:t>
      </w:r>
      <w:proofErr w:type="spellStart"/>
      <w:r w:rsidRPr="00E1353D">
        <w:rPr>
          <w:rStyle w:val="Yok"/>
          <w:sz w:val="18"/>
          <w:szCs w:val="18"/>
          <w:lang w:val="tr-TR"/>
        </w:rPr>
        <w:t>Novelli</w:t>
      </w:r>
      <w:proofErr w:type="spellEnd"/>
      <w:r w:rsidRPr="00E1353D">
        <w:rPr>
          <w:rStyle w:val="Yok"/>
          <w:sz w:val="18"/>
          <w:szCs w:val="18"/>
          <w:lang w:val="tr-TR"/>
        </w:rPr>
        <w:tab/>
      </w:r>
      <w:r w:rsidRPr="00E1353D">
        <w:rPr>
          <w:rStyle w:val="Yok"/>
          <w:sz w:val="18"/>
          <w:szCs w:val="18"/>
          <w:lang w:val="tr-TR"/>
        </w:rPr>
        <w:tab/>
      </w:r>
    </w:p>
    <w:p w14:paraId="7F6BFE65" w14:textId="77777777" w:rsidR="00093A29" w:rsidRPr="00E1353D" w:rsidRDefault="00093A29" w:rsidP="00093A29">
      <w:pPr>
        <w:jc w:val="both"/>
        <w:rPr>
          <w:rStyle w:val="Yok"/>
          <w:sz w:val="18"/>
          <w:szCs w:val="18"/>
          <w:lang w:val="tr-TR"/>
        </w:rPr>
      </w:pPr>
      <w:r w:rsidRPr="00E1353D">
        <w:rPr>
          <w:rStyle w:val="Yok"/>
          <w:sz w:val="18"/>
          <w:szCs w:val="18"/>
          <w:lang w:val="tr-TR"/>
        </w:rPr>
        <w:t>0533 927 23 95</w:t>
      </w:r>
    </w:p>
    <w:p w14:paraId="6D0B576F" w14:textId="77777777" w:rsidR="00093A29" w:rsidRPr="00E1353D" w:rsidRDefault="00093A29" w:rsidP="00093A29">
      <w:pPr>
        <w:jc w:val="both"/>
        <w:rPr>
          <w:b/>
          <w:sz w:val="18"/>
          <w:szCs w:val="18"/>
          <w:lang w:val="tr-TR"/>
        </w:rPr>
      </w:pPr>
      <w:hyperlink r:id="rId14" w:history="1">
        <w:r w:rsidRPr="00E1353D">
          <w:rPr>
            <w:rStyle w:val="Kpr"/>
            <w:rFonts w:ascii="Verdana" w:eastAsia="Verdana" w:hAnsi="Verdana" w:cs="Verdana"/>
            <w:sz w:val="18"/>
            <w:szCs w:val="18"/>
            <w:u w:color="0000FF"/>
            <w:lang w:val="tr-TR"/>
          </w:rPr>
          <w:t>onderk@marjinal.com.tr</w:t>
        </w:r>
      </w:hyperlink>
    </w:p>
    <w:p w14:paraId="543AC776" w14:textId="77777777" w:rsidR="00785408" w:rsidRPr="00152D34" w:rsidRDefault="00785408" w:rsidP="00674239">
      <w:pPr>
        <w:pStyle w:val="GvdeMetni"/>
        <w:spacing w:line="278" w:lineRule="auto"/>
        <w:ind w:right="864"/>
        <w:rPr>
          <w:b/>
          <w:kern w:val="3"/>
          <w:lang w:val="tr-TR" w:eastAsia="en-GB"/>
        </w:rPr>
      </w:pPr>
    </w:p>
    <w:p w14:paraId="7D05BF92" w14:textId="77777777" w:rsidR="003F29FD" w:rsidRPr="00152D34" w:rsidRDefault="003F29FD" w:rsidP="003F29FD">
      <w:pPr>
        <w:rPr>
          <w:b/>
          <w:kern w:val="3"/>
          <w:sz w:val="18"/>
          <w:szCs w:val="18"/>
          <w:lang w:val="tr-TR" w:eastAsia="en-GB"/>
        </w:rPr>
      </w:pPr>
      <w:r w:rsidRPr="00152D34">
        <w:rPr>
          <w:b/>
          <w:kern w:val="3"/>
          <w:sz w:val="18"/>
          <w:szCs w:val="18"/>
          <w:lang w:val="tr-TR" w:eastAsia="en-GB"/>
        </w:rPr>
        <w:t>Panasonic hakkında</w:t>
      </w:r>
    </w:p>
    <w:p w14:paraId="60933FBE" w14:textId="77777777" w:rsidR="003F29FD" w:rsidRPr="00152D34" w:rsidRDefault="003F29FD" w:rsidP="003F29FD">
      <w:pPr>
        <w:rPr>
          <w:color w:val="000000" w:themeColor="text1"/>
          <w:sz w:val="18"/>
          <w:lang w:val="tr-TR"/>
        </w:rPr>
      </w:pPr>
      <w:r w:rsidRPr="00152D34">
        <w:rPr>
          <w:color w:val="000000" w:themeColor="text1"/>
          <w:sz w:val="18"/>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582 yan kuruluşu ve 87 bağlı şirketiyle dünya çapında faaliyet göstermektedir. Şirket 31 Mart 2019 tarihinde sona eren mali yıl için 62,5 milyar Euro değerinde net satış açıklamıştır. Bölgesel hatları boyunca inovasyonlarıyla yeni değerlerin peşinden gitme kararlılığına sahip olan Panasonic, müşterileri için daha iyi bir hayat ve daha iyi bir dünya yaratmak için teknolojiyi kullanmaktadır. Daha fazla bilgi için: </w:t>
      </w:r>
      <w:hyperlink r:id="rId15" w:history="1">
        <w:r w:rsidRPr="00152D34">
          <w:rPr>
            <w:rStyle w:val="Kpr"/>
            <w:sz w:val="18"/>
            <w:lang w:val="tr-TR"/>
          </w:rPr>
          <w:t>http://www.panasonic.com/global</w:t>
        </w:r>
      </w:hyperlink>
      <w:r w:rsidRPr="00152D34">
        <w:rPr>
          <w:color w:val="000000" w:themeColor="text1"/>
          <w:sz w:val="18"/>
          <w:lang w:val="tr-TR"/>
        </w:rPr>
        <w:t>.</w:t>
      </w:r>
    </w:p>
    <w:p w14:paraId="0C015809" w14:textId="77777777" w:rsidR="003F29FD" w:rsidRPr="00152D34" w:rsidRDefault="003F29FD" w:rsidP="003F29FD">
      <w:pPr>
        <w:rPr>
          <w:rFonts w:ascii="Calibri Light" w:eastAsiaTheme="minorHAnsi" w:hAnsi="Calibri Light" w:cs="Calibri Light"/>
          <w:sz w:val="20"/>
          <w:szCs w:val="20"/>
          <w:lang w:val="tr-TR" w:eastAsia="ja-JP"/>
        </w:rPr>
      </w:pPr>
    </w:p>
    <w:p w14:paraId="2A9AF5FC" w14:textId="77777777" w:rsidR="003F29FD" w:rsidRPr="00152D34" w:rsidRDefault="003F29FD" w:rsidP="003F29FD">
      <w:pPr>
        <w:pStyle w:val="GvdeMetni"/>
        <w:rPr>
          <w:b/>
          <w:bCs/>
          <w:lang w:val="tr-TR"/>
        </w:rPr>
      </w:pPr>
      <w:r w:rsidRPr="00152D34">
        <w:rPr>
          <w:b/>
          <w:bCs/>
          <w:lang w:val="tr-TR"/>
        </w:rPr>
        <w:t>Panasonic Kurumsal Mobil Çözümler</w:t>
      </w:r>
    </w:p>
    <w:p w14:paraId="15DB9E8A" w14:textId="544F4FA6" w:rsidR="007F46FB" w:rsidRPr="00152D34" w:rsidRDefault="003F29FD" w:rsidP="007F46FB">
      <w:pPr>
        <w:pStyle w:val="GvdeMetni"/>
        <w:rPr>
          <w:color w:val="000000" w:themeColor="text1"/>
          <w:sz w:val="14"/>
          <w:szCs w:val="14"/>
          <w:lang w:val="tr-TR" w:eastAsia="en-GB"/>
        </w:rPr>
      </w:pPr>
      <w:r w:rsidRPr="00152D34">
        <w:rPr>
          <w:lang w:val="tr-TR"/>
        </w:rPr>
        <w:t>Panasonic Kurumsal Mobil Çözümler, Panasonic System Communications Company Europe’un (PSCEU) bir iş birimidir. Genel merkezi Wiesbaden’de (Almanya) bulunan Kurumsal Mobil Çözümler, dayanıklı TOUGHBOOK dizüstü bilgisayarlar, iş tabletleri ve el terminallerinden oluşan ürün serisi ile mobil çalışanların verimliliklerini iyileştirmelerine yardımcı olmaktadır. Avrupa pazarı lideri olarak Panasonic, 2019 yılında dayanıklı ve sağlam dizüstü bilgisayar ve tablet satışlarında %45’lik bir gelir payına sahip olmuştur (VDC Research, Mart 2020).</w:t>
      </w:r>
      <w:r w:rsidR="007F46FB" w:rsidRPr="00152D34">
        <w:rPr>
          <w:color w:val="000000" w:themeColor="text1"/>
          <w:sz w:val="14"/>
          <w:szCs w:val="14"/>
          <w:lang w:val="tr-TR" w:eastAsia="en-GB"/>
        </w:rPr>
        <w:t xml:space="preserve"> </w:t>
      </w:r>
    </w:p>
    <w:p w14:paraId="0175D707" w14:textId="4108ADE8" w:rsidR="00F242AA" w:rsidRPr="00152D34" w:rsidRDefault="00F242AA" w:rsidP="00F242AA">
      <w:pPr>
        <w:shd w:val="clear" w:color="auto" w:fill="FFFFFF"/>
        <w:rPr>
          <w:color w:val="000000" w:themeColor="text1"/>
          <w:sz w:val="14"/>
          <w:szCs w:val="14"/>
          <w:lang w:val="tr-TR" w:eastAsia="en-GB"/>
        </w:rPr>
      </w:pPr>
    </w:p>
    <w:sectPr w:rsidR="00F242AA" w:rsidRPr="00152D34" w:rsidSect="00674239">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4AF06" w14:textId="77777777" w:rsidR="00477EEA" w:rsidRDefault="00477EEA" w:rsidP="00F906AE">
      <w:r>
        <w:separator/>
      </w:r>
    </w:p>
  </w:endnote>
  <w:endnote w:type="continuationSeparator" w:id="0">
    <w:p w14:paraId="679CEE66" w14:textId="77777777" w:rsidR="00477EEA" w:rsidRDefault="00477EEA" w:rsidP="00F906AE">
      <w:r>
        <w:continuationSeparator/>
      </w:r>
    </w:p>
  </w:endnote>
  <w:endnote w:type="continuationNotice" w:id="1">
    <w:p w14:paraId="6CE13283" w14:textId="77777777" w:rsidR="00477EEA" w:rsidRDefault="0047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4C0C" w14:textId="044C102A" w:rsidR="00846C6D" w:rsidRDefault="00846C6D">
    <w:pPr>
      <w:pStyle w:val="AltBilgi"/>
    </w:pPr>
    <w:r>
      <w:rPr>
        <w:noProof/>
        <w:lang w:val="tr-TR" w:eastAsia="tr-TR"/>
      </w:rPr>
      <w:drawing>
        <wp:inline distT="0" distB="0" distL="0" distR="0" wp14:anchorId="7514BDF2" wp14:editId="7175797A">
          <wp:extent cx="1419225" cy="342900"/>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val="tr-TR" w:eastAsia="tr-TR"/>
      </w:rPr>
      <mc:AlternateContent>
        <mc:Choice Requires="wpg">
          <w:drawing>
            <wp:anchor distT="0" distB="0" distL="114300" distR="114300" simplePos="0" relativeHeight="251658240"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5D3248" id="Group 1" o:spid="_x0000_s1026" style="position:absolute;margin-left:411.2pt;margin-top:4.1pt;width:184.3pt;height:19.05pt;z-index:251658240;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">
                <v:imagedata r:id="rId15"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74CA9" w14:textId="77777777" w:rsidR="00477EEA" w:rsidRDefault="00477EEA" w:rsidP="00F906AE">
      <w:r>
        <w:separator/>
      </w:r>
    </w:p>
  </w:footnote>
  <w:footnote w:type="continuationSeparator" w:id="0">
    <w:p w14:paraId="330AE718" w14:textId="77777777" w:rsidR="00477EEA" w:rsidRDefault="00477EEA" w:rsidP="00F906AE">
      <w:r>
        <w:continuationSeparator/>
      </w:r>
    </w:p>
  </w:footnote>
  <w:footnote w:type="continuationNotice" w:id="1">
    <w:p w14:paraId="5702EC93" w14:textId="77777777" w:rsidR="00477EEA" w:rsidRDefault="00477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A53F" w14:textId="6AC141D9" w:rsidR="00846C6D" w:rsidRPr="00FB204E" w:rsidRDefault="00846C6D" w:rsidP="00574B80">
    <w:pPr>
      <w:spacing w:before="70"/>
      <w:jc w:val="right"/>
      <w:rPr>
        <w:color w:val="006DAD"/>
        <w:sz w:val="28"/>
        <w:lang w:val="tr-TR"/>
      </w:rPr>
    </w:pPr>
    <w:r w:rsidRPr="00FB204E">
      <w:rPr>
        <w:noProof/>
        <w:color w:val="006DAD"/>
        <w:sz w:val="28"/>
        <w:lang w:val="tr-TR" w:eastAsia="tr-TR"/>
      </w:rPr>
      <w:drawing>
        <wp:anchor distT="0" distB="0" distL="114300" distR="114300" simplePos="0" relativeHeight="251658241"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2" name="Picture 3"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04E" w:rsidRPr="00FB204E">
      <w:rPr>
        <w:noProof/>
        <w:color w:val="006DAD"/>
        <w:sz w:val="28"/>
        <w:lang w:val="tr-TR" w:eastAsia="ja-JP"/>
      </w:rPr>
      <w:t>Basın Bülteni</w:t>
    </w:r>
  </w:p>
  <w:p w14:paraId="1CA1C97E" w14:textId="77777777" w:rsidR="00846C6D" w:rsidRPr="00FB204E" w:rsidRDefault="00846C6D" w:rsidP="00093A29">
    <w:pPr>
      <w:spacing w:before="70"/>
      <w:jc w:val="center"/>
      <w:rPr>
        <w:color w:val="231F20"/>
        <w:lang w:val="tr-TR"/>
      </w:rPr>
    </w:pPr>
  </w:p>
  <w:p w14:paraId="3E3B8CDD" w14:textId="2834C8B6" w:rsidR="00846C6D" w:rsidRPr="00FB204E" w:rsidRDefault="00FB204E" w:rsidP="00674239">
    <w:pPr>
      <w:spacing w:before="70"/>
      <w:jc w:val="right"/>
      <w:rPr>
        <w:lang w:val="tr-TR"/>
      </w:rPr>
    </w:pPr>
    <w:r w:rsidRPr="00FB204E">
      <w:rPr>
        <w:color w:val="231F20"/>
        <w:lang w:val="tr-TR"/>
      </w:rPr>
      <w:t>Kurumsal Mobil Çözümler</w:t>
    </w:r>
  </w:p>
  <w:p w14:paraId="09FF5094" w14:textId="77777777" w:rsidR="00846C6D" w:rsidRDefault="00846C6D" w:rsidP="00574B80">
    <w:pPr>
      <w:pStyle w:val="GvdeMetni"/>
      <w:rPr>
        <w:sz w:val="20"/>
      </w:rPr>
    </w:pPr>
  </w:p>
  <w:p w14:paraId="22C30061" w14:textId="77777777" w:rsidR="00846C6D" w:rsidRDefault="00846C6D" w:rsidP="00574B80">
    <w:pPr>
      <w:pStyle w:val="GvdeMetni"/>
      <w:rPr>
        <w:sz w:val="20"/>
      </w:rPr>
    </w:pPr>
  </w:p>
  <w:p w14:paraId="2DF24F13" w14:textId="77777777" w:rsidR="00846C6D" w:rsidRDefault="00846C6D" w:rsidP="00574B80">
    <w:pPr>
      <w:pStyle w:val="stBilgi"/>
    </w:pPr>
  </w:p>
  <w:p w14:paraId="41947BD1" w14:textId="77777777" w:rsidR="00846C6D" w:rsidRPr="00574B80" w:rsidRDefault="00846C6D" w:rsidP="00574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C487A"/>
    <w:multiLevelType w:val="hybridMultilevel"/>
    <w:tmpl w:val="E938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A532A"/>
    <w:multiLevelType w:val="hybridMultilevel"/>
    <w:tmpl w:val="65189FF0"/>
    <w:lvl w:ilvl="0" w:tplc="44D4CD5E">
      <w:start w:val="1"/>
      <w:numFmt w:val="bullet"/>
      <w:lvlText w:val=""/>
      <w:lvlJc w:val="left"/>
      <w:pPr>
        <w:ind w:left="720" w:hanging="360"/>
      </w:pPr>
      <w:rPr>
        <w:rFonts w:ascii="Symbol" w:hAnsi="Symbol" w:hint="default"/>
      </w:rPr>
    </w:lvl>
    <w:lvl w:ilvl="1" w:tplc="038C540C">
      <w:start w:val="1"/>
      <w:numFmt w:val="bullet"/>
      <w:lvlText w:val="o"/>
      <w:lvlJc w:val="left"/>
      <w:pPr>
        <w:ind w:left="1440" w:hanging="360"/>
      </w:pPr>
      <w:rPr>
        <w:rFonts w:ascii="Courier New" w:hAnsi="Courier New" w:hint="default"/>
      </w:rPr>
    </w:lvl>
    <w:lvl w:ilvl="2" w:tplc="C9E8842A">
      <w:start w:val="1"/>
      <w:numFmt w:val="bullet"/>
      <w:lvlText w:val=""/>
      <w:lvlJc w:val="left"/>
      <w:pPr>
        <w:ind w:left="2160" w:hanging="360"/>
      </w:pPr>
      <w:rPr>
        <w:rFonts w:ascii="Wingdings" w:hAnsi="Wingdings" w:hint="default"/>
      </w:rPr>
    </w:lvl>
    <w:lvl w:ilvl="3" w:tplc="A15481CC">
      <w:start w:val="1"/>
      <w:numFmt w:val="bullet"/>
      <w:lvlText w:val=""/>
      <w:lvlJc w:val="left"/>
      <w:pPr>
        <w:ind w:left="2880" w:hanging="360"/>
      </w:pPr>
      <w:rPr>
        <w:rFonts w:ascii="Symbol" w:hAnsi="Symbol" w:hint="default"/>
      </w:rPr>
    </w:lvl>
    <w:lvl w:ilvl="4" w:tplc="DAB4E03A">
      <w:start w:val="1"/>
      <w:numFmt w:val="bullet"/>
      <w:lvlText w:val="o"/>
      <w:lvlJc w:val="left"/>
      <w:pPr>
        <w:ind w:left="3600" w:hanging="360"/>
      </w:pPr>
      <w:rPr>
        <w:rFonts w:ascii="Courier New" w:hAnsi="Courier New" w:hint="default"/>
      </w:rPr>
    </w:lvl>
    <w:lvl w:ilvl="5" w:tplc="D6C6E5FE">
      <w:start w:val="1"/>
      <w:numFmt w:val="bullet"/>
      <w:lvlText w:val=""/>
      <w:lvlJc w:val="left"/>
      <w:pPr>
        <w:ind w:left="4320" w:hanging="360"/>
      </w:pPr>
      <w:rPr>
        <w:rFonts w:ascii="Wingdings" w:hAnsi="Wingdings" w:hint="default"/>
      </w:rPr>
    </w:lvl>
    <w:lvl w:ilvl="6" w:tplc="C5922046">
      <w:start w:val="1"/>
      <w:numFmt w:val="bullet"/>
      <w:lvlText w:val=""/>
      <w:lvlJc w:val="left"/>
      <w:pPr>
        <w:ind w:left="5040" w:hanging="360"/>
      </w:pPr>
      <w:rPr>
        <w:rFonts w:ascii="Symbol" w:hAnsi="Symbol" w:hint="default"/>
      </w:rPr>
    </w:lvl>
    <w:lvl w:ilvl="7" w:tplc="9A60F58A">
      <w:start w:val="1"/>
      <w:numFmt w:val="bullet"/>
      <w:lvlText w:val="o"/>
      <w:lvlJc w:val="left"/>
      <w:pPr>
        <w:ind w:left="5760" w:hanging="360"/>
      </w:pPr>
      <w:rPr>
        <w:rFonts w:ascii="Courier New" w:hAnsi="Courier New" w:hint="default"/>
      </w:rPr>
    </w:lvl>
    <w:lvl w:ilvl="8" w:tplc="597693E2">
      <w:start w:val="1"/>
      <w:numFmt w:val="bullet"/>
      <w:lvlText w:val=""/>
      <w:lvlJc w:val="left"/>
      <w:pPr>
        <w:ind w:left="6480" w:hanging="360"/>
      </w:pPr>
      <w:rPr>
        <w:rFonts w:ascii="Wingdings" w:hAnsi="Wingdings" w:hint="default"/>
      </w:rPr>
    </w:lvl>
  </w:abstractNum>
  <w:abstractNum w:abstractNumId="4" w15:restartNumberingAfterBreak="0">
    <w:nsid w:val="2D431ECA"/>
    <w:multiLevelType w:val="hybridMultilevel"/>
    <w:tmpl w:val="CDB8A71A"/>
    <w:lvl w:ilvl="0" w:tplc="0450C7C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964136"/>
    <w:multiLevelType w:val="hybridMultilevel"/>
    <w:tmpl w:val="DD9C3516"/>
    <w:lvl w:ilvl="0" w:tplc="127EE1C4">
      <w:start w:val="1"/>
      <w:numFmt w:val="bullet"/>
      <w:lvlText w:val=""/>
      <w:lvlJc w:val="left"/>
      <w:pPr>
        <w:tabs>
          <w:tab w:val="num" w:pos="720"/>
        </w:tabs>
        <w:ind w:left="720" w:hanging="360"/>
      </w:pPr>
      <w:rPr>
        <w:rFonts w:ascii="Wingdings" w:hAnsi="Wingdings" w:hint="default"/>
      </w:rPr>
    </w:lvl>
    <w:lvl w:ilvl="1" w:tplc="9634F3A6" w:tentative="1">
      <w:start w:val="1"/>
      <w:numFmt w:val="bullet"/>
      <w:lvlText w:val=""/>
      <w:lvlJc w:val="left"/>
      <w:pPr>
        <w:tabs>
          <w:tab w:val="num" w:pos="1440"/>
        </w:tabs>
        <w:ind w:left="1440" w:hanging="360"/>
      </w:pPr>
      <w:rPr>
        <w:rFonts w:ascii="Wingdings" w:hAnsi="Wingdings" w:hint="default"/>
      </w:rPr>
    </w:lvl>
    <w:lvl w:ilvl="2" w:tplc="B2D40EEC" w:tentative="1">
      <w:start w:val="1"/>
      <w:numFmt w:val="bullet"/>
      <w:lvlText w:val=""/>
      <w:lvlJc w:val="left"/>
      <w:pPr>
        <w:tabs>
          <w:tab w:val="num" w:pos="2160"/>
        </w:tabs>
        <w:ind w:left="2160" w:hanging="360"/>
      </w:pPr>
      <w:rPr>
        <w:rFonts w:ascii="Wingdings" w:hAnsi="Wingdings" w:hint="default"/>
      </w:rPr>
    </w:lvl>
    <w:lvl w:ilvl="3" w:tplc="AF945CD2" w:tentative="1">
      <w:start w:val="1"/>
      <w:numFmt w:val="bullet"/>
      <w:lvlText w:val=""/>
      <w:lvlJc w:val="left"/>
      <w:pPr>
        <w:tabs>
          <w:tab w:val="num" w:pos="2880"/>
        </w:tabs>
        <w:ind w:left="2880" w:hanging="360"/>
      </w:pPr>
      <w:rPr>
        <w:rFonts w:ascii="Wingdings" w:hAnsi="Wingdings" w:hint="default"/>
      </w:rPr>
    </w:lvl>
    <w:lvl w:ilvl="4" w:tplc="8104EB18" w:tentative="1">
      <w:start w:val="1"/>
      <w:numFmt w:val="bullet"/>
      <w:lvlText w:val=""/>
      <w:lvlJc w:val="left"/>
      <w:pPr>
        <w:tabs>
          <w:tab w:val="num" w:pos="3600"/>
        </w:tabs>
        <w:ind w:left="3600" w:hanging="360"/>
      </w:pPr>
      <w:rPr>
        <w:rFonts w:ascii="Wingdings" w:hAnsi="Wingdings" w:hint="default"/>
      </w:rPr>
    </w:lvl>
    <w:lvl w:ilvl="5" w:tplc="C0120706" w:tentative="1">
      <w:start w:val="1"/>
      <w:numFmt w:val="bullet"/>
      <w:lvlText w:val=""/>
      <w:lvlJc w:val="left"/>
      <w:pPr>
        <w:tabs>
          <w:tab w:val="num" w:pos="4320"/>
        </w:tabs>
        <w:ind w:left="4320" w:hanging="360"/>
      </w:pPr>
      <w:rPr>
        <w:rFonts w:ascii="Wingdings" w:hAnsi="Wingdings" w:hint="default"/>
      </w:rPr>
    </w:lvl>
    <w:lvl w:ilvl="6" w:tplc="F2AE8CDC" w:tentative="1">
      <w:start w:val="1"/>
      <w:numFmt w:val="bullet"/>
      <w:lvlText w:val=""/>
      <w:lvlJc w:val="left"/>
      <w:pPr>
        <w:tabs>
          <w:tab w:val="num" w:pos="5040"/>
        </w:tabs>
        <w:ind w:left="5040" w:hanging="360"/>
      </w:pPr>
      <w:rPr>
        <w:rFonts w:ascii="Wingdings" w:hAnsi="Wingdings" w:hint="default"/>
      </w:rPr>
    </w:lvl>
    <w:lvl w:ilvl="7" w:tplc="3B52339E" w:tentative="1">
      <w:start w:val="1"/>
      <w:numFmt w:val="bullet"/>
      <w:lvlText w:val=""/>
      <w:lvlJc w:val="left"/>
      <w:pPr>
        <w:tabs>
          <w:tab w:val="num" w:pos="5760"/>
        </w:tabs>
        <w:ind w:left="5760" w:hanging="360"/>
      </w:pPr>
      <w:rPr>
        <w:rFonts w:ascii="Wingdings" w:hAnsi="Wingdings" w:hint="default"/>
      </w:rPr>
    </w:lvl>
    <w:lvl w:ilvl="8" w:tplc="8076D1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96FA7"/>
    <w:multiLevelType w:val="hybridMultilevel"/>
    <w:tmpl w:val="76086DA4"/>
    <w:lvl w:ilvl="0" w:tplc="1F5A11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
  </w:num>
  <w:num w:numId="6">
    <w:abstractNumId w:val="5"/>
  </w:num>
  <w:num w:numId="7">
    <w:abstractNumId w:val="8"/>
  </w:num>
  <w:num w:numId="8">
    <w:abstractNumId w:val="2"/>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445"/>
    <w:rsid w:val="00005E5E"/>
    <w:rsid w:val="0000600C"/>
    <w:rsid w:val="000135F9"/>
    <w:rsid w:val="00015E60"/>
    <w:rsid w:val="000230E0"/>
    <w:rsid w:val="00025FE2"/>
    <w:rsid w:val="00030FB7"/>
    <w:rsid w:val="00031577"/>
    <w:rsid w:val="00031D32"/>
    <w:rsid w:val="0003659C"/>
    <w:rsid w:val="0003787D"/>
    <w:rsid w:val="00041D14"/>
    <w:rsid w:val="000459C8"/>
    <w:rsid w:val="00051100"/>
    <w:rsid w:val="000605B9"/>
    <w:rsid w:val="00063101"/>
    <w:rsid w:val="00063FE5"/>
    <w:rsid w:val="000674D8"/>
    <w:rsid w:val="0007190D"/>
    <w:rsid w:val="0007363A"/>
    <w:rsid w:val="00073F65"/>
    <w:rsid w:val="00074AE3"/>
    <w:rsid w:val="00080C60"/>
    <w:rsid w:val="00083DD8"/>
    <w:rsid w:val="000847FD"/>
    <w:rsid w:val="00090658"/>
    <w:rsid w:val="00090A2C"/>
    <w:rsid w:val="000915B4"/>
    <w:rsid w:val="000927C0"/>
    <w:rsid w:val="00092AA9"/>
    <w:rsid w:val="00093A29"/>
    <w:rsid w:val="00094ADD"/>
    <w:rsid w:val="00094C64"/>
    <w:rsid w:val="000958A7"/>
    <w:rsid w:val="00097599"/>
    <w:rsid w:val="000A2513"/>
    <w:rsid w:val="000A27B0"/>
    <w:rsid w:val="000A659F"/>
    <w:rsid w:val="000A6659"/>
    <w:rsid w:val="000A740A"/>
    <w:rsid w:val="000B2340"/>
    <w:rsid w:val="000B70E5"/>
    <w:rsid w:val="000C3A90"/>
    <w:rsid w:val="000C41BC"/>
    <w:rsid w:val="000C4275"/>
    <w:rsid w:val="000C712C"/>
    <w:rsid w:val="000C77C6"/>
    <w:rsid w:val="000D3189"/>
    <w:rsid w:val="000D5E4D"/>
    <w:rsid w:val="000E0797"/>
    <w:rsid w:val="000E07BD"/>
    <w:rsid w:val="000E2E3B"/>
    <w:rsid w:val="000E643D"/>
    <w:rsid w:val="000F0FA0"/>
    <w:rsid w:val="000F4761"/>
    <w:rsid w:val="001010EE"/>
    <w:rsid w:val="00101583"/>
    <w:rsid w:val="00102458"/>
    <w:rsid w:val="00103ADE"/>
    <w:rsid w:val="001076EB"/>
    <w:rsid w:val="00110978"/>
    <w:rsid w:val="00131F53"/>
    <w:rsid w:val="0013327E"/>
    <w:rsid w:val="00137B93"/>
    <w:rsid w:val="001416EE"/>
    <w:rsid w:val="00143397"/>
    <w:rsid w:val="00152D34"/>
    <w:rsid w:val="0015300C"/>
    <w:rsid w:val="00154AAB"/>
    <w:rsid w:val="001555A3"/>
    <w:rsid w:val="00160F85"/>
    <w:rsid w:val="00174807"/>
    <w:rsid w:val="00176B54"/>
    <w:rsid w:val="00186322"/>
    <w:rsid w:val="001A1079"/>
    <w:rsid w:val="001A1CE5"/>
    <w:rsid w:val="001A2D3E"/>
    <w:rsid w:val="001B042A"/>
    <w:rsid w:val="001B0E7C"/>
    <w:rsid w:val="001B19A4"/>
    <w:rsid w:val="001C0D8A"/>
    <w:rsid w:val="001D20DE"/>
    <w:rsid w:val="001E0591"/>
    <w:rsid w:val="001E129B"/>
    <w:rsid w:val="001E47C1"/>
    <w:rsid w:val="001E7890"/>
    <w:rsid w:val="001F09B3"/>
    <w:rsid w:val="001F2928"/>
    <w:rsid w:val="001F3653"/>
    <w:rsid w:val="00201EC7"/>
    <w:rsid w:val="00202B97"/>
    <w:rsid w:val="00203D15"/>
    <w:rsid w:val="0020450C"/>
    <w:rsid w:val="00205569"/>
    <w:rsid w:val="00205841"/>
    <w:rsid w:val="00206661"/>
    <w:rsid w:val="0020769C"/>
    <w:rsid w:val="00221CEB"/>
    <w:rsid w:val="00226B19"/>
    <w:rsid w:val="00233317"/>
    <w:rsid w:val="002337DC"/>
    <w:rsid w:val="00246CB6"/>
    <w:rsid w:val="0025188A"/>
    <w:rsid w:val="002558E1"/>
    <w:rsid w:val="00255C64"/>
    <w:rsid w:val="002561F7"/>
    <w:rsid w:val="00257C2A"/>
    <w:rsid w:val="002606D2"/>
    <w:rsid w:val="00262F03"/>
    <w:rsid w:val="002658C4"/>
    <w:rsid w:val="00271137"/>
    <w:rsid w:val="002721CD"/>
    <w:rsid w:val="00275CC2"/>
    <w:rsid w:val="00282EC5"/>
    <w:rsid w:val="00285554"/>
    <w:rsid w:val="00285E18"/>
    <w:rsid w:val="002870A9"/>
    <w:rsid w:val="002904D6"/>
    <w:rsid w:val="002A0E2C"/>
    <w:rsid w:val="002A3AF4"/>
    <w:rsid w:val="002A5068"/>
    <w:rsid w:val="002A65ED"/>
    <w:rsid w:val="002B225F"/>
    <w:rsid w:val="002B34CC"/>
    <w:rsid w:val="002B775B"/>
    <w:rsid w:val="002C062D"/>
    <w:rsid w:val="002D1AE5"/>
    <w:rsid w:val="002D3A7E"/>
    <w:rsid w:val="002E1E1C"/>
    <w:rsid w:val="002E776D"/>
    <w:rsid w:val="002E79B7"/>
    <w:rsid w:val="002E7FBA"/>
    <w:rsid w:val="002F18F0"/>
    <w:rsid w:val="003003C4"/>
    <w:rsid w:val="00300422"/>
    <w:rsid w:val="003055A8"/>
    <w:rsid w:val="0030608E"/>
    <w:rsid w:val="003067CE"/>
    <w:rsid w:val="00306DC4"/>
    <w:rsid w:val="00310FCC"/>
    <w:rsid w:val="003111D2"/>
    <w:rsid w:val="00316AD8"/>
    <w:rsid w:val="00317B1E"/>
    <w:rsid w:val="0032487D"/>
    <w:rsid w:val="00326206"/>
    <w:rsid w:val="00330CF9"/>
    <w:rsid w:val="0034025A"/>
    <w:rsid w:val="00341E26"/>
    <w:rsid w:val="003558C1"/>
    <w:rsid w:val="003619E0"/>
    <w:rsid w:val="0037067A"/>
    <w:rsid w:val="003765BE"/>
    <w:rsid w:val="00376AF8"/>
    <w:rsid w:val="003809E4"/>
    <w:rsid w:val="00382164"/>
    <w:rsid w:val="00384C44"/>
    <w:rsid w:val="003864ED"/>
    <w:rsid w:val="00392834"/>
    <w:rsid w:val="003A6F65"/>
    <w:rsid w:val="003B44A3"/>
    <w:rsid w:val="003B6E0C"/>
    <w:rsid w:val="003B7663"/>
    <w:rsid w:val="003C1360"/>
    <w:rsid w:val="003C1CC8"/>
    <w:rsid w:val="003C1F3C"/>
    <w:rsid w:val="003C2F29"/>
    <w:rsid w:val="003C4040"/>
    <w:rsid w:val="003C4685"/>
    <w:rsid w:val="003C4EF3"/>
    <w:rsid w:val="003C5A9C"/>
    <w:rsid w:val="003C6197"/>
    <w:rsid w:val="003D371B"/>
    <w:rsid w:val="003D47E5"/>
    <w:rsid w:val="003D5ACB"/>
    <w:rsid w:val="003E1609"/>
    <w:rsid w:val="003E28B7"/>
    <w:rsid w:val="003F0EF7"/>
    <w:rsid w:val="003F29FD"/>
    <w:rsid w:val="004031E3"/>
    <w:rsid w:val="0041112D"/>
    <w:rsid w:val="00411413"/>
    <w:rsid w:val="004130A4"/>
    <w:rsid w:val="00421505"/>
    <w:rsid w:val="00434FBB"/>
    <w:rsid w:val="004359C0"/>
    <w:rsid w:val="00436B8C"/>
    <w:rsid w:val="00441FE0"/>
    <w:rsid w:val="004434E1"/>
    <w:rsid w:val="0044407E"/>
    <w:rsid w:val="00444AF4"/>
    <w:rsid w:val="00444C30"/>
    <w:rsid w:val="004453FA"/>
    <w:rsid w:val="004477C7"/>
    <w:rsid w:val="00454E5A"/>
    <w:rsid w:val="00457AD6"/>
    <w:rsid w:val="004738D0"/>
    <w:rsid w:val="00475F65"/>
    <w:rsid w:val="00477EEA"/>
    <w:rsid w:val="004801B8"/>
    <w:rsid w:val="00490DB9"/>
    <w:rsid w:val="004917D4"/>
    <w:rsid w:val="00493241"/>
    <w:rsid w:val="0049357E"/>
    <w:rsid w:val="004A1AAF"/>
    <w:rsid w:val="004A3013"/>
    <w:rsid w:val="004A356C"/>
    <w:rsid w:val="004B1EA6"/>
    <w:rsid w:val="004B293A"/>
    <w:rsid w:val="004C3445"/>
    <w:rsid w:val="004C4760"/>
    <w:rsid w:val="004D0C8C"/>
    <w:rsid w:val="004D0D12"/>
    <w:rsid w:val="004D6419"/>
    <w:rsid w:val="004D7B64"/>
    <w:rsid w:val="004E5DD0"/>
    <w:rsid w:val="004E744D"/>
    <w:rsid w:val="004F6FB2"/>
    <w:rsid w:val="004F7AD3"/>
    <w:rsid w:val="005007B3"/>
    <w:rsid w:val="0050336A"/>
    <w:rsid w:val="005050A3"/>
    <w:rsid w:val="0050793C"/>
    <w:rsid w:val="00507A89"/>
    <w:rsid w:val="00514F2B"/>
    <w:rsid w:val="00515E13"/>
    <w:rsid w:val="00517AE4"/>
    <w:rsid w:val="00522E3D"/>
    <w:rsid w:val="00526846"/>
    <w:rsid w:val="0052728C"/>
    <w:rsid w:val="00527CBE"/>
    <w:rsid w:val="00533F99"/>
    <w:rsid w:val="0053753F"/>
    <w:rsid w:val="00540DA6"/>
    <w:rsid w:val="00546E11"/>
    <w:rsid w:val="00547CEB"/>
    <w:rsid w:val="005513A6"/>
    <w:rsid w:val="00553255"/>
    <w:rsid w:val="00554EA6"/>
    <w:rsid w:val="00554FAE"/>
    <w:rsid w:val="00557C24"/>
    <w:rsid w:val="005630A8"/>
    <w:rsid w:val="00566181"/>
    <w:rsid w:val="00574833"/>
    <w:rsid w:val="00574B80"/>
    <w:rsid w:val="00575A0C"/>
    <w:rsid w:val="00584E1E"/>
    <w:rsid w:val="00587249"/>
    <w:rsid w:val="005876EA"/>
    <w:rsid w:val="00590D9B"/>
    <w:rsid w:val="005978B4"/>
    <w:rsid w:val="00597E3C"/>
    <w:rsid w:val="005A0A6D"/>
    <w:rsid w:val="005A1E2E"/>
    <w:rsid w:val="005A51A2"/>
    <w:rsid w:val="005A5E1B"/>
    <w:rsid w:val="005C0266"/>
    <w:rsid w:val="005C1FB9"/>
    <w:rsid w:val="005C6145"/>
    <w:rsid w:val="005D041B"/>
    <w:rsid w:val="005D20C8"/>
    <w:rsid w:val="005D340B"/>
    <w:rsid w:val="005D7082"/>
    <w:rsid w:val="005E0CAE"/>
    <w:rsid w:val="005E28BF"/>
    <w:rsid w:val="005E3910"/>
    <w:rsid w:val="005E3C6A"/>
    <w:rsid w:val="005E5CC4"/>
    <w:rsid w:val="005F56C3"/>
    <w:rsid w:val="005F628E"/>
    <w:rsid w:val="005F7B33"/>
    <w:rsid w:val="006006A0"/>
    <w:rsid w:val="00610541"/>
    <w:rsid w:val="00610642"/>
    <w:rsid w:val="00611294"/>
    <w:rsid w:val="00611E9D"/>
    <w:rsid w:val="00617070"/>
    <w:rsid w:val="00621648"/>
    <w:rsid w:val="00627B49"/>
    <w:rsid w:val="00630A66"/>
    <w:rsid w:val="0063405F"/>
    <w:rsid w:val="00644615"/>
    <w:rsid w:val="00653E43"/>
    <w:rsid w:val="006551E3"/>
    <w:rsid w:val="0066491E"/>
    <w:rsid w:val="00670C41"/>
    <w:rsid w:val="00670CC1"/>
    <w:rsid w:val="0067313D"/>
    <w:rsid w:val="00674239"/>
    <w:rsid w:val="006749EB"/>
    <w:rsid w:val="00674C8B"/>
    <w:rsid w:val="00675A03"/>
    <w:rsid w:val="0068129B"/>
    <w:rsid w:val="00682486"/>
    <w:rsid w:val="006873D5"/>
    <w:rsid w:val="0068749C"/>
    <w:rsid w:val="006929D1"/>
    <w:rsid w:val="00696A39"/>
    <w:rsid w:val="006A1D14"/>
    <w:rsid w:val="006A1EF3"/>
    <w:rsid w:val="006A79E2"/>
    <w:rsid w:val="006B06B1"/>
    <w:rsid w:val="006C3E71"/>
    <w:rsid w:val="006C691C"/>
    <w:rsid w:val="006C7277"/>
    <w:rsid w:val="006C7BF2"/>
    <w:rsid w:val="006D0EF7"/>
    <w:rsid w:val="006D7A9E"/>
    <w:rsid w:val="006E3F12"/>
    <w:rsid w:val="006F3AF9"/>
    <w:rsid w:val="006F7C3A"/>
    <w:rsid w:val="00716383"/>
    <w:rsid w:val="0071649A"/>
    <w:rsid w:val="007173E8"/>
    <w:rsid w:val="00720AA5"/>
    <w:rsid w:val="00720C93"/>
    <w:rsid w:val="00732E21"/>
    <w:rsid w:val="007338F1"/>
    <w:rsid w:val="00736E4D"/>
    <w:rsid w:val="00736EFD"/>
    <w:rsid w:val="00745DD4"/>
    <w:rsid w:val="00750043"/>
    <w:rsid w:val="007540F4"/>
    <w:rsid w:val="007572C2"/>
    <w:rsid w:val="00762A47"/>
    <w:rsid w:val="00766FF0"/>
    <w:rsid w:val="007717AC"/>
    <w:rsid w:val="00772C27"/>
    <w:rsid w:val="00781292"/>
    <w:rsid w:val="00785408"/>
    <w:rsid w:val="00792282"/>
    <w:rsid w:val="00792818"/>
    <w:rsid w:val="00792925"/>
    <w:rsid w:val="007A46A9"/>
    <w:rsid w:val="007A6856"/>
    <w:rsid w:val="007B16E3"/>
    <w:rsid w:val="007B37E7"/>
    <w:rsid w:val="007B6D2D"/>
    <w:rsid w:val="007B7CE4"/>
    <w:rsid w:val="007B7ECC"/>
    <w:rsid w:val="007C0363"/>
    <w:rsid w:val="007C29D6"/>
    <w:rsid w:val="007D0FFB"/>
    <w:rsid w:val="007D2763"/>
    <w:rsid w:val="007D66AB"/>
    <w:rsid w:val="007E1C31"/>
    <w:rsid w:val="007E52E0"/>
    <w:rsid w:val="007E65B0"/>
    <w:rsid w:val="007F0C69"/>
    <w:rsid w:val="007F2172"/>
    <w:rsid w:val="007F3E8C"/>
    <w:rsid w:val="007F458B"/>
    <w:rsid w:val="007F46FB"/>
    <w:rsid w:val="007F5D00"/>
    <w:rsid w:val="007F6B80"/>
    <w:rsid w:val="00801298"/>
    <w:rsid w:val="008020AC"/>
    <w:rsid w:val="00804639"/>
    <w:rsid w:val="008066FD"/>
    <w:rsid w:val="00807231"/>
    <w:rsid w:val="00811030"/>
    <w:rsid w:val="00813889"/>
    <w:rsid w:val="00820090"/>
    <w:rsid w:val="0082292B"/>
    <w:rsid w:val="008237E4"/>
    <w:rsid w:val="008269BD"/>
    <w:rsid w:val="00827464"/>
    <w:rsid w:val="00831A1E"/>
    <w:rsid w:val="00836A30"/>
    <w:rsid w:val="00840EBF"/>
    <w:rsid w:val="0084148C"/>
    <w:rsid w:val="00844A13"/>
    <w:rsid w:val="00844A15"/>
    <w:rsid w:val="008456FF"/>
    <w:rsid w:val="00846C6D"/>
    <w:rsid w:val="008552B4"/>
    <w:rsid w:val="00856F5E"/>
    <w:rsid w:val="0085711E"/>
    <w:rsid w:val="008574D1"/>
    <w:rsid w:val="00860ED6"/>
    <w:rsid w:val="00861836"/>
    <w:rsid w:val="00862DA8"/>
    <w:rsid w:val="008653DC"/>
    <w:rsid w:val="00867565"/>
    <w:rsid w:val="008765D6"/>
    <w:rsid w:val="00884A4B"/>
    <w:rsid w:val="00884AD1"/>
    <w:rsid w:val="00885129"/>
    <w:rsid w:val="00887995"/>
    <w:rsid w:val="00887CDC"/>
    <w:rsid w:val="00894A61"/>
    <w:rsid w:val="008A108D"/>
    <w:rsid w:val="008A747B"/>
    <w:rsid w:val="008B055C"/>
    <w:rsid w:val="008D1E22"/>
    <w:rsid w:val="008F12EB"/>
    <w:rsid w:val="008F3626"/>
    <w:rsid w:val="008F6362"/>
    <w:rsid w:val="008F7DB9"/>
    <w:rsid w:val="00904A37"/>
    <w:rsid w:val="00904EA3"/>
    <w:rsid w:val="009059C7"/>
    <w:rsid w:val="00910029"/>
    <w:rsid w:val="009102FB"/>
    <w:rsid w:val="00931505"/>
    <w:rsid w:val="00932ECE"/>
    <w:rsid w:val="0093788B"/>
    <w:rsid w:val="009425C9"/>
    <w:rsid w:val="00944D9A"/>
    <w:rsid w:val="009452FA"/>
    <w:rsid w:val="0095205E"/>
    <w:rsid w:val="00953052"/>
    <w:rsid w:val="00960086"/>
    <w:rsid w:val="0096048C"/>
    <w:rsid w:val="009640B1"/>
    <w:rsid w:val="00964274"/>
    <w:rsid w:val="00970007"/>
    <w:rsid w:val="00980717"/>
    <w:rsid w:val="009809C9"/>
    <w:rsid w:val="009810EA"/>
    <w:rsid w:val="00985A4B"/>
    <w:rsid w:val="0098710C"/>
    <w:rsid w:val="00991A3F"/>
    <w:rsid w:val="0099201F"/>
    <w:rsid w:val="009B125B"/>
    <w:rsid w:val="009B1686"/>
    <w:rsid w:val="009B2D25"/>
    <w:rsid w:val="009B4921"/>
    <w:rsid w:val="009B5B01"/>
    <w:rsid w:val="009C008D"/>
    <w:rsid w:val="009C4488"/>
    <w:rsid w:val="009D0435"/>
    <w:rsid w:val="009E2BC4"/>
    <w:rsid w:val="009E2E56"/>
    <w:rsid w:val="009E4EF4"/>
    <w:rsid w:val="009E614E"/>
    <w:rsid w:val="009E754B"/>
    <w:rsid w:val="009F1552"/>
    <w:rsid w:val="009F2712"/>
    <w:rsid w:val="00A07896"/>
    <w:rsid w:val="00A11AE9"/>
    <w:rsid w:val="00A12063"/>
    <w:rsid w:val="00A14474"/>
    <w:rsid w:val="00A24E17"/>
    <w:rsid w:val="00A32D28"/>
    <w:rsid w:val="00A41ED0"/>
    <w:rsid w:val="00A44961"/>
    <w:rsid w:val="00A4531D"/>
    <w:rsid w:val="00A50028"/>
    <w:rsid w:val="00A505A3"/>
    <w:rsid w:val="00A565CF"/>
    <w:rsid w:val="00A6264F"/>
    <w:rsid w:val="00A655B1"/>
    <w:rsid w:val="00A7008E"/>
    <w:rsid w:val="00A708AB"/>
    <w:rsid w:val="00A70C31"/>
    <w:rsid w:val="00A75700"/>
    <w:rsid w:val="00A76F72"/>
    <w:rsid w:val="00A777F6"/>
    <w:rsid w:val="00A83F8E"/>
    <w:rsid w:val="00A86B1C"/>
    <w:rsid w:val="00A95991"/>
    <w:rsid w:val="00AA0205"/>
    <w:rsid w:val="00AA10A1"/>
    <w:rsid w:val="00AB032F"/>
    <w:rsid w:val="00AB0BD6"/>
    <w:rsid w:val="00AB6D31"/>
    <w:rsid w:val="00AC1744"/>
    <w:rsid w:val="00AC2A54"/>
    <w:rsid w:val="00AC3E23"/>
    <w:rsid w:val="00AC42FD"/>
    <w:rsid w:val="00AC4512"/>
    <w:rsid w:val="00AC59A0"/>
    <w:rsid w:val="00AC7805"/>
    <w:rsid w:val="00AC7861"/>
    <w:rsid w:val="00AC79DB"/>
    <w:rsid w:val="00AD5478"/>
    <w:rsid w:val="00AD5E04"/>
    <w:rsid w:val="00AD6F98"/>
    <w:rsid w:val="00AE0C97"/>
    <w:rsid w:val="00AE2C78"/>
    <w:rsid w:val="00AF081D"/>
    <w:rsid w:val="00AF0E8A"/>
    <w:rsid w:val="00AF368B"/>
    <w:rsid w:val="00B0125F"/>
    <w:rsid w:val="00B02E8D"/>
    <w:rsid w:val="00B060C9"/>
    <w:rsid w:val="00B17F7D"/>
    <w:rsid w:val="00B263EB"/>
    <w:rsid w:val="00B30C03"/>
    <w:rsid w:val="00B31152"/>
    <w:rsid w:val="00B31BE5"/>
    <w:rsid w:val="00B35E3E"/>
    <w:rsid w:val="00B40615"/>
    <w:rsid w:val="00B434B6"/>
    <w:rsid w:val="00B4571B"/>
    <w:rsid w:val="00B4601C"/>
    <w:rsid w:val="00B46BF5"/>
    <w:rsid w:val="00B46CDD"/>
    <w:rsid w:val="00B502EB"/>
    <w:rsid w:val="00B5755D"/>
    <w:rsid w:val="00B65D1A"/>
    <w:rsid w:val="00B6662B"/>
    <w:rsid w:val="00B72F69"/>
    <w:rsid w:val="00B7412C"/>
    <w:rsid w:val="00B764DF"/>
    <w:rsid w:val="00B83D56"/>
    <w:rsid w:val="00B870CE"/>
    <w:rsid w:val="00B87C37"/>
    <w:rsid w:val="00B91158"/>
    <w:rsid w:val="00B918BA"/>
    <w:rsid w:val="00BA11DB"/>
    <w:rsid w:val="00BA31B2"/>
    <w:rsid w:val="00BB10A3"/>
    <w:rsid w:val="00BB2E20"/>
    <w:rsid w:val="00BB3CD2"/>
    <w:rsid w:val="00BB41DC"/>
    <w:rsid w:val="00BB502B"/>
    <w:rsid w:val="00BC1E40"/>
    <w:rsid w:val="00BD5C1E"/>
    <w:rsid w:val="00BE70FB"/>
    <w:rsid w:val="00BF093C"/>
    <w:rsid w:val="00BF2B19"/>
    <w:rsid w:val="00BF3A05"/>
    <w:rsid w:val="00C0189A"/>
    <w:rsid w:val="00C01C22"/>
    <w:rsid w:val="00C0737B"/>
    <w:rsid w:val="00C12AFE"/>
    <w:rsid w:val="00C12E7C"/>
    <w:rsid w:val="00C17AE2"/>
    <w:rsid w:val="00C241EB"/>
    <w:rsid w:val="00C26DF5"/>
    <w:rsid w:val="00C272D0"/>
    <w:rsid w:val="00C34760"/>
    <w:rsid w:val="00C37756"/>
    <w:rsid w:val="00C40CFE"/>
    <w:rsid w:val="00C41E74"/>
    <w:rsid w:val="00C41FC2"/>
    <w:rsid w:val="00C42E5F"/>
    <w:rsid w:val="00C45E37"/>
    <w:rsid w:val="00C46D67"/>
    <w:rsid w:val="00C47ABF"/>
    <w:rsid w:val="00C51488"/>
    <w:rsid w:val="00C527B3"/>
    <w:rsid w:val="00C5294F"/>
    <w:rsid w:val="00C63C28"/>
    <w:rsid w:val="00C66795"/>
    <w:rsid w:val="00C66BFB"/>
    <w:rsid w:val="00C67DCC"/>
    <w:rsid w:val="00C74C85"/>
    <w:rsid w:val="00C76C2E"/>
    <w:rsid w:val="00C81643"/>
    <w:rsid w:val="00C81C47"/>
    <w:rsid w:val="00C841EA"/>
    <w:rsid w:val="00C90BCD"/>
    <w:rsid w:val="00C936FD"/>
    <w:rsid w:val="00C97BAA"/>
    <w:rsid w:val="00CC07C5"/>
    <w:rsid w:val="00CC2E17"/>
    <w:rsid w:val="00CC45B2"/>
    <w:rsid w:val="00CD19EB"/>
    <w:rsid w:val="00CD245A"/>
    <w:rsid w:val="00CE36A6"/>
    <w:rsid w:val="00CE624B"/>
    <w:rsid w:val="00CF1424"/>
    <w:rsid w:val="00CF67EE"/>
    <w:rsid w:val="00D05D51"/>
    <w:rsid w:val="00D12E9A"/>
    <w:rsid w:val="00D13B94"/>
    <w:rsid w:val="00D15EFD"/>
    <w:rsid w:val="00D16B30"/>
    <w:rsid w:val="00D202CD"/>
    <w:rsid w:val="00D21699"/>
    <w:rsid w:val="00D33625"/>
    <w:rsid w:val="00D34307"/>
    <w:rsid w:val="00D34DA4"/>
    <w:rsid w:val="00D37634"/>
    <w:rsid w:val="00D41595"/>
    <w:rsid w:val="00D42D77"/>
    <w:rsid w:val="00D4467D"/>
    <w:rsid w:val="00D45777"/>
    <w:rsid w:val="00D521F8"/>
    <w:rsid w:val="00D54E07"/>
    <w:rsid w:val="00D54E41"/>
    <w:rsid w:val="00D624CD"/>
    <w:rsid w:val="00D626DA"/>
    <w:rsid w:val="00D6317B"/>
    <w:rsid w:val="00D73775"/>
    <w:rsid w:val="00D74E90"/>
    <w:rsid w:val="00D75F5D"/>
    <w:rsid w:val="00D83369"/>
    <w:rsid w:val="00D83D8E"/>
    <w:rsid w:val="00D94CE7"/>
    <w:rsid w:val="00DB00D6"/>
    <w:rsid w:val="00DB19DE"/>
    <w:rsid w:val="00DB1B9C"/>
    <w:rsid w:val="00DB1FF8"/>
    <w:rsid w:val="00DB2AE5"/>
    <w:rsid w:val="00DC0BE2"/>
    <w:rsid w:val="00DC2ABD"/>
    <w:rsid w:val="00DC2C13"/>
    <w:rsid w:val="00DC4A25"/>
    <w:rsid w:val="00DC576D"/>
    <w:rsid w:val="00DC7B9C"/>
    <w:rsid w:val="00DD4AFA"/>
    <w:rsid w:val="00DD557A"/>
    <w:rsid w:val="00DF0592"/>
    <w:rsid w:val="00DF2582"/>
    <w:rsid w:val="00E02996"/>
    <w:rsid w:val="00E04504"/>
    <w:rsid w:val="00E0580C"/>
    <w:rsid w:val="00E22B4F"/>
    <w:rsid w:val="00E32DF5"/>
    <w:rsid w:val="00E36CAD"/>
    <w:rsid w:val="00E37ADE"/>
    <w:rsid w:val="00E41445"/>
    <w:rsid w:val="00E419A3"/>
    <w:rsid w:val="00E450FF"/>
    <w:rsid w:val="00E4515A"/>
    <w:rsid w:val="00E52A05"/>
    <w:rsid w:val="00E539E5"/>
    <w:rsid w:val="00E56F66"/>
    <w:rsid w:val="00E63321"/>
    <w:rsid w:val="00E6665F"/>
    <w:rsid w:val="00E706E4"/>
    <w:rsid w:val="00E73252"/>
    <w:rsid w:val="00E75DE2"/>
    <w:rsid w:val="00E80245"/>
    <w:rsid w:val="00E83281"/>
    <w:rsid w:val="00E85DCA"/>
    <w:rsid w:val="00E874C0"/>
    <w:rsid w:val="00E912B0"/>
    <w:rsid w:val="00E95013"/>
    <w:rsid w:val="00E97826"/>
    <w:rsid w:val="00E97E34"/>
    <w:rsid w:val="00EA2421"/>
    <w:rsid w:val="00EA2D66"/>
    <w:rsid w:val="00EA447D"/>
    <w:rsid w:val="00EA7F50"/>
    <w:rsid w:val="00EB6A85"/>
    <w:rsid w:val="00EC57D6"/>
    <w:rsid w:val="00EC6107"/>
    <w:rsid w:val="00ED43B0"/>
    <w:rsid w:val="00ED61E3"/>
    <w:rsid w:val="00ED6A0E"/>
    <w:rsid w:val="00EE1A87"/>
    <w:rsid w:val="00EE29A9"/>
    <w:rsid w:val="00EE4A33"/>
    <w:rsid w:val="00EF0243"/>
    <w:rsid w:val="00EF2861"/>
    <w:rsid w:val="00EF35B7"/>
    <w:rsid w:val="00F02D56"/>
    <w:rsid w:val="00F03496"/>
    <w:rsid w:val="00F065C3"/>
    <w:rsid w:val="00F10BE6"/>
    <w:rsid w:val="00F11826"/>
    <w:rsid w:val="00F11970"/>
    <w:rsid w:val="00F12726"/>
    <w:rsid w:val="00F1652A"/>
    <w:rsid w:val="00F1732B"/>
    <w:rsid w:val="00F242AA"/>
    <w:rsid w:val="00F348B7"/>
    <w:rsid w:val="00F37DB6"/>
    <w:rsid w:val="00F429CC"/>
    <w:rsid w:val="00F46901"/>
    <w:rsid w:val="00F47149"/>
    <w:rsid w:val="00F47242"/>
    <w:rsid w:val="00F504A8"/>
    <w:rsid w:val="00F60894"/>
    <w:rsid w:val="00F708C3"/>
    <w:rsid w:val="00F709C9"/>
    <w:rsid w:val="00F8340F"/>
    <w:rsid w:val="00F871DE"/>
    <w:rsid w:val="00F906AE"/>
    <w:rsid w:val="00F92C24"/>
    <w:rsid w:val="00F93118"/>
    <w:rsid w:val="00FB204E"/>
    <w:rsid w:val="00FC712E"/>
    <w:rsid w:val="00FE0B3F"/>
    <w:rsid w:val="33BA010B"/>
    <w:rsid w:val="7893F50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40AC"/>
  <w15:docId w15:val="{4C228722-517C-419E-89AA-8D999699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AAB"/>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paragraph" w:styleId="NormalWeb">
    <w:name w:val="Normal (Web)"/>
    <w:basedOn w:val="Normal"/>
    <w:uiPriority w:val="99"/>
    <w:semiHidden/>
    <w:unhideWhenUsed/>
    <w:rsid w:val="004359C0"/>
    <w:rPr>
      <w:rFonts w:ascii="Times New Roman" w:hAnsi="Times New Roman" w:cs="Times New Roman"/>
      <w:sz w:val="24"/>
      <w:szCs w:val="24"/>
    </w:rPr>
  </w:style>
  <w:style w:type="character" w:customStyle="1" w:styleId="UnresolvedMention2">
    <w:name w:val="Unresolved Mention2"/>
    <w:basedOn w:val="VarsaylanParagrafYazTipi"/>
    <w:uiPriority w:val="99"/>
    <w:rsid w:val="00BB41DC"/>
    <w:rPr>
      <w:color w:val="605E5C"/>
      <w:shd w:val="clear" w:color="auto" w:fill="E1DFDD"/>
    </w:rPr>
  </w:style>
  <w:style w:type="paragraph" w:styleId="DipnotMetni">
    <w:name w:val="footnote text"/>
    <w:basedOn w:val="Normal"/>
    <w:link w:val="DipnotMetniChar"/>
    <w:uiPriority w:val="99"/>
    <w:unhideWhenUsed/>
    <w:rsid w:val="00AF0E8A"/>
    <w:pPr>
      <w:widowControl/>
      <w:autoSpaceDE/>
      <w:autoSpaceDN/>
    </w:pPr>
    <w:rPr>
      <w:rFonts w:asciiTheme="minorHAnsi" w:eastAsiaTheme="minorHAnsi" w:hAnsiTheme="minorHAnsi" w:cstheme="minorBidi"/>
      <w:sz w:val="24"/>
      <w:szCs w:val="24"/>
    </w:rPr>
  </w:style>
  <w:style w:type="character" w:customStyle="1" w:styleId="DipnotMetniChar">
    <w:name w:val="Dipnot Metni Char"/>
    <w:basedOn w:val="VarsaylanParagrafYazTipi"/>
    <w:link w:val="DipnotMetni"/>
    <w:uiPriority w:val="99"/>
    <w:rsid w:val="00AF0E8A"/>
    <w:rPr>
      <w:rFonts w:eastAsiaTheme="minorHAnsi"/>
      <w:sz w:val="24"/>
      <w:szCs w:val="24"/>
    </w:rPr>
  </w:style>
  <w:style w:type="character" w:styleId="DipnotBavurusu">
    <w:name w:val="footnote reference"/>
    <w:basedOn w:val="VarsaylanParagrafYazTipi"/>
    <w:uiPriority w:val="99"/>
    <w:unhideWhenUsed/>
    <w:rsid w:val="00AF0E8A"/>
    <w:rPr>
      <w:vertAlign w:val="superscript"/>
    </w:rPr>
  </w:style>
  <w:style w:type="paragraph" w:customStyle="1" w:styleId="p1">
    <w:name w:val="p1"/>
    <w:basedOn w:val="Normal"/>
    <w:rsid w:val="00DC576D"/>
    <w:pPr>
      <w:widowControl/>
      <w:autoSpaceDE/>
      <w:autoSpaceDN/>
    </w:pPr>
    <w:rPr>
      <w:rFonts w:eastAsiaTheme="minorEastAsia"/>
      <w:color w:val="3D4C53"/>
      <w:sz w:val="17"/>
      <w:szCs w:val="17"/>
    </w:rPr>
  </w:style>
  <w:style w:type="character" w:customStyle="1" w:styleId="NichtaufgelsteErwhnung2">
    <w:name w:val="Nicht aufgelöste Erwähnung2"/>
    <w:basedOn w:val="VarsaylanParagrafYazTipi"/>
    <w:uiPriority w:val="99"/>
    <w:rsid w:val="00E73252"/>
    <w:rPr>
      <w:color w:val="605E5C"/>
      <w:shd w:val="clear" w:color="auto" w:fill="E1DFDD"/>
    </w:rPr>
  </w:style>
  <w:style w:type="paragraph" w:styleId="Dzeltme">
    <w:name w:val="Revision"/>
    <w:hidden/>
    <w:uiPriority w:val="99"/>
    <w:semiHidden/>
    <w:rsid w:val="00E912B0"/>
    <w:pPr>
      <w:widowControl/>
      <w:autoSpaceDE/>
      <w:autoSpaceDN/>
    </w:pPr>
    <w:rPr>
      <w:rFonts w:ascii="Arial" w:eastAsia="Arial" w:hAnsi="Arial" w:cs="Arial"/>
    </w:rPr>
  </w:style>
  <w:style w:type="character" w:customStyle="1" w:styleId="zmlenmeyenBahsetme1">
    <w:name w:val="Çözümlenmeyen Bahsetme1"/>
    <w:basedOn w:val="VarsaylanParagrafYazTipi"/>
    <w:uiPriority w:val="99"/>
    <w:semiHidden/>
    <w:unhideWhenUsed/>
    <w:rsid w:val="00C74C85"/>
    <w:rPr>
      <w:color w:val="605E5C"/>
      <w:shd w:val="clear" w:color="auto" w:fill="E1DFDD"/>
    </w:rPr>
  </w:style>
  <w:style w:type="character" w:customStyle="1" w:styleId="Yok">
    <w:name w:val="Yok"/>
    <w:rsid w:val="0009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92297">
      <w:bodyDiv w:val="1"/>
      <w:marLeft w:val="0"/>
      <w:marRight w:val="0"/>
      <w:marTop w:val="0"/>
      <w:marBottom w:val="0"/>
      <w:divBdr>
        <w:top w:val="none" w:sz="0" w:space="0" w:color="auto"/>
        <w:left w:val="none" w:sz="0" w:space="0" w:color="auto"/>
        <w:bottom w:val="none" w:sz="0" w:space="0" w:color="auto"/>
        <w:right w:val="none" w:sz="0" w:space="0" w:color="auto"/>
      </w:divBdr>
    </w:div>
    <w:div w:id="182059303">
      <w:bodyDiv w:val="1"/>
      <w:marLeft w:val="0"/>
      <w:marRight w:val="0"/>
      <w:marTop w:val="0"/>
      <w:marBottom w:val="0"/>
      <w:divBdr>
        <w:top w:val="none" w:sz="0" w:space="0" w:color="auto"/>
        <w:left w:val="none" w:sz="0" w:space="0" w:color="auto"/>
        <w:bottom w:val="none" w:sz="0" w:space="0" w:color="auto"/>
        <w:right w:val="none" w:sz="0" w:space="0" w:color="auto"/>
      </w:divBdr>
    </w:div>
    <w:div w:id="359622675">
      <w:bodyDiv w:val="1"/>
      <w:marLeft w:val="0"/>
      <w:marRight w:val="0"/>
      <w:marTop w:val="0"/>
      <w:marBottom w:val="0"/>
      <w:divBdr>
        <w:top w:val="none" w:sz="0" w:space="0" w:color="auto"/>
        <w:left w:val="none" w:sz="0" w:space="0" w:color="auto"/>
        <w:bottom w:val="none" w:sz="0" w:space="0" w:color="auto"/>
        <w:right w:val="none" w:sz="0" w:space="0" w:color="auto"/>
      </w:divBdr>
    </w:div>
    <w:div w:id="430706734">
      <w:bodyDiv w:val="1"/>
      <w:marLeft w:val="0"/>
      <w:marRight w:val="0"/>
      <w:marTop w:val="0"/>
      <w:marBottom w:val="0"/>
      <w:divBdr>
        <w:top w:val="none" w:sz="0" w:space="0" w:color="auto"/>
        <w:left w:val="none" w:sz="0" w:space="0" w:color="auto"/>
        <w:bottom w:val="none" w:sz="0" w:space="0" w:color="auto"/>
        <w:right w:val="none" w:sz="0" w:space="0" w:color="auto"/>
      </w:divBdr>
    </w:div>
    <w:div w:id="559439544">
      <w:bodyDiv w:val="1"/>
      <w:marLeft w:val="0"/>
      <w:marRight w:val="0"/>
      <w:marTop w:val="0"/>
      <w:marBottom w:val="0"/>
      <w:divBdr>
        <w:top w:val="none" w:sz="0" w:space="0" w:color="auto"/>
        <w:left w:val="none" w:sz="0" w:space="0" w:color="auto"/>
        <w:bottom w:val="none" w:sz="0" w:space="0" w:color="auto"/>
        <w:right w:val="none" w:sz="0" w:space="0" w:color="auto"/>
      </w:divBdr>
    </w:div>
    <w:div w:id="598487413">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21031584">
      <w:bodyDiv w:val="1"/>
      <w:marLeft w:val="0"/>
      <w:marRight w:val="0"/>
      <w:marTop w:val="0"/>
      <w:marBottom w:val="0"/>
      <w:divBdr>
        <w:top w:val="none" w:sz="0" w:space="0" w:color="auto"/>
        <w:left w:val="none" w:sz="0" w:space="0" w:color="auto"/>
        <w:bottom w:val="none" w:sz="0" w:space="0" w:color="auto"/>
        <w:right w:val="none" w:sz="0" w:space="0" w:color="auto"/>
      </w:divBdr>
      <w:divsChild>
        <w:div w:id="1346127441">
          <w:marLeft w:val="274"/>
          <w:marRight w:val="0"/>
          <w:marTop w:val="0"/>
          <w:marBottom w:val="0"/>
          <w:divBdr>
            <w:top w:val="none" w:sz="0" w:space="0" w:color="auto"/>
            <w:left w:val="none" w:sz="0" w:space="0" w:color="auto"/>
            <w:bottom w:val="none" w:sz="0" w:space="0" w:color="auto"/>
            <w:right w:val="none" w:sz="0" w:space="0" w:color="auto"/>
          </w:divBdr>
        </w:div>
      </w:divsChild>
    </w:div>
    <w:div w:id="659966941">
      <w:bodyDiv w:val="1"/>
      <w:marLeft w:val="0"/>
      <w:marRight w:val="0"/>
      <w:marTop w:val="0"/>
      <w:marBottom w:val="0"/>
      <w:divBdr>
        <w:top w:val="none" w:sz="0" w:space="0" w:color="auto"/>
        <w:left w:val="none" w:sz="0" w:space="0" w:color="auto"/>
        <w:bottom w:val="none" w:sz="0" w:space="0" w:color="auto"/>
        <w:right w:val="none" w:sz="0" w:space="0" w:color="auto"/>
      </w:divBdr>
    </w:div>
    <w:div w:id="695082889">
      <w:bodyDiv w:val="1"/>
      <w:marLeft w:val="0"/>
      <w:marRight w:val="0"/>
      <w:marTop w:val="0"/>
      <w:marBottom w:val="0"/>
      <w:divBdr>
        <w:top w:val="none" w:sz="0" w:space="0" w:color="auto"/>
        <w:left w:val="none" w:sz="0" w:space="0" w:color="auto"/>
        <w:bottom w:val="none" w:sz="0" w:space="0" w:color="auto"/>
        <w:right w:val="none" w:sz="0" w:space="0" w:color="auto"/>
      </w:divBdr>
    </w:div>
    <w:div w:id="743646493">
      <w:bodyDiv w:val="1"/>
      <w:marLeft w:val="0"/>
      <w:marRight w:val="0"/>
      <w:marTop w:val="0"/>
      <w:marBottom w:val="0"/>
      <w:divBdr>
        <w:top w:val="none" w:sz="0" w:space="0" w:color="auto"/>
        <w:left w:val="none" w:sz="0" w:space="0" w:color="auto"/>
        <w:bottom w:val="none" w:sz="0" w:space="0" w:color="auto"/>
        <w:right w:val="none" w:sz="0" w:space="0" w:color="auto"/>
      </w:divBdr>
    </w:div>
    <w:div w:id="1175463287">
      <w:bodyDiv w:val="1"/>
      <w:marLeft w:val="0"/>
      <w:marRight w:val="0"/>
      <w:marTop w:val="0"/>
      <w:marBottom w:val="0"/>
      <w:divBdr>
        <w:top w:val="none" w:sz="0" w:space="0" w:color="auto"/>
        <w:left w:val="none" w:sz="0" w:space="0" w:color="auto"/>
        <w:bottom w:val="none" w:sz="0" w:space="0" w:color="auto"/>
        <w:right w:val="none" w:sz="0" w:space="0" w:color="auto"/>
      </w:divBdr>
    </w:div>
    <w:div w:id="1184394390">
      <w:bodyDiv w:val="1"/>
      <w:marLeft w:val="0"/>
      <w:marRight w:val="0"/>
      <w:marTop w:val="0"/>
      <w:marBottom w:val="0"/>
      <w:divBdr>
        <w:top w:val="none" w:sz="0" w:space="0" w:color="auto"/>
        <w:left w:val="none" w:sz="0" w:space="0" w:color="auto"/>
        <w:bottom w:val="none" w:sz="0" w:space="0" w:color="auto"/>
        <w:right w:val="none" w:sz="0" w:space="0" w:color="auto"/>
      </w:divBdr>
    </w:div>
    <w:div w:id="1242448198">
      <w:bodyDiv w:val="1"/>
      <w:marLeft w:val="0"/>
      <w:marRight w:val="0"/>
      <w:marTop w:val="0"/>
      <w:marBottom w:val="0"/>
      <w:divBdr>
        <w:top w:val="none" w:sz="0" w:space="0" w:color="auto"/>
        <w:left w:val="none" w:sz="0" w:space="0" w:color="auto"/>
        <w:bottom w:val="none" w:sz="0" w:space="0" w:color="auto"/>
        <w:right w:val="none" w:sz="0" w:space="0" w:color="auto"/>
      </w:divBdr>
    </w:div>
    <w:div w:id="1422918390">
      <w:bodyDiv w:val="1"/>
      <w:marLeft w:val="0"/>
      <w:marRight w:val="0"/>
      <w:marTop w:val="0"/>
      <w:marBottom w:val="0"/>
      <w:divBdr>
        <w:top w:val="none" w:sz="0" w:space="0" w:color="auto"/>
        <w:left w:val="none" w:sz="0" w:space="0" w:color="auto"/>
        <w:bottom w:val="none" w:sz="0" w:space="0" w:color="auto"/>
        <w:right w:val="none" w:sz="0" w:space="0" w:color="auto"/>
      </w:divBdr>
    </w:div>
    <w:div w:id="1443307994">
      <w:bodyDiv w:val="1"/>
      <w:marLeft w:val="0"/>
      <w:marRight w:val="0"/>
      <w:marTop w:val="0"/>
      <w:marBottom w:val="0"/>
      <w:divBdr>
        <w:top w:val="none" w:sz="0" w:space="0" w:color="auto"/>
        <w:left w:val="none" w:sz="0" w:space="0" w:color="auto"/>
        <w:bottom w:val="none" w:sz="0" w:space="0" w:color="auto"/>
        <w:right w:val="none" w:sz="0" w:space="0" w:color="auto"/>
      </w:divBdr>
    </w:div>
    <w:div w:id="1506281152">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669088829">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41797000">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 w:id="208013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7.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anasonic.com/glob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k@marjinal.com.t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7940989E5F740961D5FF7F515EFA7" ma:contentTypeVersion="13" ma:contentTypeDescription="Create a new document." ma:contentTypeScope="" ma:versionID="b18e409eaf0eff68f684edfcca930be1">
  <xsd:schema xmlns:xsd="http://www.w3.org/2001/XMLSchema" xmlns:xs="http://www.w3.org/2001/XMLSchema" xmlns:p="http://schemas.microsoft.com/office/2006/metadata/properties" xmlns:ns3="84201312-636d-4ba6-a41c-32f4feab17d9" xmlns:ns4="98836300-e441-4d71-8a3a-ac9f6dce1c38" targetNamespace="http://schemas.microsoft.com/office/2006/metadata/properties" ma:root="true" ma:fieldsID="4170ee5081ad881544c34341256491d5" ns3:_="" ns4:_="">
    <xsd:import namespace="84201312-636d-4ba6-a41c-32f4feab17d9"/>
    <xsd:import namespace="98836300-e441-4d71-8a3a-ac9f6dce1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1312-636d-4ba6-a41c-32f4feab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6300-e441-4d71-8a3a-ac9f6dce1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2.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5E531-DF12-4BA0-92E5-ECDFD3A7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1312-636d-4ba6-a41c-32f4feab17d9"/>
    <ds:schemaRef ds:uri="98836300-e441-4d71-8a3a-ac9f6dce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F6446-E47F-489B-AF9D-C4DE5D42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871</Words>
  <Characters>4970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Panasonic MSBDEU_Press release_Yotta_12.11.20</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MSBDEU_Press release_Yotta_12.11.20</dc:title>
  <dc:subject>Panasonic MSBDEU_Press release_Yotta_12.11.20</dc:subject>
  <dc:creator>Margarita Lindahl</dc:creator>
  <cp:lastModifiedBy>Onder Kalkanci</cp:lastModifiedBy>
  <cp:revision>9</cp:revision>
  <cp:lastPrinted>2019-12-03T10:12:00Z</cp:lastPrinted>
  <dcterms:created xsi:type="dcterms:W3CDTF">2020-12-31T08:49:00Z</dcterms:created>
  <dcterms:modified xsi:type="dcterms:W3CDTF">2021-02-16T06:57:00Z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0x0101007337940989E5F740961D5FF7F515EFA7</vt:lpwstr>
  </property>
  <property fmtid="{D5CDD505-2E9C-101B-9397-08002B2CF9AE}" pid="6" name="MSIP_Label_6b6aba9d-8cbb-47ae-bcdb-fa70e9cd8f33_Enabled">
    <vt:lpwstr>True</vt:lpwstr>
  </property>
  <property fmtid="{D5CDD505-2E9C-101B-9397-08002B2CF9AE}" pid="7" name="MSIP_Label_6b6aba9d-8cbb-47ae-bcdb-fa70e9cd8f33_SiteId">
    <vt:lpwstr>e63ede1e-f248-4910-8c5c-2010da10a206</vt:lpwstr>
  </property>
  <property fmtid="{D5CDD505-2E9C-101B-9397-08002B2CF9AE}" pid="8" name="MSIP_Label_6b6aba9d-8cbb-47ae-bcdb-fa70e9cd8f33_Owner">
    <vt:lpwstr>Rachael.Pugh@pmuk.net</vt:lpwstr>
  </property>
  <property fmtid="{D5CDD505-2E9C-101B-9397-08002B2CF9AE}" pid="9" name="MSIP_Label_6b6aba9d-8cbb-47ae-bcdb-fa70e9cd8f33_SetDate">
    <vt:lpwstr>2019-02-27T13:03:47.6705925Z</vt:lpwstr>
  </property>
  <property fmtid="{D5CDD505-2E9C-101B-9397-08002B2CF9AE}" pid="10" name="MSIP_Label_6b6aba9d-8cbb-47ae-bcdb-fa70e9cd8f33_Name">
    <vt:lpwstr>Internal Use</vt:lpwstr>
  </property>
  <property fmtid="{D5CDD505-2E9C-101B-9397-08002B2CF9AE}" pid="11" name="MSIP_Label_6b6aba9d-8cbb-47ae-bcdb-fa70e9cd8f33_Application">
    <vt:lpwstr>Microsoft Azure Information Protection</vt:lpwstr>
  </property>
  <property fmtid="{D5CDD505-2E9C-101B-9397-08002B2CF9AE}" pid="12" name="MSIP_Label_6b6aba9d-8cbb-47ae-bcdb-fa70e9cd8f33_Extended_MSFT_Method">
    <vt:lpwstr>Automatic</vt:lpwstr>
  </property>
  <property fmtid="{D5CDD505-2E9C-101B-9397-08002B2CF9AE}" pid="13" name="Sensitivity">
    <vt:lpwstr>Internal Use</vt:lpwstr>
  </property>
</Properties>
</file>