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05" w14:textId="5F7A8657" w:rsidR="00717EE3" w:rsidRDefault="00717EE3" w:rsidP="00717EE3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7A80A898" w14:textId="77777777" w:rsidR="00717EE3" w:rsidRPr="00717EE3" w:rsidRDefault="00717EE3" w:rsidP="00717EE3">
      <w:pPr>
        <w:spacing w:after="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3EA4CE53" w14:textId="512C9060" w:rsidR="008B418E" w:rsidRDefault="003F5A49" w:rsidP="00D94AD2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Kurumsal BT dünyasının ilgi gösterdiği yönetilen hizmetler siber saldırganların yeni hedefi haline geliyor</w:t>
      </w:r>
    </w:p>
    <w:p w14:paraId="68214620" w14:textId="5F8C16E9" w:rsidR="00264536" w:rsidRDefault="00264536" w:rsidP="00D94AD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1C57C7F5" w14:textId="57E49087" w:rsidR="00264536" w:rsidRPr="00C775DB" w:rsidRDefault="00DA2B47" w:rsidP="00250F4E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Şirketlerin dijitalleşme ihtiyaçlarını önemli ölçüde gideren yönetilen hizmetler,</w:t>
      </w:r>
      <w:r w:rsidRPr="00DA2B47">
        <w:rPr>
          <w:rFonts w:ascii="Verdana" w:hAnsi="Verdana"/>
          <w:b/>
          <w:bCs/>
          <w:sz w:val="24"/>
          <w:szCs w:val="24"/>
        </w:rPr>
        <w:t xml:space="preserve"> operasyonları </w:t>
      </w:r>
      <w:r>
        <w:rPr>
          <w:rFonts w:ascii="Verdana" w:hAnsi="Verdana"/>
          <w:b/>
          <w:bCs/>
          <w:sz w:val="24"/>
          <w:szCs w:val="24"/>
        </w:rPr>
        <w:t>iyileştirdiği</w:t>
      </w:r>
      <w:r w:rsidRPr="00DA2B47">
        <w:rPr>
          <w:rFonts w:ascii="Verdana" w:hAnsi="Verdana"/>
          <w:b/>
          <w:bCs/>
          <w:sz w:val="24"/>
          <w:szCs w:val="24"/>
        </w:rPr>
        <w:t xml:space="preserve"> ve </w:t>
      </w:r>
      <w:r>
        <w:rPr>
          <w:rFonts w:ascii="Verdana" w:hAnsi="Verdana"/>
          <w:b/>
          <w:bCs/>
          <w:sz w:val="24"/>
          <w:szCs w:val="24"/>
        </w:rPr>
        <w:t>maliyeti azalttığı için birçok kuruluşun başvurduğu bir yöntem haline geldi</w:t>
      </w:r>
      <w:r w:rsidR="00157C32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 xml:space="preserve"> Ancak artık şirketler kadar siber saldırganlar da </w:t>
      </w:r>
      <w:r w:rsidR="00BB18A1">
        <w:rPr>
          <w:rFonts w:ascii="Verdana" w:hAnsi="Verdana"/>
          <w:b/>
          <w:bCs/>
          <w:sz w:val="24"/>
          <w:szCs w:val="24"/>
        </w:rPr>
        <w:t xml:space="preserve">yöntemlerinin etkisini artırmak için </w:t>
      </w:r>
      <w:r>
        <w:rPr>
          <w:rFonts w:ascii="Verdana" w:hAnsi="Verdana"/>
          <w:b/>
          <w:bCs/>
          <w:sz w:val="24"/>
          <w:szCs w:val="24"/>
        </w:rPr>
        <w:t>yönetilen hizmetleri ve bu hizmetleri sağlayan şirketleri hedef alıyor.</w:t>
      </w:r>
      <w:r w:rsidR="00157C32">
        <w:rPr>
          <w:rFonts w:ascii="Verdana" w:hAnsi="Verdana"/>
          <w:b/>
          <w:bCs/>
          <w:sz w:val="24"/>
          <w:szCs w:val="24"/>
        </w:rPr>
        <w:t xml:space="preserve"> </w:t>
      </w:r>
      <w:r w:rsidR="009359CE" w:rsidRPr="005B3BA0">
        <w:rPr>
          <w:rFonts w:ascii="Verdana" w:hAnsi="Verdana"/>
          <w:b/>
          <w:bCs/>
          <w:sz w:val="24"/>
          <w:szCs w:val="24"/>
        </w:rPr>
        <w:t xml:space="preserve">Sürekli genişleyen </w:t>
      </w:r>
      <w:r w:rsidR="008202DB">
        <w:rPr>
          <w:rFonts w:ascii="Verdana" w:hAnsi="Verdana"/>
          <w:b/>
          <w:bCs/>
          <w:sz w:val="24"/>
          <w:szCs w:val="24"/>
        </w:rPr>
        <w:t xml:space="preserve">siber güvenlik </w:t>
      </w:r>
      <w:r w:rsidR="009359CE" w:rsidRPr="005B3BA0">
        <w:rPr>
          <w:rFonts w:ascii="Verdana" w:hAnsi="Verdana"/>
          <w:b/>
          <w:bCs/>
          <w:sz w:val="24"/>
          <w:szCs w:val="24"/>
        </w:rPr>
        <w:t>platformunda</w:t>
      </w:r>
      <w:r w:rsidR="004649DD" w:rsidRPr="005B3BA0">
        <w:rPr>
          <w:rFonts w:ascii="Verdana" w:hAnsi="Verdana"/>
          <w:b/>
          <w:bCs/>
          <w:sz w:val="24"/>
          <w:szCs w:val="24"/>
        </w:rPr>
        <w:t>ki</w:t>
      </w:r>
      <w:r w:rsidR="009359CE" w:rsidRPr="005B3BA0">
        <w:rPr>
          <w:rFonts w:ascii="Verdana" w:hAnsi="Verdana"/>
          <w:b/>
          <w:bCs/>
          <w:sz w:val="24"/>
          <w:szCs w:val="24"/>
        </w:rPr>
        <w:t xml:space="preserve"> </w:t>
      </w:r>
      <w:r w:rsidR="00D91007" w:rsidRPr="005B3BA0">
        <w:rPr>
          <w:rFonts w:ascii="Verdana" w:hAnsi="Verdana"/>
          <w:b/>
          <w:bCs/>
          <w:sz w:val="24"/>
          <w:szCs w:val="24"/>
        </w:rPr>
        <w:t>1</w:t>
      </w:r>
      <w:r w:rsidR="00D91007">
        <w:rPr>
          <w:rFonts w:ascii="Verdana" w:hAnsi="Verdana"/>
          <w:b/>
          <w:bCs/>
          <w:sz w:val="24"/>
          <w:szCs w:val="24"/>
        </w:rPr>
        <w:t>8</w:t>
      </w:r>
      <w:r w:rsidR="00D91007" w:rsidRPr="005B3BA0">
        <w:rPr>
          <w:rFonts w:ascii="Verdana" w:hAnsi="Verdana"/>
          <w:b/>
          <w:bCs/>
          <w:sz w:val="24"/>
          <w:szCs w:val="24"/>
        </w:rPr>
        <w:t xml:space="preserve">00’den </w:t>
      </w:r>
      <w:r w:rsidR="00C775DB" w:rsidRPr="005B3BA0">
        <w:rPr>
          <w:rFonts w:ascii="Verdana" w:hAnsi="Verdana"/>
          <w:b/>
          <w:bCs/>
          <w:sz w:val="24"/>
          <w:szCs w:val="24"/>
        </w:rPr>
        <w:t>fazla uzmanı</w:t>
      </w:r>
      <w:r w:rsidR="009359CE" w:rsidRPr="005B3BA0">
        <w:rPr>
          <w:rFonts w:ascii="Verdana" w:hAnsi="Verdana"/>
          <w:b/>
          <w:bCs/>
          <w:sz w:val="24"/>
          <w:szCs w:val="24"/>
        </w:rPr>
        <w:t xml:space="preserve"> ile 7/24 </w:t>
      </w:r>
      <w:r w:rsidR="008202DB">
        <w:rPr>
          <w:rFonts w:ascii="Verdana" w:hAnsi="Verdana"/>
          <w:b/>
          <w:bCs/>
          <w:sz w:val="24"/>
          <w:szCs w:val="24"/>
        </w:rPr>
        <w:t>denetlenme</w:t>
      </w:r>
      <w:r w:rsidR="009359CE" w:rsidRPr="005B3BA0">
        <w:rPr>
          <w:rFonts w:ascii="Verdana" w:hAnsi="Verdana"/>
          <w:b/>
          <w:bCs/>
          <w:sz w:val="24"/>
          <w:szCs w:val="24"/>
        </w:rPr>
        <w:t xml:space="preserve"> </w:t>
      </w:r>
      <w:proofErr w:type="gramStart"/>
      <w:r w:rsidR="004649DD" w:rsidRPr="005B3BA0">
        <w:rPr>
          <w:rFonts w:ascii="Verdana" w:hAnsi="Verdana"/>
          <w:b/>
          <w:bCs/>
          <w:sz w:val="24"/>
          <w:szCs w:val="24"/>
        </w:rPr>
        <w:t>imkanı</w:t>
      </w:r>
      <w:proofErr w:type="gramEnd"/>
      <w:r w:rsidR="004649DD" w:rsidRPr="005B3BA0">
        <w:rPr>
          <w:rFonts w:ascii="Verdana" w:hAnsi="Verdana"/>
          <w:b/>
          <w:bCs/>
          <w:sz w:val="24"/>
          <w:szCs w:val="24"/>
        </w:rPr>
        <w:t xml:space="preserve"> </w:t>
      </w:r>
      <w:r w:rsidR="009359CE" w:rsidRPr="005B3BA0">
        <w:rPr>
          <w:rFonts w:ascii="Verdana" w:hAnsi="Verdana"/>
          <w:b/>
          <w:bCs/>
          <w:sz w:val="24"/>
          <w:szCs w:val="24"/>
        </w:rPr>
        <w:t>sağlayan</w:t>
      </w:r>
      <w:r w:rsidR="00C775DB" w:rsidRPr="005B3BA0">
        <w:rPr>
          <w:rFonts w:ascii="Verdana" w:hAnsi="Verdana"/>
          <w:b/>
          <w:bCs/>
          <w:sz w:val="24"/>
          <w:szCs w:val="24"/>
        </w:rPr>
        <w:t xml:space="preserve"> </w:t>
      </w:r>
      <w:r w:rsidR="00C775DB" w:rsidRPr="00684360">
        <w:rPr>
          <w:rFonts w:ascii="Verdana" w:hAnsi="Verdana"/>
          <w:b/>
          <w:bCs/>
          <w:sz w:val="24"/>
          <w:szCs w:val="24"/>
        </w:rPr>
        <w:t xml:space="preserve">BugBounter, </w:t>
      </w:r>
      <w:r>
        <w:rPr>
          <w:rFonts w:ascii="Verdana" w:hAnsi="Verdana"/>
          <w:b/>
          <w:bCs/>
          <w:sz w:val="24"/>
          <w:szCs w:val="24"/>
        </w:rPr>
        <w:t xml:space="preserve">yönetilen hizmet sağlayıcılarını (MSP) ve </w:t>
      </w:r>
      <w:proofErr w:type="spellStart"/>
      <w:r>
        <w:rPr>
          <w:rFonts w:ascii="Verdana" w:hAnsi="Verdana"/>
          <w:b/>
          <w:bCs/>
          <w:sz w:val="24"/>
          <w:szCs w:val="24"/>
        </w:rPr>
        <w:t>MSP’lerle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çalışan firmaları siber saldırı riskine karşı uyarıyor</w:t>
      </w:r>
      <w:r w:rsidR="00905E0D">
        <w:rPr>
          <w:rFonts w:ascii="Verdana" w:hAnsi="Verdana"/>
          <w:b/>
          <w:bCs/>
          <w:sz w:val="24"/>
          <w:szCs w:val="24"/>
        </w:rPr>
        <w:t>.</w:t>
      </w:r>
    </w:p>
    <w:p w14:paraId="4AFD73FF" w14:textId="7857DD9E" w:rsidR="00D94AD2" w:rsidRPr="00745BC7" w:rsidRDefault="00D94AD2" w:rsidP="00D94AD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454012" w14:textId="56F7BB10" w:rsidR="001A1E92" w:rsidRDefault="00DD254B" w:rsidP="0088320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0A14">
        <w:rPr>
          <w:rFonts w:ascii="Verdana" w:hAnsi="Verdana"/>
          <w:sz w:val="20"/>
          <w:szCs w:val="20"/>
        </w:rPr>
        <w:t>Şirketlerin</w:t>
      </w:r>
      <w:r w:rsidRPr="2CC907E5">
        <w:rPr>
          <w:rFonts w:ascii="Verdana" w:hAnsi="Verdana"/>
          <w:sz w:val="20"/>
          <w:szCs w:val="20"/>
        </w:rPr>
        <w:t xml:space="preserve"> güvenlik açıklarını denetleme, bulma ve doğrulama ihtiyacını bünyesindeki </w:t>
      </w:r>
      <w:r w:rsidR="009359CE" w:rsidRPr="2CC907E5">
        <w:rPr>
          <w:rFonts w:ascii="Verdana" w:hAnsi="Verdana"/>
          <w:sz w:val="20"/>
          <w:szCs w:val="20"/>
        </w:rPr>
        <w:t>1</w:t>
      </w:r>
      <w:r w:rsidR="003F5A49">
        <w:rPr>
          <w:rFonts w:ascii="Verdana" w:hAnsi="Verdana"/>
          <w:sz w:val="20"/>
          <w:szCs w:val="20"/>
        </w:rPr>
        <w:t>8</w:t>
      </w:r>
      <w:r w:rsidR="009359CE" w:rsidRPr="2CC907E5">
        <w:rPr>
          <w:rFonts w:ascii="Verdana" w:hAnsi="Verdana"/>
          <w:sz w:val="20"/>
          <w:szCs w:val="20"/>
        </w:rPr>
        <w:t xml:space="preserve">00’ün </w:t>
      </w:r>
      <w:r w:rsidRPr="2CC907E5">
        <w:rPr>
          <w:rFonts w:ascii="Verdana" w:hAnsi="Verdana"/>
          <w:sz w:val="20"/>
          <w:szCs w:val="20"/>
        </w:rPr>
        <w:t xml:space="preserve">üzerinde siber güvenlik uzmanıyla </w:t>
      </w:r>
      <w:r w:rsidR="002C56FB">
        <w:rPr>
          <w:rFonts w:ascii="Verdana" w:hAnsi="Verdana"/>
          <w:sz w:val="20"/>
          <w:szCs w:val="20"/>
        </w:rPr>
        <w:t>esnek, çevik</w:t>
      </w:r>
      <w:r w:rsidRPr="2CC907E5">
        <w:rPr>
          <w:rFonts w:ascii="Verdana" w:hAnsi="Verdana"/>
          <w:sz w:val="20"/>
          <w:szCs w:val="20"/>
        </w:rPr>
        <w:t xml:space="preserve"> ve güvenilir bir şekilde karşılayan BugBounter</w:t>
      </w:r>
      <w:r w:rsidR="004D1965">
        <w:rPr>
          <w:rFonts w:ascii="Verdana" w:hAnsi="Verdana"/>
          <w:sz w:val="20"/>
          <w:szCs w:val="20"/>
        </w:rPr>
        <w:t xml:space="preserve"> (</w:t>
      </w:r>
      <w:hyperlink r:id="rId8" w:history="1">
        <w:r w:rsidR="00106E59" w:rsidRPr="008D607A">
          <w:rPr>
            <w:rStyle w:val="Kpr"/>
            <w:rFonts w:ascii="Verdana" w:hAnsi="Verdana"/>
            <w:sz w:val="20"/>
            <w:szCs w:val="20"/>
          </w:rPr>
          <w:t>www.bugbounter.com</w:t>
        </w:r>
      </w:hyperlink>
      <w:r w:rsidR="004D1965">
        <w:rPr>
          <w:rFonts w:ascii="Verdana" w:hAnsi="Verdana"/>
          <w:sz w:val="20"/>
          <w:szCs w:val="20"/>
        </w:rPr>
        <w:t>)</w:t>
      </w:r>
      <w:r w:rsidRPr="2CC907E5">
        <w:rPr>
          <w:rFonts w:ascii="Verdana" w:hAnsi="Verdana"/>
          <w:sz w:val="20"/>
          <w:szCs w:val="20"/>
        </w:rPr>
        <w:t xml:space="preserve">, </w:t>
      </w:r>
      <w:r w:rsidR="00D2513B">
        <w:rPr>
          <w:rFonts w:ascii="Verdana" w:hAnsi="Verdana"/>
          <w:sz w:val="20"/>
          <w:szCs w:val="20"/>
        </w:rPr>
        <w:t xml:space="preserve">artan siber saldırı riskine karşı </w:t>
      </w:r>
      <w:proofErr w:type="spellStart"/>
      <w:r w:rsidR="00D2513B">
        <w:rPr>
          <w:rFonts w:ascii="Verdana" w:hAnsi="Verdana"/>
          <w:sz w:val="20"/>
          <w:szCs w:val="20"/>
        </w:rPr>
        <w:t>MSP’leri</w:t>
      </w:r>
      <w:proofErr w:type="spellEnd"/>
      <w:r w:rsidR="00D2513B">
        <w:rPr>
          <w:rFonts w:ascii="Verdana" w:hAnsi="Verdana"/>
          <w:sz w:val="20"/>
          <w:szCs w:val="20"/>
        </w:rPr>
        <w:t xml:space="preserve"> uyarırken, şirketlere de tedarik zinciri güvenliğini hatırlatıyor.</w:t>
      </w:r>
    </w:p>
    <w:p w14:paraId="38D64B3B" w14:textId="77777777" w:rsidR="001A1E92" w:rsidRDefault="001A1E92" w:rsidP="0088320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5ABE237" w14:textId="230BCED3" w:rsidR="00986216" w:rsidRDefault="00BB18A1" w:rsidP="0088320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Şirketlere operasyon ve maliyet avantajları gibi önemli faydalar sağlayan yönetilen hizmet sağlayıcıları (MSP), yapıları itibariyle aynı anda </w:t>
      </w:r>
      <w:r w:rsidR="00D91007">
        <w:rPr>
          <w:rFonts w:ascii="Verdana" w:hAnsi="Verdana"/>
          <w:sz w:val="20"/>
          <w:szCs w:val="20"/>
        </w:rPr>
        <w:t xml:space="preserve">çok sayıda kurumsal </w:t>
      </w:r>
      <w:r>
        <w:rPr>
          <w:rFonts w:ascii="Verdana" w:hAnsi="Verdana"/>
          <w:sz w:val="20"/>
          <w:szCs w:val="20"/>
        </w:rPr>
        <w:t xml:space="preserve">şirketle birlikte çalışıyor ve onların sistemine entegre oluyor. Sistemler arasında doğrudan erişim sağlayan bu entegrasyonla </w:t>
      </w:r>
      <w:r w:rsidR="00A92149">
        <w:rPr>
          <w:rFonts w:ascii="Verdana" w:hAnsi="Verdana"/>
          <w:sz w:val="20"/>
          <w:szCs w:val="20"/>
        </w:rPr>
        <w:t>şirketlerden</w:t>
      </w:r>
      <w:r>
        <w:rPr>
          <w:rFonts w:ascii="Verdana" w:hAnsi="Verdana"/>
          <w:sz w:val="20"/>
          <w:szCs w:val="20"/>
        </w:rPr>
        <w:t xml:space="preserve"> birinin güvenliğini istismar edebilen bir saldırgan, diğer şirkete karşı da </w:t>
      </w:r>
      <w:r w:rsidR="00D91007">
        <w:rPr>
          <w:rFonts w:ascii="Verdana" w:hAnsi="Verdana"/>
          <w:sz w:val="20"/>
          <w:szCs w:val="20"/>
        </w:rPr>
        <w:t>saldırı potansiyeli elde</w:t>
      </w:r>
      <w:r>
        <w:rPr>
          <w:rFonts w:ascii="Verdana" w:hAnsi="Verdana"/>
          <w:sz w:val="20"/>
          <w:szCs w:val="20"/>
        </w:rPr>
        <w:t xml:space="preserve"> ediyor.</w:t>
      </w:r>
      <w:r w:rsidR="00D91007">
        <w:rPr>
          <w:rFonts w:ascii="Verdana" w:hAnsi="Verdana"/>
          <w:sz w:val="20"/>
          <w:szCs w:val="20"/>
        </w:rPr>
        <w:t xml:space="preserve"> Firmalara yapılan siber saldırıların </w:t>
      </w:r>
      <w:r w:rsidR="00F878A1">
        <w:rPr>
          <w:rFonts w:ascii="Verdana" w:hAnsi="Verdana"/>
          <w:sz w:val="20"/>
          <w:szCs w:val="20"/>
        </w:rPr>
        <w:t xml:space="preserve">yaklaşık yüzde </w:t>
      </w:r>
      <w:r w:rsidR="00D91007">
        <w:rPr>
          <w:rFonts w:ascii="Verdana" w:hAnsi="Verdana"/>
          <w:sz w:val="20"/>
          <w:szCs w:val="20"/>
        </w:rPr>
        <w:t>40’</w:t>
      </w:r>
      <w:r w:rsidR="00F878A1">
        <w:rPr>
          <w:rFonts w:ascii="Verdana" w:hAnsi="Verdana"/>
          <w:sz w:val="20"/>
          <w:szCs w:val="20"/>
        </w:rPr>
        <w:t>ı</w:t>
      </w:r>
      <w:r w:rsidR="00D91007">
        <w:rPr>
          <w:rFonts w:ascii="Verdana" w:hAnsi="Verdana"/>
          <w:sz w:val="20"/>
          <w:szCs w:val="20"/>
        </w:rPr>
        <w:t xml:space="preserve"> tedarikçileri üzerinden gerçekleştiği </w:t>
      </w:r>
      <w:r w:rsidR="00F878A1">
        <w:rPr>
          <w:rFonts w:ascii="Verdana" w:hAnsi="Verdana"/>
          <w:sz w:val="20"/>
          <w:szCs w:val="20"/>
        </w:rPr>
        <w:t xml:space="preserve">göz önünde bulundurulduğunda, </w:t>
      </w:r>
      <w:r w:rsidR="00D91007">
        <w:rPr>
          <w:rFonts w:ascii="Verdana" w:hAnsi="Verdana"/>
          <w:sz w:val="20"/>
          <w:szCs w:val="20"/>
        </w:rPr>
        <w:t xml:space="preserve">bu risk </w:t>
      </w:r>
      <w:r w:rsidR="001772F8">
        <w:rPr>
          <w:rFonts w:ascii="Verdana" w:hAnsi="Verdana"/>
          <w:sz w:val="20"/>
          <w:szCs w:val="20"/>
        </w:rPr>
        <w:t xml:space="preserve">ciddiyetini </w:t>
      </w:r>
      <w:r w:rsidR="00D91007">
        <w:rPr>
          <w:rFonts w:ascii="Verdana" w:hAnsi="Verdana"/>
          <w:sz w:val="20"/>
          <w:szCs w:val="20"/>
        </w:rPr>
        <w:t xml:space="preserve">daha da </w:t>
      </w:r>
      <w:r w:rsidR="001772F8">
        <w:rPr>
          <w:rFonts w:ascii="Verdana" w:hAnsi="Verdana"/>
          <w:sz w:val="20"/>
          <w:szCs w:val="20"/>
        </w:rPr>
        <w:t>artırıy</w:t>
      </w:r>
      <w:r w:rsidR="00D91007">
        <w:rPr>
          <w:rFonts w:ascii="Verdana" w:hAnsi="Verdana"/>
          <w:sz w:val="20"/>
          <w:szCs w:val="20"/>
        </w:rPr>
        <w:t>or.</w:t>
      </w:r>
    </w:p>
    <w:p w14:paraId="10681330" w14:textId="77777777" w:rsidR="00AE25B6" w:rsidRPr="00537F7C" w:rsidRDefault="00AE25B6" w:rsidP="00AE25B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A6046A1" w14:textId="4C643507" w:rsidR="00010755" w:rsidRDefault="000A5485" w:rsidP="00AE25B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D027B">
        <w:rPr>
          <w:rFonts w:ascii="Verdana" w:hAnsi="Verdana"/>
          <w:sz w:val="20"/>
          <w:szCs w:val="20"/>
        </w:rPr>
        <w:t xml:space="preserve">BugBounter Kurucu Ortağı ve CEO’su </w:t>
      </w:r>
      <w:r w:rsidR="00330566" w:rsidRPr="003D027B">
        <w:rPr>
          <w:rFonts w:ascii="Verdana" w:hAnsi="Verdana"/>
          <w:sz w:val="20"/>
          <w:szCs w:val="20"/>
        </w:rPr>
        <w:t>Murat Lostar</w:t>
      </w:r>
      <w:r w:rsidRPr="003D027B">
        <w:rPr>
          <w:rFonts w:ascii="Verdana" w:hAnsi="Verdana"/>
          <w:sz w:val="20"/>
          <w:szCs w:val="20"/>
        </w:rPr>
        <w:t>, konuyla ilgili şunları söylüyor: “</w:t>
      </w:r>
      <w:r w:rsidR="00A92149">
        <w:rPr>
          <w:rFonts w:ascii="Verdana" w:hAnsi="Verdana"/>
          <w:sz w:val="20"/>
          <w:szCs w:val="20"/>
        </w:rPr>
        <w:t>Yönetilen hizmet sağlayıcıları, günümüzün kurumsal BT dünyasında çok önemli bir role sahip. Öte yandan şirketlere sağladığı faydalar</w:t>
      </w:r>
      <w:r w:rsidR="001772F8">
        <w:rPr>
          <w:rFonts w:ascii="Verdana" w:hAnsi="Verdana"/>
          <w:sz w:val="20"/>
          <w:szCs w:val="20"/>
        </w:rPr>
        <w:t>ın</w:t>
      </w:r>
      <w:r w:rsidR="00A92149">
        <w:rPr>
          <w:rFonts w:ascii="Verdana" w:hAnsi="Verdana"/>
          <w:sz w:val="20"/>
          <w:szCs w:val="20"/>
        </w:rPr>
        <w:t xml:space="preserve"> </w:t>
      </w:r>
      <w:r w:rsidR="001772F8">
        <w:rPr>
          <w:rFonts w:ascii="Verdana" w:hAnsi="Verdana"/>
          <w:sz w:val="20"/>
          <w:szCs w:val="20"/>
        </w:rPr>
        <w:t xml:space="preserve">yanında </w:t>
      </w:r>
      <w:r w:rsidR="00A92149">
        <w:rPr>
          <w:rFonts w:ascii="Verdana" w:hAnsi="Verdana"/>
          <w:sz w:val="20"/>
          <w:szCs w:val="20"/>
        </w:rPr>
        <w:t xml:space="preserve">bazı riskleri de beraberinde getiriyor. Tedarik zinciri güvenliğini hatırlatan bu riskler, sistemi doğru bir şekilde korunan şirketlerin de siber saldırganlar tarafından ele geçirilme ihtimalini barındırıyor. </w:t>
      </w:r>
      <w:r w:rsidR="00265122">
        <w:rPr>
          <w:rFonts w:ascii="Verdana" w:hAnsi="Verdana"/>
          <w:sz w:val="20"/>
          <w:szCs w:val="20"/>
        </w:rPr>
        <w:t xml:space="preserve">Temmuz 2021’de bunun bir örneği yaşandı. </w:t>
      </w:r>
      <w:r w:rsidR="00FE3C5B">
        <w:rPr>
          <w:rFonts w:ascii="Verdana" w:hAnsi="Verdana"/>
          <w:sz w:val="20"/>
          <w:szCs w:val="20"/>
        </w:rPr>
        <w:t xml:space="preserve">Birçok MSP, </w:t>
      </w:r>
      <w:proofErr w:type="spellStart"/>
      <w:r w:rsidR="00FE3C5B">
        <w:rPr>
          <w:rFonts w:ascii="Verdana" w:hAnsi="Verdana"/>
          <w:sz w:val="20"/>
          <w:szCs w:val="20"/>
        </w:rPr>
        <w:t>REvil</w:t>
      </w:r>
      <w:proofErr w:type="spellEnd"/>
      <w:r w:rsidR="00FE3C5B">
        <w:rPr>
          <w:rFonts w:ascii="Verdana" w:hAnsi="Verdana"/>
          <w:sz w:val="20"/>
          <w:szCs w:val="20"/>
        </w:rPr>
        <w:t xml:space="preserve"> fidye yazılımıyla saldırıya uğradı ve </w:t>
      </w:r>
      <w:r w:rsidR="00FE3C5B">
        <w:rPr>
          <w:rFonts w:ascii="Verdana" w:hAnsi="Verdana"/>
          <w:sz w:val="20"/>
          <w:szCs w:val="20"/>
        </w:rPr>
        <w:lastRenderedPageBreak/>
        <w:t xml:space="preserve">bunun sonucunda 1.500’den fazla firma da bu saldırıdan olumsuz etkilendi. Benzer bir durumun bir daha yaşanmaması için atılabilecek adımlar mevcut. Şirketler bir MSP ile çalışmadan önce o </w:t>
      </w:r>
      <w:proofErr w:type="spellStart"/>
      <w:r w:rsidR="00FE3C5B">
        <w:rPr>
          <w:rFonts w:ascii="Verdana" w:hAnsi="Verdana"/>
          <w:sz w:val="20"/>
          <w:szCs w:val="20"/>
        </w:rPr>
        <w:t>MSP’nin</w:t>
      </w:r>
      <w:proofErr w:type="spellEnd"/>
      <w:r w:rsidR="00FE3C5B">
        <w:rPr>
          <w:rFonts w:ascii="Verdana" w:hAnsi="Verdana"/>
          <w:sz w:val="20"/>
          <w:szCs w:val="20"/>
        </w:rPr>
        <w:t xml:space="preserve"> sistemlerini nasıl koruduğuna dair bilgi almalı ve tercihini bu bilgiye göre yapmalı. </w:t>
      </w:r>
      <w:r w:rsidR="001772F8">
        <w:rPr>
          <w:rFonts w:ascii="Verdana" w:hAnsi="Verdana"/>
          <w:sz w:val="20"/>
          <w:szCs w:val="20"/>
        </w:rPr>
        <w:t>“Bizim kendi ekiplerimiz var”, “</w:t>
      </w:r>
      <w:r w:rsidR="00F878A1">
        <w:rPr>
          <w:rFonts w:ascii="Verdana" w:hAnsi="Verdana"/>
          <w:sz w:val="20"/>
          <w:szCs w:val="20"/>
        </w:rPr>
        <w:t>S</w:t>
      </w:r>
      <w:r w:rsidR="001772F8">
        <w:rPr>
          <w:rFonts w:ascii="Verdana" w:hAnsi="Verdana"/>
          <w:sz w:val="20"/>
          <w:szCs w:val="20"/>
        </w:rPr>
        <w:t>enede bir kez denetime tabiyiz”, “</w:t>
      </w:r>
      <w:r w:rsidR="00F878A1">
        <w:rPr>
          <w:rFonts w:ascii="Verdana" w:hAnsi="Verdana"/>
          <w:sz w:val="20"/>
          <w:szCs w:val="20"/>
        </w:rPr>
        <w:t>G</w:t>
      </w:r>
      <w:r w:rsidR="001772F8">
        <w:rPr>
          <w:rFonts w:ascii="Verdana" w:hAnsi="Verdana"/>
          <w:sz w:val="20"/>
          <w:szCs w:val="20"/>
        </w:rPr>
        <w:t xml:space="preserve">üvenlik yazılımları kullanıyoruz” gibi söylemler bugünün zeki ve organize siber suçluları karşısında bir değer ifade etmiyor. Elbette </w:t>
      </w:r>
      <w:proofErr w:type="spellStart"/>
      <w:r w:rsidR="001772F8">
        <w:rPr>
          <w:rFonts w:ascii="Verdana" w:hAnsi="Verdana"/>
          <w:sz w:val="20"/>
          <w:szCs w:val="20"/>
        </w:rPr>
        <w:t>MSP’lerin</w:t>
      </w:r>
      <w:proofErr w:type="spellEnd"/>
      <w:r w:rsidR="00FE3C5B">
        <w:rPr>
          <w:rFonts w:ascii="Verdana" w:hAnsi="Verdana"/>
          <w:sz w:val="20"/>
          <w:szCs w:val="20"/>
        </w:rPr>
        <w:t xml:space="preserve"> kendi </w:t>
      </w:r>
      <w:r w:rsidR="00B77B9C">
        <w:rPr>
          <w:rFonts w:ascii="Verdana" w:hAnsi="Verdana"/>
          <w:sz w:val="20"/>
          <w:szCs w:val="20"/>
        </w:rPr>
        <w:t>BT sistemlerini</w:t>
      </w:r>
      <w:r w:rsidR="00FE3C5B">
        <w:rPr>
          <w:rFonts w:ascii="Verdana" w:hAnsi="Verdana"/>
          <w:sz w:val="20"/>
          <w:szCs w:val="20"/>
        </w:rPr>
        <w:t xml:space="preserve"> siber saldırılara karşı düzenli olarak denetletmesi gerekiyor. </w:t>
      </w:r>
      <w:r w:rsidR="001772F8">
        <w:rPr>
          <w:rFonts w:ascii="Verdana" w:hAnsi="Verdana"/>
          <w:sz w:val="20"/>
          <w:szCs w:val="20"/>
        </w:rPr>
        <w:t xml:space="preserve">Ancak bunun </w:t>
      </w:r>
      <w:r w:rsidR="00FE3C5B">
        <w:rPr>
          <w:rFonts w:ascii="Verdana" w:hAnsi="Verdana"/>
          <w:sz w:val="20"/>
          <w:szCs w:val="20"/>
        </w:rPr>
        <w:t>en verimli yöntemini de</w:t>
      </w:r>
      <w:r w:rsidR="00B77B9C" w:rsidRPr="00B77B9C">
        <w:rPr>
          <w:rFonts w:ascii="Verdana" w:hAnsi="Verdana"/>
          <w:sz w:val="20"/>
          <w:szCs w:val="20"/>
        </w:rPr>
        <w:t xml:space="preserve"> siber saldırganların yöntemlerine aşina olan uzmanlar </w:t>
      </w:r>
      <w:r w:rsidR="00FE3C5B">
        <w:rPr>
          <w:rFonts w:ascii="Verdana" w:hAnsi="Verdana"/>
          <w:sz w:val="20"/>
          <w:szCs w:val="20"/>
        </w:rPr>
        <w:t>sunuyor</w:t>
      </w:r>
      <w:r w:rsidR="00B77B9C" w:rsidRPr="00B77B9C">
        <w:rPr>
          <w:rFonts w:ascii="Verdana" w:hAnsi="Verdana"/>
          <w:sz w:val="20"/>
          <w:szCs w:val="20"/>
        </w:rPr>
        <w:t>. BugBounter olarak platformumuzdaki 1</w:t>
      </w:r>
      <w:r w:rsidR="00FE3C5B">
        <w:rPr>
          <w:rFonts w:ascii="Verdana" w:hAnsi="Verdana"/>
          <w:sz w:val="20"/>
          <w:szCs w:val="20"/>
        </w:rPr>
        <w:t>8</w:t>
      </w:r>
      <w:r w:rsidR="00B77B9C" w:rsidRPr="00B77B9C">
        <w:rPr>
          <w:rFonts w:ascii="Verdana" w:hAnsi="Verdana"/>
          <w:sz w:val="20"/>
          <w:szCs w:val="20"/>
        </w:rPr>
        <w:t xml:space="preserve">00'den fazla uzmanı şirketlerle bir araya </w:t>
      </w:r>
      <w:r w:rsidR="00ED6D75">
        <w:rPr>
          <w:rFonts w:ascii="Verdana" w:hAnsi="Verdana"/>
          <w:sz w:val="20"/>
          <w:szCs w:val="20"/>
        </w:rPr>
        <w:t>getiriyoruz ve bağımsız siber güvenlik uzmanlarının</w:t>
      </w:r>
      <w:r w:rsidR="00B77B9C" w:rsidRPr="00B77B9C">
        <w:rPr>
          <w:rFonts w:ascii="Verdana" w:hAnsi="Verdana"/>
          <w:sz w:val="20"/>
          <w:szCs w:val="20"/>
        </w:rPr>
        <w:t xml:space="preserve"> </w:t>
      </w:r>
      <w:r w:rsidR="00ED6D75">
        <w:rPr>
          <w:rFonts w:ascii="Verdana" w:hAnsi="Verdana"/>
          <w:sz w:val="20"/>
          <w:szCs w:val="20"/>
        </w:rPr>
        <w:t xml:space="preserve">şirketin belirlediği kapsam çerçevesinde </w:t>
      </w:r>
      <w:r w:rsidR="00DF3404">
        <w:rPr>
          <w:rFonts w:ascii="Verdana" w:hAnsi="Verdana"/>
          <w:sz w:val="20"/>
          <w:szCs w:val="20"/>
        </w:rPr>
        <w:t>yazılımların</w:t>
      </w:r>
      <w:r w:rsidR="00ED6D75">
        <w:rPr>
          <w:rFonts w:ascii="Verdana" w:hAnsi="Verdana"/>
          <w:sz w:val="20"/>
          <w:szCs w:val="20"/>
        </w:rPr>
        <w:t>ın</w:t>
      </w:r>
      <w:r w:rsidR="00DF3404">
        <w:rPr>
          <w:rFonts w:ascii="Verdana" w:hAnsi="Verdana"/>
          <w:sz w:val="20"/>
          <w:szCs w:val="20"/>
        </w:rPr>
        <w:t>, web sitelerinin, mobil uygulamaların</w:t>
      </w:r>
      <w:r w:rsidR="00ED6D75">
        <w:rPr>
          <w:rFonts w:ascii="Verdana" w:hAnsi="Verdana"/>
          <w:sz w:val="20"/>
          <w:szCs w:val="20"/>
        </w:rPr>
        <w:t>ın</w:t>
      </w:r>
      <w:r w:rsidR="00DF3404" w:rsidRPr="00B77B9C">
        <w:rPr>
          <w:rFonts w:ascii="Verdana" w:hAnsi="Verdana"/>
          <w:sz w:val="20"/>
          <w:szCs w:val="20"/>
        </w:rPr>
        <w:t xml:space="preserve"> </w:t>
      </w:r>
      <w:r w:rsidR="00B77B9C" w:rsidRPr="00B77B9C">
        <w:rPr>
          <w:rFonts w:ascii="Verdana" w:hAnsi="Verdana"/>
          <w:sz w:val="20"/>
          <w:szCs w:val="20"/>
        </w:rPr>
        <w:t xml:space="preserve">ve </w:t>
      </w:r>
      <w:r w:rsidR="00DF3404">
        <w:rPr>
          <w:rFonts w:ascii="Verdana" w:hAnsi="Verdana"/>
          <w:sz w:val="20"/>
          <w:szCs w:val="20"/>
        </w:rPr>
        <w:t xml:space="preserve">internete açık olan </w:t>
      </w:r>
      <w:r w:rsidR="001772F8">
        <w:rPr>
          <w:rFonts w:ascii="Verdana" w:hAnsi="Verdana"/>
          <w:sz w:val="20"/>
          <w:szCs w:val="20"/>
        </w:rPr>
        <w:t xml:space="preserve">bulut </w:t>
      </w:r>
      <w:r w:rsidR="00763A58">
        <w:rPr>
          <w:rFonts w:ascii="Verdana" w:hAnsi="Verdana"/>
          <w:sz w:val="20"/>
          <w:szCs w:val="20"/>
        </w:rPr>
        <w:t>hizmetlerin</w:t>
      </w:r>
      <w:r w:rsidR="00ED6D75">
        <w:rPr>
          <w:rFonts w:ascii="Verdana" w:hAnsi="Verdana"/>
          <w:sz w:val="20"/>
          <w:szCs w:val="20"/>
        </w:rPr>
        <w:t>in</w:t>
      </w:r>
      <w:r w:rsidR="00763A58" w:rsidRPr="00B77B9C">
        <w:rPr>
          <w:rFonts w:ascii="Verdana" w:hAnsi="Verdana"/>
          <w:sz w:val="20"/>
          <w:szCs w:val="20"/>
        </w:rPr>
        <w:t xml:space="preserve"> </w:t>
      </w:r>
      <w:r w:rsidR="00B77B9C" w:rsidRPr="00B77B9C">
        <w:rPr>
          <w:rFonts w:ascii="Verdana" w:hAnsi="Verdana"/>
          <w:sz w:val="20"/>
          <w:szCs w:val="20"/>
        </w:rPr>
        <w:t xml:space="preserve">7/24 denetlenmesini sağlıyoruz. Ödül avcılığı olarak adlandırılan bu programda siber güvenlik uzmanları </w:t>
      </w:r>
      <w:r w:rsidR="001772F8">
        <w:rPr>
          <w:rFonts w:ascii="Verdana" w:hAnsi="Verdana"/>
          <w:sz w:val="20"/>
          <w:szCs w:val="20"/>
        </w:rPr>
        <w:t>buldukları zafiyetleri</w:t>
      </w:r>
      <w:r w:rsidR="001772F8" w:rsidRPr="00B77B9C">
        <w:rPr>
          <w:rFonts w:ascii="Verdana" w:hAnsi="Verdana"/>
          <w:sz w:val="20"/>
          <w:szCs w:val="20"/>
        </w:rPr>
        <w:t xml:space="preserve"> </w:t>
      </w:r>
      <w:r w:rsidR="001772F8">
        <w:rPr>
          <w:rFonts w:ascii="Verdana" w:hAnsi="Verdana"/>
          <w:sz w:val="20"/>
          <w:szCs w:val="20"/>
        </w:rPr>
        <w:t xml:space="preserve">sömürebildiğini kanıtladığı </w:t>
      </w:r>
      <w:r w:rsidR="00B77B9C" w:rsidRPr="00B77B9C">
        <w:rPr>
          <w:rFonts w:ascii="Verdana" w:hAnsi="Verdana"/>
          <w:sz w:val="20"/>
          <w:szCs w:val="20"/>
        </w:rPr>
        <w:t xml:space="preserve">anda </w:t>
      </w:r>
      <w:proofErr w:type="spellStart"/>
      <w:r w:rsidR="001772F8">
        <w:rPr>
          <w:rFonts w:ascii="Verdana" w:hAnsi="Verdana"/>
          <w:sz w:val="20"/>
          <w:szCs w:val="20"/>
        </w:rPr>
        <w:t>Bug</w:t>
      </w:r>
      <w:r w:rsidR="00F878A1">
        <w:rPr>
          <w:rFonts w:ascii="Verdana" w:hAnsi="Verdana"/>
          <w:sz w:val="20"/>
          <w:szCs w:val="20"/>
        </w:rPr>
        <w:t>B</w:t>
      </w:r>
      <w:r w:rsidR="001772F8">
        <w:rPr>
          <w:rFonts w:ascii="Verdana" w:hAnsi="Verdana"/>
          <w:sz w:val="20"/>
          <w:szCs w:val="20"/>
        </w:rPr>
        <w:t>ounter’a</w:t>
      </w:r>
      <w:proofErr w:type="spellEnd"/>
      <w:r w:rsidR="001772F8">
        <w:rPr>
          <w:rFonts w:ascii="Verdana" w:hAnsi="Verdana"/>
          <w:sz w:val="20"/>
          <w:szCs w:val="20"/>
        </w:rPr>
        <w:t xml:space="preserve"> </w:t>
      </w:r>
      <w:r w:rsidR="00B77B9C" w:rsidRPr="00B77B9C">
        <w:rPr>
          <w:rFonts w:ascii="Verdana" w:hAnsi="Verdana"/>
          <w:sz w:val="20"/>
          <w:szCs w:val="20"/>
        </w:rPr>
        <w:t>raporl</w:t>
      </w:r>
      <w:r w:rsidR="00B77B9C">
        <w:rPr>
          <w:rFonts w:ascii="Verdana" w:hAnsi="Verdana"/>
          <w:sz w:val="20"/>
          <w:szCs w:val="20"/>
        </w:rPr>
        <w:t>uyor</w:t>
      </w:r>
      <w:r w:rsidR="00B77B9C" w:rsidRPr="00B77B9C">
        <w:rPr>
          <w:rFonts w:ascii="Verdana" w:hAnsi="Verdana"/>
          <w:sz w:val="20"/>
          <w:szCs w:val="20"/>
        </w:rPr>
        <w:t>.</w:t>
      </w:r>
      <w:r w:rsidR="00B77B9C">
        <w:rPr>
          <w:rFonts w:ascii="Verdana" w:hAnsi="Verdana"/>
          <w:sz w:val="20"/>
          <w:szCs w:val="20"/>
        </w:rPr>
        <w:t xml:space="preserve"> </w:t>
      </w:r>
      <w:r w:rsidR="00ED6D75">
        <w:rPr>
          <w:rFonts w:ascii="Verdana" w:hAnsi="Verdana"/>
          <w:sz w:val="20"/>
          <w:szCs w:val="20"/>
        </w:rPr>
        <w:t>Bir sonraki aşamada</w:t>
      </w:r>
      <w:r w:rsidR="004810DF">
        <w:rPr>
          <w:rFonts w:ascii="Verdana" w:hAnsi="Verdana"/>
          <w:sz w:val="20"/>
          <w:szCs w:val="20"/>
        </w:rPr>
        <w:t xml:space="preserve"> BugBounter bünyesindeki yetkili ekipler </w:t>
      </w:r>
      <w:r w:rsidR="00ED6D75">
        <w:rPr>
          <w:rFonts w:ascii="Verdana" w:hAnsi="Verdana"/>
          <w:sz w:val="20"/>
          <w:szCs w:val="20"/>
        </w:rPr>
        <w:t xml:space="preserve">bu raporları </w:t>
      </w:r>
      <w:r w:rsidR="004810DF">
        <w:rPr>
          <w:rFonts w:ascii="Verdana" w:hAnsi="Verdana"/>
          <w:sz w:val="20"/>
          <w:szCs w:val="20"/>
        </w:rPr>
        <w:t>kısa sürede</w:t>
      </w:r>
      <w:r w:rsidR="00B77B9C">
        <w:rPr>
          <w:rFonts w:ascii="Verdana" w:hAnsi="Verdana"/>
          <w:sz w:val="20"/>
          <w:szCs w:val="20"/>
        </w:rPr>
        <w:t xml:space="preserve"> </w:t>
      </w:r>
      <w:r w:rsidR="00DF3404">
        <w:rPr>
          <w:rFonts w:ascii="Verdana" w:hAnsi="Verdana"/>
          <w:sz w:val="20"/>
          <w:szCs w:val="20"/>
        </w:rPr>
        <w:t>doğrulama</w:t>
      </w:r>
      <w:r w:rsidR="00724C21">
        <w:rPr>
          <w:rFonts w:ascii="Verdana" w:hAnsi="Verdana"/>
          <w:sz w:val="20"/>
          <w:szCs w:val="20"/>
        </w:rPr>
        <w:t xml:space="preserve"> sürecine tabi </w:t>
      </w:r>
      <w:r w:rsidR="00ED6D75">
        <w:rPr>
          <w:rFonts w:ascii="Verdana" w:hAnsi="Verdana"/>
          <w:sz w:val="20"/>
          <w:szCs w:val="20"/>
        </w:rPr>
        <w:t>tutuyor</w:t>
      </w:r>
      <w:r w:rsidR="00DF3404">
        <w:rPr>
          <w:rFonts w:ascii="Verdana" w:hAnsi="Verdana"/>
          <w:sz w:val="20"/>
          <w:szCs w:val="20"/>
        </w:rPr>
        <w:t xml:space="preserve"> ve </w:t>
      </w:r>
      <w:r w:rsidR="001772F8">
        <w:rPr>
          <w:rFonts w:ascii="Verdana" w:hAnsi="Verdana"/>
          <w:sz w:val="20"/>
          <w:szCs w:val="20"/>
        </w:rPr>
        <w:t>onayladıklarını</w:t>
      </w:r>
      <w:r w:rsidR="00DF3404">
        <w:rPr>
          <w:rFonts w:ascii="Verdana" w:hAnsi="Verdana"/>
          <w:sz w:val="20"/>
          <w:szCs w:val="20"/>
        </w:rPr>
        <w:t xml:space="preserve"> kuruma iletiliyor</w:t>
      </w:r>
      <w:r w:rsidR="00B77B9C">
        <w:rPr>
          <w:rFonts w:ascii="Verdana" w:hAnsi="Verdana"/>
          <w:sz w:val="20"/>
          <w:szCs w:val="20"/>
        </w:rPr>
        <w:t>.</w:t>
      </w:r>
      <w:r w:rsidR="00B77B9C" w:rsidRPr="00B77B9C">
        <w:rPr>
          <w:rFonts w:ascii="Verdana" w:hAnsi="Verdana"/>
          <w:sz w:val="20"/>
          <w:szCs w:val="20"/>
        </w:rPr>
        <w:t xml:space="preserve"> Türkiye'de öncülüğünü üstlendiğimiz bu yöntemle şirketler </w:t>
      </w:r>
      <w:r w:rsidR="00DF3404">
        <w:rPr>
          <w:rFonts w:ascii="Verdana" w:hAnsi="Verdana"/>
          <w:sz w:val="20"/>
          <w:szCs w:val="20"/>
        </w:rPr>
        <w:t xml:space="preserve">sadece geçerli açıklar için </w:t>
      </w:r>
      <w:r w:rsidR="001772F8">
        <w:rPr>
          <w:rFonts w:ascii="Verdana" w:hAnsi="Verdana"/>
          <w:sz w:val="20"/>
          <w:szCs w:val="20"/>
        </w:rPr>
        <w:t xml:space="preserve">ve </w:t>
      </w:r>
      <w:r w:rsidR="003E7088">
        <w:rPr>
          <w:rFonts w:ascii="Verdana" w:hAnsi="Verdana"/>
          <w:sz w:val="20"/>
          <w:szCs w:val="20"/>
        </w:rPr>
        <w:t xml:space="preserve">baştan </w:t>
      </w:r>
      <w:r w:rsidR="00ED6D75">
        <w:rPr>
          <w:rFonts w:ascii="Verdana" w:hAnsi="Verdana"/>
          <w:sz w:val="20"/>
          <w:szCs w:val="20"/>
        </w:rPr>
        <w:t>kendi belirlediği ücreti ödüyor</w:t>
      </w:r>
      <w:r w:rsidR="00B77B9C" w:rsidRPr="00B77B9C">
        <w:rPr>
          <w:rFonts w:ascii="Verdana" w:hAnsi="Verdana"/>
          <w:sz w:val="20"/>
          <w:szCs w:val="20"/>
        </w:rPr>
        <w:t xml:space="preserve">. Böylece </w:t>
      </w:r>
      <w:r w:rsidR="003E7088">
        <w:rPr>
          <w:rFonts w:ascii="Verdana" w:hAnsi="Verdana"/>
          <w:sz w:val="20"/>
          <w:szCs w:val="20"/>
        </w:rPr>
        <w:t>sonuçsuz hizmet süreleri</w:t>
      </w:r>
      <w:r w:rsidR="00ED6D75">
        <w:rPr>
          <w:rFonts w:ascii="Verdana" w:hAnsi="Verdana"/>
          <w:sz w:val="20"/>
          <w:szCs w:val="20"/>
        </w:rPr>
        <w:t xml:space="preserve"> yerine sadece </w:t>
      </w:r>
      <w:r w:rsidR="003E7088">
        <w:rPr>
          <w:rFonts w:ascii="Verdana" w:hAnsi="Verdana"/>
          <w:sz w:val="20"/>
          <w:szCs w:val="20"/>
        </w:rPr>
        <w:t xml:space="preserve">varlığı kanıtlanan </w:t>
      </w:r>
      <w:r w:rsidR="00ED6D75">
        <w:rPr>
          <w:rFonts w:ascii="Verdana" w:hAnsi="Verdana"/>
          <w:sz w:val="20"/>
          <w:szCs w:val="20"/>
        </w:rPr>
        <w:t xml:space="preserve">açıklara </w:t>
      </w:r>
      <w:r w:rsidR="003E7088">
        <w:rPr>
          <w:rFonts w:ascii="Verdana" w:hAnsi="Verdana"/>
          <w:sz w:val="20"/>
          <w:szCs w:val="20"/>
        </w:rPr>
        <w:t xml:space="preserve">ödenen </w:t>
      </w:r>
      <w:r w:rsidR="00ED6D75">
        <w:rPr>
          <w:rFonts w:ascii="Verdana" w:hAnsi="Verdana"/>
          <w:sz w:val="20"/>
          <w:szCs w:val="20"/>
        </w:rPr>
        <w:t>bir maliyet oluşuyor</w:t>
      </w:r>
      <w:r w:rsidR="003E7088">
        <w:rPr>
          <w:rFonts w:ascii="Verdana" w:hAnsi="Verdana"/>
          <w:sz w:val="20"/>
          <w:szCs w:val="20"/>
        </w:rPr>
        <w:t>.</w:t>
      </w:r>
      <w:r w:rsidR="00B77B9C" w:rsidRPr="00B77B9C">
        <w:rPr>
          <w:rFonts w:ascii="Verdana" w:hAnsi="Verdana"/>
          <w:sz w:val="20"/>
          <w:szCs w:val="20"/>
        </w:rPr>
        <w:t xml:space="preserve"> </w:t>
      </w:r>
      <w:r w:rsidR="003E7088">
        <w:rPr>
          <w:rFonts w:ascii="Verdana" w:hAnsi="Verdana"/>
          <w:sz w:val="20"/>
          <w:szCs w:val="20"/>
        </w:rPr>
        <w:t>Ayrıca</w:t>
      </w:r>
      <w:r w:rsidR="003E7088" w:rsidRPr="00B77B9C">
        <w:rPr>
          <w:rFonts w:ascii="Verdana" w:hAnsi="Verdana"/>
          <w:sz w:val="20"/>
          <w:szCs w:val="20"/>
        </w:rPr>
        <w:t xml:space="preserve"> </w:t>
      </w:r>
      <w:r w:rsidR="003E7088">
        <w:rPr>
          <w:rFonts w:ascii="Verdana" w:hAnsi="Verdana"/>
          <w:sz w:val="20"/>
          <w:szCs w:val="20"/>
        </w:rPr>
        <w:t xml:space="preserve">dönemsel </w:t>
      </w:r>
      <w:r w:rsidR="00B77B9C" w:rsidRPr="00B77B9C">
        <w:rPr>
          <w:rFonts w:ascii="Verdana" w:hAnsi="Verdana"/>
          <w:sz w:val="20"/>
          <w:szCs w:val="20"/>
        </w:rPr>
        <w:t xml:space="preserve">önceliklerine uyacak </w:t>
      </w:r>
      <w:r w:rsidR="00DF3404">
        <w:rPr>
          <w:rFonts w:ascii="Verdana" w:hAnsi="Verdana"/>
          <w:sz w:val="20"/>
          <w:szCs w:val="20"/>
        </w:rPr>
        <w:t xml:space="preserve">7/24 siber güvenlik denetimini istediği </w:t>
      </w:r>
      <w:r w:rsidR="003E7088">
        <w:rPr>
          <w:rFonts w:ascii="Verdana" w:hAnsi="Verdana"/>
          <w:sz w:val="20"/>
          <w:szCs w:val="20"/>
        </w:rPr>
        <w:t>esneklikte</w:t>
      </w:r>
      <w:r w:rsidR="003E7088" w:rsidRPr="00B77B9C">
        <w:rPr>
          <w:rFonts w:ascii="Verdana" w:hAnsi="Verdana"/>
          <w:sz w:val="20"/>
          <w:szCs w:val="20"/>
        </w:rPr>
        <w:t xml:space="preserve"> </w:t>
      </w:r>
      <w:r w:rsidR="00B77B9C" w:rsidRPr="00B77B9C">
        <w:rPr>
          <w:rFonts w:ascii="Verdana" w:hAnsi="Verdana"/>
          <w:sz w:val="20"/>
          <w:szCs w:val="20"/>
        </w:rPr>
        <w:t>kurgulay</w:t>
      </w:r>
      <w:r w:rsidR="00DF3404">
        <w:rPr>
          <w:rFonts w:ascii="Verdana" w:hAnsi="Verdana"/>
          <w:sz w:val="20"/>
          <w:szCs w:val="20"/>
        </w:rPr>
        <w:t>ıp yönete</w:t>
      </w:r>
      <w:r w:rsidR="00DF3404" w:rsidRPr="00B77B9C">
        <w:rPr>
          <w:rFonts w:ascii="Verdana" w:hAnsi="Verdana"/>
          <w:sz w:val="20"/>
          <w:szCs w:val="20"/>
        </w:rPr>
        <w:t>biliyor</w:t>
      </w:r>
      <w:r w:rsidR="00B77B9C" w:rsidRPr="00B77B9C">
        <w:rPr>
          <w:rFonts w:ascii="Verdana" w:hAnsi="Verdana"/>
          <w:sz w:val="20"/>
          <w:szCs w:val="20"/>
        </w:rPr>
        <w:t>.</w:t>
      </w:r>
      <w:r w:rsidRPr="003D027B">
        <w:rPr>
          <w:rFonts w:ascii="Verdana" w:hAnsi="Verdana"/>
          <w:sz w:val="20"/>
          <w:szCs w:val="20"/>
        </w:rPr>
        <w:t>”</w:t>
      </w:r>
    </w:p>
    <w:p w14:paraId="3F92AA4E" w14:textId="44ACE93C" w:rsidR="00A237FE" w:rsidRDefault="00FE3C5B" w:rsidP="00AE25B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Kaynak</w:t>
      </w:r>
    </w:p>
    <w:p w14:paraId="387C809C" w14:textId="609A0254" w:rsidR="00FE3C5B" w:rsidRDefault="00F12FDE" w:rsidP="00AE25B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FE3C5B" w:rsidRPr="00395D5A">
          <w:rPr>
            <w:rStyle w:val="Kpr"/>
            <w:rFonts w:ascii="Verdana" w:hAnsi="Verdana"/>
            <w:sz w:val="20"/>
            <w:szCs w:val="20"/>
          </w:rPr>
          <w:t>https://www.cisa.gov/uscert/ncas/alerts/aa22-131a</w:t>
        </w:r>
      </w:hyperlink>
    </w:p>
    <w:p w14:paraId="2B18E5F3" w14:textId="05897C73" w:rsidR="00FE3C5B" w:rsidRDefault="00F12FDE" w:rsidP="00AE25B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FE3C5B" w:rsidRPr="00395D5A">
          <w:rPr>
            <w:rStyle w:val="Kpr"/>
            <w:rFonts w:ascii="Verdana" w:hAnsi="Verdana"/>
            <w:sz w:val="20"/>
            <w:szCs w:val="20"/>
          </w:rPr>
          <w:t>https://therecord.media/revil-ransomware-executes-supply-chain-attack-via-malicious-kaseya-update/</w:t>
        </w:r>
      </w:hyperlink>
    </w:p>
    <w:p w14:paraId="6CDA3E7A" w14:textId="0B9BC7EF" w:rsidR="003E3A89" w:rsidRDefault="003E3A89" w:rsidP="001C4FA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3C39028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İlgili Kişiler:  </w:t>
      </w:r>
    </w:p>
    <w:p w14:paraId="707E205A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Sezin </w:t>
      </w:r>
      <w:proofErr w:type="gramStart"/>
      <w:r>
        <w:rPr>
          <w:rFonts w:ascii="Verdana" w:hAnsi="Verdana"/>
          <w:sz w:val="20"/>
          <w:szCs w:val="20"/>
        </w:rPr>
        <w:t>Bulum -</w:t>
      </w:r>
      <w:proofErr w:type="gramEnd"/>
      <w:r>
        <w:rPr>
          <w:rFonts w:ascii="Verdana" w:hAnsi="Verdana"/>
          <w:sz w:val="20"/>
          <w:szCs w:val="20"/>
        </w:rPr>
        <w:t xml:space="preserve"> Marjinal Porter Novelli  </w:t>
      </w:r>
    </w:p>
    <w:p w14:paraId="31AC0406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0537 465 82 25  </w:t>
      </w:r>
    </w:p>
    <w:p w14:paraId="2F23203D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sezinb@marjinal.com.tr  </w:t>
      </w:r>
    </w:p>
    <w:p w14:paraId="719897A1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5FDE2AB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Beril Tuncay – Marjinal Porter Novelli</w:t>
      </w:r>
    </w:p>
    <w:p w14:paraId="77ED723D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0532 054 55 38</w:t>
      </w:r>
    </w:p>
    <w:p w14:paraId="6B44903C" w14:textId="77777777" w:rsidR="00DD254B" w:rsidRDefault="00DD254B" w:rsidP="00DD254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berilt@marjinal.com.tr</w:t>
      </w:r>
    </w:p>
    <w:p w14:paraId="405E3439" w14:textId="77777777" w:rsidR="00DD254B" w:rsidRDefault="00DD254B" w:rsidP="00DD25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06543B" w14:textId="77777777" w:rsidR="00DD254B" w:rsidRDefault="00DD254B" w:rsidP="00DD254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BugBounter hakkında  </w:t>
      </w:r>
    </w:p>
    <w:p w14:paraId="7251C7CE" w14:textId="0523DCB7" w:rsidR="003E3A89" w:rsidRPr="00DD254B" w:rsidRDefault="00501532" w:rsidP="00DD254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Bug</w:t>
      </w:r>
      <w:r w:rsidR="00106E59">
        <w:rPr>
          <w:rFonts w:ascii="Verdana" w:hAnsi="Verdana"/>
          <w:sz w:val="16"/>
          <w:szCs w:val="16"/>
        </w:rPr>
        <w:t>B</w:t>
      </w:r>
      <w:r>
        <w:rPr>
          <w:rFonts w:ascii="Verdana" w:hAnsi="Verdana"/>
          <w:sz w:val="16"/>
          <w:szCs w:val="16"/>
        </w:rPr>
        <w:t>ounter</w:t>
      </w:r>
      <w:r w:rsidR="00086693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bağımsız çalışan siber güvenlik uzmanlarının </w:t>
      </w:r>
      <w:r w:rsidR="00DD254B">
        <w:rPr>
          <w:rFonts w:ascii="Verdana" w:hAnsi="Verdana"/>
          <w:sz w:val="16"/>
          <w:szCs w:val="16"/>
        </w:rPr>
        <w:t xml:space="preserve">niteliksel ve niceliksel açık keşfetme gücünü </w:t>
      </w:r>
      <w:r>
        <w:rPr>
          <w:rFonts w:ascii="Verdana" w:hAnsi="Verdana"/>
          <w:sz w:val="16"/>
          <w:szCs w:val="16"/>
        </w:rPr>
        <w:t xml:space="preserve">yasal ve </w:t>
      </w:r>
      <w:proofErr w:type="spellStart"/>
      <w:r>
        <w:rPr>
          <w:rFonts w:ascii="Verdana" w:hAnsi="Verdana"/>
          <w:sz w:val="16"/>
          <w:szCs w:val="16"/>
        </w:rPr>
        <w:t>regüle</w:t>
      </w:r>
      <w:proofErr w:type="spellEnd"/>
      <w:r>
        <w:rPr>
          <w:rFonts w:ascii="Verdana" w:hAnsi="Verdana"/>
          <w:sz w:val="16"/>
          <w:szCs w:val="16"/>
        </w:rPr>
        <w:t xml:space="preserve"> platformda</w:t>
      </w:r>
      <w:r w:rsidR="00DD254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müşterileri ile </w:t>
      </w:r>
      <w:r w:rsidR="00086693">
        <w:rPr>
          <w:rFonts w:ascii="Verdana" w:hAnsi="Verdana"/>
          <w:sz w:val="16"/>
          <w:szCs w:val="16"/>
        </w:rPr>
        <w:t>buluşturmaktadır</w:t>
      </w:r>
      <w:r>
        <w:rPr>
          <w:rFonts w:ascii="Verdana" w:hAnsi="Verdana"/>
          <w:sz w:val="16"/>
          <w:szCs w:val="16"/>
        </w:rPr>
        <w:t xml:space="preserve">. 7/24 sürekliliği olan ödül bazlı sızma testleri ile şirketlerin </w:t>
      </w:r>
      <w:r w:rsidR="00DD254B">
        <w:rPr>
          <w:rFonts w:ascii="Verdana" w:hAnsi="Verdana"/>
          <w:sz w:val="16"/>
          <w:szCs w:val="16"/>
        </w:rPr>
        <w:t>kendilerini siber saldırılara karşı güçlendirmesini sağlayan BugBounter, tüm süreci hem firmalar hem de araştırmacılar için demokratikleştiren tek platform</w:t>
      </w:r>
      <w:r>
        <w:rPr>
          <w:rFonts w:ascii="Verdana" w:hAnsi="Verdana"/>
          <w:sz w:val="16"/>
          <w:szCs w:val="16"/>
        </w:rPr>
        <w:t>dur.</w:t>
      </w:r>
      <w:r w:rsidR="00DD254B">
        <w:rPr>
          <w:rFonts w:ascii="Verdana" w:hAnsi="Verdana"/>
          <w:sz w:val="16"/>
          <w:szCs w:val="16"/>
        </w:rPr>
        <w:t> https://bugbounter.com/</w:t>
      </w:r>
    </w:p>
    <w:sectPr w:rsidR="003E3A89" w:rsidRPr="00DD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8E"/>
    <w:rsid w:val="00010755"/>
    <w:rsid w:val="00013C6A"/>
    <w:rsid w:val="00080283"/>
    <w:rsid w:val="00086693"/>
    <w:rsid w:val="000A2EDA"/>
    <w:rsid w:val="000A5485"/>
    <w:rsid w:val="000B42E4"/>
    <w:rsid w:val="000D3888"/>
    <w:rsid w:val="00106E59"/>
    <w:rsid w:val="0011319A"/>
    <w:rsid w:val="00157C32"/>
    <w:rsid w:val="001772F8"/>
    <w:rsid w:val="001A1E92"/>
    <w:rsid w:val="001C4FA3"/>
    <w:rsid w:val="001D5BD3"/>
    <w:rsid w:val="001F5AC1"/>
    <w:rsid w:val="00220D1D"/>
    <w:rsid w:val="0023706A"/>
    <w:rsid w:val="00242C68"/>
    <w:rsid w:val="00250525"/>
    <w:rsid w:val="00250F4E"/>
    <w:rsid w:val="00264536"/>
    <w:rsid w:val="00265122"/>
    <w:rsid w:val="00285565"/>
    <w:rsid w:val="00296B33"/>
    <w:rsid w:val="002977AB"/>
    <w:rsid w:val="002B0C0C"/>
    <w:rsid w:val="002C56FB"/>
    <w:rsid w:val="00316EA8"/>
    <w:rsid w:val="003261EE"/>
    <w:rsid w:val="00330566"/>
    <w:rsid w:val="00374352"/>
    <w:rsid w:val="00391645"/>
    <w:rsid w:val="003A24F5"/>
    <w:rsid w:val="003A4451"/>
    <w:rsid w:val="003A69A4"/>
    <w:rsid w:val="003B4F3D"/>
    <w:rsid w:val="003B5942"/>
    <w:rsid w:val="003D027B"/>
    <w:rsid w:val="003E3A89"/>
    <w:rsid w:val="003E7088"/>
    <w:rsid w:val="003F5A49"/>
    <w:rsid w:val="00415BE4"/>
    <w:rsid w:val="004306EF"/>
    <w:rsid w:val="00456F72"/>
    <w:rsid w:val="004649DD"/>
    <w:rsid w:val="00464D21"/>
    <w:rsid w:val="004702A6"/>
    <w:rsid w:val="004810DF"/>
    <w:rsid w:val="004C4613"/>
    <w:rsid w:val="004D091B"/>
    <w:rsid w:val="004D1965"/>
    <w:rsid w:val="004D49E4"/>
    <w:rsid w:val="00501532"/>
    <w:rsid w:val="0052525A"/>
    <w:rsid w:val="00535AF4"/>
    <w:rsid w:val="00537F7C"/>
    <w:rsid w:val="00575A9D"/>
    <w:rsid w:val="00577E1E"/>
    <w:rsid w:val="00590154"/>
    <w:rsid w:val="00592D2C"/>
    <w:rsid w:val="005B3BA0"/>
    <w:rsid w:val="005C5A08"/>
    <w:rsid w:val="005D2E60"/>
    <w:rsid w:val="005E4072"/>
    <w:rsid w:val="005F0B88"/>
    <w:rsid w:val="005F3C8C"/>
    <w:rsid w:val="00607E9E"/>
    <w:rsid w:val="00617406"/>
    <w:rsid w:val="00617C22"/>
    <w:rsid w:val="00620A14"/>
    <w:rsid w:val="00684360"/>
    <w:rsid w:val="006B2B7C"/>
    <w:rsid w:val="006B4914"/>
    <w:rsid w:val="00703BEA"/>
    <w:rsid w:val="00717EE3"/>
    <w:rsid w:val="00724C21"/>
    <w:rsid w:val="00745BC7"/>
    <w:rsid w:val="007524CD"/>
    <w:rsid w:val="00753649"/>
    <w:rsid w:val="00757BCD"/>
    <w:rsid w:val="00763A58"/>
    <w:rsid w:val="007C0D67"/>
    <w:rsid w:val="007E21CB"/>
    <w:rsid w:val="008202DB"/>
    <w:rsid w:val="00851B3A"/>
    <w:rsid w:val="00877B4D"/>
    <w:rsid w:val="0088320A"/>
    <w:rsid w:val="008844AA"/>
    <w:rsid w:val="00897D9E"/>
    <w:rsid w:val="008B418E"/>
    <w:rsid w:val="008B5BB4"/>
    <w:rsid w:val="008C2981"/>
    <w:rsid w:val="008E67AE"/>
    <w:rsid w:val="008E68C8"/>
    <w:rsid w:val="00902C99"/>
    <w:rsid w:val="00905E0D"/>
    <w:rsid w:val="00926604"/>
    <w:rsid w:val="009338FE"/>
    <w:rsid w:val="009359CE"/>
    <w:rsid w:val="0094478D"/>
    <w:rsid w:val="00955195"/>
    <w:rsid w:val="00967315"/>
    <w:rsid w:val="00986216"/>
    <w:rsid w:val="009A6D7A"/>
    <w:rsid w:val="009B17CE"/>
    <w:rsid w:val="00A02481"/>
    <w:rsid w:val="00A237FE"/>
    <w:rsid w:val="00A2642A"/>
    <w:rsid w:val="00A54196"/>
    <w:rsid w:val="00A92149"/>
    <w:rsid w:val="00A97142"/>
    <w:rsid w:val="00AB10CD"/>
    <w:rsid w:val="00AC3972"/>
    <w:rsid w:val="00AE25B6"/>
    <w:rsid w:val="00B05100"/>
    <w:rsid w:val="00B14FA9"/>
    <w:rsid w:val="00B43311"/>
    <w:rsid w:val="00B65112"/>
    <w:rsid w:val="00B73B2F"/>
    <w:rsid w:val="00B77B9C"/>
    <w:rsid w:val="00B90CAE"/>
    <w:rsid w:val="00BA1030"/>
    <w:rsid w:val="00BB18A1"/>
    <w:rsid w:val="00BB3B43"/>
    <w:rsid w:val="00BC17F5"/>
    <w:rsid w:val="00BF6107"/>
    <w:rsid w:val="00C00531"/>
    <w:rsid w:val="00C00DAD"/>
    <w:rsid w:val="00C14DF5"/>
    <w:rsid w:val="00C249B2"/>
    <w:rsid w:val="00C45512"/>
    <w:rsid w:val="00C53697"/>
    <w:rsid w:val="00C775DB"/>
    <w:rsid w:val="00C80E85"/>
    <w:rsid w:val="00C920B0"/>
    <w:rsid w:val="00C961E9"/>
    <w:rsid w:val="00CA4311"/>
    <w:rsid w:val="00CB249C"/>
    <w:rsid w:val="00CB3828"/>
    <w:rsid w:val="00D2513B"/>
    <w:rsid w:val="00D33820"/>
    <w:rsid w:val="00D44139"/>
    <w:rsid w:val="00D52A7B"/>
    <w:rsid w:val="00D91007"/>
    <w:rsid w:val="00D94AD2"/>
    <w:rsid w:val="00DA2B47"/>
    <w:rsid w:val="00DC6575"/>
    <w:rsid w:val="00DD254B"/>
    <w:rsid w:val="00DD5D68"/>
    <w:rsid w:val="00DF1FCD"/>
    <w:rsid w:val="00DF3404"/>
    <w:rsid w:val="00DF5BCA"/>
    <w:rsid w:val="00E17C77"/>
    <w:rsid w:val="00E34F7F"/>
    <w:rsid w:val="00E356EF"/>
    <w:rsid w:val="00E56869"/>
    <w:rsid w:val="00E824D7"/>
    <w:rsid w:val="00EB2032"/>
    <w:rsid w:val="00EB47FA"/>
    <w:rsid w:val="00ED6D75"/>
    <w:rsid w:val="00F02092"/>
    <w:rsid w:val="00F02440"/>
    <w:rsid w:val="00F12FDE"/>
    <w:rsid w:val="00F449D1"/>
    <w:rsid w:val="00F52634"/>
    <w:rsid w:val="00F53C6C"/>
    <w:rsid w:val="00F64D7D"/>
    <w:rsid w:val="00F67BC0"/>
    <w:rsid w:val="00F70A4B"/>
    <w:rsid w:val="00F80140"/>
    <w:rsid w:val="00F878A1"/>
    <w:rsid w:val="00FD3214"/>
    <w:rsid w:val="00FD40FC"/>
    <w:rsid w:val="00FE3C5B"/>
    <w:rsid w:val="00FF5955"/>
    <w:rsid w:val="00FF66A4"/>
    <w:rsid w:val="163BB511"/>
    <w:rsid w:val="2CC907E5"/>
    <w:rsid w:val="6DD1C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CA7"/>
  <w15:chartTrackingRefBased/>
  <w15:docId w15:val="{39978E14-3CD0-48C0-95F1-4A34F1D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77E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77E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77E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7E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7E1E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77E1E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77E1E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617C2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D2C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196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D1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bount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herecord.media/revil-ransomware-executes-supply-chain-attack-via-malicious-kaseya-updat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isa.gov/uscert/ncas/alerts/aa22-131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6" ma:contentTypeDescription="Yeni belge oluşturun." ma:contentTypeScope="" ma:versionID="fdb6c7ad7942d1b10164383405b10877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e99f613e407c6275916e9c393daa9db7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Props1.xml><?xml version="1.0" encoding="utf-8"?>
<ds:datastoreItem xmlns:ds="http://schemas.openxmlformats.org/officeDocument/2006/customXml" ds:itemID="{7073C603-280F-4534-A2A4-253B2A511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3E10D-5D0D-4579-8871-B300CC22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3FC89-1FFB-43C4-9D3A-7262352E6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B961C-1FE6-4A19-9F6E-7FA74C76E5E4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Ilgım Kılıç</cp:lastModifiedBy>
  <cp:revision>2</cp:revision>
  <dcterms:created xsi:type="dcterms:W3CDTF">2022-05-17T12:41:00Z</dcterms:created>
  <dcterms:modified xsi:type="dcterms:W3CDTF">2022-05-17T12:41:00Z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