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56E02" w14:textId="77777777" w:rsidR="0084472D" w:rsidRPr="0084472D" w:rsidRDefault="0084472D" w:rsidP="0084472D">
      <w:pPr>
        <w:spacing w:line="360" w:lineRule="auto"/>
        <w:rPr>
          <w:rFonts w:ascii="Verdana" w:hAnsi="Verdana"/>
          <w:b/>
          <w:bCs/>
          <w:sz w:val="32"/>
          <w:szCs w:val="32"/>
          <w:u w:val="single"/>
        </w:rPr>
      </w:pPr>
      <w:bookmarkStart w:id="0" w:name="_GoBack"/>
      <w:bookmarkEnd w:id="0"/>
      <w:r w:rsidRPr="0084472D">
        <w:rPr>
          <w:rFonts w:ascii="Verdana" w:hAnsi="Verdana"/>
          <w:b/>
          <w:bCs/>
          <w:sz w:val="32"/>
          <w:szCs w:val="32"/>
          <w:u w:val="single"/>
        </w:rPr>
        <w:t>BASIN BÜLTENİ</w:t>
      </w:r>
    </w:p>
    <w:p w14:paraId="5C29F5FA" w14:textId="4E12EB1E" w:rsidR="0084472D" w:rsidRDefault="0084472D" w:rsidP="0084472D">
      <w:pPr>
        <w:spacing w:line="360" w:lineRule="auto"/>
        <w:jc w:val="center"/>
        <w:rPr>
          <w:rFonts w:ascii="Verdana" w:hAnsi="Verdana"/>
          <w:b/>
          <w:bCs/>
          <w:sz w:val="28"/>
          <w:szCs w:val="28"/>
        </w:rPr>
      </w:pPr>
      <w:r w:rsidRPr="0084472D">
        <w:rPr>
          <w:rFonts w:ascii="Verdana" w:hAnsi="Verdana"/>
          <w:b/>
          <w:bCs/>
          <w:sz w:val="28"/>
          <w:szCs w:val="28"/>
        </w:rPr>
        <w:t>BIO Startup 2020 başvuru</w:t>
      </w:r>
      <w:r>
        <w:rPr>
          <w:rFonts w:ascii="Verdana" w:hAnsi="Verdana"/>
          <w:b/>
          <w:bCs/>
          <w:sz w:val="28"/>
          <w:szCs w:val="28"/>
        </w:rPr>
        <w:t xml:space="preserve"> süreci </w:t>
      </w:r>
      <w:r w:rsidRPr="0084472D">
        <w:rPr>
          <w:rFonts w:ascii="Verdana" w:hAnsi="Verdana"/>
          <w:b/>
          <w:bCs/>
          <w:sz w:val="28"/>
          <w:szCs w:val="28"/>
        </w:rPr>
        <w:t>başladı</w:t>
      </w:r>
    </w:p>
    <w:p w14:paraId="50CE5AF3" w14:textId="77777777" w:rsidR="0084472D" w:rsidRDefault="0084472D" w:rsidP="0084472D">
      <w:pPr>
        <w:spacing w:line="360" w:lineRule="auto"/>
        <w:jc w:val="center"/>
        <w:rPr>
          <w:rFonts w:ascii="Verdana" w:hAnsi="Verdana"/>
          <w:b/>
          <w:bCs/>
          <w:sz w:val="24"/>
          <w:szCs w:val="24"/>
        </w:rPr>
      </w:pPr>
    </w:p>
    <w:p w14:paraId="17840208" w14:textId="46D2BA5C" w:rsidR="0084472D" w:rsidRDefault="0084472D" w:rsidP="00D17C13">
      <w:pPr>
        <w:spacing w:line="360" w:lineRule="auto"/>
        <w:jc w:val="center"/>
        <w:rPr>
          <w:rFonts w:ascii="Verdana" w:hAnsi="Verdana"/>
          <w:b/>
          <w:bCs/>
          <w:sz w:val="24"/>
          <w:szCs w:val="24"/>
        </w:rPr>
      </w:pPr>
      <w:r w:rsidRPr="0084472D">
        <w:rPr>
          <w:rFonts w:ascii="Verdana" w:hAnsi="Verdana"/>
          <w:b/>
          <w:bCs/>
          <w:sz w:val="24"/>
          <w:szCs w:val="24"/>
        </w:rPr>
        <w:t xml:space="preserve">Türkiye'nin ilk ve tek biyoteknoloji temalı hızlandırıcı programı BIO Startup </w:t>
      </w:r>
      <w:r>
        <w:rPr>
          <w:rFonts w:ascii="Verdana" w:hAnsi="Verdana"/>
          <w:b/>
          <w:bCs/>
          <w:sz w:val="24"/>
          <w:szCs w:val="24"/>
        </w:rPr>
        <w:t>2020</w:t>
      </w:r>
      <w:r w:rsidRPr="0084472D">
        <w:rPr>
          <w:rFonts w:ascii="Verdana" w:hAnsi="Verdana"/>
          <w:b/>
          <w:bCs/>
          <w:sz w:val="24"/>
          <w:szCs w:val="24"/>
        </w:rPr>
        <w:t xml:space="preserve"> için başvuru süreci başladı. Araştırmacı İlaç Firmaları Derneği (AIFD) tarafından desteklenen, yürütücülüğünü ReDis Innovation'ın üstlendiği BIO Startup Program,</w:t>
      </w:r>
      <w:r>
        <w:rPr>
          <w:rFonts w:ascii="Verdana" w:hAnsi="Verdana"/>
          <w:b/>
          <w:bCs/>
          <w:sz w:val="24"/>
          <w:szCs w:val="24"/>
        </w:rPr>
        <w:t xml:space="preserve"> </w:t>
      </w:r>
      <w:r w:rsidR="009573B1">
        <w:rPr>
          <w:rFonts w:ascii="Verdana" w:hAnsi="Verdana"/>
          <w:b/>
          <w:bCs/>
          <w:sz w:val="24"/>
          <w:szCs w:val="24"/>
        </w:rPr>
        <w:t>13</w:t>
      </w:r>
      <w:r w:rsidR="00D17C13">
        <w:rPr>
          <w:rFonts w:ascii="Verdana" w:hAnsi="Verdana"/>
          <w:b/>
          <w:bCs/>
          <w:sz w:val="24"/>
          <w:szCs w:val="24"/>
        </w:rPr>
        <w:t xml:space="preserve"> </w:t>
      </w:r>
      <w:r w:rsidR="009573B1">
        <w:rPr>
          <w:rFonts w:ascii="Verdana" w:hAnsi="Verdana"/>
          <w:b/>
          <w:bCs/>
          <w:sz w:val="24"/>
          <w:szCs w:val="24"/>
        </w:rPr>
        <w:t>Şubat 2020’ye</w:t>
      </w:r>
      <w:r>
        <w:rPr>
          <w:rFonts w:ascii="Verdana" w:hAnsi="Verdana"/>
          <w:b/>
          <w:bCs/>
          <w:sz w:val="24"/>
          <w:szCs w:val="24"/>
        </w:rPr>
        <w:t xml:space="preserve"> kadar başvuruları kabul edecek. </w:t>
      </w:r>
      <w:r w:rsidRPr="0084472D">
        <w:rPr>
          <w:rFonts w:ascii="Verdana" w:hAnsi="Verdana"/>
          <w:b/>
          <w:bCs/>
          <w:sz w:val="24"/>
          <w:szCs w:val="24"/>
        </w:rPr>
        <w:t>Türkiye'deki süreci tamamlayarak jüri tara</w:t>
      </w:r>
      <w:r w:rsidRPr="0084472D">
        <w:rPr>
          <w:rFonts w:ascii="Verdana" w:hAnsi="Verdana"/>
          <w:b/>
          <w:bCs/>
          <w:sz w:val="24"/>
          <w:szCs w:val="24"/>
        </w:rPr>
        <w:lastRenderedPageBreak/>
        <w:t xml:space="preserve">fından seçilecek </w:t>
      </w:r>
      <w:r w:rsidR="00C77D90">
        <w:rPr>
          <w:rFonts w:ascii="Verdana" w:hAnsi="Verdana"/>
          <w:b/>
          <w:bCs/>
          <w:sz w:val="24"/>
          <w:szCs w:val="24"/>
        </w:rPr>
        <w:t>üç</w:t>
      </w:r>
      <w:r w:rsidRPr="0084472D">
        <w:rPr>
          <w:rFonts w:ascii="Verdana" w:hAnsi="Verdana"/>
          <w:b/>
          <w:bCs/>
          <w:sz w:val="24"/>
          <w:szCs w:val="24"/>
        </w:rPr>
        <w:t xml:space="preserve"> biyogirişimci</w:t>
      </w:r>
      <w:r w:rsidR="00083019">
        <w:rPr>
          <w:rFonts w:ascii="Verdana" w:hAnsi="Verdana"/>
          <w:b/>
          <w:bCs/>
          <w:sz w:val="24"/>
          <w:szCs w:val="24"/>
        </w:rPr>
        <w:t xml:space="preserve"> ise</w:t>
      </w:r>
      <w:r w:rsidRPr="0084472D">
        <w:rPr>
          <w:rFonts w:ascii="Verdana" w:hAnsi="Verdana"/>
          <w:b/>
          <w:bCs/>
          <w:sz w:val="24"/>
          <w:szCs w:val="24"/>
        </w:rPr>
        <w:t xml:space="preserve"> </w:t>
      </w:r>
      <w:r w:rsidR="009573B1">
        <w:rPr>
          <w:rFonts w:ascii="Verdana" w:hAnsi="Verdana"/>
          <w:b/>
          <w:bCs/>
          <w:sz w:val="24"/>
          <w:szCs w:val="24"/>
        </w:rPr>
        <w:t>7</w:t>
      </w:r>
      <w:r w:rsidRPr="0084472D">
        <w:rPr>
          <w:rFonts w:ascii="Verdana" w:hAnsi="Verdana"/>
          <w:b/>
          <w:bCs/>
          <w:sz w:val="24"/>
          <w:szCs w:val="24"/>
        </w:rPr>
        <w:t>-</w:t>
      </w:r>
      <w:r w:rsidR="00082AC2">
        <w:rPr>
          <w:rFonts w:ascii="Verdana" w:hAnsi="Verdana"/>
          <w:b/>
          <w:bCs/>
          <w:sz w:val="24"/>
          <w:szCs w:val="24"/>
        </w:rPr>
        <w:t>11</w:t>
      </w:r>
      <w:r w:rsidRPr="0084472D">
        <w:rPr>
          <w:rFonts w:ascii="Verdana" w:hAnsi="Verdana"/>
          <w:b/>
          <w:bCs/>
          <w:sz w:val="24"/>
          <w:szCs w:val="24"/>
        </w:rPr>
        <w:t xml:space="preserve"> Haziran </w:t>
      </w:r>
      <w:r w:rsidR="009854B1">
        <w:rPr>
          <w:rFonts w:ascii="Verdana" w:hAnsi="Verdana"/>
          <w:b/>
          <w:bCs/>
          <w:sz w:val="24"/>
          <w:szCs w:val="24"/>
        </w:rPr>
        <w:t xml:space="preserve">2020 </w:t>
      </w:r>
      <w:r w:rsidRPr="0084472D">
        <w:rPr>
          <w:rFonts w:ascii="Verdana" w:hAnsi="Verdana"/>
          <w:b/>
          <w:bCs/>
          <w:sz w:val="24"/>
          <w:szCs w:val="24"/>
        </w:rPr>
        <w:t>tarihleri</w:t>
      </w:r>
      <w:r w:rsidR="009854B1">
        <w:rPr>
          <w:rFonts w:ascii="Verdana" w:hAnsi="Verdana"/>
          <w:b/>
          <w:bCs/>
          <w:sz w:val="24"/>
          <w:szCs w:val="24"/>
        </w:rPr>
        <w:t xml:space="preserve"> arasında</w:t>
      </w:r>
      <w:r w:rsidRPr="0084472D">
        <w:rPr>
          <w:rFonts w:ascii="Verdana" w:hAnsi="Verdana"/>
          <w:b/>
          <w:bCs/>
          <w:sz w:val="24"/>
          <w:szCs w:val="24"/>
        </w:rPr>
        <w:t xml:space="preserve"> </w:t>
      </w:r>
      <w:r w:rsidR="00670C61">
        <w:rPr>
          <w:rFonts w:ascii="Verdana" w:hAnsi="Verdana"/>
          <w:b/>
          <w:bCs/>
          <w:sz w:val="24"/>
          <w:szCs w:val="24"/>
        </w:rPr>
        <w:t>San Diego’da</w:t>
      </w:r>
      <w:r w:rsidRPr="0084472D">
        <w:rPr>
          <w:rFonts w:ascii="Verdana" w:hAnsi="Verdana"/>
          <w:b/>
          <w:bCs/>
          <w:sz w:val="24"/>
          <w:szCs w:val="24"/>
        </w:rPr>
        <w:t xml:space="preserve"> düzenlenecek BIO Entrepreneurship Bootcamp ve BIO Convention'a katılma şansına sahip olacak. Bu girişimciler etkinlik süresince yatırımcılar, küresel şirketler, inkübasyon merkezleri gibi uluslararası ekosistemin farklı aktörleri ile bir araya gelebilecek.</w:t>
      </w:r>
    </w:p>
    <w:p w14:paraId="3E4EBA02" w14:textId="77777777" w:rsidR="00082AC2" w:rsidRPr="00082AC2" w:rsidRDefault="00082AC2" w:rsidP="00082AC2">
      <w:pPr>
        <w:spacing w:line="360" w:lineRule="auto"/>
        <w:jc w:val="both"/>
        <w:rPr>
          <w:rFonts w:ascii="Verdana" w:hAnsi="Verdana"/>
          <w:b/>
          <w:bCs/>
          <w:sz w:val="20"/>
          <w:szCs w:val="20"/>
        </w:rPr>
      </w:pPr>
    </w:p>
    <w:p w14:paraId="6D42B50B" w14:textId="72D000B3" w:rsidR="00CC0697" w:rsidRDefault="009854B1" w:rsidP="00CC0697">
      <w:pPr>
        <w:spacing w:line="360" w:lineRule="auto"/>
        <w:jc w:val="both"/>
        <w:rPr>
          <w:rFonts w:ascii="Verdana" w:hAnsi="Verdana"/>
          <w:sz w:val="20"/>
          <w:szCs w:val="20"/>
        </w:rPr>
      </w:pPr>
      <w:r w:rsidRPr="009854B1">
        <w:rPr>
          <w:rFonts w:ascii="Verdana" w:hAnsi="Verdana"/>
          <w:sz w:val="20"/>
          <w:szCs w:val="20"/>
        </w:rPr>
        <w:t>AIFD ve ReDis Innovation işbirliğinde gerçekleştirilen Türkiye'nin ilk ve tek biyoteknoloji temalı hızlandırıcı programı BIO Startup Program</w:t>
      </w:r>
      <w:r>
        <w:rPr>
          <w:rFonts w:ascii="Verdana" w:hAnsi="Verdana"/>
          <w:sz w:val="20"/>
          <w:szCs w:val="20"/>
        </w:rPr>
        <w:t xml:space="preserve"> 2020 için başvurular </w:t>
      </w:r>
      <w:r w:rsidR="009573B1">
        <w:rPr>
          <w:rFonts w:ascii="Verdana" w:hAnsi="Verdana"/>
          <w:sz w:val="20"/>
          <w:szCs w:val="20"/>
        </w:rPr>
        <w:t>13 Şubat 2020’ye kadar</w:t>
      </w:r>
      <w:r>
        <w:rPr>
          <w:rFonts w:ascii="Verdana" w:hAnsi="Verdana"/>
          <w:sz w:val="20"/>
          <w:szCs w:val="20"/>
        </w:rPr>
        <w:t xml:space="preserve"> </w:t>
      </w:r>
      <w:hyperlink r:id="rId7" w:history="1">
        <w:r w:rsidRPr="00005DB2">
          <w:rPr>
            <w:rStyle w:val="Kpr"/>
            <w:rFonts w:ascii="Verdana" w:hAnsi="Verdana"/>
            <w:sz w:val="20"/>
            <w:szCs w:val="20"/>
          </w:rPr>
          <w:t>biostartup2020.com</w:t>
        </w:r>
      </w:hyperlink>
      <w:r w:rsidRPr="009854B1">
        <w:rPr>
          <w:rFonts w:ascii="Verdana" w:hAnsi="Verdana"/>
          <w:sz w:val="20"/>
          <w:szCs w:val="20"/>
        </w:rPr>
        <w:t xml:space="preserve"> üzerinden yapılabilecek</w:t>
      </w:r>
      <w:r>
        <w:rPr>
          <w:rFonts w:ascii="Verdana" w:hAnsi="Verdana"/>
          <w:sz w:val="20"/>
          <w:szCs w:val="20"/>
        </w:rPr>
        <w:t xml:space="preserve">. </w:t>
      </w:r>
      <w:r w:rsidR="00ED0A92">
        <w:rPr>
          <w:rFonts w:ascii="Verdana" w:hAnsi="Verdana"/>
          <w:sz w:val="20"/>
          <w:szCs w:val="20"/>
        </w:rPr>
        <w:t xml:space="preserve">Programa </w:t>
      </w:r>
      <w:r w:rsidR="009573B1">
        <w:rPr>
          <w:rFonts w:ascii="Verdana" w:hAnsi="Verdana"/>
          <w:sz w:val="20"/>
          <w:szCs w:val="20"/>
        </w:rPr>
        <w:t xml:space="preserve">kabul edilen biyogirişimciler, </w:t>
      </w:r>
      <w:r w:rsidR="00E31E9D">
        <w:rPr>
          <w:rFonts w:ascii="Verdana" w:hAnsi="Verdana"/>
          <w:sz w:val="20"/>
          <w:szCs w:val="20"/>
        </w:rPr>
        <w:t>online eğitim ve b</w:t>
      </w:r>
      <w:r w:rsidR="009573B1">
        <w:rPr>
          <w:rFonts w:ascii="Verdana" w:hAnsi="Verdana"/>
          <w:sz w:val="20"/>
          <w:szCs w:val="20"/>
        </w:rPr>
        <w:t xml:space="preserve">iyogirişimcilik </w:t>
      </w:r>
      <w:r w:rsidR="00E31E9D">
        <w:rPr>
          <w:rFonts w:ascii="Verdana" w:hAnsi="Verdana"/>
          <w:sz w:val="20"/>
          <w:szCs w:val="20"/>
        </w:rPr>
        <w:t>k</w:t>
      </w:r>
      <w:r w:rsidR="009573B1">
        <w:rPr>
          <w:rFonts w:ascii="Verdana" w:hAnsi="Verdana"/>
          <w:sz w:val="20"/>
          <w:szCs w:val="20"/>
        </w:rPr>
        <w:t>ampı</w:t>
      </w:r>
      <w:r w:rsidR="00C4711A">
        <w:rPr>
          <w:rFonts w:ascii="Verdana" w:hAnsi="Verdana"/>
          <w:sz w:val="20"/>
          <w:szCs w:val="20"/>
        </w:rPr>
        <w:t xml:space="preserve"> süresince</w:t>
      </w:r>
      <w:r w:rsidR="005A4865">
        <w:rPr>
          <w:rFonts w:ascii="Verdana" w:hAnsi="Verdana"/>
          <w:sz w:val="20"/>
          <w:szCs w:val="20"/>
        </w:rPr>
        <w:t xml:space="preserve"> </w:t>
      </w:r>
      <w:r w:rsidR="009573B1">
        <w:rPr>
          <w:rFonts w:ascii="Verdana" w:hAnsi="Verdana"/>
          <w:sz w:val="20"/>
          <w:szCs w:val="20"/>
        </w:rPr>
        <w:t xml:space="preserve">alacakları </w:t>
      </w:r>
      <w:r w:rsidR="00ED0A92">
        <w:rPr>
          <w:rFonts w:ascii="Verdana" w:hAnsi="Verdana"/>
          <w:sz w:val="20"/>
          <w:szCs w:val="20"/>
        </w:rPr>
        <w:t>eğitimler</w:t>
      </w:r>
      <w:r w:rsidR="00005DB2">
        <w:rPr>
          <w:rFonts w:ascii="Verdana" w:hAnsi="Verdana"/>
          <w:sz w:val="20"/>
          <w:szCs w:val="20"/>
        </w:rPr>
        <w:t xml:space="preserve"> ve mentorluk </w:t>
      </w:r>
      <w:r w:rsidR="00005DB2">
        <w:rPr>
          <w:rFonts w:ascii="Verdana" w:hAnsi="Verdana"/>
          <w:sz w:val="20"/>
          <w:szCs w:val="20"/>
        </w:rPr>
        <w:lastRenderedPageBreak/>
        <w:t>sürecinin</w:t>
      </w:r>
      <w:r w:rsidR="00ED0A92">
        <w:rPr>
          <w:rFonts w:ascii="Verdana" w:hAnsi="Verdana"/>
          <w:sz w:val="20"/>
          <w:szCs w:val="20"/>
        </w:rPr>
        <w:t xml:space="preserve"> ardından </w:t>
      </w:r>
      <w:r w:rsidR="00167991">
        <w:rPr>
          <w:rFonts w:ascii="Verdana" w:hAnsi="Verdana"/>
          <w:sz w:val="20"/>
          <w:szCs w:val="20"/>
        </w:rPr>
        <w:t>gerçekleşecek</w:t>
      </w:r>
      <w:r w:rsidR="00ED0A92">
        <w:rPr>
          <w:rFonts w:ascii="Verdana" w:hAnsi="Verdana"/>
          <w:sz w:val="20"/>
          <w:szCs w:val="20"/>
        </w:rPr>
        <w:t xml:space="preserve"> </w:t>
      </w:r>
      <w:r w:rsidR="009573B1">
        <w:rPr>
          <w:rFonts w:ascii="Verdana" w:hAnsi="Verdana"/>
          <w:sz w:val="20"/>
          <w:szCs w:val="20"/>
        </w:rPr>
        <w:t xml:space="preserve">BIO Startup </w:t>
      </w:r>
      <w:r w:rsidR="00ED0A92">
        <w:rPr>
          <w:rFonts w:ascii="Verdana" w:hAnsi="Verdana"/>
          <w:sz w:val="20"/>
          <w:szCs w:val="20"/>
        </w:rPr>
        <w:t>Demo</w:t>
      </w:r>
      <w:r w:rsidR="009573B1">
        <w:rPr>
          <w:rFonts w:ascii="Verdana" w:hAnsi="Verdana"/>
          <w:sz w:val="20"/>
          <w:szCs w:val="20"/>
        </w:rPr>
        <w:t xml:space="preserve"> </w:t>
      </w:r>
      <w:r w:rsidR="00ED0A92">
        <w:rPr>
          <w:rFonts w:ascii="Verdana" w:hAnsi="Verdana"/>
          <w:sz w:val="20"/>
          <w:szCs w:val="20"/>
        </w:rPr>
        <w:t>Day’de sunumlarını yapacaklar.</w:t>
      </w:r>
      <w:r w:rsidR="005F5706">
        <w:rPr>
          <w:rFonts w:ascii="Verdana" w:hAnsi="Verdana"/>
          <w:sz w:val="20"/>
          <w:szCs w:val="20"/>
        </w:rPr>
        <w:t xml:space="preserve"> Yapılacak sunumların değerlendirilmesi sonucunda belirlenecek üç biyoteknoloji startupı </w:t>
      </w:r>
      <w:r w:rsidR="00C77D90">
        <w:rPr>
          <w:rFonts w:ascii="Verdana" w:hAnsi="Verdana"/>
          <w:sz w:val="20"/>
          <w:szCs w:val="20"/>
        </w:rPr>
        <w:t xml:space="preserve">7-11 Haziran tarihleri arasında San Diego’da düzenlenecek olan BIO Entrepreneurship Bootcamp ve BIO Convention’a katılarak </w:t>
      </w:r>
      <w:r w:rsidR="00005DB2">
        <w:rPr>
          <w:rFonts w:ascii="Verdana" w:hAnsi="Verdana"/>
          <w:sz w:val="20"/>
          <w:szCs w:val="20"/>
        </w:rPr>
        <w:t xml:space="preserve">küresel şirketler, </w:t>
      </w:r>
      <w:r w:rsidR="00C77D90">
        <w:rPr>
          <w:rFonts w:ascii="Verdana" w:hAnsi="Verdana"/>
          <w:sz w:val="20"/>
          <w:szCs w:val="20"/>
        </w:rPr>
        <w:t xml:space="preserve">yatırımcılar ve kuluçka </w:t>
      </w:r>
      <w:r w:rsidR="00A93D52">
        <w:rPr>
          <w:rFonts w:ascii="Verdana" w:hAnsi="Verdana"/>
          <w:sz w:val="20"/>
          <w:szCs w:val="20"/>
        </w:rPr>
        <w:t>merkezleri ile bir araya gelme imkânına sahip olacak.</w:t>
      </w:r>
    </w:p>
    <w:p w14:paraId="33284A6D" w14:textId="77777777" w:rsidR="00CC0697" w:rsidRPr="00CC0697" w:rsidRDefault="00083019" w:rsidP="00CC0697">
      <w:pPr>
        <w:spacing w:after="0" w:line="360" w:lineRule="auto"/>
        <w:jc w:val="both"/>
        <w:rPr>
          <w:rFonts w:ascii="Verdana" w:hAnsi="Verdana"/>
          <w:sz w:val="20"/>
          <w:szCs w:val="20"/>
        </w:rPr>
      </w:pPr>
      <w:r w:rsidRPr="00083019">
        <w:rPr>
          <w:rFonts w:ascii="Verdana" w:hAnsi="Verdana"/>
          <w:b/>
          <w:bCs/>
          <w:sz w:val="20"/>
          <w:szCs w:val="20"/>
        </w:rPr>
        <w:t>Dünyanın en büyük biyoteknoloji organizasyonu BIO Convention'a katılma şansı</w:t>
      </w:r>
    </w:p>
    <w:p w14:paraId="2BBC12F0" w14:textId="75CB76C5" w:rsidR="00ED0A92" w:rsidRPr="00CC0697" w:rsidRDefault="00CC0697" w:rsidP="00CC0697">
      <w:pPr>
        <w:spacing w:after="0" w:line="360" w:lineRule="auto"/>
        <w:ind w:right="-64"/>
        <w:jc w:val="both"/>
        <w:rPr>
          <w:rFonts w:ascii="Verdana" w:hAnsi="Verdana"/>
          <w:sz w:val="20"/>
          <w:szCs w:val="20"/>
        </w:rPr>
      </w:pPr>
      <w:r w:rsidRPr="00CC0697">
        <w:rPr>
          <w:rFonts w:ascii="Verdana" w:hAnsi="Verdana"/>
          <w:sz w:val="20"/>
          <w:szCs w:val="20"/>
        </w:rPr>
        <w:t>2019 yılı</w:t>
      </w:r>
      <w:r w:rsidR="00005DB2">
        <w:rPr>
          <w:rFonts w:ascii="Verdana" w:hAnsi="Verdana"/>
          <w:sz w:val="20"/>
          <w:szCs w:val="20"/>
        </w:rPr>
        <w:t xml:space="preserve">nda </w:t>
      </w:r>
      <w:r>
        <w:rPr>
          <w:rFonts w:ascii="Verdana" w:hAnsi="Verdana"/>
          <w:sz w:val="20"/>
          <w:szCs w:val="20"/>
        </w:rPr>
        <w:t>BIO Startup Program’a 65 başvuru yapılmış, 15 startup programa seçilmişti. BIO Startup Program 2020’de de b</w:t>
      </w:r>
      <w:r w:rsidR="00ED0A92">
        <w:rPr>
          <w:rFonts w:ascii="Verdana" w:hAnsi="Verdana"/>
          <w:sz w:val="20"/>
          <w:szCs w:val="20"/>
        </w:rPr>
        <w:t>aşvuruların değer</w:t>
      </w:r>
      <w:r>
        <w:rPr>
          <w:rFonts w:ascii="Verdana" w:hAnsi="Verdana"/>
          <w:sz w:val="20"/>
          <w:szCs w:val="20"/>
        </w:rPr>
        <w:t>lendirilmesinin ardından seçilecek</w:t>
      </w:r>
      <w:r w:rsidR="00E31E9D">
        <w:rPr>
          <w:rFonts w:ascii="Verdana" w:hAnsi="Verdana"/>
          <w:sz w:val="20"/>
          <w:szCs w:val="20"/>
        </w:rPr>
        <w:t xml:space="preserve"> startuplar,</w:t>
      </w:r>
      <w:r w:rsidR="00ED0A92">
        <w:rPr>
          <w:rFonts w:ascii="Verdana" w:hAnsi="Verdana"/>
          <w:sz w:val="20"/>
          <w:szCs w:val="20"/>
        </w:rPr>
        <w:t xml:space="preserve"> </w:t>
      </w:r>
      <w:r w:rsidR="00ED0A92" w:rsidRPr="00E31E9D">
        <w:rPr>
          <w:rFonts w:ascii="Verdana" w:hAnsi="Verdana"/>
          <w:sz w:val="20"/>
          <w:szCs w:val="20"/>
        </w:rPr>
        <w:t>online biyogirişimcilik eğitimini</w:t>
      </w:r>
      <w:r w:rsidR="00ED0A92" w:rsidRPr="00ED0A92">
        <w:rPr>
          <w:rFonts w:ascii="Verdana" w:hAnsi="Verdana"/>
          <w:sz w:val="20"/>
          <w:szCs w:val="20"/>
        </w:rPr>
        <w:t xml:space="preserve"> tamamlaya</w:t>
      </w:r>
      <w:r w:rsidR="00ED0A92">
        <w:rPr>
          <w:rFonts w:ascii="Verdana" w:hAnsi="Verdana"/>
          <w:sz w:val="20"/>
          <w:szCs w:val="20"/>
        </w:rPr>
        <w:t xml:space="preserve">rak İstanbul’da üç gün sürecek olan biyogirişimcilik kampına girmeye hak kazanacak. Bu biyogirişimcilik kampında startuplar, </w:t>
      </w:r>
      <w:r w:rsidR="00ED0A92" w:rsidRPr="00ED0A92">
        <w:rPr>
          <w:rFonts w:ascii="Verdana" w:hAnsi="Verdana"/>
          <w:sz w:val="20"/>
          <w:szCs w:val="20"/>
        </w:rPr>
        <w:t xml:space="preserve">uzman eğitmenler ve sektörün önde gelen profesyonellerinden </w:t>
      </w:r>
      <w:r w:rsidR="00ED0A92" w:rsidRPr="00ED0A92">
        <w:rPr>
          <w:rFonts w:ascii="Verdana" w:hAnsi="Verdana"/>
          <w:sz w:val="20"/>
          <w:szCs w:val="20"/>
        </w:rPr>
        <w:lastRenderedPageBreak/>
        <w:t>eğitim</w:t>
      </w:r>
      <w:r w:rsidR="00005DB2">
        <w:rPr>
          <w:rFonts w:ascii="Verdana" w:hAnsi="Verdana"/>
          <w:sz w:val="20"/>
          <w:szCs w:val="20"/>
        </w:rPr>
        <w:t>-mentorluk</w:t>
      </w:r>
      <w:r w:rsidR="00ED0A92" w:rsidRPr="00ED0A92">
        <w:rPr>
          <w:rFonts w:ascii="Verdana" w:hAnsi="Verdana"/>
          <w:sz w:val="20"/>
          <w:szCs w:val="20"/>
        </w:rPr>
        <w:t xml:space="preserve"> alacak ve ayrıca AIFD üyesi global şirketlerin temsilcileri ile temasa geçme ve tecrübelerinden faydalanma şansına sahip olacak.</w:t>
      </w:r>
      <w:r w:rsidR="00ED0A92">
        <w:rPr>
          <w:rFonts w:ascii="Verdana" w:hAnsi="Verdana"/>
          <w:sz w:val="20"/>
          <w:szCs w:val="20"/>
        </w:rPr>
        <w:t xml:space="preserve"> Girişimciler, sunumları üzerine çalış</w:t>
      </w:r>
      <w:r w:rsidR="00083019">
        <w:rPr>
          <w:rFonts w:ascii="Verdana" w:hAnsi="Verdana"/>
          <w:sz w:val="20"/>
          <w:szCs w:val="20"/>
        </w:rPr>
        <w:t>acakları</w:t>
      </w:r>
      <w:r w:rsidR="00ED0A92">
        <w:rPr>
          <w:rFonts w:ascii="Verdana" w:hAnsi="Verdana"/>
          <w:sz w:val="20"/>
          <w:szCs w:val="20"/>
        </w:rPr>
        <w:t xml:space="preserve"> bu süreçte ayrıca </w:t>
      </w:r>
      <w:r w:rsidR="00ED0A92" w:rsidRPr="00ED0A92">
        <w:rPr>
          <w:rFonts w:ascii="Verdana" w:hAnsi="Verdana"/>
          <w:sz w:val="20"/>
          <w:szCs w:val="20"/>
        </w:rPr>
        <w:t xml:space="preserve">önceki senelerin mezunlarıyla buluşup </w:t>
      </w:r>
      <w:r w:rsidR="00043B47">
        <w:rPr>
          <w:rFonts w:ascii="Verdana" w:hAnsi="Verdana"/>
          <w:sz w:val="20"/>
          <w:szCs w:val="20"/>
        </w:rPr>
        <w:t xml:space="preserve">onların </w:t>
      </w:r>
      <w:r w:rsidR="00ED0A92" w:rsidRPr="00ED0A92">
        <w:rPr>
          <w:rFonts w:ascii="Verdana" w:hAnsi="Verdana"/>
          <w:sz w:val="20"/>
          <w:szCs w:val="20"/>
        </w:rPr>
        <w:t xml:space="preserve">tecrübelerini </w:t>
      </w:r>
      <w:r w:rsidR="00043B47">
        <w:rPr>
          <w:rFonts w:ascii="Verdana" w:hAnsi="Verdana"/>
          <w:sz w:val="20"/>
          <w:szCs w:val="20"/>
        </w:rPr>
        <w:t xml:space="preserve">dinleme </w:t>
      </w:r>
      <w:r w:rsidR="00ED0A92" w:rsidRPr="00ED0A92">
        <w:rPr>
          <w:rFonts w:ascii="Verdana" w:hAnsi="Verdana"/>
          <w:sz w:val="20"/>
          <w:szCs w:val="20"/>
        </w:rPr>
        <w:t xml:space="preserve">fırsatı </w:t>
      </w:r>
      <w:r w:rsidR="00043B47">
        <w:rPr>
          <w:rFonts w:ascii="Verdana" w:hAnsi="Verdana"/>
          <w:sz w:val="20"/>
          <w:szCs w:val="20"/>
        </w:rPr>
        <w:t>bulacaklar</w:t>
      </w:r>
      <w:r w:rsidR="00ED0A92" w:rsidRPr="00ED0A92">
        <w:rPr>
          <w:rFonts w:ascii="Verdana" w:hAnsi="Verdana"/>
          <w:sz w:val="20"/>
          <w:szCs w:val="20"/>
        </w:rPr>
        <w:t>.</w:t>
      </w:r>
      <w:r w:rsidR="00ED0A92">
        <w:rPr>
          <w:rFonts w:ascii="Verdana" w:hAnsi="Verdana"/>
          <w:sz w:val="20"/>
          <w:szCs w:val="20"/>
        </w:rPr>
        <w:t xml:space="preserve"> </w:t>
      </w:r>
      <w:r w:rsidR="00005DB2">
        <w:rPr>
          <w:rFonts w:ascii="Verdana" w:hAnsi="Verdana"/>
          <w:sz w:val="20"/>
          <w:szCs w:val="20"/>
        </w:rPr>
        <w:t xml:space="preserve">Biyogirişimcilik kampının </w:t>
      </w:r>
      <w:r w:rsidR="00ED0A92">
        <w:rPr>
          <w:rFonts w:ascii="Verdana" w:hAnsi="Verdana"/>
          <w:sz w:val="20"/>
          <w:szCs w:val="20"/>
        </w:rPr>
        <w:t xml:space="preserve">ardından </w:t>
      </w:r>
      <w:r w:rsidR="00083019">
        <w:rPr>
          <w:rFonts w:ascii="Verdana" w:hAnsi="Verdana"/>
          <w:sz w:val="20"/>
          <w:szCs w:val="20"/>
        </w:rPr>
        <w:t>startuplar</w:t>
      </w:r>
      <w:r w:rsidR="00ED0A92">
        <w:rPr>
          <w:rFonts w:ascii="Verdana" w:hAnsi="Verdana"/>
          <w:sz w:val="20"/>
          <w:szCs w:val="20"/>
        </w:rPr>
        <w:t xml:space="preserve">, </w:t>
      </w:r>
      <w:r w:rsidR="00043B47">
        <w:rPr>
          <w:rFonts w:ascii="Verdana" w:hAnsi="Verdana"/>
          <w:sz w:val="20"/>
          <w:szCs w:val="20"/>
        </w:rPr>
        <w:t xml:space="preserve">Mart ayı içinde </w:t>
      </w:r>
      <w:r w:rsidR="00ED0A92">
        <w:rPr>
          <w:rFonts w:ascii="Verdana" w:hAnsi="Verdana"/>
          <w:sz w:val="20"/>
          <w:szCs w:val="20"/>
        </w:rPr>
        <w:t>gerçekleşecek olan Demo</w:t>
      </w:r>
      <w:r>
        <w:rPr>
          <w:rFonts w:ascii="Verdana" w:hAnsi="Verdana"/>
          <w:sz w:val="20"/>
          <w:szCs w:val="20"/>
        </w:rPr>
        <w:t xml:space="preserve"> </w:t>
      </w:r>
      <w:r w:rsidR="00ED0A92">
        <w:rPr>
          <w:rFonts w:ascii="Verdana" w:hAnsi="Verdana"/>
          <w:sz w:val="20"/>
          <w:szCs w:val="20"/>
        </w:rPr>
        <w:t xml:space="preserve">Day’de </w:t>
      </w:r>
      <w:r w:rsidR="00083019">
        <w:rPr>
          <w:rFonts w:ascii="Verdana" w:hAnsi="Verdana"/>
          <w:sz w:val="20"/>
          <w:szCs w:val="20"/>
        </w:rPr>
        <w:t xml:space="preserve">jüriye </w:t>
      </w:r>
      <w:r w:rsidR="00ED0A92">
        <w:rPr>
          <w:rFonts w:ascii="Verdana" w:hAnsi="Verdana"/>
          <w:sz w:val="20"/>
          <w:szCs w:val="20"/>
        </w:rPr>
        <w:t xml:space="preserve">sunumlarını yapacak. </w:t>
      </w:r>
      <w:r w:rsidR="00977E13">
        <w:rPr>
          <w:rFonts w:ascii="Verdana" w:hAnsi="Verdana"/>
          <w:sz w:val="20"/>
          <w:szCs w:val="20"/>
        </w:rPr>
        <w:t xml:space="preserve">Jüri tarafından seçilen </w:t>
      </w:r>
      <w:r>
        <w:rPr>
          <w:rFonts w:ascii="Verdana" w:hAnsi="Verdana"/>
          <w:sz w:val="20"/>
          <w:szCs w:val="20"/>
        </w:rPr>
        <w:t>üç</w:t>
      </w:r>
      <w:r w:rsidR="00977E13">
        <w:rPr>
          <w:rFonts w:ascii="Verdana" w:hAnsi="Verdana"/>
          <w:sz w:val="20"/>
          <w:szCs w:val="20"/>
        </w:rPr>
        <w:t xml:space="preserve"> biyogirişimci, </w:t>
      </w:r>
      <w:r w:rsidR="00083019">
        <w:rPr>
          <w:rFonts w:ascii="Verdana" w:hAnsi="Verdana"/>
          <w:sz w:val="20"/>
          <w:szCs w:val="20"/>
        </w:rPr>
        <w:t>San Diego’da</w:t>
      </w:r>
      <w:r w:rsidR="00ED0A92" w:rsidRPr="00ED0A92">
        <w:rPr>
          <w:rFonts w:ascii="Verdana" w:hAnsi="Verdana"/>
          <w:sz w:val="20"/>
          <w:szCs w:val="20"/>
        </w:rPr>
        <w:t xml:space="preserve"> hem dünyanın en büyük biyoteknoloji organizasyonu olan BIO Convention'a ve BIO Entrepreneurship Boot Camp'e katılabilecek hem de yatırımcılar, inkübasyon merkezleri ve küresel şirketlerle bire bir görüşmeler yapabilecek. 70 ülkeden yaklaşık 7 bin şirket ve 20 bin kişinin katılması beklenen BIO Convention, biyoteknolojide bilimsel ve teknolojik gelişmeleri izlemek, küresel biyoteknoloji ekosisteminin farklı aktörleri ile temas etmek, işbirliklerine yönelik birebir görüşmeler yapmak için önemli bir fırsat sunuyor.</w:t>
      </w:r>
    </w:p>
    <w:p w14:paraId="692F44C5" w14:textId="77777777" w:rsidR="00CC0697" w:rsidRDefault="00CC0697" w:rsidP="00ED0A92">
      <w:pPr>
        <w:spacing w:line="360" w:lineRule="auto"/>
        <w:jc w:val="both"/>
        <w:rPr>
          <w:rFonts w:ascii="Verdana" w:hAnsi="Verdana"/>
          <w:b/>
          <w:bCs/>
          <w:sz w:val="20"/>
          <w:szCs w:val="20"/>
        </w:rPr>
      </w:pPr>
    </w:p>
    <w:p w14:paraId="556E33A0" w14:textId="77777777" w:rsidR="00ED0A92" w:rsidRPr="00083019" w:rsidRDefault="006D570D" w:rsidP="00ED0A92">
      <w:pPr>
        <w:spacing w:line="360" w:lineRule="auto"/>
        <w:jc w:val="both"/>
        <w:rPr>
          <w:rFonts w:ascii="Verdana" w:hAnsi="Verdana"/>
          <w:b/>
          <w:bCs/>
          <w:sz w:val="20"/>
          <w:szCs w:val="20"/>
        </w:rPr>
      </w:pPr>
      <w:r>
        <w:rPr>
          <w:rFonts w:ascii="Verdana" w:hAnsi="Verdana"/>
          <w:b/>
          <w:bCs/>
          <w:sz w:val="20"/>
          <w:szCs w:val="20"/>
        </w:rPr>
        <w:t>Yeni deneyimler ve fırsatlar</w:t>
      </w:r>
      <w:r w:rsidR="00083019" w:rsidRPr="00083019">
        <w:rPr>
          <w:rFonts w:ascii="Verdana" w:hAnsi="Verdana"/>
          <w:b/>
          <w:bCs/>
          <w:sz w:val="20"/>
          <w:szCs w:val="20"/>
        </w:rPr>
        <w:t xml:space="preserve"> biyogirişimcileri bekliyor</w:t>
      </w:r>
    </w:p>
    <w:p w14:paraId="7FBF56D7" w14:textId="11530977" w:rsidR="00977E13" w:rsidRDefault="00524616" w:rsidP="00ED0A92">
      <w:pPr>
        <w:spacing w:line="360" w:lineRule="auto"/>
        <w:jc w:val="both"/>
        <w:rPr>
          <w:rFonts w:ascii="Verdana" w:hAnsi="Verdana"/>
          <w:sz w:val="20"/>
          <w:szCs w:val="20"/>
        </w:rPr>
      </w:pPr>
      <w:r w:rsidRPr="00083019">
        <w:rPr>
          <w:rFonts w:ascii="Verdana" w:hAnsi="Verdana"/>
          <w:b/>
          <w:bCs/>
          <w:sz w:val="20"/>
          <w:szCs w:val="20"/>
        </w:rPr>
        <w:t>AIFD Yatırım Politikaları ve Kurumsal İletişim Direktörü Cengiz Aydın</w:t>
      </w:r>
      <w:r>
        <w:rPr>
          <w:rFonts w:ascii="Verdana" w:hAnsi="Verdana"/>
          <w:sz w:val="20"/>
          <w:szCs w:val="20"/>
        </w:rPr>
        <w:t xml:space="preserve">, 2020 ayağının başvuruları yakında başlayacak olan BIO Startup Program ile ilgili şunları söyledi: “Bizler </w:t>
      </w:r>
      <w:r w:rsidR="00977E13">
        <w:rPr>
          <w:rFonts w:ascii="Verdana" w:hAnsi="Verdana"/>
          <w:sz w:val="20"/>
          <w:szCs w:val="20"/>
        </w:rPr>
        <w:t>AIFD olarak BIO Startup Program ile Türkiye’de inovasyon ekosistemin</w:t>
      </w:r>
      <w:r w:rsidR="00043B47">
        <w:rPr>
          <w:rFonts w:ascii="Verdana" w:hAnsi="Verdana"/>
          <w:sz w:val="20"/>
          <w:szCs w:val="20"/>
        </w:rPr>
        <w:t>deki boşlukları doldurmayı, en çok katkı sağlayacağımız alanda, yani startupların uluslararasılaşa</w:t>
      </w:r>
      <w:r w:rsidR="007F6ABC">
        <w:rPr>
          <w:rFonts w:ascii="Verdana" w:hAnsi="Verdana"/>
          <w:sz w:val="20"/>
          <w:szCs w:val="20"/>
        </w:rPr>
        <w:t>ra</w:t>
      </w:r>
      <w:r w:rsidR="00043B47">
        <w:rPr>
          <w:rFonts w:ascii="Verdana" w:hAnsi="Verdana"/>
          <w:sz w:val="20"/>
          <w:szCs w:val="20"/>
        </w:rPr>
        <w:t>k ticarileşmesi konusunda fark yaratmayı hedefliyoruz.</w:t>
      </w:r>
      <w:r w:rsidR="00977E13">
        <w:rPr>
          <w:rFonts w:ascii="Verdana" w:hAnsi="Verdana"/>
          <w:sz w:val="20"/>
          <w:szCs w:val="20"/>
        </w:rPr>
        <w:t xml:space="preserve"> Her sene daha da gelişen ve öğrenen mekanizmamız sayesinde</w:t>
      </w:r>
      <w:r w:rsidR="00083019">
        <w:rPr>
          <w:rFonts w:ascii="Verdana" w:hAnsi="Verdana"/>
          <w:sz w:val="20"/>
          <w:szCs w:val="20"/>
        </w:rPr>
        <w:t>,</w:t>
      </w:r>
      <w:r>
        <w:rPr>
          <w:rFonts w:ascii="Verdana" w:hAnsi="Verdana"/>
          <w:sz w:val="20"/>
          <w:szCs w:val="20"/>
        </w:rPr>
        <w:t xml:space="preserve"> seçilen biyogirişimcilerimiz</w:t>
      </w:r>
      <w:r w:rsidR="00083019">
        <w:rPr>
          <w:rFonts w:ascii="Verdana" w:hAnsi="Verdana"/>
          <w:sz w:val="20"/>
          <w:szCs w:val="20"/>
        </w:rPr>
        <w:t xml:space="preserve"> bu sene de</w:t>
      </w:r>
      <w:r>
        <w:rPr>
          <w:rFonts w:ascii="Verdana" w:hAnsi="Verdana"/>
          <w:sz w:val="20"/>
          <w:szCs w:val="20"/>
        </w:rPr>
        <w:t xml:space="preserve"> dünyanın en büyük </w:t>
      </w:r>
      <w:r w:rsidR="00083019" w:rsidRPr="00083019">
        <w:rPr>
          <w:rFonts w:ascii="Verdana" w:hAnsi="Verdana"/>
          <w:sz w:val="20"/>
          <w:szCs w:val="20"/>
        </w:rPr>
        <w:t xml:space="preserve">biyoteknoloji organizasyonu </w:t>
      </w:r>
      <w:r>
        <w:rPr>
          <w:rFonts w:ascii="Verdana" w:hAnsi="Verdana"/>
          <w:sz w:val="20"/>
          <w:szCs w:val="20"/>
        </w:rPr>
        <w:t xml:space="preserve">olan BIO Convention’da </w:t>
      </w:r>
      <w:r w:rsidR="00043B47">
        <w:rPr>
          <w:rFonts w:ascii="Verdana" w:hAnsi="Verdana"/>
          <w:sz w:val="20"/>
          <w:szCs w:val="20"/>
        </w:rPr>
        <w:t xml:space="preserve">çok daha iyi hazırlanmış şekilde giderek </w:t>
      </w:r>
      <w:r>
        <w:rPr>
          <w:rFonts w:ascii="Verdana" w:hAnsi="Verdana"/>
          <w:sz w:val="20"/>
          <w:szCs w:val="20"/>
        </w:rPr>
        <w:t xml:space="preserve">yeni deneyimler ve fırsatlar kazanacak. Birçok önemli </w:t>
      </w:r>
      <w:r w:rsidR="00083019">
        <w:rPr>
          <w:rFonts w:ascii="Verdana" w:hAnsi="Verdana"/>
          <w:sz w:val="20"/>
          <w:szCs w:val="20"/>
        </w:rPr>
        <w:t>kazanım</w:t>
      </w:r>
      <w:r>
        <w:rPr>
          <w:rFonts w:ascii="Verdana" w:hAnsi="Verdana"/>
          <w:sz w:val="20"/>
          <w:szCs w:val="20"/>
        </w:rPr>
        <w:t xml:space="preserve"> ve işbirliği şansı bizleri ve girişimcilerimizi bekliyor.</w:t>
      </w:r>
      <w:r w:rsidR="00083019">
        <w:rPr>
          <w:rFonts w:ascii="Verdana" w:hAnsi="Verdana"/>
          <w:sz w:val="20"/>
          <w:szCs w:val="20"/>
        </w:rPr>
        <w:t>”</w:t>
      </w:r>
      <w:r>
        <w:rPr>
          <w:rFonts w:ascii="Verdana" w:hAnsi="Verdana"/>
          <w:sz w:val="20"/>
          <w:szCs w:val="20"/>
        </w:rPr>
        <w:t xml:space="preserve"> </w:t>
      </w:r>
    </w:p>
    <w:p w14:paraId="6A736E83" w14:textId="77777777" w:rsidR="00303C2B" w:rsidRDefault="00303C2B" w:rsidP="00303C2B">
      <w:pPr>
        <w:spacing w:line="360" w:lineRule="auto"/>
        <w:rPr>
          <w:rFonts w:ascii="Verdana" w:hAnsi="Verdana"/>
          <w:sz w:val="20"/>
          <w:szCs w:val="20"/>
        </w:rPr>
      </w:pPr>
    </w:p>
    <w:p w14:paraId="696393E5" w14:textId="77777777" w:rsidR="00303C2B" w:rsidRPr="00303C2B" w:rsidRDefault="00303C2B" w:rsidP="00303C2B">
      <w:pPr>
        <w:spacing w:after="0" w:line="360" w:lineRule="auto"/>
        <w:rPr>
          <w:rFonts w:ascii="Verdana" w:hAnsi="Verdana"/>
          <w:b/>
          <w:bCs/>
          <w:sz w:val="18"/>
          <w:szCs w:val="18"/>
        </w:rPr>
      </w:pPr>
      <w:r w:rsidRPr="00303C2B">
        <w:rPr>
          <w:rFonts w:ascii="Verdana" w:hAnsi="Verdana"/>
          <w:b/>
          <w:bCs/>
          <w:sz w:val="18"/>
          <w:szCs w:val="18"/>
        </w:rPr>
        <w:lastRenderedPageBreak/>
        <w:t>İlgili kişi:</w:t>
      </w:r>
    </w:p>
    <w:p w14:paraId="2C2D9F25" w14:textId="77777777" w:rsidR="00303C2B" w:rsidRPr="00303C2B" w:rsidRDefault="00303C2B" w:rsidP="00303C2B">
      <w:pPr>
        <w:spacing w:after="0" w:line="360" w:lineRule="auto"/>
        <w:rPr>
          <w:rFonts w:ascii="Verdana" w:hAnsi="Verdana"/>
          <w:sz w:val="18"/>
          <w:szCs w:val="18"/>
        </w:rPr>
      </w:pPr>
      <w:r w:rsidRPr="00303C2B">
        <w:rPr>
          <w:rFonts w:ascii="Verdana" w:hAnsi="Verdana"/>
          <w:sz w:val="18"/>
          <w:szCs w:val="18"/>
        </w:rPr>
        <w:t>Eray Coşan,</w:t>
      </w:r>
    </w:p>
    <w:p w14:paraId="6D3F17F2" w14:textId="77777777" w:rsidR="00303C2B" w:rsidRPr="00303C2B" w:rsidRDefault="00303C2B" w:rsidP="00303C2B">
      <w:pPr>
        <w:spacing w:after="0" w:line="360" w:lineRule="auto"/>
        <w:rPr>
          <w:rFonts w:ascii="Verdana" w:hAnsi="Verdana"/>
          <w:sz w:val="18"/>
          <w:szCs w:val="18"/>
        </w:rPr>
      </w:pPr>
      <w:r w:rsidRPr="00303C2B">
        <w:rPr>
          <w:rFonts w:ascii="Verdana" w:hAnsi="Verdana"/>
          <w:sz w:val="18"/>
          <w:szCs w:val="18"/>
        </w:rPr>
        <w:t>Marjinal Porter Novelli</w:t>
      </w:r>
    </w:p>
    <w:p w14:paraId="28868006" w14:textId="77777777" w:rsidR="00303C2B" w:rsidRPr="00303C2B" w:rsidRDefault="00303C2B" w:rsidP="00303C2B">
      <w:pPr>
        <w:spacing w:after="0" w:line="360" w:lineRule="auto"/>
        <w:rPr>
          <w:rFonts w:ascii="Verdana" w:hAnsi="Verdana"/>
          <w:sz w:val="18"/>
          <w:szCs w:val="18"/>
        </w:rPr>
      </w:pPr>
      <w:r w:rsidRPr="00303C2B">
        <w:rPr>
          <w:rFonts w:ascii="Verdana" w:hAnsi="Verdana"/>
          <w:sz w:val="18"/>
          <w:szCs w:val="18"/>
        </w:rPr>
        <w:t>erayc@marjinal.com.tr</w:t>
      </w:r>
    </w:p>
    <w:p w14:paraId="4AEA293D" w14:textId="77777777" w:rsidR="00303C2B" w:rsidRPr="00303C2B" w:rsidRDefault="00303C2B" w:rsidP="00303C2B">
      <w:pPr>
        <w:spacing w:after="0" w:line="360" w:lineRule="auto"/>
        <w:rPr>
          <w:rFonts w:ascii="Verdana" w:hAnsi="Verdana"/>
          <w:sz w:val="18"/>
          <w:szCs w:val="18"/>
        </w:rPr>
      </w:pPr>
      <w:r w:rsidRPr="00303C2B">
        <w:rPr>
          <w:rFonts w:ascii="Verdana" w:hAnsi="Verdana"/>
          <w:sz w:val="18"/>
          <w:szCs w:val="18"/>
        </w:rPr>
        <w:t>0212 219 29 71- 0533 927 23 97</w:t>
      </w:r>
    </w:p>
    <w:p w14:paraId="143CF8CE" w14:textId="77777777" w:rsidR="00303C2B" w:rsidRPr="00303C2B" w:rsidRDefault="00303C2B" w:rsidP="00303C2B">
      <w:pPr>
        <w:spacing w:after="0" w:line="360" w:lineRule="auto"/>
        <w:rPr>
          <w:rFonts w:ascii="Verdana" w:hAnsi="Verdana"/>
          <w:sz w:val="20"/>
          <w:szCs w:val="20"/>
        </w:rPr>
      </w:pPr>
      <w:r w:rsidRPr="00303C2B">
        <w:rPr>
          <w:rFonts w:ascii="Verdana" w:hAnsi="Verdana"/>
          <w:sz w:val="20"/>
          <w:szCs w:val="20"/>
        </w:rPr>
        <w:t xml:space="preserve"> </w:t>
      </w:r>
    </w:p>
    <w:p w14:paraId="0221C30B" w14:textId="77777777" w:rsidR="00303C2B" w:rsidRPr="00303C2B" w:rsidRDefault="00303C2B" w:rsidP="00303C2B">
      <w:pPr>
        <w:spacing w:after="0" w:line="360" w:lineRule="auto"/>
        <w:rPr>
          <w:rFonts w:ascii="Verdana" w:hAnsi="Verdana"/>
          <w:sz w:val="20"/>
          <w:szCs w:val="20"/>
        </w:rPr>
      </w:pPr>
      <w:r w:rsidRPr="00303C2B">
        <w:rPr>
          <w:rFonts w:ascii="Verdana" w:hAnsi="Verdana"/>
          <w:sz w:val="20"/>
          <w:szCs w:val="20"/>
        </w:rPr>
        <w:t xml:space="preserve"> </w:t>
      </w:r>
    </w:p>
    <w:p w14:paraId="6444260E" w14:textId="77777777" w:rsidR="00303C2B" w:rsidRPr="00303C2B" w:rsidRDefault="00303C2B" w:rsidP="00303C2B">
      <w:pPr>
        <w:spacing w:after="0" w:line="360" w:lineRule="auto"/>
        <w:rPr>
          <w:rFonts w:ascii="Verdana" w:hAnsi="Verdana"/>
          <w:b/>
          <w:bCs/>
          <w:sz w:val="16"/>
          <w:szCs w:val="16"/>
        </w:rPr>
      </w:pPr>
      <w:r w:rsidRPr="00303C2B">
        <w:rPr>
          <w:rFonts w:ascii="Verdana" w:hAnsi="Verdana"/>
          <w:b/>
          <w:bCs/>
          <w:sz w:val="16"/>
          <w:szCs w:val="16"/>
        </w:rPr>
        <w:t>AIFD hakkında</w:t>
      </w:r>
    </w:p>
    <w:p w14:paraId="2574D59C" w14:textId="77777777" w:rsidR="00303C2B" w:rsidRDefault="00303C2B" w:rsidP="00303C2B">
      <w:pPr>
        <w:spacing w:after="0" w:line="360" w:lineRule="auto"/>
        <w:jc w:val="both"/>
        <w:rPr>
          <w:rFonts w:ascii="Verdana" w:hAnsi="Verdana"/>
          <w:sz w:val="16"/>
          <w:szCs w:val="16"/>
        </w:rPr>
      </w:pPr>
      <w:r w:rsidRPr="00303C2B">
        <w:rPr>
          <w:rFonts w:ascii="Verdana" w:hAnsi="Verdana"/>
          <w:sz w:val="16"/>
          <w:szCs w:val="16"/>
        </w:rPr>
        <w:t>Araştırmacı İlaç Firmaları Derneği (AIFD), Türk insanının yeni ve orijinal ilaçlara erişimini sağlamak ve ülkemizde sağlık sorunlarına etkin çözümler bulunmasına katkıda bulunmak amacıyla, Türkiye'de faaliyet gösteren araştırmacı ilaç firmaları tarafından 2003 yılında kurulmuştur. AIFD İstanbul'daki merkezi ve Ankara'daki temsilciliği aracılığıyla faaliyetlerini sürdürmektedir. AIFD üyeleri çağımızda hızla ilerleyen tıp biliminin başta biyogenetik olmak üzere birçok alanda sunduğu olanaklardan yararlanarak geliştirilen yenilikçi ve orijinal ürünlerin insan yaşamını uzattığını, kalitesini artırdığını ve toplum için değer yarattığını bilerek faaliyetlerinde yenilikçiliğe odaklanırlar. Çalışmalarını dürüstlük, şeffaflık ve hesap verebilir olmak temelinde sürdürürler. AIFD üyeleri, insanlarımızın yaşam kalitesini yükseltmek ve sağlık sorunlarına çözüm sunmak öncelikli olmak üzere, topluma karşı tüm sorumlulukla</w:t>
      </w:r>
      <w:r w:rsidRPr="00303C2B">
        <w:rPr>
          <w:rFonts w:ascii="Verdana" w:hAnsi="Verdana"/>
          <w:sz w:val="16"/>
          <w:szCs w:val="16"/>
        </w:rPr>
        <w:lastRenderedPageBreak/>
        <w:t xml:space="preserve">rını eksiksiz bir şekilde yerine getirmek için çalışırlar. AIFD, IFPMA (Uluslararası İlaç Üreticileri ve Dernekleri Federasyonu) ve EFPIA (Avrupa İlaç Sanayi ve Dernekleri Federasyonu) üyesi bir kuruluştur. </w:t>
      </w:r>
      <w:hyperlink r:id="rId8" w:history="1">
        <w:r w:rsidR="00CC0697" w:rsidRPr="00611D0D">
          <w:rPr>
            <w:rStyle w:val="Kpr"/>
            <w:rFonts w:ascii="Verdana" w:hAnsi="Verdana"/>
            <w:sz w:val="16"/>
            <w:szCs w:val="16"/>
          </w:rPr>
          <w:t>www.aifd.org.tr</w:t>
        </w:r>
      </w:hyperlink>
    </w:p>
    <w:p w14:paraId="14518B48" w14:textId="77777777" w:rsidR="00CC0697" w:rsidRPr="00303C2B" w:rsidRDefault="00CC0697" w:rsidP="00CC0697">
      <w:pPr>
        <w:spacing w:line="360" w:lineRule="auto"/>
        <w:ind w:right="-64"/>
        <w:jc w:val="both"/>
        <w:rPr>
          <w:rFonts w:ascii="Verdana" w:hAnsi="Verdana"/>
          <w:sz w:val="16"/>
          <w:szCs w:val="16"/>
        </w:rPr>
      </w:pPr>
    </w:p>
    <w:sectPr w:rsidR="00CC0697" w:rsidRPr="00303C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2D"/>
    <w:rsid w:val="00005DB2"/>
    <w:rsid w:val="00043B47"/>
    <w:rsid w:val="00081BA8"/>
    <w:rsid w:val="00082AC2"/>
    <w:rsid w:val="00083019"/>
    <w:rsid w:val="000D29C3"/>
    <w:rsid w:val="00167991"/>
    <w:rsid w:val="002568CF"/>
    <w:rsid w:val="002E74F5"/>
    <w:rsid w:val="00303C2B"/>
    <w:rsid w:val="00524616"/>
    <w:rsid w:val="005A4865"/>
    <w:rsid w:val="005F5706"/>
    <w:rsid w:val="00610BDA"/>
    <w:rsid w:val="00670C61"/>
    <w:rsid w:val="0069199B"/>
    <w:rsid w:val="006D570D"/>
    <w:rsid w:val="007F6ABC"/>
    <w:rsid w:val="0084472D"/>
    <w:rsid w:val="008A01AF"/>
    <w:rsid w:val="008A1079"/>
    <w:rsid w:val="008E62FD"/>
    <w:rsid w:val="009573B1"/>
    <w:rsid w:val="00961094"/>
    <w:rsid w:val="00977E13"/>
    <w:rsid w:val="009854B1"/>
    <w:rsid w:val="00A93D52"/>
    <w:rsid w:val="00C1557C"/>
    <w:rsid w:val="00C4711A"/>
    <w:rsid w:val="00C77D90"/>
    <w:rsid w:val="00CB512D"/>
    <w:rsid w:val="00CC0697"/>
    <w:rsid w:val="00D17C13"/>
    <w:rsid w:val="00D43DED"/>
    <w:rsid w:val="00E31E9D"/>
    <w:rsid w:val="00ED0A92"/>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18EB1"/>
  <w15:docId w15:val="{3AC8A61D-1CC6-48E2-B0B6-68869F57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9573B1"/>
    <w:pPr>
      <w:spacing w:before="100" w:beforeAutospacing="1" w:after="100" w:afterAutospacing="1" w:line="240" w:lineRule="auto"/>
    </w:pPr>
    <w:rPr>
      <w:rFonts w:ascii="Times New Roman" w:hAnsi="Times New Roman" w:cs="Times New Roman"/>
      <w:sz w:val="24"/>
      <w:szCs w:val="24"/>
    </w:rPr>
  </w:style>
  <w:style w:type="character" w:styleId="Kpr">
    <w:name w:val="Hyperlink"/>
    <w:basedOn w:val="VarsaylanParagrafYazTipi"/>
    <w:uiPriority w:val="99"/>
    <w:unhideWhenUsed/>
    <w:rsid w:val="00CC0697"/>
    <w:rPr>
      <w:color w:val="0563C1" w:themeColor="hyperlink"/>
      <w:u w:val="single"/>
    </w:rPr>
  </w:style>
  <w:style w:type="character" w:styleId="AklamaBavurusu">
    <w:name w:val="annotation reference"/>
    <w:basedOn w:val="VarsaylanParagrafYazTipi"/>
    <w:uiPriority w:val="99"/>
    <w:semiHidden/>
    <w:unhideWhenUsed/>
    <w:rsid w:val="00043B47"/>
    <w:rPr>
      <w:sz w:val="16"/>
      <w:szCs w:val="16"/>
    </w:rPr>
  </w:style>
  <w:style w:type="paragraph" w:styleId="AklamaMetni">
    <w:name w:val="annotation text"/>
    <w:basedOn w:val="Normal"/>
    <w:link w:val="AklamaMetniChar"/>
    <w:uiPriority w:val="99"/>
    <w:semiHidden/>
    <w:unhideWhenUsed/>
    <w:rsid w:val="00043B4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43B47"/>
    <w:rPr>
      <w:sz w:val="20"/>
      <w:szCs w:val="20"/>
    </w:rPr>
  </w:style>
  <w:style w:type="paragraph" w:styleId="AklamaKonusu">
    <w:name w:val="annotation subject"/>
    <w:basedOn w:val="AklamaMetni"/>
    <w:next w:val="AklamaMetni"/>
    <w:link w:val="AklamaKonusuChar"/>
    <w:uiPriority w:val="99"/>
    <w:semiHidden/>
    <w:unhideWhenUsed/>
    <w:rsid w:val="00043B47"/>
    <w:rPr>
      <w:b/>
      <w:bCs/>
    </w:rPr>
  </w:style>
  <w:style w:type="character" w:customStyle="1" w:styleId="AklamaKonusuChar">
    <w:name w:val="Açıklama Konusu Char"/>
    <w:basedOn w:val="AklamaMetniChar"/>
    <w:link w:val="AklamaKonusu"/>
    <w:uiPriority w:val="99"/>
    <w:semiHidden/>
    <w:rsid w:val="00043B47"/>
    <w:rPr>
      <w:b/>
      <w:bCs/>
      <w:sz w:val="20"/>
      <w:szCs w:val="20"/>
    </w:rPr>
  </w:style>
  <w:style w:type="paragraph" w:styleId="BalonMetni">
    <w:name w:val="Balloon Text"/>
    <w:basedOn w:val="Normal"/>
    <w:link w:val="BalonMetniChar"/>
    <w:uiPriority w:val="99"/>
    <w:semiHidden/>
    <w:unhideWhenUsed/>
    <w:rsid w:val="00043B4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3B47"/>
    <w:rPr>
      <w:rFonts w:ascii="Segoe UI" w:hAnsi="Segoe UI" w:cs="Segoe UI"/>
      <w:sz w:val="18"/>
      <w:szCs w:val="18"/>
    </w:rPr>
  </w:style>
  <w:style w:type="character" w:customStyle="1" w:styleId="UnresolvedMention">
    <w:name w:val="Unresolved Mention"/>
    <w:basedOn w:val="VarsaylanParagrafYazTipi"/>
    <w:uiPriority w:val="99"/>
    <w:semiHidden/>
    <w:unhideWhenUsed/>
    <w:rsid w:val="00005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54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fd.org.tr" TargetMode="External"/><Relationship Id="rId3" Type="http://schemas.openxmlformats.org/officeDocument/2006/relationships/customXml" Target="../customXml/item3.xml"/><Relationship Id="rId7" Type="http://schemas.openxmlformats.org/officeDocument/2006/relationships/hyperlink" Target="http://biostartup2020.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3" ma:contentTypeDescription="Yeni belge oluşturun." ma:contentTypeScope="" ma:versionID="2162d3c2e4b87a53ff0b16eddda31886">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f95e5271a988a9e1097bfdf3dc7d1c2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34C0EF-20E3-4C93-916D-94730B2D840A}">
  <ds:schemaRefs>
    <ds:schemaRef ds:uri="http://schemas.microsoft.com/office/2006/metadata/properties"/>
    <ds:schemaRef ds:uri="http://schemas.microsoft.com/office/infopath/2007/PartnerControls"/>
    <ds:schemaRef ds:uri="a6a5f7e4-2986-46c3-893f-0e0d1047cb81"/>
  </ds:schemaRefs>
</ds:datastoreItem>
</file>

<file path=customXml/itemProps2.xml><?xml version="1.0" encoding="utf-8"?>
<ds:datastoreItem xmlns:ds="http://schemas.openxmlformats.org/officeDocument/2006/customXml" ds:itemID="{336A902C-B5D9-4191-B472-AB001DF3EE9F}">
  <ds:schemaRefs>
    <ds:schemaRef ds:uri="http://schemas.microsoft.com/sharepoint/v3/contenttype/forms"/>
  </ds:schemaRefs>
</ds:datastoreItem>
</file>

<file path=customXml/itemProps3.xml><?xml version="1.0" encoding="utf-8"?>
<ds:datastoreItem xmlns:ds="http://schemas.openxmlformats.org/officeDocument/2006/customXml" ds:itemID="{CD40EFE6-DDBA-4333-9655-1B6A94B2D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760</Words>
  <Characters>4337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Nazlıcan Saltan</dc:creator>
  <cp:keywords/>
  <dc:description/>
  <cp:lastModifiedBy>Cansu Aslan</cp:lastModifiedBy>
  <cp:revision>2</cp:revision>
  <dcterms:created xsi:type="dcterms:W3CDTF">2020-01-14T07:58:00Z</dcterms:created>
  <dcterms:modified xsi:type="dcterms:W3CDTF">2020-01-14T07:58:00Z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