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2E352" w14:textId="77777777" w:rsidR="009B5302" w:rsidRDefault="00F533F8">
      <w:pPr>
        <w:pStyle w:val="paragraph"/>
        <w:spacing w:before="0" w:after="0" w:line="360" w:lineRule="auto"/>
        <w:rPr>
          <w:rFonts w:ascii="Segoe UI" w:eastAsia="Segoe UI" w:hAnsi="Segoe UI" w:cs="Segoe UI"/>
          <w:sz w:val="18"/>
          <w:szCs w:val="18"/>
        </w:rPr>
      </w:pPr>
      <w:r>
        <w:rPr>
          <w:rFonts w:ascii="Verdana" w:hAnsi="Verdana"/>
          <w:b/>
          <w:bCs/>
          <w:sz w:val="32"/>
          <w:szCs w:val="32"/>
          <w:u w:val="single"/>
        </w:rPr>
        <w:t>BASIN B</w:t>
      </w:r>
      <w:r>
        <w:rPr>
          <w:rFonts w:ascii="Verdana" w:hAnsi="Verdana"/>
          <w:b/>
          <w:bCs/>
          <w:sz w:val="32"/>
          <w:szCs w:val="32"/>
          <w:u w:val="single"/>
          <w:lang w:val="de-DE"/>
        </w:rPr>
        <w:t>ÜLTEN</w:t>
      </w:r>
      <w:r>
        <w:rPr>
          <w:rFonts w:ascii="Verdana" w:hAnsi="Verdana"/>
          <w:b/>
          <w:bCs/>
          <w:sz w:val="32"/>
          <w:szCs w:val="32"/>
          <w:u w:val="single"/>
        </w:rPr>
        <w:t>İ</w:t>
      </w:r>
      <w:r>
        <w:rPr>
          <w:rFonts w:ascii="Verdana" w:hAnsi="Verdana"/>
          <w:sz w:val="32"/>
          <w:szCs w:val="32"/>
        </w:rPr>
        <w:t> </w:t>
      </w:r>
    </w:p>
    <w:p w14:paraId="36178161" w14:textId="77777777" w:rsidR="009B5302" w:rsidRDefault="00F533F8">
      <w:pPr>
        <w:pStyle w:val="paragraph"/>
        <w:spacing w:before="0" w:after="0" w:line="360" w:lineRule="auto"/>
        <w:jc w:val="center"/>
        <w:rPr>
          <w:rFonts w:ascii="Segoe UI" w:eastAsia="Segoe UI" w:hAnsi="Segoe UI" w:cs="Segoe UI"/>
          <w:sz w:val="18"/>
          <w:szCs w:val="18"/>
        </w:rPr>
      </w:pPr>
      <w:r>
        <w:rPr>
          <w:rFonts w:ascii="Verdana" w:hAnsi="Verdana"/>
          <w:sz w:val="28"/>
          <w:szCs w:val="28"/>
        </w:rPr>
        <w:t> </w:t>
      </w:r>
    </w:p>
    <w:p w14:paraId="3ECB2FBE" w14:textId="77777777" w:rsidR="009B5302" w:rsidRDefault="009B5302">
      <w:pPr>
        <w:pStyle w:val="paragraph"/>
        <w:spacing w:before="0" w:after="0" w:line="360" w:lineRule="auto"/>
        <w:jc w:val="center"/>
        <w:rPr>
          <w:rFonts w:ascii="Verdana" w:eastAsia="Verdana" w:hAnsi="Verdana" w:cs="Verdana"/>
          <w:b/>
          <w:bCs/>
          <w:sz w:val="28"/>
          <w:szCs w:val="28"/>
        </w:rPr>
      </w:pPr>
    </w:p>
    <w:p w14:paraId="13F36D22" w14:textId="77777777" w:rsidR="009B5302" w:rsidRDefault="00F533F8">
      <w:pPr>
        <w:pStyle w:val="paragraph"/>
        <w:spacing w:before="0" w:after="0" w:line="360" w:lineRule="auto"/>
        <w:jc w:val="center"/>
        <w:rPr>
          <w:rFonts w:ascii="Verdana" w:eastAsia="Verdana" w:hAnsi="Verdana" w:cs="Verdana"/>
          <w:b/>
          <w:bCs/>
          <w:sz w:val="28"/>
          <w:szCs w:val="28"/>
        </w:rPr>
      </w:pPr>
      <w:r>
        <w:rPr>
          <w:rFonts w:ascii="Verdana" w:hAnsi="Verdana"/>
          <w:b/>
          <w:bCs/>
          <w:sz w:val="28"/>
          <w:szCs w:val="28"/>
        </w:rPr>
        <w:t xml:space="preserve">EYDK Başkanı Şafak </w:t>
      </w:r>
      <w:proofErr w:type="spellStart"/>
      <w:r>
        <w:rPr>
          <w:rFonts w:ascii="Verdana" w:hAnsi="Verdana"/>
          <w:b/>
          <w:bCs/>
          <w:sz w:val="28"/>
          <w:szCs w:val="28"/>
        </w:rPr>
        <w:t>Müderrisgil</w:t>
      </w:r>
      <w:proofErr w:type="spellEnd"/>
      <w:r>
        <w:rPr>
          <w:rFonts w:ascii="Verdana" w:hAnsi="Verdana"/>
          <w:b/>
          <w:bCs/>
          <w:sz w:val="28"/>
          <w:szCs w:val="28"/>
        </w:rPr>
        <w:t xml:space="preserve">: </w:t>
      </w:r>
    </w:p>
    <w:p w14:paraId="7CAE7469" w14:textId="77777777" w:rsidR="009B5302" w:rsidRDefault="00F533F8">
      <w:pPr>
        <w:pStyle w:val="paragraph"/>
        <w:spacing w:before="0" w:after="0" w:line="360" w:lineRule="auto"/>
        <w:jc w:val="center"/>
        <w:rPr>
          <w:rFonts w:ascii="Verdana" w:eastAsia="Verdana" w:hAnsi="Verdana" w:cs="Verdana"/>
          <w:b/>
          <w:bCs/>
          <w:sz w:val="28"/>
          <w:szCs w:val="28"/>
        </w:rPr>
      </w:pPr>
      <w:r>
        <w:rPr>
          <w:rFonts w:ascii="Arial Unicode MS" w:hAnsi="Arial Unicode MS"/>
          <w:sz w:val="28"/>
          <w:szCs w:val="28"/>
          <w:rtl/>
          <w:lang w:val="ar-SA"/>
        </w:rPr>
        <w:t>“</w:t>
      </w:r>
      <w:r>
        <w:rPr>
          <w:rFonts w:ascii="Verdana" w:hAnsi="Verdana"/>
          <w:b/>
          <w:bCs/>
          <w:sz w:val="28"/>
          <w:szCs w:val="28"/>
          <w:lang w:val="de-DE"/>
        </w:rPr>
        <w:t xml:space="preserve">GSG </w:t>
      </w:r>
      <w:r>
        <w:rPr>
          <w:rFonts w:ascii="Verdana" w:hAnsi="Verdana"/>
          <w:b/>
          <w:bCs/>
          <w:sz w:val="28"/>
          <w:szCs w:val="28"/>
        </w:rPr>
        <w:t>üyeliğiyle, Türkiye etki yatırımı ekosistemi uluslararası ortama açılacak”</w:t>
      </w:r>
    </w:p>
    <w:p w14:paraId="4BB4CFCA" w14:textId="77777777" w:rsidR="009B5302" w:rsidRDefault="009B5302">
      <w:pPr>
        <w:pStyle w:val="paragraph"/>
        <w:spacing w:before="0" w:after="0" w:line="360" w:lineRule="auto"/>
        <w:jc w:val="center"/>
        <w:rPr>
          <w:rFonts w:ascii="Verdana" w:eastAsia="Verdana" w:hAnsi="Verdana" w:cs="Verdana"/>
          <w:b/>
          <w:bCs/>
          <w:sz w:val="28"/>
          <w:szCs w:val="28"/>
        </w:rPr>
      </w:pPr>
    </w:p>
    <w:p w14:paraId="729444BB" w14:textId="77777777" w:rsidR="009B5302" w:rsidRDefault="009B5302">
      <w:pPr>
        <w:pStyle w:val="paragraph"/>
        <w:spacing w:before="0" w:after="0" w:line="360" w:lineRule="auto"/>
        <w:jc w:val="center"/>
        <w:rPr>
          <w:rFonts w:ascii="Verdana" w:eastAsia="Verdana" w:hAnsi="Verdana" w:cs="Verdana"/>
          <w:sz w:val="18"/>
          <w:szCs w:val="18"/>
        </w:rPr>
      </w:pPr>
    </w:p>
    <w:p w14:paraId="3D1DBDA8" w14:textId="56C238C9" w:rsidR="009B5302" w:rsidRDefault="00F533F8">
      <w:pPr>
        <w:pStyle w:val="Default"/>
        <w:spacing w:line="360" w:lineRule="auto"/>
        <w:jc w:val="center"/>
        <w:rPr>
          <w:b/>
          <w:bCs/>
        </w:rPr>
      </w:pPr>
      <w:proofErr w:type="spellStart"/>
      <w:r>
        <w:rPr>
          <w:rFonts w:ascii="Verdana" w:hAnsi="Verdana"/>
          <w:b/>
          <w:bCs/>
        </w:rPr>
        <w:t>Etki</w:t>
      </w:r>
      <w:proofErr w:type="spellEnd"/>
      <w:r>
        <w:rPr>
          <w:rFonts w:ascii="Verdana" w:hAnsi="Verdana"/>
          <w:b/>
          <w:bCs/>
        </w:rPr>
        <w:t xml:space="preserve"> </w:t>
      </w:r>
      <w:proofErr w:type="spellStart"/>
      <w:r>
        <w:rPr>
          <w:rFonts w:ascii="Verdana" w:hAnsi="Verdana"/>
          <w:b/>
          <w:bCs/>
        </w:rPr>
        <w:t>yatırımını</w:t>
      </w:r>
      <w:proofErr w:type="spellEnd"/>
      <w:r>
        <w:rPr>
          <w:rFonts w:ascii="Verdana" w:hAnsi="Verdana"/>
          <w:b/>
          <w:bCs/>
        </w:rPr>
        <w:t> </w:t>
      </w:r>
      <w:proofErr w:type="spellStart"/>
      <w:r>
        <w:rPr>
          <w:rFonts w:ascii="Verdana" w:hAnsi="Verdana"/>
          <w:b/>
          <w:bCs/>
        </w:rPr>
        <w:t>Türkiye’de</w:t>
      </w:r>
      <w:proofErr w:type="spellEnd"/>
      <w:r>
        <w:rPr>
          <w:rFonts w:ascii="Verdana" w:hAnsi="Verdana"/>
          <w:b/>
          <w:bCs/>
        </w:rPr>
        <w:t> </w:t>
      </w:r>
      <w:proofErr w:type="spellStart"/>
      <w:r>
        <w:rPr>
          <w:rFonts w:ascii="Verdana" w:hAnsi="Verdana"/>
          <w:b/>
          <w:bCs/>
        </w:rPr>
        <w:t>ana</w:t>
      </w:r>
      <w:proofErr w:type="spellEnd"/>
      <w:r>
        <w:rPr>
          <w:rFonts w:ascii="Verdana" w:hAnsi="Verdana"/>
          <w:b/>
          <w:bCs/>
        </w:rPr>
        <w:t xml:space="preserve"> </w:t>
      </w:r>
      <w:proofErr w:type="spellStart"/>
      <w:r>
        <w:rPr>
          <w:rFonts w:ascii="Verdana" w:hAnsi="Verdana"/>
          <w:b/>
          <w:bCs/>
        </w:rPr>
        <w:t>akım</w:t>
      </w:r>
      <w:proofErr w:type="spellEnd"/>
      <w:r>
        <w:rPr>
          <w:rFonts w:ascii="Verdana" w:hAnsi="Verdana"/>
          <w:b/>
          <w:bCs/>
        </w:rPr>
        <w:t xml:space="preserve"> </w:t>
      </w:r>
      <w:proofErr w:type="spellStart"/>
      <w:r>
        <w:rPr>
          <w:rFonts w:ascii="Verdana" w:hAnsi="Verdana"/>
          <w:b/>
          <w:bCs/>
        </w:rPr>
        <w:t>bir</w:t>
      </w:r>
      <w:proofErr w:type="spellEnd"/>
      <w:r>
        <w:rPr>
          <w:rFonts w:ascii="Verdana" w:hAnsi="Verdana"/>
          <w:b/>
          <w:bCs/>
        </w:rPr>
        <w:t xml:space="preserve"> </w:t>
      </w:r>
      <w:proofErr w:type="spellStart"/>
      <w:r>
        <w:rPr>
          <w:rFonts w:ascii="Verdana" w:hAnsi="Verdana"/>
          <w:b/>
          <w:bCs/>
        </w:rPr>
        <w:t>yatırım</w:t>
      </w:r>
      <w:proofErr w:type="spellEnd"/>
      <w:r>
        <w:rPr>
          <w:rFonts w:ascii="Verdana" w:hAnsi="Verdana"/>
          <w:b/>
          <w:bCs/>
        </w:rPr>
        <w:t xml:space="preserve"> </w:t>
      </w:r>
      <w:proofErr w:type="spellStart"/>
      <w:r>
        <w:rPr>
          <w:rFonts w:ascii="Verdana" w:hAnsi="Verdana"/>
          <w:b/>
          <w:bCs/>
        </w:rPr>
        <w:t>modeli</w:t>
      </w:r>
      <w:proofErr w:type="spellEnd"/>
      <w:r>
        <w:rPr>
          <w:rFonts w:ascii="Verdana" w:hAnsi="Verdana"/>
          <w:b/>
          <w:bCs/>
        </w:rPr>
        <w:t xml:space="preserve"> </w:t>
      </w:r>
      <w:proofErr w:type="spellStart"/>
      <w:r>
        <w:rPr>
          <w:rFonts w:ascii="Verdana" w:hAnsi="Verdana"/>
          <w:b/>
          <w:bCs/>
        </w:rPr>
        <w:t>haline</w:t>
      </w:r>
      <w:proofErr w:type="spellEnd"/>
      <w:r>
        <w:rPr>
          <w:rFonts w:ascii="Verdana" w:hAnsi="Verdana"/>
          <w:b/>
          <w:bCs/>
        </w:rPr>
        <w:t xml:space="preserve"> </w:t>
      </w:r>
      <w:proofErr w:type="spellStart"/>
      <w:r>
        <w:rPr>
          <w:rFonts w:ascii="Verdana" w:hAnsi="Verdana"/>
          <w:b/>
          <w:bCs/>
        </w:rPr>
        <w:t>getirmek</w:t>
      </w:r>
      <w:proofErr w:type="spellEnd"/>
      <w:r>
        <w:rPr>
          <w:rFonts w:ascii="Verdana" w:hAnsi="Verdana"/>
          <w:b/>
          <w:bCs/>
        </w:rPr>
        <w:t> </w:t>
      </w:r>
      <w:proofErr w:type="spellStart"/>
      <w:r>
        <w:rPr>
          <w:rFonts w:ascii="Verdana" w:hAnsi="Verdana"/>
          <w:b/>
          <w:bCs/>
        </w:rPr>
        <w:t>ve</w:t>
      </w:r>
      <w:proofErr w:type="spellEnd"/>
      <w:r>
        <w:rPr>
          <w:rFonts w:ascii="Verdana" w:hAnsi="Verdana"/>
          <w:b/>
          <w:bCs/>
        </w:rPr>
        <w:t xml:space="preserve"> </w:t>
      </w:r>
      <w:proofErr w:type="spellStart"/>
      <w:r>
        <w:rPr>
          <w:rFonts w:ascii="Verdana" w:hAnsi="Verdana"/>
          <w:b/>
          <w:bCs/>
        </w:rPr>
        <w:t>Türkiye’nin</w:t>
      </w:r>
      <w:proofErr w:type="spellEnd"/>
      <w:r>
        <w:rPr>
          <w:rFonts w:ascii="Verdana" w:hAnsi="Verdana"/>
          <w:b/>
          <w:bCs/>
        </w:rPr>
        <w:t> </w:t>
      </w:r>
      <w:proofErr w:type="spellStart"/>
      <w:r>
        <w:rPr>
          <w:rFonts w:ascii="Verdana" w:hAnsi="Verdana"/>
          <w:b/>
          <w:bCs/>
        </w:rPr>
        <w:t>bu</w:t>
      </w:r>
      <w:proofErr w:type="spellEnd"/>
      <w:r>
        <w:rPr>
          <w:rFonts w:ascii="Verdana" w:hAnsi="Verdana"/>
          <w:b/>
          <w:bCs/>
        </w:rPr>
        <w:t xml:space="preserve"> </w:t>
      </w:r>
      <w:proofErr w:type="spellStart"/>
      <w:r>
        <w:rPr>
          <w:rFonts w:ascii="Verdana" w:hAnsi="Verdana"/>
          <w:b/>
          <w:bCs/>
        </w:rPr>
        <w:t>alanda</w:t>
      </w:r>
      <w:proofErr w:type="spellEnd"/>
      <w:r>
        <w:rPr>
          <w:rFonts w:ascii="Verdana" w:hAnsi="Verdana"/>
          <w:b/>
          <w:bCs/>
        </w:rPr>
        <w:t xml:space="preserve"> </w:t>
      </w:r>
      <w:proofErr w:type="spellStart"/>
      <w:r>
        <w:rPr>
          <w:rFonts w:ascii="Verdana" w:hAnsi="Verdana"/>
          <w:b/>
          <w:bCs/>
        </w:rPr>
        <w:t>uluslararası</w:t>
      </w:r>
      <w:proofErr w:type="spellEnd"/>
      <w:r>
        <w:rPr>
          <w:rFonts w:ascii="Verdana" w:hAnsi="Verdana"/>
          <w:b/>
          <w:bCs/>
        </w:rPr>
        <w:t xml:space="preserve"> </w:t>
      </w:r>
      <w:proofErr w:type="spellStart"/>
      <w:r>
        <w:rPr>
          <w:rFonts w:ascii="Verdana" w:hAnsi="Verdana"/>
          <w:b/>
          <w:bCs/>
        </w:rPr>
        <w:t>iş</w:t>
      </w:r>
      <w:proofErr w:type="spellEnd"/>
      <w:r>
        <w:rPr>
          <w:rFonts w:ascii="Verdana" w:hAnsi="Verdana"/>
          <w:b/>
          <w:bCs/>
        </w:rPr>
        <w:t xml:space="preserve"> </w:t>
      </w:r>
      <w:proofErr w:type="spellStart"/>
      <w:r>
        <w:rPr>
          <w:rFonts w:ascii="Verdana" w:hAnsi="Verdana"/>
          <w:b/>
          <w:bCs/>
        </w:rPr>
        <w:t>birliklerine</w:t>
      </w:r>
      <w:proofErr w:type="spellEnd"/>
      <w:r>
        <w:rPr>
          <w:rFonts w:ascii="Verdana" w:hAnsi="Verdana"/>
          <w:b/>
          <w:bCs/>
        </w:rPr>
        <w:t xml:space="preserve">, </w:t>
      </w:r>
      <w:proofErr w:type="spellStart"/>
      <w:r>
        <w:rPr>
          <w:rFonts w:ascii="Verdana" w:hAnsi="Verdana"/>
          <w:b/>
          <w:bCs/>
        </w:rPr>
        <w:t>modellere</w:t>
      </w:r>
      <w:proofErr w:type="spellEnd"/>
      <w:r>
        <w:rPr>
          <w:rFonts w:ascii="Verdana" w:hAnsi="Verdana"/>
          <w:b/>
          <w:bCs/>
        </w:rPr>
        <w:t xml:space="preserve"> </w:t>
      </w:r>
      <w:proofErr w:type="spellStart"/>
      <w:r>
        <w:rPr>
          <w:rFonts w:ascii="Verdana" w:hAnsi="Verdana"/>
          <w:b/>
          <w:bCs/>
        </w:rPr>
        <w:t>ve</w:t>
      </w:r>
      <w:proofErr w:type="spellEnd"/>
      <w:r>
        <w:rPr>
          <w:rFonts w:ascii="Verdana" w:hAnsi="Verdana"/>
          <w:b/>
          <w:bCs/>
        </w:rPr>
        <w:t xml:space="preserve"> </w:t>
      </w:r>
      <w:proofErr w:type="spellStart"/>
      <w:r>
        <w:rPr>
          <w:rFonts w:ascii="Verdana" w:hAnsi="Verdana"/>
          <w:b/>
          <w:bCs/>
        </w:rPr>
        <w:t>projelere</w:t>
      </w:r>
      <w:proofErr w:type="spellEnd"/>
      <w:r>
        <w:rPr>
          <w:rFonts w:ascii="Verdana" w:hAnsi="Verdana"/>
          <w:b/>
          <w:bCs/>
        </w:rPr>
        <w:t xml:space="preserve"> </w:t>
      </w:r>
      <w:proofErr w:type="spellStart"/>
      <w:r>
        <w:rPr>
          <w:rFonts w:ascii="Verdana" w:hAnsi="Verdana"/>
          <w:b/>
          <w:bCs/>
        </w:rPr>
        <w:t>imza</w:t>
      </w:r>
      <w:proofErr w:type="spellEnd"/>
      <w:r>
        <w:rPr>
          <w:rFonts w:ascii="Verdana" w:hAnsi="Verdana"/>
          <w:b/>
          <w:bCs/>
        </w:rPr>
        <w:t xml:space="preserve"> </w:t>
      </w:r>
      <w:proofErr w:type="spellStart"/>
      <w:r>
        <w:rPr>
          <w:rFonts w:ascii="Verdana" w:hAnsi="Verdana"/>
          <w:b/>
          <w:bCs/>
        </w:rPr>
        <w:t>atabilmesini</w:t>
      </w:r>
      <w:proofErr w:type="spellEnd"/>
      <w:r>
        <w:rPr>
          <w:rFonts w:ascii="Verdana" w:hAnsi="Verdana"/>
          <w:b/>
          <w:bCs/>
        </w:rPr>
        <w:t> </w:t>
      </w:r>
      <w:proofErr w:type="spellStart"/>
      <w:r>
        <w:rPr>
          <w:rFonts w:ascii="Verdana" w:hAnsi="Verdana"/>
          <w:b/>
          <w:bCs/>
        </w:rPr>
        <w:t>sağlamak</w:t>
      </w:r>
      <w:proofErr w:type="spellEnd"/>
      <w:r>
        <w:rPr>
          <w:rFonts w:ascii="Verdana" w:hAnsi="Verdana"/>
          <w:b/>
          <w:bCs/>
        </w:rPr>
        <w:t xml:space="preserve"> </w:t>
      </w:r>
      <w:proofErr w:type="spellStart"/>
      <w:r>
        <w:rPr>
          <w:rFonts w:ascii="Verdana" w:hAnsi="Verdana"/>
          <w:b/>
          <w:bCs/>
        </w:rPr>
        <w:t>hedefiyle</w:t>
      </w:r>
      <w:proofErr w:type="spellEnd"/>
      <w:r>
        <w:rPr>
          <w:rFonts w:ascii="Verdana" w:hAnsi="Verdana"/>
          <w:b/>
          <w:bCs/>
        </w:rPr>
        <w:t xml:space="preserve"> </w:t>
      </w:r>
      <w:proofErr w:type="spellStart"/>
      <w:r>
        <w:rPr>
          <w:rFonts w:ascii="Verdana" w:hAnsi="Verdana"/>
          <w:b/>
          <w:bCs/>
        </w:rPr>
        <w:t>kurulan</w:t>
      </w:r>
      <w:proofErr w:type="spellEnd"/>
      <w:r>
        <w:rPr>
          <w:rFonts w:ascii="Verdana" w:hAnsi="Verdana"/>
          <w:b/>
          <w:bCs/>
        </w:rPr>
        <w:t> </w:t>
      </w:r>
      <w:proofErr w:type="spellStart"/>
      <w:r>
        <w:rPr>
          <w:rFonts w:ascii="Verdana" w:hAnsi="Verdana"/>
          <w:b/>
          <w:bCs/>
        </w:rPr>
        <w:t>Etki</w:t>
      </w:r>
      <w:proofErr w:type="spellEnd"/>
      <w:r>
        <w:rPr>
          <w:rFonts w:ascii="Verdana" w:hAnsi="Verdana"/>
          <w:b/>
          <w:bCs/>
        </w:rPr>
        <w:t xml:space="preserve"> </w:t>
      </w:r>
      <w:proofErr w:type="spellStart"/>
      <w:r>
        <w:rPr>
          <w:rFonts w:ascii="Verdana" w:hAnsi="Verdana"/>
          <w:b/>
          <w:bCs/>
        </w:rPr>
        <w:t>Yatırımı</w:t>
      </w:r>
      <w:proofErr w:type="spellEnd"/>
      <w:r>
        <w:rPr>
          <w:rFonts w:ascii="Verdana" w:hAnsi="Verdana"/>
          <w:b/>
          <w:bCs/>
        </w:rPr>
        <w:t xml:space="preserve"> </w:t>
      </w:r>
      <w:proofErr w:type="spellStart"/>
      <w:r>
        <w:rPr>
          <w:rFonts w:ascii="Verdana" w:hAnsi="Verdana"/>
          <w:b/>
          <w:bCs/>
        </w:rPr>
        <w:t>Danışma</w:t>
      </w:r>
      <w:proofErr w:type="spellEnd"/>
      <w:r>
        <w:rPr>
          <w:rFonts w:ascii="Verdana" w:hAnsi="Verdana"/>
          <w:b/>
          <w:bCs/>
        </w:rPr>
        <w:t xml:space="preserve"> </w:t>
      </w:r>
      <w:proofErr w:type="spellStart"/>
      <w:r>
        <w:rPr>
          <w:rFonts w:ascii="Verdana" w:hAnsi="Verdana"/>
          <w:b/>
          <w:bCs/>
        </w:rPr>
        <w:t>Kurulu</w:t>
      </w:r>
      <w:proofErr w:type="spellEnd"/>
      <w:r>
        <w:rPr>
          <w:rFonts w:ascii="Verdana" w:hAnsi="Verdana"/>
          <w:b/>
          <w:bCs/>
        </w:rPr>
        <w:t xml:space="preserve"> (EYDK), Global Ste</w:t>
      </w:r>
      <w:r w:rsidR="004F6D9B">
        <w:rPr>
          <w:rFonts w:ascii="Verdana" w:hAnsi="Verdana"/>
          <w:b/>
          <w:bCs/>
        </w:rPr>
        <w:t>ering Group for Impact Investment</w:t>
      </w:r>
      <w:r>
        <w:rPr>
          <w:rFonts w:ascii="Verdana" w:hAnsi="Verdana"/>
          <w:b/>
          <w:bCs/>
        </w:rPr>
        <w:t xml:space="preserve"> (GSG) </w:t>
      </w:r>
      <w:proofErr w:type="spellStart"/>
      <w:r>
        <w:rPr>
          <w:rFonts w:ascii="Verdana" w:hAnsi="Verdana"/>
          <w:b/>
          <w:bCs/>
        </w:rPr>
        <w:t>CEO'su</w:t>
      </w:r>
      <w:proofErr w:type="spellEnd"/>
      <w:r>
        <w:rPr>
          <w:rFonts w:ascii="Verdana" w:hAnsi="Verdana"/>
          <w:b/>
          <w:bCs/>
        </w:rPr>
        <w:t xml:space="preserve"> Cliff </w:t>
      </w:r>
      <w:proofErr w:type="spellStart"/>
      <w:r>
        <w:rPr>
          <w:rFonts w:ascii="Verdana" w:hAnsi="Verdana"/>
          <w:b/>
          <w:bCs/>
        </w:rPr>
        <w:t>Prior'un</w:t>
      </w:r>
      <w:proofErr w:type="spellEnd"/>
      <w:r>
        <w:rPr>
          <w:rFonts w:ascii="Verdana" w:hAnsi="Verdana"/>
          <w:b/>
          <w:bCs/>
        </w:rPr>
        <w:t xml:space="preserve"> </w:t>
      </w:r>
      <w:proofErr w:type="spellStart"/>
      <w:r>
        <w:rPr>
          <w:rFonts w:ascii="Verdana" w:hAnsi="Verdana"/>
          <w:b/>
          <w:bCs/>
        </w:rPr>
        <w:t>katılımıyla</w:t>
      </w:r>
      <w:proofErr w:type="spellEnd"/>
      <w:r>
        <w:rPr>
          <w:rFonts w:ascii="Verdana" w:hAnsi="Verdana"/>
          <w:b/>
          <w:bCs/>
        </w:rPr>
        <w:t xml:space="preserve"> </w:t>
      </w:r>
      <w:proofErr w:type="spellStart"/>
      <w:r>
        <w:rPr>
          <w:rFonts w:ascii="Verdana" w:hAnsi="Verdana"/>
          <w:b/>
          <w:bCs/>
        </w:rPr>
        <w:t>ikinci</w:t>
      </w:r>
      <w:proofErr w:type="spellEnd"/>
      <w:r>
        <w:rPr>
          <w:rFonts w:ascii="Verdana" w:hAnsi="Verdana"/>
          <w:b/>
          <w:bCs/>
        </w:rPr>
        <w:t xml:space="preserve"> </w:t>
      </w:r>
      <w:proofErr w:type="spellStart"/>
      <w:r>
        <w:rPr>
          <w:rFonts w:ascii="Verdana" w:hAnsi="Verdana"/>
          <w:b/>
          <w:bCs/>
        </w:rPr>
        <w:t>toplantısını</w:t>
      </w:r>
      <w:proofErr w:type="spellEnd"/>
      <w:r>
        <w:rPr>
          <w:rFonts w:ascii="Verdana" w:hAnsi="Verdana"/>
          <w:b/>
          <w:bCs/>
        </w:rPr>
        <w:t xml:space="preserve"> </w:t>
      </w:r>
      <w:proofErr w:type="spellStart"/>
      <w:r>
        <w:rPr>
          <w:rFonts w:ascii="Verdana" w:hAnsi="Verdana"/>
          <w:b/>
          <w:bCs/>
        </w:rPr>
        <w:t>düzenledi</w:t>
      </w:r>
      <w:proofErr w:type="spellEnd"/>
      <w:r>
        <w:rPr>
          <w:rFonts w:ascii="Verdana" w:hAnsi="Verdana"/>
          <w:b/>
          <w:bCs/>
        </w:rPr>
        <w:t xml:space="preserve">. EYDK </w:t>
      </w:r>
      <w:proofErr w:type="spellStart"/>
      <w:r>
        <w:rPr>
          <w:rFonts w:ascii="Verdana" w:hAnsi="Verdana"/>
          <w:b/>
          <w:bCs/>
        </w:rPr>
        <w:t>Başkanı</w:t>
      </w:r>
      <w:proofErr w:type="spellEnd"/>
      <w:r>
        <w:rPr>
          <w:rFonts w:ascii="Verdana" w:hAnsi="Verdana"/>
          <w:b/>
          <w:bCs/>
        </w:rPr>
        <w:t xml:space="preserve"> </w:t>
      </w:r>
      <w:proofErr w:type="spellStart"/>
      <w:r>
        <w:rPr>
          <w:rFonts w:ascii="Verdana" w:hAnsi="Verdana"/>
          <w:b/>
          <w:bCs/>
        </w:rPr>
        <w:t>Şafak</w:t>
      </w:r>
      <w:proofErr w:type="spellEnd"/>
      <w:r>
        <w:rPr>
          <w:rFonts w:ascii="Verdana" w:hAnsi="Verdana"/>
          <w:b/>
          <w:bCs/>
        </w:rPr>
        <w:t xml:space="preserve"> </w:t>
      </w:r>
      <w:proofErr w:type="spellStart"/>
      <w:r>
        <w:rPr>
          <w:rFonts w:ascii="Verdana" w:hAnsi="Verdana"/>
          <w:b/>
          <w:bCs/>
        </w:rPr>
        <w:t>Müderrisgil</w:t>
      </w:r>
      <w:proofErr w:type="spellEnd"/>
      <w:r>
        <w:rPr>
          <w:rFonts w:ascii="Verdana" w:hAnsi="Verdana"/>
          <w:b/>
          <w:bCs/>
        </w:rPr>
        <w:t xml:space="preserve">, </w:t>
      </w:r>
      <w:proofErr w:type="spellStart"/>
      <w:r>
        <w:rPr>
          <w:rFonts w:ascii="Verdana" w:hAnsi="Verdana"/>
          <w:b/>
          <w:bCs/>
        </w:rPr>
        <w:t>iki</w:t>
      </w:r>
      <w:proofErr w:type="spellEnd"/>
      <w:r>
        <w:rPr>
          <w:rFonts w:ascii="Verdana" w:hAnsi="Verdana"/>
          <w:b/>
          <w:bCs/>
        </w:rPr>
        <w:t xml:space="preserve"> </w:t>
      </w:r>
      <w:proofErr w:type="spellStart"/>
      <w:r>
        <w:rPr>
          <w:rFonts w:ascii="Verdana" w:hAnsi="Verdana"/>
          <w:b/>
          <w:bCs/>
        </w:rPr>
        <w:t>yıllık</w:t>
      </w:r>
      <w:proofErr w:type="spellEnd"/>
      <w:r>
        <w:rPr>
          <w:rFonts w:ascii="Verdana" w:hAnsi="Verdana"/>
          <w:b/>
          <w:bCs/>
        </w:rPr>
        <w:t xml:space="preserve"> </w:t>
      </w:r>
      <w:proofErr w:type="spellStart"/>
      <w:r>
        <w:rPr>
          <w:rFonts w:ascii="Verdana" w:hAnsi="Verdana"/>
          <w:b/>
          <w:bCs/>
        </w:rPr>
        <w:t>bir</w:t>
      </w:r>
      <w:proofErr w:type="spellEnd"/>
      <w:r>
        <w:rPr>
          <w:rFonts w:ascii="Verdana" w:hAnsi="Verdana"/>
          <w:b/>
          <w:bCs/>
        </w:rPr>
        <w:t xml:space="preserve"> </w:t>
      </w:r>
      <w:proofErr w:type="spellStart"/>
      <w:r>
        <w:rPr>
          <w:rFonts w:ascii="Verdana" w:hAnsi="Verdana"/>
          <w:b/>
          <w:bCs/>
        </w:rPr>
        <w:t>çalışmanın</w:t>
      </w:r>
      <w:proofErr w:type="spellEnd"/>
      <w:r>
        <w:rPr>
          <w:rFonts w:ascii="Verdana" w:hAnsi="Verdana"/>
          <w:b/>
          <w:bCs/>
        </w:rPr>
        <w:t xml:space="preserve"> </w:t>
      </w:r>
      <w:proofErr w:type="spellStart"/>
      <w:r>
        <w:rPr>
          <w:rFonts w:ascii="Verdana" w:hAnsi="Verdana"/>
          <w:b/>
          <w:bCs/>
        </w:rPr>
        <w:t>sonucunda</w:t>
      </w:r>
      <w:proofErr w:type="spellEnd"/>
      <w:r>
        <w:rPr>
          <w:rFonts w:ascii="Verdana" w:hAnsi="Verdana"/>
          <w:b/>
          <w:bCs/>
        </w:rPr>
        <w:t xml:space="preserve"> </w:t>
      </w:r>
      <w:proofErr w:type="spellStart"/>
      <w:r>
        <w:rPr>
          <w:rFonts w:ascii="Verdana" w:hAnsi="Verdana"/>
          <w:b/>
          <w:bCs/>
        </w:rPr>
        <w:t>gerekli</w:t>
      </w:r>
      <w:proofErr w:type="spellEnd"/>
      <w:r>
        <w:rPr>
          <w:rFonts w:ascii="Verdana" w:hAnsi="Verdana"/>
          <w:b/>
          <w:bCs/>
        </w:rPr>
        <w:t xml:space="preserve"> </w:t>
      </w:r>
      <w:proofErr w:type="spellStart"/>
      <w:r>
        <w:rPr>
          <w:rFonts w:ascii="Verdana" w:hAnsi="Verdana"/>
          <w:b/>
          <w:bCs/>
        </w:rPr>
        <w:t>hazırlıkların</w:t>
      </w:r>
      <w:proofErr w:type="spellEnd"/>
      <w:r>
        <w:rPr>
          <w:rFonts w:ascii="Verdana" w:hAnsi="Verdana"/>
          <w:b/>
          <w:bCs/>
        </w:rPr>
        <w:t xml:space="preserve"> </w:t>
      </w:r>
      <w:proofErr w:type="spellStart"/>
      <w:r>
        <w:rPr>
          <w:rFonts w:ascii="Verdana" w:hAnsi="Verdana"/>
          <w:b/>
          <w:bCs/>
        </w:rPr>
        <w:t>tamamlanarak</w:t>
      </w:r>
      <w:proofErr w:type="spellEnd"/>
      <w:r>
        <w:rPr>
          <w:rFonts w:ascii="Verdana" w:hAnsi="Verdana"/>
          <w:b/>
          <w:bCs/>
        </w:rPr>
        <w:t xml:space="preserve">, </w:t>
      </w:r>
      <w:proofErr w:type="spellStart"/>
      <w:r>
        <w:rPr>
          <w:rFonts w:ascii="Verdana" w:hAnsi="Verdana"/>
          <w:b/>
          <w:bCs/>
        </w:rPr>
        <w:t>paydaşların</w:t>
      </w:r>
      <w:proofErr w:type="spellEnd"/>
      <w:r>
        <w:rPr>
          <w:rFonts w:ascii="Verdana" w:hAnsi="Verdana"/>
          <w:b/>
          <w:bCs/>
        </w:rPr>
        <w:t xml:space="preserve"> da </w:t>
      </w:r>
      <w:proofErr w:type="spellStart"/>
      <w:r>
        <w:rPr>
          <w:rFonts w:ascii="Verdana" w:hAnsi="Verdana"/>
          <w:b/>
          <w:bCs/>
        </w:rPr>
        <w:t>desteğiyle</w:t>
      </w:r>
      <w:proofErr w:type="spellEnd"/>
      <w:r>
        <w:rPr>
          <w:rFonts w:ascii="Verdana" w:hAnsi="Verdana"/>
          <w:b/>
          <w:bCs/>
        </w:rPr>
        <w:t xml:space="preserve"> </w:t>
      </w:r>
      <w:proofErr w:type="spellStart"/>
      <w:r>
        <w:rPr>
          <w:rFonts w:ascii="Verdana" w:hAnsi="Verdana"/>
          <w:b/>
          <w:bCs/>
        </w:rPr>
        <w:t>Türkiye</w:t>
      </w:r>
      <w:proofErr w:type="spellEnd"/>
      <w:r>
        <w:rPr>
          <w:rFonts w:ascii="Verdana" w:hAnsi="Verdana"/>
          <w:b/>
          <w:bCs/>
        </w:rPr>
        <w:t xml:space="preserve"> </w:t>
      </w:r>
      <w:proofErr w:type="spellStart"/>
      <w:r>
        <w:rPr>
          <w:rFonts w:ascii="Verdana" w:hAnsi="Verdana"/>
          <w:b/>
          <w:bCs/>
        </w:rPr>
        <w:t>adına</w:t>
      </w:r>
      <w:proofErr w:type="spellEnd"/>
      <w:r>
        <w:rPr>
          <w:rFonts w:ascii="Verdana" w:hAnsi="Verdana"/>
          <w:b/>
          <w:bCs/>
        </w:rPr>
        <w:t xml:space="preserve"> </w:t>
      </w:r>
      <w:proofErr w:type="spellStart"/>
      <w:r>
        <w:rPr>
          <w:rFonts w:ascii="Verdana" w:hAnsi="Verdana"/>
          <w:b/>
          <w:bCs/>
        </w:rPr>
        <w:t>GSG’ye</w:t>
      </w:r>
      <w:proofErr w:type="spellEnd"/>
      <w:r>
        <w:rPr>
          <w:rFonts w:ascii="Verdana" w:hAnsi="Verdana"/>
          <w:b/>
          <w:bCs/>
        </w:rPr>
        <w:t xml:space="preserve"> </w:t>
      </w:r>
      <w:proofErr w:type="spellStart"/>
      <w:r>
        <w:rPr>
          <w:rFonts w:ascii="Verdana" w:hAnsi="Verdana"/>
          <w:b/>
          <w:bCs/>
        </w:rPr>
        <w:t>üyelik</w:t>
      </w:r>
      <w:proofErr w:type="spellEnd"/>
      <w:r>
        <w:rPr>
          <w:rFonts w:ascii="Verdana" w:hAnsi="Verdana"/>
          <w:b/>
          <w:bCs/>
        </w:rPr>
        <w:t xml:space="preserve"> </w:t>
      </w:r>
      <w:proofErr w:type="spellStart"/>
      <w:r>
        <w:rPr>
          <w:rFonts w:ascii="Verdana" w:hAnsi="Verdana"/>
          <w:b/>
          <w:bCs/>
        </w:rPr>
        <w:t>sürecini</w:t>
      </w:r>
      <w:proofErr w:type="spellEnd"/>
      <w:r>
        <w:rPr>
          <w:rFonts w:ascii="Verdana" w:hAnsi="Verdana"/>
          <w:b/>
          <w:bCs/>
        </w:rPr>
        <w:t xml:space="preserve"> </w:t>
      </w:r>
      <w:proofErr w:type="spellStart"/>
      <w:r>
        <w:rPr>
          <w:rFonts w:ascii="Verdana" w:hAnsi="Verdana"/>
          <w:b/>
          <w:bCs/>
        </w:rPr>
        <w:t>başlattıklarını</w:t>
      </w:r>
      <w:proofErr w:type="spellEnd"/>
      <w:r>
        <w:rPr>
          <w:rFonts w:ascii="Verdana" w:hAnsi="Verdana"/>
          <w:b/>
          <w:bCs/>
        </w:rPr>
        <w:t xml:space="preserve"> </w:t>
      </w:r>
      <w:proofErr w:type="spellStart"/>
      <w:r>
        <w:rPr>
          <w:rFonts w:ascii="Verdana" w:hAnsi="Verdana"/>
          <w:b/>
          <w:bCs/>
        </w:rPr>
        <w:t>belirtti</w:t>
      </w:r>
      <w:proofErr w:type="spellEnd"/>
      <w:r>
        <w:rPr>
          <w:rFonts w:ascii="Verdana" w:hAnsi="Verdana"/>
          <w:b/>
          <w:bCs/>
        </w:rPr>
        <w:t xml:space="preserve">. </w:t>
      </w:r>
    </w:p>
    <w:p w14:paraId="3901BC75" w14:textId="77777777" w:rsidR="009B5302" w:rsidRDefault="009B5302">
      <w:pPr>
        <w:pStyle w:val="paragraph"/>
        <w:spacing w:before="0" w:after="0" w:line="360" w:lineRule="auto"/>
        <w:jc w:val="center"/>
        <w:rPr>
          <w:rFonts w:ascii="Verdana" w:eastAsia="Verdana" w:hAnsi="Verdana" w:cs="Verdana"/>
          <w:sz w:val="18"/>
          <w:szCs w:val="18"/>
        </w:rPr>
      </w:pPr>
    </w:p>
    <w:p w14:paraId="12A7B9F6" w14:textId="77777777" w:rsidR="009B5302" w:rsidRDefault="009B5302">
      <w:pPr>
        <w:pStyle w:val="paragraph"/>
        <w:spacing w:before="0" w:after="0" w:line="360" w:lineRule="auto"/>
        <w:jc w:val="both"/>
        <w:rPr>
          <w:rFonts w:ascii="Verdana" w:eastAsia="Verdana" w:hAnsi="Verdana" w:cs="Verdana"/>
          <w:sz w:val="20"/>
          <w:szCs w:val="20"/>
        </w:rPr>
      </w:pPr>
    </w:p>
    <w:p w14:paraId="4795C398" w14:textId="23C92119" w:rsidR="009B5302" w:rsidRDefault="00F533F8">
      <w:pPr>
        <w:pStyle w:val="paragraph"/>
        <w:spacing w:before="0" w:after="0" w:line="360" w:lineRule="auto"/>
        <w:jc w:val="both"/>
        <w:rPr>
          <w:rFonts w:ascii="Verdana" w:eastAsia="Verdana" w:hAnsi="Verdana" w:cs="Verdana"/>
          <w:sz w:val="20"/>
          <w:szCs w:val="20"/>
        </w:rPr>
      </w:pPr>
      <w:r>
        <w:rPr>
          <w:rFonts w:ascii="Verdana" w:hAnsi="Verdana"/>
          <w:sz w:val="20"/>
          <w:szCs w:val="20"/>
        </w:rPr>
        <w:t>Türkiye</w:t>
      </w:r>
      <w:r>
        <w:rPr>
          <w:rFonts w:ascii="Arial Unicode MS" w:hAnsi="Arial Unicode MS"/>
          <w:sz w:val="20"/>
          <w:szCs w:val="20"/>
          <w:rtl/>
          <w:lang w:val="ar-SA"/>
        </w:rPr>
        <w:t>’</w:t>
      </w:r>
      <w:proofErr w:type="spellStart"/>
      <w:r>
        <w:rPr>
          <w:rFonts w:ascii="Verdana" w:hAnsi="Verdana"/>
          <w:sz w:val="20"/>
          <w:szCs w:val="20"/>
        </w:rPr>
        <w:t>yi</w:t>
      </w:r>
      <w:proofErr w:type="spellEnd"/>
      <w:r>
        <w:rPr>
          <w:rFonts w:ascii="Verdana" w:hAnsi="Verdana"/>
          <w:sz w:val="20"/>
          <w:szCs w:val="20"/>
        </w:rPr>
        <w:t xml:space="preserve"> etki yatırımı alanında dünya sahnesine taşımak için bir araya gelen 30 lider kurum tarafından kurulan Etki Yatırımı Danışma Kurulu (EYDK), ikinci kez 15 Eylül</w:t>
      </w:r>
      <w:r>
        <w:rPr>
          <w:rFonts w:ascii="Arial Unicode MS" w:hAnsi="Arial Unicode MS"/>
          <w:sz w:val="20"/>
          <w:szCs w:val="20"/>
          <w:rtl/>
          <w:lang w:val="ar-SA"/>
        </w:rPr>
        <w:t>’</w:t>
      </w:r>
      <w:r>
        <w:rPr>
          <w:rFonts w:ascii="Verdana" w:hAnsi="Verdana"/>
          <w:sz w:val="20"/>
          <w:szCs w:val="20"/>
        </w:rPr>
        <w:t xml:space="preserve">de Global </w:t>
      </w:r>
      <w:proofErr w:type="spellStart"/>
      <w:r>
        <w:rPr>
          <w:rFonts w:ascii="Verdana" w:hAnsi="Verdana"/>
          <w:sz w:val="20"/>
          <w:szCs w:val="20"/>
        </w:rPr>
        <w:t>Ste</w:t>
      </w:r>
      <w:r w:rsidR="004F6D9B">
        <w:rPr>
          <w:rFonts w:ascii="Verdana" w:hAnsi="Verdana"/>
          <w:sz w:val="20"/>
          <w:szCs w:val="20"/>
        </w:rPr>
        <w:t>ering</w:t>
      </w:r>
      <w:proofErr w:type="spellEnd"/>
      <w:r w:rsidR="004F6D9B">
        <w:rPr>
          <w:rFonts w:ascii="Verdana" w:hAnsi="Verdana"/>
          <w:sz w:val="20"/>
          <w:szCs w:val="20"/>
        </w:rPr>
        <w:t xml:space="preserve"> </w:t>
      </w:r>
      <w:proofErr w:type="spellStart"/>
      <w:r w:rsidR="004F6D9B">
        <w:rPr>
          <w:rFonts w:ascii="Verdana" w:hAnsi="Verdana"/>
          <w:sz w:val="20"/>
          <w:szCs w:val="20"/>
        </w:rPr>
        <w:t>Group</w:t>
      </w:r>
      <w:proofErr w:type="spellEnd"/>
      <w:r w:rsidR="004F6D9B">
        <w:rPr>
          <w:rFonts w:ascii="Verdana" w:hAnsi="Verdana"/>
          <w:sz w:val="20"/>
          <w:szCs w:val="20"/>
        </w:rPr>
        <w:t xml:space="preserve"> </w:t>
      </w:r>
      <w:proofErr w:type="spellStart"/>
      <w:r w:rsidR="004F6D9B">
        <w:rPr>
          <w:rFonts w:ascii="Verdana" w:hAnsi="Verdana"/>
          <w:sz w:val="20"/>
          <w:szCs w:val="20"/>
        </w:rPr>
        <w:t>for</w:t>
      </w:r>
      <w:proofErr w:type="spellEnd"/>
      <w:r w:rsidR="004F6D9B">
        <w:rPr>
          <w:rFonts w:ascii="Verdana" w:hAnsi="Verdana"/>
          <w:sz w:val="20"/>
          <w:szCs w:val="20"/>
        </w:rPr>
        <w:t xml:space="preserve"> </w:t>
      </w:r>
      <w:proofErr w:type="spellStart"/>
      <w:r w:rsidR="004F6D9B">
        <w:rPr>
          <w:rFonts w:ascii="Verdana" w:hAnsi="Verdana"/>
          <w:sz w:val="20"/>
          <w:szCs w:val="20"/>
        </w:rPr>
        <w:t>Impact</w:t>
      </w:r>
      <w:proofErr w:type="spellEnd"/>
      <w:r w:rsidR="004F6D9B">
        <w:rPr>
          <w:rFonts w:ascii="Verdana" w:hAnsi="Verdana"/>
          <w:sz w:val="20"/>
          <w:szCs w:val="20"/>
        </w:rPr>
        <w:t xml:space="preserve"> </w:t>
      </w:r>
      <w:proofErr w:type="spellStart"/>
      <w:r w:rsidR="004F6D9B">
        <w:rPr>
          <w:rFonts w:ascii="Verdana" w:hAnsi="Verdana"/>
          <w:sz w:val="20"/>
          <w:szCs w:val="20"/>
        </w:rPr>
        <w:t>Investment</w:t>
      </w:r>
      <w:proofErr w:type="spellEnd"/>
      <w:r>
        <w:rPr>
          <w:rFonts w:ascii="Verdana" w:hAnsi="Verdana"/>
          <w:sz w:val="20"/>
          <w:szCs w:val="20"/>
        </w:rPr>
        <w:t xml:space="preserve"> (GSG) CEO'su </w:t>
      </w:r>
      <w:proofErr w:type="spellStart"/>
      <w:r>
        <w:rPr>
          <w:rFonts w:ascii="Verdana" w:hAnsi="Verdana"/>
          <w:sz w:val="20"/>
          <w:szCs w:val="20"/>
        </w:rPr>
        <w:t>Cliff</w:t>
      </w:r>
      <w:proofErr w:type="spellEnd"/>
      <w:r>
        <w:rPr>
          <w:rFonts w:ascii="Verdana" w:hAnsi="Verdana"/>
          <w:sz w:val="20"/>
          <w:szCs w:val="20"/>
        </w:rPr>
        <w:t xml:space="preserve"> </w:t>
      </w:r>
      <w:proofErr w:type="spellStart"/>
      <w:r>
        <w:rPr>
          <w:rFonts w:ascii="Verdana" w:hAnsi="Verdana"/>
          <w:sz w:val="20"/>
          <w:szCs w:val="20"/>
        </w:rPr>
        <w:t>Prior'un</w:t>
      </w:r>
      <w:proofErr w:type="spellEnd"/>
      <w:r>
        <w:rPr>
          <w:rFonts w:ascii="Verdana" w:hAnsi="Verdana"/>
          <w:sz w:val="20"/>
          <w:szCs w:val="20"/>
        </w:rPr>
        <w:t xml:space="preserve"> da katılımıyla bir araya geldi.</w:t>
      </w:r>
    </w:p>
    <w:p w14:paraId="577D8505" w14:textId="77777777" w:rsidR="009B5302" w:rsidRDefault="009B5302">
      <w:pPr>
        <w:pStyle w:val="paragraph"/>
        <w:spacing w:before="0" w:after="0" w:line="360" w:lineRule="auto"/>
        <w:jc w:val="both"/>
        <w:rPr>
          <w:rFonts w:ascii="Verdana" w:eastAsia="Verdana" w:hAnsi="Verdana" w:cs="Verdana"/>
          <w:sz w:val="20"/>
          <w:szCs w:val="20"/>
        </w:rPr>
      </w:pPr>
    </w:p>
    <w:p w14:paraId="0564F2C0" w14:textId="77777777" w:rsidR="009B5302" w:rsidRDefault="00F533F8">
      <w:pPr>
        <w:pStyle w:val="BodyA"/>
        <w:spacing w:line="360" w:lineRule="auto"/>
        <w:jc w:val="both"/>
        <w:rPr>
          <w:rFonts w:ascii="Verdana" w:eastAsia="Verdana" w:hAnsi="Verdana" w:cs="Verdana"/>
          <w:sz w:val="20"/>
          <w:szCs w:val="20"/>
        </w:rPr>
      </w:pPr>
      <w:r>
        <w:rPr>
          <w:rFonts w:ascii="Verdana" w:hAnsi="Verdana"/>
          <w:sz w:val="20"/>
          <w:szCs w:val="20"/>
        </w:rPr>
        <w:t>Gerçekleştirilen toplantıda, kâr amacı gütmeyen bir kuruluş olan, etki yatırımı ve girişimlerinin savunucusu GSG</w:t>
      </w:r>
      <w:r>
        <w:rPr>
          <w:rFonts w:ascii="Arial Unicode MS" w:hAnsi="Arial Unicode MS"/>
          <w:sz w:val="20"/>
          <w:szCs w:val="20"/>
          <w:rtl/>
          <w:lang w:val="ar-SA"/>
        </w:rPr>
        <w:t>’</w:t>
      </w:r>
      <w:proofErr w:type="spellStart"/>
      <w:r>
        <w:rPr>
          <w:rFonts w:ascii="Verdana" w:hAnsi="Verdana"/>
          <w:sz w:val="20"/>
          <w:szCs w:val="20"/>
        </w:rPr>
        <w:t>nin</w:t>
      </w:r>
      <w:proofErr w:type="spellEnd"/>
      <w:r>
        <w:rPr>
          <w:rFonts w:ascii="Verdana" w:hAnsi="Verdana"/>
          <w:sz w:val="20"/>
          <w:szCs w:val="20"/>
        </w:rPr>
        <w:t xml:space="preserve"> ve EYDK</w:t>
      </w:r>
      <w:r>
        <w:rPr>
          <w:rFonts w:ascii="Arial Unicode MS" w:hAnsi="Arial Unicode MS"/>
          <w:sz w:val="20"/>
          <w:szCs w:val="20"/>
          <w:rtl/>
          <w:lang w:val="ar-SA"/>
        </w:rPr>
        <w:t>’</w:t>
      </w:r>
      <w:proofErr w:type="spellStart"/>
      <w:r>
        <w:rPr>
          <w:rFonts w:ascii="Verdana" w:hAnsi="Verdana"/>
          <w:sz w:val="20"/>
          <w:szCs w:val="20"/>
        </w:rPr>
        <w:t>nı</w:t>
      </w:r>
      <w:proofErr w:type="spellEnd"/>
      <w:r>
        <w:rPr>
          <w:rFonts w:ascii="Verdana" w:hAnsi="Verdana"/>
          <w:sz w:val="20"/>
          <w:szCs w:val="20"/>
          <w:lang w:val="de-DE"/>
        </w:rPr>
        <w:t>n GSG</w:t>
      </w:r>
      <w:r>
        <w:rPr>
          <w:rFonts w:ascii="Arial Unicode MS" w:hAnsi="Arial Unicode MS"/>
          <w:sz w:val="20"/>
          <w:szCs w:val="20"/>
          <w:rtl/>
          <w:lang w:val="ar-SA"/>
        </w:rPr>
        <w:t>’</w:t>
      </w:r>
      <w:r>
        <w:rPr>
          <w:rFonts w:ascii="Verdana" w:hAnsi="Verdana"/>
          <w:sz w:val="20"/>
          <w:szCs w:val="20"/>
        </w:rPr>
        <w:t>ye katılmasının önemi paylaşıldı.</w:t>
      </w:r>
    </w:p>
    <w:p w14:paraId="0CC172BD" w14:textId="17918424" w:rsidR="009B5302" w:rsidRDefault="00F533F8">
      <w:pPr>
        <w:pStyle w:val="paragraph"/>
        <w:spacing w:after="0" w:line="360" w:lineRule="auto"/>
        <w:jc w:val="both"/>
        <w:rPr>
          <w:rFonts w:ascii="Verdana" w:eastAsia="Verdana" w:hAnsi="Verdana" w:cs="Verdana"/>
          <w:sz w:val="20"/>
          <w:szCs w:val="20"/>
        </w:rPr>
      </w:pPr>
      <w:r>
        <w:rPr>
          <w:rFonts w:ascii="Verdana" w:hAnsi="Verdana"/>
          <w:sz w:val="20"/>
          <w:szCs w:val="20"/>
          <w:lang w:val="en-US"/>
        </w:rPr>
        <w:t>Global Ste</w:t>
      </w:r>
      <w:r w:rsidR="004F6D9B">
        <w:rPr>
          <w:rFonts w:ascii="Verdana" w:hAnsi="Verdana"/>
          <w:sz w:val="20"/>
          <w:szCs w:val="20"/>
          <w:lang w:val="en-US"/>
        </w:rPr>
        <w:t>ering Group for Impact Investment</w:t>
      </w:r>
      <w:r>
        <w:rPr>
          <w:rFonts w:ascii="Verdana" w:hAnsi="Verdana"/>
          <w:sz w:val="20"/>
          <w:szCs w:val="20"/>
          <w:lang w:val="en-US"/>
        </w:rPr>
        <w:t xml:space="preserve"> (GSG) CEO</w:t>
      </w:r>
      <w:r>
        <w:rPr>
          <w:rFonts w:ascii="Arial Unicode MS" w:hAnsi="Arial Unicode MS"/>
          <w:sz w:val="20"/>
          <w:szCs w:val="20"/>
          <w:rtl/>
          <w:lang w:val="ar-SA"/>
        </w:rPr>
        <w:t>’</w:t>
      </w:r>
      <w:r>
        <w:rPr>
          <w:rFonts w:ascii="Verdana" w:hAnsi="Verdana"/>
          <w:sz w:val="20"/>
          <w:szCs w:val="20"/>
        </w:rPr>
        <w:t xml:space="preserve">su </w:t>
      </w:r>
      <w:proofErr w:type="spellStart"/>
      <w:r>
        <w:rPr>
          <w:rFonts w:ascii="Verdana" w:hAnsi="Verdana"/>
          <w:sz w:val="20"/>
          <w:szCs w:val="20"/>
        </w:rPr>
        <w:t>Cliff</w:t>
      </w:r>
      <w:proofErr w:type="spellEnd"/>
      <w:r>
        <w:rPr>
          <w:rFonts w:ascii="Verdana" w:hAnsi="Verdana"/>
          <w:sz w:val="20"/>
          <w:szCs w:val="20"/>
        </w:rPr>
        <w:t xml:space="preserve"> </w:t>
      </w:r>
      <w:proofErr w:type="spellStart"/>
      <w:r>
        <w:rPr>
          <w:rFonts w:ascii="Verdana" w:hAnsi="Verdana"/>
          <w:sz w:val="20"/>
          <w:szCs w:val="20"/>
        </w:rPr>
        <w:t>Prior</w:t>
      </w:r>
      <w:proofErr w:type="spellEnd"/>
      <w:r>
        <w:rPr>
          <w:rFonts w:ascii="Verdana" w:hAnsi="Verdana"/>
          <w:sz w:val="20"/>
          <w:szCs w:val="20"/>
        </w:rPr>
        <w:t xml:space="preserve"> ve ekibini konuk etmekten mutluluk duyduklarını belirten EYDK Başkanı Şafak </w:t>
      </w:r>
      <w:proofErr w:type="spellStart"/>
      <w:r>
        <w:rPr>
          <w:rFonts w:ascii="Verdana" w:hAnsi="Verdana"/>
          <w:sz w:val="20"/>
          <w:szCs w:val="20"/>
        </w:rPr>
        <w:t>Müderrisgil</w:t>
      </w:r>
      <w:proofErr w:type="spellEnd"/>
      <w:r>
        <w:rPr>
          <w:rFonts w:ascii="Verdana" w:hAnsi="Verdana"/>
          <w:sz w:val="20"/>
          <w:szCs w:val="20"/>
        </w:rPr>
        <w:t xml:space="preserve">, konuşmasında şunlara değindi: </w:t>
      </w:r>
      <w:proofErr w:type="gramStart"/>
      <w:r>
        <w:rPr>
          <w:rFonts w:ascii="Verdana" w:hAnsi="Verdana"/>
          <w:sz w:val="20"/>
          <w:szCs w:val="20"/>
        </w:rPr>
        <w:t>EYDK</w:t>
      </w:r>
      <w:r>
        <w:rPr>
          <w:rFonts w:ascii="Arial Unicode MS" w:hAnsi="Arial Unicode MS"/>
          <w:sz w:val="20"/>
          <w:szCs w:val="20"/>
          <w:rtl/>
          <w:lang w:val="ar-SA"/>
        </w:rPr>
        <w:t>’</w:t>
      </w:r>
      <w:proofErr w:type="spellStart"/>
      <w:r>
        <w:rPr>
          <w:rFonts w:ascii="Verdana" w:hAnsi="Verdana"/>
          <w:sz w:val="20"/>
          <w:szCs w:val="20"/>
        </w:rPr>
        <w:t>nı</w:t>
      </w:r>
      <w:proofErr w:type="spellEnd"/>
      <w:r>
        <w:rPr>
          <w:rFonts w:ascii="Verdana" w:hAnsi="Verdana"/>
          <w:sz w:val="20"/>
          <w:szCs w:val="20"/>
          <w:lang w:val="de-DE"/>
        </w:rPr>
        <w:t>n</w:t>
      </w:r>
      <w:proofErr w:type="gramEnd"/>
      <w:r>
        <w:rPr>
          <w:rFonts w:ascii="Verdana" w:hAnsi="Verdana"/>
          <w:sz w:val="20"/>
          <w:szCs w:val="20"/>
          <w:lang w:val="de-DE"/>
        </w:rPr>
        <w:t xml:space="preserve"> GSG </w:t>
      </w:r>
      <w:r>
        <w:rPr>
          <w:rFonts w:ascii="Verdana" w:hAnsi="Verdana"/>
          <w:sz w:val="20"/>
          <w:szCs w:val="20"/>
        </w:rPr>
        <w:t>üyeliği, Türkiye etki yatırımı ekosisteminin uluslararası ortama açılan penceresi olacak. EYDK, bir yandan Türkiye</w:t>
      </w:r>
      <w:r>
        <w:rPr>
          <w:rFonts w:ascii="Arial Unicode MS" w:hAnsi="Arial Unicode MS"/>
          <w:sz w:val="20"/>
          <w:szCs w:val="20"/>
          <w:rtl/>
          <w:lang w:val="ar-SA"/>
        </w:rPr>
        <w:t>’</w:t>
      </w:r>
      <w:r>
        <w:rPr>
          <w:rFonts w:ascii="Verdana" w:hAnsi="Verdana"/>
          <w:sz w:val="20"/>
          <w:szCs w:val="20"/>
        </w:rPr>
        <w:t xml:space="preserve">de etki yatırımı </w:t>
      </w:r>
      <w:proofErr w:type="gramStart"/>
      <w:r>
        <w:rPr>
          <w:rFonts w:ascii="Verdana" w:hAnsi="Verdana"/>
          <w:sz w:val="20"/>
          <w:szCs w:val="20"/>
        </w:rPr>
        <w:t>konusunda  tüm</w:t>
      </w:r>
      <w:proofErr w:type="gramEnd"/>
      <w:r>
        <w:rPr>
          <w:rFonts w:ascii="Verdana" w:hAnsi="Verdana"/>
          <w:sz w:val="20"/>
          <w:szCs w:val="20"/>
        </w:rPr>
        <w:t xml:space="preserve"> paydaşlarıyla sinerji içinde faaliyetlerini sürdürürken, bir yandan da GSG</w:t>
      </w:r>
      <w:r>
        <w:rPr>
          <w:rFonts w:ascii="Arial Unicode MS" w:hAnsi="Arial Unicode MS"/>
          <w:sz w:val="20"/>
          <w:szCs w:val="20"/>
          <w:rtl/>
          <w:lang w:val="ar-SA"/>
        </w:rPr>
        <w:t>’</w:t>
      </w:r>
      <w:r>
        <w:rPr>
          <w:rFonts w:ascii="Verdana" w:hAnsi="Verdana"/>
          <w:sz w:val="20"/>
          <w:szCs w:val="20"/>
        </w:rPr>
        <w:t>ye üye olmak suretiyle dünya ligine girecek</w:t>
      </w:r>
      <w:r>
        <w:rPr>
          <w:rFonts w:ascii="Verdana" w:hAnsi="Verdana"/>
          <w:sz w:val="20"/>
          <w:szCs w:val="20"/>
          <w:lang w:val="de-DE"/>
        </w:rPr>
        <w:t>; GSG</w:t>
      </w:r>
      <w:r>
        <w:rPr>
          <w:rFonts w:ascii="Arial Unicode MS" w:hAnsi="Arial Unicode MS"/>
          <w:sz w:val="20"/>
          <w:szCs w:val="20"/>
          <w:rtl/>
          <w:lang w:val="ar-SA"/>
        </w:rPr>
        <w:t>’</w:t>
      </w:r>
      <w:proofErr w:type="spellStart"/>
      <w:r>
        <w:rPr>
          <w:rFonts w:ascii="Verdana" w:hAnsi="Verdana"/>
          <w:sz w:val="20"/>
          <w:szCs w:val="20"/>
        </w:rPr>
        <w:t>nin</w:t>
      </w:r>
      <w:proofErr w:type="spellEnd"/>
      <w:r>
        <w:rPr>
          <w:rFonts w:ascii="Verdana" w:hAnsi="Verdana"/>
          <w:sz w:val="20"/>
          <w:szCs w:val="20"/>
        </w:rPr>
        <w:t xml:space="preserve"> sunduğu uluslararası bilgi ve iletişim ağlarına dahil </w:t>
      </w:r>
      <w:r>
        <w:rPr>
          <w:rFonts w:ascii="Verdana" w:hAnsi="Verdana"/>
          <w:sz w:val="20"/>
          <w:szCs w:val="20"/>
        </w:rPr>
        <w:lastRenderedPageBreak/>
        <w:t>olacak. GSG nezdindeki uluslararası ortamda hem kendi potansiyelini anlatma fırsatı hem de başka ülkelerin perspektifini dinleme fırsatı bulurken, oluşacak uluslararası işbirliklerinde yerini alabilecek. GSG</w:t>
      </w:r>
      <w:r>
        <w:rPr>
          <w:rFonts w:ascii="Arial Unicode MS" w:hAnsi="Arial Unicode MS"/>
          <w:sz w:val="20"/>
          <w:szCs w:val="20"/>
          <w:rtl/>
          <w:lang w:val="ar-SA"/>
        </w:rPr>
        <w:t>’</w:t>
      </w:r>
      <w:r>
        <w:rPr>
          <w:rFonts w:ascii="Verdana" w:hAnsi="Verdana"/>
          <w:sz w:val="20"/>
          <w:szCs w:val="20"/>
        </w:rPr>
        <w:t>ye üyelik sadece ü</w:t>
      </w:r>
      <w:r>
        <w:rPr>
          <w:rFonts w:ascii="Verdana" w:hAnsi="Verdana"/>
          <w:sz w:val="20"/>
          <w:szCs w:val="20"/>
          <w:lang w:val="nl-NL"/>
        </w:rPr>
        <w:t>lke d</w:t>
      </w:r>
      <w:proofErr w:type="spellStart"/>
      <w:r>
        <w:rPr>
          <w:rFonts w:ascii="Verdana" w:hAnsi="Verdana"/>
          <w:sz w:val="20"/>
          <w:szCs w:val="20"/>
        </w:rPr>
        <w:t>üzeyinde</w:t>
      </w:r>
      <w:proofErr w:type="spellEnd"/>
      <w:r>
        <w:rPr>
          <w:rFonts w:ascii="Verdana" w:hAnsi="Verdana"/>
          <w:sz w:val="20"/>
          <w:szCs w:val="20"/>
        </w:rPr>
        <w:t xml:space="preserve"> farklı sektörlerden ve kesimlerden bir araya gelen paydaşların temsil edildiği ve tüzel kişiliğe sahip bir üst kurulun başvurmasıyla başlayan bir süreç. EYDK, iki yıllık bir çalışmanın sonucunda gerekli hazırlıklarını ve yapılanmasını tamamlamış bir tüzel kişilik olarak, paydaşlarının da desteğiyle Türkiye adı</w:t>
      </w:r>
      <w:r>
        <w:rPr>
          <w:rFonts w:ascii="Verdana" w:hAnsi="Verdana"/>
          <w:sz w:val="20"/>
          <w:szCs w:val="20"/>
          <w:lang w:val="de-DE"/>
        </w:rPr>
        <w:t>na GSG</w:t>
      </w:r>
      <w:r>
        <w:rPr>
          <w:rFonts w:ascii="Arial Unicode MS" w:hAnsi="Arial Unicode MS"/>
          <w:sz w:val="20"/>
          <w:szCs w:val="20"/>
          <w:rtl/>
          <w:lang w:val="ar-SA"/>
        </w:rPr>
        <w:t>’</w:t>
      </w:r>
      <w:r>
        <w:rPr>
          <w:rFonts w:ascii="Verdana" w:hAnsi="Verdana"/>
          <w:sz w:val="20"/>
          <w:szCs w:val="20"/>
        </w:rPr>
        <w:t>ye üyelik sürecini başlatmış bulunmaktadır.”</w:t>
      </w:r>
    </w:p>
    <w:p w14:paraId="745B7EF8" w14:textId="77777777" w:rsidR="009B5302" w:rsidRDefault="009B5302">
      <w:pPr>
        <w:pStyle w:val="paragraph"/>
        <w:spacing w:before="0" w:after="0" w:line="360" w:lineRule="auto"/>
        <w:jc w:val="both"/>
        <w:rPr>
          <w:rFonts w:ascii="Verdana" w:eastAsia="Verdana" w:hAnsi="Verdana" w:cs="Verdana"/>
          <w:sz w:val="20"/>
          <w:szCs w:val="20"/>
        </w:rPr>
      </w:pPr>
    </w:p>
    <w:p w14:paraId="7522E6C7" w14:textId="5E93F88D" w:rsidR="009B5302" w:rsidRDefault="00F533F8">
      <w:pPr>
        <w:pStyle w:val="Body"/>
        <w:spacing w:line="360" w:lineRule="auto"/>
        <w:jc w:val="both"/>
      </w:pPr>
      <w:r>
        <w:rPr>
          <w:rFonts w:ascii="Verdana" w:hAnsi="Verdana"/>
          <w:sz w:val="20"/>
          <w:szCs w:val="20"/>
        </w:rPr>
        <w:t>Global St</w:t>
      </w:r>
      <w:r w:rsidR="004F6D9B">
        <w:rPr>
          <w:rFonts w:ascii="Verdana" w:hAnsi="Verdana"/>
          <w:sz w:val="20"/>
          <w:szCs w:val="20"/>
        </w:rPr>
        <w:t>eering Group for Impact Investment</w:t>
      </w:r>
      <w:r>
        <w:rPr>
          <w:rFonts w:ascii="Verdana" w:hAnsi="Verdana"/>
          <w:sz w:val="20"/>
          <w:szCs w:val="20"/>
        </w:rPr>
        <w:t xml:space="preserve"> (GSG) CEO</w:t>
      </w:r>
      <w:r>
        <w:rPr>
          <w:sz w:val="20"/>
          <w:szCs w:val="20"/>
          <w:rtl/>
          <w:lang w:val="ar-SA"/>
        </w:rPr>
        <w:t>’</w:t>
      </w:r>
      <w:proofErr w:type="spellStart"/>
      <w:r>
        <w:rPr>
          <w:rFonts w:ascii="Verdana" w:hAnsi="Verdana"/>
          <w:sz w:val="20"/>
          <w:szCs w:val="20"/>
        </w:rPr>
        <w:t>su</w:t>
      </w:r>
      <w:proofErr w:type="spellEnd"/>
      <w:r>
        <w:rPr>
          <w:rFonts w:ascii="Verdana" w:hAnsi="Verdana"/>
          <w:sz w:val="20"/>
          <w:szCs w:val="20"/>
        </w:rPr>
        <w:t xml:space="preserve"> Cliff Prior </w:t>
      </w:r>
      <w:proofErr w:type="spellStart"/>
      <w:r>
        <w:rPr>
          <w:rFonts w:ascii="Verdana" w:hAnsi="Verdana"/>
          <w:sz w:val="20"/>
          <w:szCs w:val="20"/>
        </w:rPr>
        <w:t>ise</w:t>
      </w:r>
      <w:proofErr w:type="spellEnd"/>
      <w:r>
        <w:rPr>
          <w:rFonts w:ascii="Verdana" w:hAnsi="Verdana"/>
          <w:sz w:val="20"/>
          <w:szCs w:val="20"/>
        </w:rPr>
        <w:t xml:space="preserve"> </w:t>
      </w:r>
      <w:proofErr w:type="spellStart"/>
      <w:r>
        <w:rPr>
          <w:rFonts w:ascii="Verdana" w:hAnsi="Verdana"/>
          <w:sz w:val="20"/>
          <w:szCs w:val="20"/>
        </w:rPr>
        <w:t>yaptığı</w:t>
      </w:r>
      <w:proofErr w:type="spellEnd"/>
      <w:r>
        <w:rPr>
          <w:rFonts w:ascii="Verdana" w:hAnsi="Verdana"/>
          <w:sz w:val="20"/>
          <w:szCs w:val="20"/>
        </w:rPr>
        <w:t xml:space="preserve"> </w:t>
      </w:r>
      <w:proofErr w:type="spellStart"/>
      <w:r>
        <w:rPr>
          <w:rFonts w:ascii="Verdana" w:hAnsi="Verdana"/>
          <w:sz w:val="20"/>
          <w:szCs w:val="20"/>
        </w:rPr>
        <w:t>konuşmada</w:t>
      </w:r>
      <w:proofErr w:type="spellEnd"/>
      <w:r>
        <w:rPr>
          <w:rFonts w:ascii="Verdana" w:hAnsi="Verdana"/>
          <w:sz w:val="20"/>
          <w:szCs w:val="20"/>
        </w:rPr>
        <w:t xml:space="preserve">: </w:t>
      </w:r>
      <w:r>
        <w:rPr>
          <w:rFonts w:ascii="Verdana" w:hAnsi="Verdana"/>
          <w:sz w:val="20"/>
          <w:szCs w:val="20"/>
          <w:rtl/>
          <w:lang w:val="ar-SA"/>
        </w:rPr>
        <w:t>“</w:t>
      </w:r>
      <w:proofErr w:type="spellStart"/>
      <w:r>
        <w:rPr>
          <w:rFonts w:ascii="Verdana" w:hAnsi="Verdana"/>
          <w:sz w:val="20"/>
          <w:szCs w:val="20"/>
        </w:rPr>
        <w:t>Türkiye'de</w:t>
      </w:r>
      <w:proofErr w:type="spellEnd"/>
      <w:r>
        <w:rPr>
          <w:rFonts w:ascii="Verdana" w:hAnsi="Verdana"/>
          <w:sz w:val="20"/>
          <w:szCs w:val="20"/>
        </w:rPr>
        <w:t xml:space="preserve"> </w:t>
      </w:r>
      <w:proofErr w:type="spellStart"/>
      <w:r>
        <w:rPr>
          <w:rFonts w:ascii="Verdana" w:hAnsi="Verdana"/>
          <w:sz w:val="20"/>
          <w:szCs w:val="20"/>
        </w:rPr>
        <w:t>bu</w:t>
      </w:r>
      <w:proofErr w:type="spellEnd"/>
      <w:r>
        <w:rPr>
          <w:rFonts w:ascii="Verdana" w:hAnsi="Verdana"/>
          <w:sz w:val="20"/>
          <w:szCs w:val="20"/>
        </w:rPr>
        <w:t xml:space="preserve"> </w:t>
      </w:r>
      <w:proofErr w:type="spellStart"/>
      <w:proofErr w:type="gramStart"/>
      <w:r>
        <w:rPr>
          <w:rFonts w:ascii="Verdana" w:hAnsi="Verdana"/>
          <w:sz w:val="20"/>
          <w:szCs w:val="20"/>
        </w:rPr>
        <w:t>alana</w:t>
      </w:r>
      <w:proofErr w:type="spellEnd"/>
      <w:proofErr w:type="gramEnd"/>
      <w:r>
        <w:rPr>
          <w:rFonts w:ascii="Verdana" w:hAnsi="Verdana"/>
          <w:sz w:val="20"/>
          <w:szCs w:val="20"/>
        </w:rPr>
        <w:t xml:space="preserve"> </w:t>
      </w:r>
      <w:proofErr w:type="spellStart"/>
      <w:r>
        <w:rPr>
          <w:rFonts w:ascii="Verdana" w:hAnsi="Verdana"/>
          <w:sz w:val="20"/>
          <w:szCs w:val="20"/>
        </w:rPr>
        <w:t>odaklı</w:t>
      </w:r>
      <w:proofErr w:type="spellEnd"/>
      <w:r>
        <w:rPr>
          <w:rFonts w:ascii="Verdana" w:hAnsi="Verdana"/>
          <w:sz w:val="20"/>
          <w:szCs w:val="20"/>
        </w:rPr>
        <w:t xml:space="preserve"> </w:t>
      </w:r>
      <w:proofErr w:type="spellStart"/>
      <w:r>
        <w:rPr>
          <w:rFonts w:ascii="Verdana" w:hAnsi="Verdana"/>
          <w:sz w:val="20"/>
          <w:szCs w:val="20"/>
        </w:rPr>
        <w:t>bir</w:t>
      </w:r>
      <w:proofErr w:type="spellEnd"/>
      <w:r>
        <w:rPr>
          <w:rFonts w:ascii="Verdana" w:hAnsi="Verdana"/>
          <w:sz w:val="20"/>
          <w:szCs w:val="20"/>
        </w:rPr>
        <w:t xml:space="preserve"> </w:t>
      </w:r>
      <w:proofErr w:type="spellStart"/>
      <w:r>
        <w:rPr>
          <w:rFonts w:ascii="Verdana" w:hAnsi="Verdana"/>
          <w:sz w:val="20"/>
          <w:szCs w:val="20"/>
        </w:rPr>
        <w:t>Ulusal</w:t>
      </w:r>
      <w:proofErr w:type="spellEnd"/>
      <w:r>
        <w:rPr>
          <w:rFonts w:ascii="Verdana" w:hAnsi="Verdana"/>
          <w:sz w:val="20"/>
          <w:szCs w:val="20"/>
        </w:rPr>
        <w:t xml:space="preserve"> </w:t>
      </w:r>
      <w:proofErr w:type="spellStart"/>
      <w:r>
        <w:rPr>
          <w:rFonts w:ascii="Verdana" w:hAnsi="Verdana"/>
          <w:sz w:val="20"/>
          <w:szCs w:val="20"/>
        </w:rPr>
        <w:t>Danışma</w:t>
      </w:r>
      <w:proofErr w:type="spellEnd"/>
      <w:r>
        <w:rPr>
          <w:rFonts w:ascii="Verdana" w:hAnsi="Verdana"/>
          <w:sz w:val="20"/>
          <w:szCs w:val="20"/>
        </w:rPr>
        <w:t xml:space="preserve"> </w:t>
      </w:r>
      <w:proofErr w:type="spellStart"/>
      <w:r>
        <w:rPr>
          <w:rFonts w:ascii="Verdana" w:hAnsi="Verdana"/>
          <w:sz w:val="20"/>
          <w:szCs w:val="20"/>
        </w:rPr>
        <w:t>Kurulu</w:t>
      </w:r>
      <w:proofErr w:type="spellEnd"/>
      <w:r>
        <w:rPr>
          <w:rFonts w:ascii="Verdana" w:hAnsi="Verdana"/>
          <w:sz w:val="20"/>
          <w:szCs w:val="20"/>
        </w:rPr>
        <w:t xml:space="preserve"> </w:t>
      </w:r>
      <w:proofErr w:type="spellStart"/>
      <w:r>
        <w:rPr>
          <w:rFonts w:ascii="Verdana" w:hAnsi="Verdana"/>
          <w:sz w:val="20"/>
          <w:szCs w:val="20"/>
        </w:rPr>
        <w:t>oluşturulması</w:t>
      </w:r>
      <w:proofErr w:type="spellEnd"/>
      <w:r>
        <w:rPr>
          <w:rFonts w:ascii="Verdana" w:hAnsi="Verdana"/>
          <w:sz w:val="20"/>
          <w:szCs w:val="20"/>
        </w:rPr>
        <w:t xml:space="preserve"> </w:t>
      </w:r>
      <w:proofErr w:type="spellStart"/>
      <w:r>
        <w:rPr>
          <w:rFonts w:ascii="Verdana" w:hAnsi="Verdana"/>
          <w:sz w:val="20"/>
          <w:szCs w:val="20"/>
        </w:rPr>
        <w:t>konusunda</w:t>
      </w:r>
      <w:proofErr w:type="spellEnd"/>
      <w:r>
        <w:rPr>
          <w:rFonts w:ascii="Verdana" w:hAnsi="Verdana"/>
          <w:sz w:val="20"/>
          <w:szCs w:val="20"/>
        </w:rPr>
        <w:t xml:space="preserve"> </w:t>
      </w:r>
      <w:proofErr w:type="spellStart"/>
      <w:r>
        <w:rPr>
          <w:rFonts w:ascii="Verdana" w:hAnsi="Verdana"/>
          <w:sz w:val="20"/>
          <w:szCs w:val="20"/>
        </w:rPr>
        <w:t>ilerleme</w:t>
      </w:r>
      <w:proofErr w:type="spellEnd"/>
      <w:r>
        <w:rPr>
          <w:rFonts w:ascii="Verdana" w:hAnsi="Verdana"/>
          <w:sz w:val="20"/>
          <w:szCs w:val="20"/>
        </w:rPr>
        <w:t xml:space="preserve"> </w:t>
      </w:r>
      <w:proofErr w:type="spellStart"/>
      <w:r>
        <w:rPr>
          <w:rFonts w:ascii="Verdana" w:hAnsi="Verdana"/>
          <w:sz w:val="20"/>
          <w:szCs w:val="20"/>
        </w:rPr>
        <w:t>kaydedildiğini</w:t>
      </w:r>
      <w:proofErr w:type="spellEnd"/>
      <w:r>
        <w:rPr>
          <w:rFonts w:ascii="Verdana" w:hAnsi="Verdana"/>
          <w:sz w:val="20"/>
          <w:szCs w:val="20"/>
        </w:rPr>
        <w:t xml:space="preserve"> </w:t>
      </w:r>
      <w:proofErr w:type="spellStart"/>
      <w:r>
        <w:rPr>
          <w:rFonts w:ascii="Verdana" w:hAnsi="Verdana"/>
          <w:sz w:val="20"/>
          <w:szCs w:val="20"/>
        </w:rPr>
        <w:t>görmekten</w:t>
      </w:r>
      <w:proofErr w:type="spellEnd"/>
      <w:r>
        <w:rPr>
          <w:rFonts w:ascii="Verdana" w:hAnsi="Verdana"/>
          <w:sz w:val="20"/>
          <w:szCs w:val="20"/>
        </w:rPr>
        <w:t xml:space="preserve"> </w:t>
      </w:r>
      <w:proofErr w:type="spellStart"/>
      <w:r>
        <w:rPr>
          <w:rFonts w:ascii="Verdana" w:hAnsi="Verdana"/>
          <w:sz w:val="20"/>
          <w:szCs w:val="20"/>
        </w:rPr>
        <w:t>memnuniyet</w:t>
      </w:r>
      <w:proofErr w:type="spellEnd"/>
      <w:r>
        <w:rPr>
          <w:rFonts w:ascii="Verdana" w:hAnsi="Verdana"/>
          <w:sz w:val="20"/>
          <w:szCs w:val="20"/>
        </w:rPr>
        <w:t xml:space="preserve"> </w:t>
      </w:r>
      <w:proofErr w:type="spellStart"/>
      <w:r>
        <w:rPr>
          <w:rFonts w:ascii="Verdana" w:hAnsi="Verdana"/>
          <w:sz w:val="20"/>
          <w:szCs w:val="20"/>
        </w:rPr>
        <w:t>duydum</w:t>
      </w:r>
      <w:proofErr w:type="spellEnd"/>
      <w:r>
        <w:rPr>
          <w:rFonts w:ascii="Verdana" w:hAnsi="Verdana"/>
          <w:sz w:val="20"/>
          <w:szCs w:val="20"/>
        </w:rPr>
        <w:t xml:space="preserve">. </w:t>
      </w:r>
      <w:proofErr w:type="spellStart"/>
      <w:r>
        <w:rPr>
          <w:rFonts w:ascii="Verdana" w:hAnsi="Verdana"/>
          <w:sz w:val="20"/>
          <w:szCs w:val="20"/>
        </w:rPr>
        <w:t>Etki</w:t>
      </w:r>
      <w:proofErr w:type="spellEnd"/>
      <w:r>
        <w:rPr>
          <w:rFonts w:ascii="Verdana" w:hAnsi="Verdana"/>
          <w:sz w:val="20"/>
          <w:szCs w:val="20"/>
        </w:rPr>
        <w:t xml:space="preserve"> </w:t>
      </w:r>
      <w:proofErr w:type="spellStart"/>
      <w:r>
        <w:rPr>
          <w:rFonts w:ascii="Verdana" w:hAnsi="Verdana"/>
          <w:sz w:val="20"/>
          <w:szCs w:val="20"/>
        </w:rPr>
        <w:t>yatırımlarının</w:t>
      </w:r>
      <w:proofErr w:type="spellEnd"/>
      <w:r>
        <w:rPr>
          <w:rFonts w:ascii="Verdana" w:hAnsi="Verdana"/>
          <w:sz w:val="20"/>
          <w:szCs w:val="20"/>
        </w:rPr>
        <w:t xml:space="preserve"> </w:t>
      </w:r>
      <w:proofErr w:type="spellStart"/>
      <w:r>
        <w:rPr>
          <w:rFonts w:ascii="Verdana" w:hAnsi="Verdana"/>
          <w:sz w:val="20"/>
          <w:szCs w:val="20"/>
        </w:rPr>
        <w:t>geliştirilmesinde</w:t>
      </w:r>
      <w:proofErr w:type="spellEnd"/>
      <w:r>
        <w:rPr>
          <w:rFonts w:ascii="Verdana" w:hAnsi="Verdana"/>
          <w:sz w:val="20"/>
          <w:szCs w:val="20"/>
        </w:rPr>
        <w:t xml:space="preserve"> </w:t>
      </w:r>
      <w:proofErr w:type="spellStart"/>
      <w:r>
        <w:rPr>
          <w:rFonts w:ascii="Verdana" w:hAnsi="Verdana"/>
          <w:sz w:val="20"/>
          <w:szCs w:val="20"/>
        </w:rPr>
        <w:t>veriye</w:t>
      </w:r>
      <w:proofErr w:type="spellEnd"/>
      <w:r>
        <w:rPr>
          <w:rFonts w:ascii="Verdana" w:hAnsi="Verdana"/>
          <w:sz w:val="20"/>
          <w:szCs w:val="20"/>
        </w:rPr>
        <w:t xml:space="preserve"> </w:t>
      </w:r>
      <w:proofErr w:type="spellStart"/>
      <w:r>
        <w:rPr>
          <w:rFonts w:ascii="Verdana" w:hAnsi="Verdana"/>
          <w:sz w:val="20"/>
          <w:szCs w:val="20"/>
        </w:rPr>
        <w:t>dayalı</w:t>
      </w:r>
      <w:proofErr w:type="spellEnd"/>
      <w:r>
        <w:rPr>
          <w:rFonts w:ascii="Verdana" w:hAnsi="Verdana"/>
          <w:sz w:val="20"/>
          <w:szCs w:val="20"/>
        </w:rPr>
        <w:t xml:space="preserve"> </w:t>
      </w:r>
      <w:proofErr w:type="spellStart"/>
      <w:r>
        <w:rPr>
          <w:rFonts w:ascii="Verdana" w:hAnsi="Verdana"/>
          <w:sz w:val="20"/>
          <w:szCs w:val="20"/>
        </w:rPr>
        <w:t>eylem</w:t>
      </w:r>
      <w:proofErr w:type="spellEnd"/>
      <w:r>
        <w:rPr>
          <w:rFonts w:ascii="Verdana" w:hAnsi="Verdana"/>
          <w:sz w:val="20"/>
          <w:szCs w:val="20"/>
        </w:rPr>
        <w:t xml:space="preserve"> </w:t>
      </w:r>
      <w:proofErr w:type="spellStart"/>
      <w:r>
        <w:rPr>
          <w:rFonts w:ascii="Verdana" w:hAnsi="Verdana"/>
          <w:sz w:val="20"/>
          <w:szCs w:val="20"/>
        </w:rPr>
        <w:t>planı</w:t>
      </w:r>
      <w:proofErr w:type="spellEnd"/>
      <w:r>
        <w:rPr>
          <w:rFonts w:ascii="Verdana" w:hAnsi="Verdana"/>
          <w:sz w:val="20"/>
          <w:szCs w:val="20"/>
        </w:rPr>
        <w:t xml:space="preserve"> </w:t>
      </w:r>
      <w:proofErr w:type="spellStart"/>
      <w:r>
        <w:rPr>
          <w:rFonts w:ascii="Verdana" w:hAnsi="Verdana"/>
          <w:sz w:val="20"/>
          <w:szCs w:val="20"/>
        </w:rPr>
        <w:t>ve</w:t>
      </w:r>
      <w:proofErr w:type="spellEnd"/>
      <w:r>
        <w:rPr>
          <w:rFonts w:ascii="Verdana" w:hAnsi="Verdana"/>
          <w:sz w:val="20"/>
          <w:szCs w:val="20"/>
        </w:rPr>
        <w:t xml:space="preserve"> </w:t>
      </w:r>
      <w:proofErr w:type="spellStart"/>
      <w:r>
        <w:rPr>
          <w:rFonts w:ascii="Verdana" w:hAnsi="Verdana"/>
          <w:sz w:val="20"/>
          <w:szCs w:val="20"/>
        </w:rPr>
        <w:t>çalışma</w:t>
      </w:r>
      <w:proofErr w:type="spellEnd"/>
      <w:r>
        <w:rPr>
          <w:rFonts w:ascii="Verdana" w:hAnsi="Verdana"/>
          <w:sz w:val="20"/>
          <w:szCs w:val="20"/>
        </w:rPr>
        <w:t xml:space="preserve"> </w:t>
      </w:r>
      <w:proofErr w:type="spellStart"/>
      <w:r>
        <w:rPr>
          <w:rFonts w:ascii="Verdana" w:hAnsi="Verdana"/>
          <w:sz w:val="20"/>
          <w:szCs w:val="20"/>
        </w:rPr>
        <w:t>gruplarının</w:t>
      </w:r>
      <w:proofErr w:type="spellEnd"/>
      <w:r>
        <w:rPr>
          <w:rFonts w:ascii="Verdana" w:hAnsi="Verdana"/>
          <w:sz w:val="20"/>
          <w:szCs w:val="20"/>
        </w:rPr>
        <w:t xml:space="preserve"> </w:t>
      </w:r>
      <w:proofErr w:type="spellStart"/>
      <w:r>
        <w:rPr>
          <w:rFonts w:ascii="Verdana" w:hAnsi="Verdana"/>
          <w:sz w:val="20"/>
          <w:szCs w:val="20"/>
        </w:rPr>
        <w:t>rolü</w:t>
      </w:r>
      <w:proofErr w:type="spellEnd"/>
      <w:r>
        <w:rPr>
          <w:rFonts w:ascii="Verdana" w:hAnsi="Verdana"/>
          <w:sz w:val="20"/>
          <w:szCs w:val="20"/>
        </w:rPr>
        <w:t xml:space="preserve"> </w:t>
      </w:r>
      <w:proofErr w:type="spellStart"/>
      <w:r>
        <w:rPr>
          <w:rFonts w:ascii="Verdana" w:hAnsi="Verdana"/>
          <w:sz w:val="20"/>
          <w:szCs w:val="20"/>
        </w:rPr>
        <w:t>büyüktür</w:t>
      </w:r>
      <w:proofErr w:type="spellEnd"/>
      <w:r>
        <w:rPr>
          <w:rFonts w:ascii="Verdana" w:hAnsi="Verdana"/>
          <w:sz w:val="20"/>
          <w:szCs w:val="20"/>
        </w:rPr>
        <w:t xml:space="preserve">.  </w:t>
      </w:r>
      <w:proofErr w:type="spellStart"/>
      <w:r>
        <w:rPr>
          <w:rFonts w:ascii="Verdana" w:hAnsi="Verdana"/>
          <w:sz w:val="20"/>
          <w:szCs w:val="20"/>
        </w:rPr>
        <w:t>Türkiye'de</w:t>
      </w:r>
      <w:proofErr w:type="spellEnd"/>
      <w:r>
        <w:rPr>
          <w:rFonts w:ascii="Verdana" w:hAnsi="Verdana"/>
          <w:sz w:val="20"/>
          <w:szCs w:val="20"/>
        </w:rPr>
        <w:t xml:space="preserve"> </w:t>
      </w:r>
      <w:proofErr w:type="spellStart"/>
      <w:r>
        <w:rPr>
          <w:rFonts w:ascii="Verdana" w:hAnsi="Verdana"/>
          <w:sz w:val="20"/>
          <w:szCs w:val="20"/>
        </w:rPr>
        <w:t>toplumun</w:t>
      </w:r>
      <w:proofErr w:type="spellEnd"/>
      <w:r>
        <w:rPr>
          <w:rFonts w:ascii="Verdana" w:hAnsi="Verdana"/>
          <w:sz w:val="20"/>
          <w:szCs w:val="20"/>
        </w:rPr>
        <w:t xml:space="preserve"> </w:t>
      </w:r>
      <w:proofErr w:type="spellStart"/>
      <w:r>
        <w:rPr>
          <w:rFonts w:ascii="Verdana" w:hAnsi="Verdana"/>
          <w:sz w:val="20"/>
          <w:szCs w:val="20"/>
        </w:rPr>
        <w:t>ve</w:t>
      </w:r>
      <w:proofErr w:type="spellEnd"/>
      <w:r>
        <w:rPr>
          <w:rFonts w:ascii="Verdana" w:hAnsi="Verdana"/>
          <w:sz w:val="20"/>
          <w:szCs w:val="20"/>
        </w:rPr>
        <w:t xml:space="preserve"> </w:t>
      </w:r>
      <w:proofErr w:type="spellStart"/>
      <w:r>
        <w:rPr>
          <w:rFonts w:ascii="Verdana" w:hAnsi="Verdana"/>
          <w:sz w:val="20"/>
          <w:szCs w:val="20"/>
        </w:rPr>
        <w:t>çevrenin</w:t>
      </w:r>
      <w:proofErr w:type="spellEnd"/>
      <w:r>
        <w:rPr>
          <w:rFonts w:ascii="Verdana" w:hAnsi="Verdana"/>
          <w:sz w:val="20"/>
          <w:szCs w:val="20"/>
        </w:rPr>
        <w:t xml:space="preserve"> </w:t>
      </w:r>
      <w:proofErr w:type="spellStart"/>
      <w:r>
        <w:rPr>
          <w:rFonts w:ascii="Verdana" w:hAnsi="Verdana"/>
          <w:sz w:val="20"/>
          <w:szCs w:val="20"/>
        </w:rPr>
        <w:t>daha</w:t>
      </w:r>
      <w:proofErr w:type="spellEnd"/>
      <w:r>
        <w:rPr>
          <w:rFonts w:ascii="Verdana" w:hAnsi="Verdana"/>
          <w:sz w:val="20"/>
          <w:szCs w:val="20"/>
        </w:rPr>
        <w:t xml:space="preserve"> da </w:t>
      </w:r>
      <w:proofErr w:type="spellStart"/>
      <w:r>
        <w:rPr>
          <w:rFonts w:ascii="Verdana" w:hAnsi="Verdana"/>
          <w:sz w:val="20"/>
          <w:szCs w:val="20"/>
        </w:rPr>
        <w:t>iyileştirilmesine</w:t>
      </w:r>
      <w:proofErr w:type="spellEnd"/>
      <w:r>
        <w:rPr>
          <w:rFonts w:ascii="Verdana" w:hAnsi="Verdana"/>
          <w:sz w:val="20"/>
          <w:szCs w:val="20"/>
        </w:rPr>
        <w:t xml:space="preserve"> </w:t>
      </w:r>
      <w:proofErr w:type="spellStart"/>
      <w:r>
        <w:rPr>
          <w:rFonts w:ascii="Verdana" w:hAnsi="Verdana"/>
          <w:sz w:val="20"/>
          <w:szCs w:val="20"/>
        </w:rPr>
        <w:t>yardımcı</w:t>
      </w:r>
      <w:proofErr w:type="spellEnd"/>
      <w:r>
        <w:rPr>
          <w:rFonts w:ascii="Verdana" w:hAnsi="Verdana"/>
          <w:sz w:val="20"/>
          <w:szCs w:val="20"/>
        </w:rPr>
        <w:t xml:space="preserve"> </w:t>
      </w:r>
      <w:proofErr w:type="spellStart"/>
      <w:r>
        <w:rPr>
          <w:rFonts w:ascii="Verdana" w:hAnsi="Verdana"/>
          <w:sz w:val="20"/>
          <w:szCs w:val="20"/>
        </w:rPr>
        <w:t>olacak</w:t>
      </w:r>
      <w:proofErr w:type="spellEnd"/>
      <w:r>
        <w:rPr>
          <w:rFonts w:ascii="Verdana" w:hAnsi="Verdana"/>
          <w:sz w:val="20"/>
          <w:szCs w:val="20"/>
        </w:rPr>
        <w:t xml:space="preserve"> </w:t>
      </w:r>
      <w:proofErr w:type="spellStart"/>
      <w:r>
        <w:rPr>
          <w:rFonts w:ascii="Verdana" w:hAnsi="Verdana"/>
          <w:sz w:val="20"/>
          <w:szCs w:val="20"/>
        </w:rPr>
        <w:t>güçlü</w:t>
      </w:r>
      <w:proofErr w:type="spellEnd"/>
      <w:r>
        <w:rPr>
          <w:rFonts w:ascii="Verdana" w:hAnsi="Verdana"/>
          <w:sz w:val="20"/>
          <w:szCs w:val="20"/>
        </w:rPr>
        <w:t xml:space="preserve">, </w:t>
      </w:r>
      <w:proofErr w:type="spellStart"/>
      <w:r>
        <w:rPr>
          <w:rFonts w:ascii="Verdana" w:hAnsi="Verdana"/>
          <w:sz w:val="20"/>
          <w:szCs w:val="20"/>
        </w:rPr>
        <w:t>çeşitli</w:t>
      </w:r>
      <w:proofErr w:type="spellEnd"/>
      <w:r>
        <w:rPr>
          <w:rFonts w:ascii="Verdana" w:hAnsi="Verdana"/>
          <w:sz w:val="20"/>
          <w:szCs w:val="20"/>
        </w:rPr>
        <w:t xml:space="preserve"> </w:t>
      </w:r>
      <w:proofErr w:type="spellStart"/>
      <w:r>
        <w:rPr>
          <w:rFonts w:ascii="Verdana" w:hAnsi="Verdana"/>
          <w:sz w:val="20"/>
          <w:szCs w:val="20"/>
        </w:rPr>
        <w:t>ve</w:t>
      </w:r>
      <w:proofErr w:type="spellEnd"/>
      <w:r>
        <w:rPr>
          <w:rFonts w:ascii="Verdana" w:hAnsi="Verdana"/>
          <w:sz w:val="20"/>
          <w:szCs w:val="20"/>
        </w:rPr>
        <w:t xml:space="preserve"> </w:t>
      </w:r>
      <w:proofErr w:type="spellStart"/>
      <w:r>
        <w:rPr>
          <w:rFonts w:ascii="Verdana" w:hAnsi="Verdana"/>
          <w:sz w:val="20"/>
          <w:szCs w:val="20"/>
        </w:rPr>
        <w:t>eylem</w:t>
      </w:r>
      <w:proofErr w:type="spellEnd"/>
      <w:r>
        <w:rPr>
          <w:rFonts w:ascii="Verdana" w:hAnsi="Verdana"/>
          <w:sz w:val="20"/>
          <w:szCs w:val="20"/>
        </w:rPr>
        <w:t xml:space="preserve"> </w:t>
      </w:r>
      <w:proofErr w:type="spellStart"/>
      <w:r>
        <w:rPr>
          <w:rFonts w:ascii="Verdana" w:hAnsi="Verdana"/>
          <w:sz w:val="20"/>
          <w:szCs w:val="20"/>
        </w:rPr>
        <w:t>odaklı</w:t>
      </w:r>
      <w:proofErr w:type="spellEnd"/>
      <w:r>
        <w:rPr>
          <w:rFonts w:ascii="Verdana" w:hAnsi="Verdana"/>
          <w:sz w:val="20"/>
          <w:szCs w:val="20"/>
        </w:rPr>
        <w:t xml:space="preserve"> </w:t>
      </w:r>
      <w:proofErr w:type="spellStart"/>
      <w:r>
        <w:rPr>
          <w:rFonts w:ascii="Verdana" w:hAnsi="Verdana"/>
          <w:sz w:val="20"/>
          <w:szCs w:val="20"/>
        </w:rPr>
        <w:t>bir</w:t>
      </w:r>
      <w:proofErr w:type="spellEnd"/>
      <w:r>
        <w:rPr>
          <w:rFonts w:ascii="Verdana" w:hAnsi="Verdana"/>
          <w:sz w:val="20"/>
          <w:szCs w:val="20"/>
        </w:rPr>
        <w:t xml:space="preserve"> </w:t>
      </w:r>
      <w:proofErr w:type="spellStart"/>
      <w:r>
        <w:rPr>
          <w:rFonts w:ascii="Verdana" w:hAnsi="Verdana"/>
          <w:sz w:val="20"/>
          <w:szCs w:val="20"/>
        </w:rPr>
        <w:t>geleceğe</w:t>
      </w:r>
      <w:proofErr w:type="spellEnd"/>
      <w:r>
        <w:rPr>
          <w:rFonts w:ascii="Verdana" w:hAnsi="Verdana"/>
          <w:sz w:val="20"/>
          <w:szCs w:val="20"/>
        </w:rPr>
        <w:t xml:space="preserve"> </w:t>
      </w:r>
      <w:proofErr w:type="spellStart"/>
      <w:r>
        <w:rPr>
          <w:rFonts w:ascii="Verdana" w:hAnsi="Verdana"/>
          <w:sz w:val="20"/>
          <w:szCs w:val="20"/>
        </w:rPr>
        <w:t>dönük</w:t>
      </w:r>
      <w:proofErr w:type="spellEnd"/>
      <w:r>
        <w:rPr>
          <w:rFonts w:ascii="Verdana" w:hAnsi="Verdana"/>
          <w:sz w:val="20"/>
          <w:szCs w:val="20"/>
        </w:rPr>
        <w:t xml:space="preserve"> </w:t>
      </w:r>
      <w:proofErr w:type="spellStart"/>
      <w:r>
        <w:rPr>
          <w:rFonts w:ascii="Verdana" w:hAnsi="Verdana"/>
          <w:sz w:val="20"/>
          <w:szCs w:val="20"/>
        </w:rPr>
        <w:t>etki</w:t>
      </w:r>
      <w:proofErr w:type="spellEnd"/>
      <w:r>
        <w:rPr>
          <w:rFonts w:ascii="Verdana" w:hAnsi="Verdana"/>
          <w:sz w:val="20"/>
          <w:szCs w:val="20"/>
        </w:rPr>
        <w:t xml:space="preserve"> </w:t>
      </w:r>
      <w:proofErr w:type="spellStart"/>
      <w:r>
        <w:rPr>
          <w:rFonts w:ascii="Verdana" w:hAnsi="Verdana"/>
          <w:sz w:val="20"/>
          <w:szCs w:val="20"/>
        </w:rPr>
        <w:t>yatırımlarının</w:t>
      </w:r>
      <w:proofErr w:type="spellEnd"/>
      <w:r>
        <w:rPr>
          <w:rFonts w:ascii="Verdana" w:hAnsi="Verdana"/>
          <w:sz w:val="20"/>
          <w:szCs w:val="20"/>
        </w:rPr>
        <w:t xml:space="preserve"> </w:t>
      </w:r>
      <w:proofErr w:type="spellStart"/>
      <w:r>
        <w:rPr>
          <w:rFonts w:ascii="Verdana" w:hAnsi="Verdana"/>
          <w:sz w:val="20"/>
          <w:szCs w:val="20"/>
        </w:rPr>
        <w:t>gerçekleşmesini</w:t>
      </w:r>
      <w:proofErr w:type="spellEnd"/>
      <w:r>
        <w:rPr>
          <w:rFonts w:ascii="Verdana" w:hAnsi="Verdana"/>
          <w:sz w:val="20"/>
          <w:szCs w:val="20"/>
        </w:rPr>
        <w:t xml:space="preserve"> </w:t>
      </w:r>
      <w:proofErr w:type="spellStart"/>
      <w:r>
        <w:rPr>
          <w:rFonts w:ascii="Verdana" w:hAnsi="Verdana"/>
          <w:sz w:val="20"/>
          <w:szCs w:val="20"/>
        </w:rPr>
        <w:t>görmeyi</w:t>
      </w:r>
      <w:proofErr w:type="spellEnd"/>
      <w:r>
        <w:rPr>
          <w:rFonts w:ascii="Verdana" w:hAnsi="Verdana"/>
          <w:sz w:val="20"/>
          <w:szCs w:val="20"/>
        </w:rPr>
        <w:t xml:space="preserve"> </w:t>
      </w:r>
      <w:proofErr w:type="spellStart"/>
      <w:r>
        <w:rPr>
          <w:rFonts w:ascii="Verdana" w:hAnsi="Verdana"/>
          <w:sz w:val="20"/>
          <w:szCs w:val="20"/>
        </w:rPr>
        <w:t>dört</w:t>
      </w:r>
      <w:proofErr w:type="spellEnd"/>
      <w:r>
        <w:rPr>
          <w:rFonts w:ascii="Verdana" w:hAnsi="Verdana"/>
          <w:sz w:val="20"/>
          <w:szCs w:val="20"/>
        </w:rPr>
        <w:t xml:space="preserve"> </w:t>
      </w:r>
      <w:proofErr w:type="spellStart"/>
      <w:r>
        <w:rPr>
          <w:rFonts w:ascii="Verdana" w:hAnsi="Verdana"/>
          <w:sz w:val="20"/>
          <w:szCs w:val="20"/>
        </w:rPr>
        <w:t>gözle</w:t>
      </w:r>
      <w:proofErr w:type="spellEnd"/>
      <w:r>
        <w:rPr>
          <w:rFonts w:ascii="Verdana" w:hAnsi="Verdana"/>
          <w:sz w:val="20"/>
          <w:szCs w:val="20"/>
        </w:rPr>
        <w:t xml:space="preserve"> </w:t>
      </w:r>
      <w:proofErr w:type="spellStart"/>
      <w:r>
        <w:rPr>
          <w:rFonts w:ascii="Verdana" w:hAnsi="Verdana"/>
          <w:sz w:val="20"/>
          <w:szCs w:val="20"/>
        </w:rPr>
        <w:t>bekliyorum</w:t>
      </w:r>
      <w:proofErr w:type="spellEnd"/>
      <w:r>
        <w:rPr>
          <w:rFonts w:ascii="Verdana" w:hAnsi="Verdana"/>
          <w:sz w:val="20"/>
          <w:szCs w:val="20"/>
        </w:rPr>
        <w:t xml:space="preserve">” </w:t>
      </w:r>
      <w:proofErr w:type="spellStart"/>
      <w:r>
        <w:rPr>
          <w:rFonts w:ascii="Verdana" w:hAnsi="Verdana"/>
          <w:sz w:val="20"/>
          <w:szCs w:val="20"/>
        </w:rPr>
        <w:t>dedi</w:t>
      </w:r>
      <w:proofErr w:type="spellEnd"/>
      <w:r>
        <w:rPr>
          <w:rFonts w:ascii="Verdana" w:hAnsi="Verdana"/>
          <w:sz w:val="20"/>
          <w:szCs w:val="20"/>
        </w:rPr>
        <w:t>.</w:t>
      </w:r>
    </w:p>
    <w:p w14:paraId="56FC55B4" w14:textId="77777777" w:rsidR="009B5302" w:rsidRDefault="009B5302">
      <w:pPr>
        <w:pStyle w:val="paragraph"/>
        <w:spacing w:before="0" w:after="0" w:line="360" w:lineRule="auto"/>
        <w:jc w:val="both"/>
        <w:rPr>
          <w:rFonts w:ascii="Verdana" w:eastAsia="Verdana" w:hAnsi="Verdana" w:cs="Verdana"/>
          <w:b/>
          <w:bCs/>
          <w:sz w:val="16"/>
          <w:szCs w:val="16"/>
        </w:rPr>
      </w:pPr>
    </w:p>
    <w:p w14:paraId="2970CC82" w14:textId="77777777" w:rsidR="009B5302" w:rsidRDefault="00F533F8">
      <w:pPr>
        <w:pStyle w:val="paragraph"/>
        <w:spacing w:before="0" w:after="0"/>
        <w:jc w:val="both"/>
        <w:rPr>
          <w:rFonts w:ascii="Verdana" w:eastAsia="Verdana" w:hAnsi="Verdana" w:cs="Verdana"/>
          <w:sz w:val="18"/>
          <w:szCs w:val="18"/>
        </w:rPr>
      </w:pPr>
      <w:r>
        <w:rPr>
          <w:rFonts w:ascii="Verdana" w:hAnsi="Verdana"/>
          <w:b/>
          <w:bCs/>
          <w:sz w:val="20"/>
          <w:szCs w:val="20"/>
        </w:rPr>
        <w:t>İlgili Kişi</w:t>
      </w:r>
      <w:r>
        <w:rPr>
          <w:rFonts w:ascii="Arial Unicode MS" w:hAnsi="Arial Unicode MS"/>
          <w:sz w:val="20"/>
          <w:szCs w:val="20"/>
        </w:rPr>
        <w:t>    </w:t>
      </w:r>
      <w:r>
        <w:rPr>
          <w:rFonts w:ascii="Verdana" w:hAnsi="Verdana"/>
          <w:sz w:val="20"/>
          <w:szCs w:val="20"/>
        </w:rPr>
        <w:t> </w:t>
      </w:r>
    </w:p>
    <w:p w14:paraId="67626334" w14:textId="77777777" w:rsidR="009B5302" w:rsidRDefault="00F533F8">
      <w:pPr>
        <w:pStyle w:val="paragraph"/>
        <w:spacing w:before="0" w:after="0"/>
        <w:jc w:val="both"/>
        <w:rPr>
          <w:rFonts w:ascii="Verdana" w:eastAsia="Verdana" w:hAnsi="Verdana" w:cs="Verdana"/>
          <w:sz w:val="18"/>
          <w:szCs w:val="18"/>
        </w:rPr>
      </w:pPr>
      <w:r>
        <w:rPr>
          <w:rFonts w:ascii="Verdana" w:hAnsi="Verdana"/>
          <w:sz w:val="20"/>
          <w:szCs w:val="20"/>
        </w:rPr>
        <w:t>Sezin Bulum</w:t>
      </w:r>
      <w:r>
        <w:rPr>
          <w:rFonts w:ascii="Arial Unicode MS" w:hAnsi="Arial Unicode MS"/>
          <w:sz w:val="20"/>
          <w:szCs w:val="20"/>
        </w:rPr>
        <w:t>   </w:t>
      </w:r>
      <w:r>
        <w:rPr>
          <w:rFonts w:ascii="Verdana" w:hAnsi="Verdana"/>
          <w:sz w:val="20"/>
          <w:szCs w:val="20"/>
        </w:rPr>
        <w:t> </w:t>
      </w:r>
    </w:p>
    <w:p w14:paraId="4484A2C6" w14:textId="77777777" w:rsidR="009B5302" w:rsidRDefault="00F533F8">
      <w:pPr>
        <w:pStyle w:val="paragraph"/>
        <w:spacing w:before="0" w:after="0"/>
        <w:jc w:val="both"/>
        <w:rPr>
          <w:rFonts w:ascii="Verdana" w:eastAsia="Verdana" w:hAnsi="Verdana" w:cs="Verdana"/>
          <w:sz w:val="18"/>
          <w:szCs w:val="18"/>
        </w:rPr>
      </w:pPr>
      <w:r>
        <w:rPr>
          <w:rFonts w:ascii="Verdana" w:hAnsi="Verdana"/>
          <w:sz w:val="20"/>
          <w:szCs w:val="20"/>
        </w:rPr>
        <w:t>Marjinal</w:t>
      </w:r>
      <w:r>
        <w:rPr>
          <w:rFonts w:ascii="Arial Unicode MS" w:hAnsi="Arial Unicode MS"/>
          <w:sz w:val="20"/>
          <w:szCs w:val="20"/>
        </w:rPr>
        <w:t> </w:t>
      </w:r>
      <w:r>
        <w:rPr>
          <w:rFonts w:ascii="Verdana" w:hAnsi="Verdana"/>
          <w:sz w:val="20"/>
          <w:szCs w:val="20"/>
          <w:lang w:val="pt-PT"/>
        </w:rPr>
        <w:t>Porter</w:t>
      </w:r>
      <w:r>
        <w:rPr>
          <w:rFonts w:ascii="Arial Unicode MS" w:hAnsi="Arial Unicode MS"/>
          <w:sz w:val="20"/>
          <w:szCs w:val="20"/>
        </w:rPr>
        <w:t> </w:t>
      </w:r>
      <w:r>
        <w:rPr>
          <w:rFonts w:ascii="Verdana" w:hAnsi="Verdana"/>
          <w:sz w:val="20"/>
          <w:szCs w:val="20"/>
          <w:lang w:val="it-IT"/>
        </w:rPr>
        <w:t>Novelli</w:t>
      </w:r>
      <w:r>
        <w:rPr>
          <w:rFonts w:ascii="Arial Unicode MS" w:hAnsi="Arial Unicode MS"/>
          <w:sz w:val="20"/>
          <w:szCs w:val="20"/>
        </w:rPr>
        <w:t>   </w:t>
      </w:r>
      <w:r>
        <w:rPr>
          <w:rFonts w:ascii="Verdana" w:hAnsi="Verdana"/>
          <w:sz w:val="20"/>
          <w:szCs w:val="20"/>
        </w:rPr>
        <w:t> </w:t>
      </w:r>
    </w:p>
    <w:p w14:paraId="2F655A73" w14:textId="77777777" w:rsidR="009B5302" w:rsidRDefault="00F533F8">
      <w:pPr>
        <w:pStyle w:val="paragraph"/>
        <w:spacing w:before="0" w:after="0"/>
        <w:jc w:val="both"/>
        <w:rPr>
          <w:rFonts w:ascii="Verdana" w:eastAsia="Verdana" w:hAnsi="Verdana" w:cs="Verdana"/>
          <w:sz w:val="18"/>
          <w:szCs w:val="18"/>
        </w:rPr>
      </w:pPr>
      <w:r>
        <w:rPr>
          <w:rFonts w:ascii="Verdana" w:hAnsi="Verdana"/>
          <w:sz w:val="20"/>
          <w:szCs w:val="20"/>
        </w:rPr>
        <w:t>0533 282 29 70</w:t>
      </w:r>
      <w:r>
        <w:rPr>
          <w:rFonts w:ascii="Arial Unicode MS" w:hAnsi="Arial Unicode MS"/>
          <w:sz w:val="20"/>
          <w:szCs w:val="20"/>
        </w:rPr>
        <w:t>   </w:t>
      </w:r>
      <w:r>
        <w:rPr>
          <w:rFonts w:ascii="Verdana" w:hAnsi="Verdana"/>
          <w:sz w:val="20"/>
          <w:szCs w:val="20"/>
        </w:rPr>
        <w:t> </w:t>
      </w:r>
    </w:p>
    <w:p w14:paraId="5E4BC36B" w14:textId="77777777" w:rsidR="009B5302" w:rsidRDefault="00F533F8">
      <w:pPr>
        <w:pStyle w:val="paragraph"/>
        <w:spacing w:before="0" w:after="0"/>
        <w:jc w:val="both"/>
        <w:rPr>
          <w:rFonts w:ascii="Verdana" w:eastAsia="Verdana" w:hAnsi="Verdana" w:cs="Verdana"/>
          <w:sz w:val="18"/>
          <w:szCs w:val="18"/>
        </w:rPr>
      </w:pPr>
      <w:r>
        <w:rPr>
          <w:rFonts w:ascii="Verdana" w:hAnsi="Verdana"/>
          <w:sz w:val="20"/>
          <w:szCs w:val="20"/>
        </w:rPr>
        <w:t>sezinb@marjinal.com.tr</w:t>
      </w:r>
      <w:r>
        <w:rPr>
          <w:rFonts w:ascii="Arial Unicode MS" w:hAnsi="Arial Unicode MS"/>
          <w:sz w:val="20"/>
          <w:szCs w:val="20"/>
        </w:rPr>
        <w:t> </w:t>
      </w:r>
      <w:r>
        <w:rPr>
          <w:rFonts w:ascii="Verdana" w:hAnsi="Verdana"/>
          <w:sz w:val="20"/>
          <w:szCs w:val="20"/>
        </w:rPr>
        <w:t> </w:t>
      </w:r>
    </w:p>
    <w:p w14:paraId="1B94D151" w14:textId="77777777" w:rsidR="009B5302" w:rsidRDefault="00F533F8">
      <w:pPr>
        <w:pStyle w:val="paragraph"/>
        <w:spacing w:before="0" w:after="0" w:line="360" w:lineRule="auto"/>
        <w:jc w:val="both"/>
        <w:rPr>
          <w:rFonts w:ascii="Verdana" w:eastAsia="Verdana" w:hAnsi="Verdana" w:cs="Verdana"/>
          <w:sz w:val="20"/>
          <w:szCs w:val="20"/>
        </w:rPr>
      </w:pPr>
      <w:r>
        <w:rPr>
          <w:rFonts w:ascii="Verdana" w:hAnsi="Verdana"/>
          <w:sz w:val="20"/>
          <w:szCs w:val="20"/>
        </w:rPr>
        <w:t> </w:t>
      </w:r>
    </w:p>
    <w:p w14:paraId="372EC40D" w14:textId="0CD1DD40" w:rsidR="009B5302" w:rsidRDefault="00F533F8">
      <w:pPr>
        <w:pStyle w:val="paragraph"/>
        <w:spacing w:before="0" w:after="0" w:line="360" w:lineRule="auto"/>
        <w:jc w:val="both"/>
        <w:rPr>
          <w:rFonts w:ascii="Verdana" w:eastAsia="Verdana" w:hAnsi="Verdana" w:cs="Verdana"/>
          <w:b/>
          <w:bCs/>
          <w:sz w:val="16"/>
          <w:szCs w:val="16"/>
        </w:rPr>
      </w:pPr>
      <w:bookmarkStart w:id="0" w:name="_GoBack"/>
      <w:r>
        <w:rPr>
          <w:rFonts w:ascii="Verdana" w:hAnsi="Verdana"/>
          <w:b/>
          <w:bCs/>
          <w:sz w:val="16"/>
          <w:szCs w:val="16"/>
          <w:lang w:val="en-US"/>
        </w:rPr>
        <w:t>Global Ste</w:t>
      </w:r>
      <w:r w:rsidR="004F6D9B">
        <w:rPr>
          <w:rFonts w:ascii="Verdana" w:hAnsi="Verdana"/>
          <w:b/>
          <w:bCs/>
          <w:sz w:val="16"/>
          <w:szCs w:val="16"/>
          <w:lang w:val="en-US"/>
        </w:rPr>
        <w:t>ering</w:t>
      </w:r>
      <w:bookmarkEnd w:id="0"/>
      <w:r w:rsidR="004F6D9B">
        <w:rPr>
          <w:rFonts w:ascii="Verdana" w:hAnsi="Verdana"/>
          <w:b/>
          <w:bCs/>
          <w:sz w:val="16"/>
          <w:szCs w:val="16"/>
          <w:lang w:val="en-US"/>
        </w:rPr>
        <w:t xml:space="preserve"> Group for Impact Investment</w:t>
      </w:r>
      <w:r>
        <w:rPr>
          <w:rFonts w:ascii="Verdana" w:hAnsi="Verdana"/>
          <w:b/>
          <w:bCs/>
          <w:sz w:val="16"/>
          <w:szCs w:val="16"/>
          <w:lang w:val="en-US"/>
        </w:rPr>
        <w:t xml:space="preserve"> (GSG) </w:t>
      </w:r>
      <w:proofErr w:type="spellStart"/>
      <w:r>
        <w:rPr>
          <w:rFonts w:ascii="Verdana" w:hAnsi="Verdana"/>
          <w:b/>
          <w:bCs/>
          <w:sz w:val="16"/>
          <w:szCs w:val="16"/>
          <w:lang w:val="en-US"/>
        </w:rPr>
        <w:t>hakk</w:t>
      </w:r>
      <w:r>
        <w:rPr>
          <w:rFonts w:ascii="Verdana" w:hAnsi="Verdana"/>
          <w:b/>
          <w:bCs/>
          <w:sz w:val="16"/>
          <w:szCs w:val="16"/>
        </w:rPr>
        <w:t>ında</w:t>
      </w:r>
      <w:proofErr w:type="spellEnd"/>
    </w:p>
    <w:p w14:paraId="6A7C8ECA" w14:textId="4530BBB5" w:rsidR="007558E8" w:rsidRDefault="007558E8" w:rsidP="007558E8">
      <w:pPr>
        <w:pStyle w:val="paragraph"/>
        <w:spacing w:line="360" w:lineRule="auto"/>
        <w:jc w:val="both"/>
        <w:rPr>
          <w:rFonts w:ascii="Verdana" w:eastAsia="Verdana" w:hAnsi="Verdana" w:cs="Verdana"/>
          <w:sz w:val="16"/>
          <w:szCs w:val="16"/>
        </w:rPr>
      </w:pPr>
      <w:r w:rsidRPr="007558E8">
        <w:rPr>
          <w:rFonts w:ascii="Verdana" w:eastAsia="Verdana" w:hAnsi="Verdana" w:cs="Verdana"/>
          <w:sz w:val="16"/>
          <w:szCs w:val="16"/>
        </w:rPr>
        <w:t xml:space="preserve">Kasım 2017'den </w:t>
      </w:r>
      <w:r>
        <w:rPr>
          <w:rFonts w:ascii="Verdana" w:eastAsia="Verdana" w:hAnsi="Verdana" w:cs="Verdana"/>
          <w:sz w:val="16"/>
          <w:szCs w:val="16"/>
        </w:rPr>
        <w:t>bu yana</w:t>
      </w:r>
      <w:r w:rsidRPr="007558E8">
        <w:rPr>
          <w:rFonts w:ascii="Verdana" w:eastAsia="Verdana" w:hAnsi="Verdana" w:cs="Verdana"/>
          <w:sz w:val="16"/>
          <w:szCs w:val="16"/>
        </w:rPr>
        <w:t xml:space="preserve"> kayıtlı bir Birleşik </w:t>
      </w:r>
      <w:proofErr w:type="spellStart"/>
      <w:r w:rsidRPr="007558E8">
        <w:rPr>
          <w:rFonts w:ascii="Verdana" w:eastAsia="Verdana" w:hAnsi="Verdana" w:cs="Verdana"/>
          <w:sz w:val="16"/>
          <w:szCs w:val="16"/>
        </w:rPr>
        <w:t>Krallık</w:t>
      </w:r>
      <w:r>
        <w:rPr>
          <w:rFonts w:ascii="Verdana" w:eastAsia="Verdana" w:hAnsi="Verdana" w:cs="Verdana"/>
          <w:sz w:val="16"/>
          <w:szCs w:val="16"/>
        </w:rPr>
        <w:t>’ta</w:t>
      </w:r>
      <w:proofErr w:type="spellEnd"/>
      <w:r w:rsidRPr="007558E8">
        <w:rPr>
          <w:rFonts w:ascii="Verdana" w:eastAsia="Verdana" w:hAnsi="Verdana" w:cs="Verdana"/>
          <w:sz w:val="16"/>
          <w:szCs w:val="16"/>
        </w:rPr>
        <w:t xml:space="preserve"> yardım kuruluşu ol</w:t>
      </w:r>
      <w:r>
        <w:rPr>
          <w:rFonts w:ascii="Verdana" w:eastAsia="Verdana" w:hAnsi="Verdana" w:cs="Verdana"/>
          <w:sz w:val="16"/>
          <w:szCs w:val="16"/>
        </w:rPr>
        <w:t>arak faaliyet göstere</w:t>
      </w:r>
      <w:r w:rsidRPr="007558E8">
        <w:rPr>
          <w:rFonts w:ascii="Verdana" w:eastAsia="Verdana" w:hAnsi="Verdana" w:cs="Verdana"/>
          <w:sz w:val="16"/>
          <w:szCs w:val="16"/>
        </w:rPr>
        <w:t xml:space="preserve">n </w:t>
      </w:r>
      <w:proofErr w:type="spellStart"/>
      <w:r w:rsidRPr="007558E8">
        <w:rPr>
          <w:rFonts w:ascii="Verdana" w:eastAsia="Verdana" w:hAnsi="Verdana" w:cs="Verdana"/>
          <w:sz w:val="16"/>
          <w:szCs w:val="16"/>
        </w:rPr>
        <w:t>GSG'nin</w:t>
      </w:r>
      <w:proofErr w:type="spellEnd"/>
      <w:r w:rsidRPr="007558E8">
        <w:rPr>
          <w:rFonts w:ascii="Verdana" w:eastAsia="Verdana" w:hAnsi="Verdana" w:cs="Verdana"/>
          <w:sz w:val="16"/>
          <w:szCs w:val="16"/>
        </w:rPr>
        <w:t xml:space="preserve"> şu anda </w:t>
      </w:r>
      <w:r>
        <w:rPr>
          <w:rFonts w:ascii="Verdana" w:eastAsia="Verdana" w:hAnsi="Verdana" w:cs="Verdana"/>
          <w:sz w:val="16"/>
          <w:szCs w:val="16"/>
        </w:rPr>
        <w:t xml:space="preserve">AB ülkelerinin </w:t>
      </w:r>
      <w:proofErr w:type="spellStart"/>
      <w:r>
        <w:rPr>
          <w:rFonts w:ascii="Verdana" w:eastAsia="Verdana" w:hAnsi="Verdana" w:cs="Verdana"/>
          <w:sz w:val="16"/>
          <w:szCs w:val="16"/>
        </w:rPr>
        <w:t>yanısıra</w:t>
      </w:r>
      <w:proofErr w:type="spellEnd"/>
      <w:r>
        <w:rPr>
          <w:rFonts w:ascii="Verdana" w:eastAsia="Verdana" w:hAnsi="Verdana" w:cs="Verdana"/>
          <w:sz w:val="16"/>
          <w:szCs w:val="16"/>
        </w:rPr>
        <w:t xml:space="preserve"> </w:t>
      </w:r>
      <w:r w:rsidRPr="007558E8">
        <w:rPr>
          <w:rFonts w:ascii="Verdana" w:eastAsia="Verdana" w:hAnsi="Verdana" w:cs="Verdana"/>
          <w:sz w:val="16"/>
          <w:szCs w:val="16"/>
        </w:rPr>
        <w:t xml:space="preserve">33 üye ülkesi </w:t>
      </w:r>
      <w:r>
        <w:rPr>
          <w:rFonts w:ascii="Verdana" w:eastAsia="Verdana" w:hAnsi="Verdana" w:cs="Verdana"/>
          <w:sz w:val="16"/>
          <w:szCs w:val="16"/>
        </w:rPr>
        <w:t>bulunmaktadır</w:t>
      </w:r>
      <w:r w:rsidRPr="007558E8">
        <w:rPr>
          <w:rFonts w:ascii="Verdana" w:eastAsia="Verdana" w:hAnsi="Verdana" w:cs="Verdana"/>
          <w:sz w:val="16"/>
          <w:szCs w:val="16"/>
        </w:rPr>
        <w:t xml:space="preserve">. </w:t>
      </w:r>
      <w:proofErr w:type="spellStart"/>
      <w:r w:rsidRPr="007558E8">
        <w:rPr>
          <w:rFonts w:ascii="Verdana" w:eastAsia="Verdana" w:hAnsi="Verdana" w:cs="Verdana"/>
          <w:sz w:val="16"/>
          <w:szCs w:val="16"/>
        </w:rPr>
        <w:t>Sir</w:t>
      </w:r>
      <w:proofErr w:type="spellEnd"/>
      <w:r w:rsidRPr="007558E8">
        <w:rPr>
          <w:rFonts w:ascii="Verdana" w:eastAsia="Verdana" w:hAnsi="Verdana" w:cs="Verdana"/>
          <w:sz w:val="16"/>
          <w:szCs w:val="16"/>
        </w:rPr>
        <w:t xml:space="preserve"> Ronald </w:t>
      </w:r>
      <w:proofErr w:type="spellStart"/>
      <w:r w:rsidRPr="007558E8">
        <w:rPr>
          <w:rFonts w:ascii="Verdana" w:eastAsia="Verdana" w:hAnsi="Verdana" w:cs="Verdana"/>
          <w:sz w:val="16"/>
          <w:szCs w:val="16"/>
        </w:rPr>
        <w:t>Cohen</w:t>
      </w:r>
      <w:proofErr w:type="spellEnd"/>
      <w:r w:rsidRPr="007558E8">
        <w:rPr>
          <w:rFonts w:ascii="Verdana" w:eastAsia="Verdana" w:hAnsi="Verdana" w:cs="Verdana"/>
          <w:sz w:val="16"/>
          <w:szCs w:val="16"/>
        </w:rPr>
        <w:t xml:space="preserve"> başkanlığındaki GSG, dünyanın en acil sosyal ve çevresel zorluklarından bazılarını çözmek için finans, iş dünyası ve hayırseverlik liderlerini bir araya </w:t>
      </w:r>
      <w:r>
        <w:rPr>
          <w:rFonts w:ascii="Verdana" w:eastAsia="Verdana" w:hAnsi="Verdana" w:cs="Verdana"/>
          <w:sz w:val="16"/>
          <w:szCs w:val="16"/>
        </w:rPr>
        <w:t xml:space="preserve">getirir. </w:t>
      </w:r>
      <w:r w:rsidRPr="007558E8">
        <w:rPr>
          <w:rFonts w:ascii="Verdana" w:eastAsia="Verdana" w:hAnsi="Verdana" w:cs="Verdana"/>
          <w:sz w:val="16"/>
          <w:szCs w:val="16"/>
        </w:rPr>
        <w:t>Etki Yatırım</w:t>
      </w:r>
      <w:r>
        <w:rPr>
          <w:rFonts w:ascii="Verdana" w:eastAsia="Verdana" w:hAnsi="Verdana" w:cs="Verdana"/>
          <w:sz w:val="16"/>
          <w:szCs w:val="16"/>
        </w:rPr>
        <w:t xml:space="preserve">larına yönelik </w:t>
      </w:r>
      <w:r w:rsidRPr="007558E8">
        <w:rPr>
          <w:rFonts w:ascii="Verdana" w:eastAsia="Verdana" w:hAnsi="Verdana" w:cs="Verdana"/>
          <w:sz w:val="16"/>
          <w:szCs w:val="16"/>
        </w:rPr>
        <w:t xml:space="preserve">Küresel Yönlendirme Grubu (GSG), insanlara ve gezegene fayda sağlamak için etki yatırımı ve girişimciliği hızlandıran bağımsız bir kuruluştur. GSG, Birleşik </w:t>
      </w:r>
      <w:proofErr w:type="spellStart"/>
      <w:r w:rsidRPr="007558E8">
        <w:rPr>
          <w:rFonts w:ascii="Verdana" w:eastAsia="Verdana" w:hAnsi="Verdana" w:cs="Verdana"/>
          <w:sz w:val="16"/>
          <w:szCs w:val="16"/>
        </w:rPr>
        <w:t>Krallık'ın</w:t>
      </w:r>
      <w:proofErr w:type="spellEnd"/>
      <w:r w:rsidRPr="007558E8">
        <w:rPr>
          <w:rFonts w:ascii="Verdana" w:eastAsia="Verdana" w:hAnsi="Verdana" w:cs="Verdana"/>
          <w:sz w:val="16"/>
          <w:szCs w:val="16"/>
        </w:rPr>
        <w:t xml:space="preserve"> G8 başkanlığında kurulan Sosyal Etki Yatırım Görev Gücü'nün halefi olarak Ağustos 2015'te kurulmuştur.</w:t>
      </w:r>
    </w:p>
    <w:p w14:paraId="3913BC07" w14:textId="77777777" w:rsidR="009B5302" w:rsidRDefault="009B5302">
      <w:pPr>
        <w:pStyle w:val="paragraph"/>
        <w:spacing w:before="0" w:after="0" w:line="360" w:lineRule="auto"/>
        <w:jc w:val="both"/>
        <w:rPr>
          <w:rFonts w:ascii="Verdana" w:eastAsia="Verdana" w:hAnsi="Verdana" w:cs="Verdana"/>
          <w:b/>
          <w:bCs/>
          <w:sz w:val="20"/>
          <w:szCs w:val="20"/>
        </w:rPr>
      </w:pPr>
    </w:p>
    <w:p w14:paraId="45212784" w14:textId="77777777" w:rsidR="009B5302" w:rsidRDefault="00F533F8">
      <w:pPr>
        <w:pStyle w:val="paragraph"/>
        <w:spacing w:before="0" w:after="0" w:line="360" w:lineRule="auto"/>
        <w:jc w:val="both"/>
        <w:rPr>
          <w:rFonts w:ascii="Verdana" w:eastAsia="Verdana" w:hAnsi="Verdana" w:cs="Verdana"/>
          <w:sz w:val="16"/>
          <w:szCs w:val="16"/>
        </w:rPr>
      </w:pPr>
      <w:r>
        <w:rPr>
          <w:rFonts w:ascii="Verdana" w:hAnsi="Verdana"/>
          <w:b/>
          <w:bCs/>
          <w:sz w:val="16"/>
          <w:szCs w:val="16"/>
        </w:rPr>
        <w:t>Etki Yatırımı Danışma Kurulu hakkında</w:t>
      </w:r>
      <w:r>
        <w:rPr>
          <w:rFonts w:ascii="Verdana" w:hAnsi="Verdana"/>
          <w:sz w:val="16"/>
          <w:szCs w:val="16"/>
        </w:rPr>
        <w:t> </w:t>
      </w:r>
    </w:p>
    <w:p w14:paraId="23F5DE07" w14:textId="77777777" w:rsidR="009B5302" w:rsidRDefault="00F533F8">
      <w:pPr>
        <w:pStyle w:val="paragraph"/>
        <w:spacing w:before="0" w:after="0" w:line="360" w:lineRule="auto"/>
        <w:rPr>
          <w:rFonts w:ascii="Verdana" w:eastAsia="Verdana" w:hAnsi="Verdana" w:cs="Verdana"/>
          <w:sz w:val="16"/>
          <w:szCs w:val="16"/>
        </w:rPr>
      </w:pPr>
      <w:r>
        <w:rPr>
          <w:rFonts w:ascii="Verdana" w:hAnsi="Verdana"/>
          <w:sz w:val="16"/>
          <w:szCs w:val="16"/>
        </w:rPr>
        <w:t>Etki Yatırımı Danışma Kurulu (EYDK), 30 lider kurumun bir araya gelmesiyle kurulmuştur. EYDK, tüm paydaşları buluşturarak etki yatırımını Türkiye'de ana akım bir yatırım modeli haline getirmeyi amaçlamaktadır. Küresel etki yatırımı ekosistemine Türkiye'nin süratle dahil olması ve bu alanda uluslararası iş birliklerine, modellere ve projelere imza atabilmesi temel hedefidir. EYDK, politika geliştirme ve uygulama süreçlerini desteklemek ve karşılıklı fayda sağlayan küresel, bölgesel ve yerel ortaklıklar kurmak üzere çalışmaktadır </w:t>
      </w:r>
    </w:p>
    <w:p w14:paraId="2A537BAD" w14:textId="77777777" w:rsidR="009B5302" w:rsidRDefault="00480A97">
      <w:pPr>
        <w:pStyle w:val="paragraph"/>
        <w:spacing w:before="0" w:after="0" w:line="360" w:lineRule="auto"/>
        <w:jc w:val="both"/>
        <w:rPr>
          <w:rStyle w:val="None"/>
          <w:rFonts w:ascii="Verdana" w:eastAsia="Verdana" w:hAnsi="Verdana" w:cs="Verdana"/>
          <w:sz w:val="16"/>
          <w:szCs w:val="16"/>
        </w:rPr>
      </w:pPr>
      <w:hyperlink r:id="rId6" w:history="1">
        <w:r w:rsidR="00F533F8">
          <w:rPr>
            <w:rStyle w:val="Hyperlink0"/>
          </w:rPr>
          <w:t>www.eydk.org</w:t>
        </w:r>
      </w:hyperlink>
      <w:r w:rsidR="00F533F8">
        <w:rPr>
          <w:rStyle w:val="Hyperlink0"/>
        </w:rPr>
        <w:t>  </w:t>
      </w:r>
    </w:p>
    <w:p w14:paraId="5FBC5A1D" w14:textId="77777777" w:rsidR="009B5302" w:rsidRDefault="009B5302">
      <w:pPr>
        <w:pStyle w:val="BodyA"/>
        <w:spacing w:line="276" w:lineRule="auto"/>
        <w:rPr>
          <w:rStyle w:val="None"/>
        </w:rPr>
      </w:pPr>
    </w:p>
    <w:p w14:paraId="57D9E233" w14:textId="77777777" w:rsidR="009B5302" w:rsidRDefault="009B5302">
      <w:pPr>
        <w:pStyle w:val="BodyA"/>
        <w:spacing w:line="276" w:lineRule="auto"/>
      </w:pPr>
    </w:p>
    <w:sectPr w:rsidR="009B5302">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BE7B" w14:textId="77777777" w:rsidR="00480A97" w:rsidRDefault="00480A97">
      <w:r>
        <w:separator/>
      </w:r>
    </w:p>
  </w:endnote>
  <w:endnote w:type="continuationSeparator" w:id="0">
    <w:p w14:paraId="6FF230F8" w14:textId="77777777" w:rsidR="00480A97" w:rsidRDefault="0048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522B" w14:textId="77777777" w:rsidR="009B5302" w:rsidRDefault="009B530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073AC" w14:textId="77777777" w:rsidR="00480A97" w:rsidRDefault="00480A97">
      <w:r>
        <w:separator/>
      </w:r>
    </w:p>
  </w:footnote>
  <w:footnote w:type="continuationSeparator" w:id="0">
    <w:p w14:paraId="28079D7F" w14:textId="77777777" w:rsidR="00480A97" w:rsidRDefault="0048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A50D2" w14:textId="77777777" w:rsidR="009B5302" w:rsidRDefault="009B530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02"/>
    <w:rsid w:val="00480A97"/>
    <w:rsid w:val="004F6D9B"/>
    <w:rsid w:val="007558E8"/>
    <w:rsid w:val="009B5302"/>
    <w:rsid w:val="00F53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ED8B"/>
  <w15:docId w15:val="{1833729A-57DF-4738-96F4-E76E7562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pPr>
      <w:spacing w:after="160" w:line="259" w:lineRule="auto"/>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Verdana" w:eastAsia="Verdana" w:hAnsi="Verdana" w:cs="Verdana"/>
      <w:outline w:val="0"/>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ydk.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Babacan</dc:creator>
  <cp:lastModifiedBy>Sezin Bulum</cp:lastModifiedBy>
  <cp:revision>3</cp:revision>
  <dcterms:created xsi:type="dcterms:W3CDTF">2021-09-15T15:03:00Z</dcterms:created>
  <dcterms:modified xsi:type="dcterms:W3CDTF">2021-09-16T06:33:00Z</dcterms:modified>
</cp:coreProperties>
</file>