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F1860" w14:textId="77777777" w:rsidR="00C67949" w:rsidRPr="00C67949" w:rsidRDefault="00C67949" w:rsidP="00C67949">
      <w:pPr>
        <w:spacing w:line="360" w:lineRule="auto"/>
        <w:rPr>
          <w:rFonts w:ascii="Verdana" w:hAnsi="Verdana"/>
          <w:b/>
          <w:sz w:val="28"/>
          <w:szCs w:val="28"/>
          <w:u w:val="single"/>
        </w:rPr>
      </w:pPr>
      <w:r w:rsidRPr="00C67949">
        <w:rPr>
          <w:rFonts w:ascii="Verdana" w:hAnsi="Verdana"/>
          <w:b/>
          <w:sz w:val="28"/>
          <w:szCs w:val="28"/>
          <w:u w:val="single"/>
        </w:rPr>
        <w:t>BASIN BÜLTENİ</w:t>
      </w:r>
    </w:p>
    <w:p w14:paraId="7ED7F810" w14:textId="77777777" w:rsidR="00C67949" w:rsidRDefault="00C67949" w:rsidP="00C67949">
      <w:pPr>
        <w:spacing w:line="360" w:lineRule="auto"/>
        <w:jc w:val="center"/>
        <w:rPr>
          <w:rFonts w:ascii="Verdana" w:hAnsi="Verdana"/>
          <w:b/>
          <w:sz w:val="28"/>
          <w:szCs w:val="28"/>
        </w:rPr>
      </w:pPr>
    </w:p>
    <w:p w14:paraId="6B177DE1" w14:textId="6717975D" w:rsidR="003A06D4" w:rsidRPr="00C67949" w:rsidRDefault="003A06D4" w:rsidP="005B0196">
      <w:pPr>
        <w:spacing w:line="360" w:lineRule="auto"/>
        <w:jc w:val="center"/>
        <w:rPr>
          <w:rFonts w:ascii="Verdana" w:hAnsi="Verdana"/>
          <w:b/>
          <w:sz w:val="28"/>
          <w:szCs w:val="28"/>
        </w:rPr>
      </w:pPr>
      <w:r w:rsidRPr="00C67949">
        <w:rPr>
          <w:rFonts w:ascii="Verdana" w:hAnsi="Verdana"/>
          <w:b/>
          <w:sz w:val="28"/>
          <w:szCs w:val="28"/>
        </w:rPr>
        <w:t xml:space="preserve">Göster Kendini </w:t>
      </w:r>
      <w:r w:rsidR="005B0196">
        <w:rPr>
          <w:rFonts w:ascii="Verdana" w:hAnsi="Verdana"/>
          <w:b/>
          <w:sz w:val="28"/>
          <w:szCs w:val="28"/>
        </w:rPr>
        <w:t>tırı</w:t>
      </w:r>
    </w:p>
    <w:p w14:paraId="1416D3A4" w14:textId="4E952F06" w:rsidR="00711806" w:rsidRDefault="00AD771C" w:rsidP="005B0196">
      <w:pPr>
        <w:spacing w:line="360" w:lineRule="auto"/>
        <w:jc w:val="center"/>
        <w:rPr>
          <w:rFonts w:ascii="Verdana" w:hAnsi="Verdana" w:cs="Times New Roman"/>
          <w:b/>
          <w:color w:val="000000"/>
          <w:sz w:val="28"/>
          <w:szCs w:val="28"/>
        </w:rPr>
      </w:pPr>
      <w:r>
        <w:rPr>
          <w:rFonts w:ascii="Verdana" w:hAnsi="Verdana" w:cs="Times New Roman"/>
          <w:b/>
          <w:color w:val="000000"/>
          <w:sz w:val="28"/>
          <w:szCs w:val="28"/>
        </w:rPr>
        <w:t>9 Kasım’da</w:t>
      </w:r>
      <w:r w:rsidR="001C709C">
        <w:rPr>
          <w:rFonts w:ascii="Verdana" w:hAnsi="Verdana" w:cs="Times New Roman"/>
          <w:b/>
          <w:color w:val="000000"/>
          <w:sz w:val="28"/>
          <w:szCs w:val="28"/>
        </w:rPr>
        <w:t xml:space="preserve"> </w:t>
      </w:r>
      <w:r>
        <w:rPr>
          <w:rFonts w:ascii="Verdana" w:hAnsi="Verdana" w:cs="Times New Roman"/>
          <w:b/>
          <w:color w:val="000000"/>
          <w:sz w:val="28"/>
          <w:szCs w:val="28"/>
        </w:rPr>
        <w:t xml:space="preserve">İstanbul </w:t>
      </w:r>
      <w:r w:rsidRPr="00AD771C">
        <w:rPr>
          <w:rFonts w:ascii="Verdana" w:hAnsi="Verdana" w:cs="Times New Roman"/>
          <w:b/>
          <w:color w:val="000000"/>
          <w:sz w:val="28"/>
          <w:szCs w:val="28"/>
        </w:rPr>
        <w:t>Maltepe Park AVM’de</w:t>
      </w:r>
    </w:p>
    <w:p w14:paraId="15C0A0C2" w14:textId="77777777" w:rsidR="003A06D4" w:rsidRDefault="003A06D4" w:rsidP="00853812">
      <w:pPr>
        <w:rPr>
          <w:rFonts w:ascii="Verdana" w:hAnsi="Verdana" w:cs="Times New Roman"/>
          <w:color w:val="000000"/>
          <w:sz w:val="20"/>
          <w:szCs w:val="20"/>
        </w:rPr>
      </w:pPr>
    </w:p>
    <w:p w14:paraId="3E5467FC" w14:textId="77777777" w:rsidR="00C67949" w:rsidRDefault="00C67949" w:rsidP="00853812">
      <w:pPr>
        <w:rPr>
          <w:rFonts w:ascii="Verdana" w:hAnsi="Verdana" w:cs="Times New Roman"/>
          <w:b/>
          <w:color w:val="000000"/>
        </w:rPr>
      </w:pPr>
    </w:p>
    <w:p w14:paraId="19E3EB0D" w14:textId="0A8E4DE5" w:rsidR="003A06D4" w:rsidRPr="00385F0C" w:rsidRDefault="00972A1E" w:rsidP="00C67949">
      <w:pPr>
        <w:spacing w:line="360" w:lineRule="auto"/>
        <w:jc w:val="center"/>
        <w:rPr>
          <w:rFonts w:ascii="Verdana" w:hAnsi="Verdana"/>
          <w:b/>
        </w:rPr>
      </w:pPr>
      <w:r>
        <w:rPr>
          <w:rFonts w:ascii="Verdana" w:hAnsi="Verdana" w:cs="Times New Roman"/>
          <w:b/>
          <w:color w:val="000000"/>
        </w:rPr>
        <w:t>Perdigital.com</w:t>
      </w:r>
      <w:r w:rsidR="001E624B">
        <w:rPr>
          <w:rFonts w:ascii="Verdana" w:hAnsi="Verdana" w:cs="Times New Roman"/>
          <w:b/>
          <w:color w:val="000000"/>
        </w:rPr>
        <w:t xml:space="preserve"> - ininal iş birliği, </w:t>
      </w:r>
      <w:r w:rsidR="003C1A6B">
        <w:rPr>
          <w:rFonts w:ascii="Verdana" w:hAnsi="Verdana" w:cs="Times New Roman"/>
          <w:b/>
          <w:color w:val="000000"/>
        </w:rPr>
        <w:t xml:space="preserve"> ETİ Maximus ve </w:t>
      </w:r>
      <w:r w:rsidR="009147AF">
        <w:rPr>
          <w:rFonts w:ascii="Verdana" w:hAnsi="Verdana" w:cs="Times New Roman"/>
          <w:b/>
          <w:color w:val="000000"/>
        </w:rPr>
        <w:t>HONOR</w:t>
      </w:r>
      <w:r w:rsidR="003C1A6B">
        <w:rPr>
          <w:rFonts w:ascii="Verdana" w:hAnsi="Verdana" w:cs="Times New Roman"/>
          <w:b/>
          <w:color w:val="000000"/>
        </w:rPr>
        <w:t xml:space="preserve"> </w:t>
      </w:r>
      <w:r w:rsidR="002776E1">
        <w:rPr>
          <w:rFonts w:ascii="Verdana" w:hAnsi="Verdana" w:cs="Times New Roman"/>
          <w:b/>
          <w:color w:val="000000"/>
        </w:rPr>
        <w:t>sponsorluğunda</w:t>
      </w:r>
      <w:r w:rsidR="00FE685A">
        <w:rPr>
          <w:rFonts w:ascii="Verdana" w:hAnsi="Verdana" w:cs="Times New Roman"/>
          <w:b/>
          <w:color w:val="000000"/>
        </w:rPr>
        <w:t xml:space="preserve"> </w:t>
      </w:r>
      <w:r w:rsidR="00A71895">
        <w:rPr>
          <w:rFonts w:ascii="Verdana" w:hAnsi="Verdana" w:cs="Times New Roman"/>
          <w:b/>
          <w:color w:val="000000"/>
        </w:rPr>
        <w:t>26-</w:t>
      </w:r>
      <w:r>
        <w:rPr>
          <w:rFonts w:ascii="Verdana" w:hAnsi="Verdana" w:cs="Times New Roman"/>
          <w:b/>
          <w:color w:val="000000"/>
        </w:rPr>
        <w:t>29 Ekim tarihleri</w:t>
      </w:r>
      <w:r w:rsidR="00A71895">
        <w:rPr>
          <w:rFonts w:ascii="Verdana" w:hAnsi="Verdana" w:cs="Times New Roman"/>
          <w:b/>
          <w:color w:val="000000"/>
        </w:rPr>
        <w:t xml:space="preserve"> arasında</w:t>
      </w:r>
      <w:r w:rsidR="00FD3770">
        <w:rPr>
          <w:rFonts w:ascii="Verdana" w:hAnsi="Verdana" w:cs="Times New Roman"/>
          <w:b/>
          <w:color w:val="000000"/>
        </w:rPr>
        <w:t xml:space="preserve"> </w:t>
      </w:r>
      <w:r w:rsidR="00AD771C">
        <w:rPr>
          <w:rFonts w:ascii="Verdana" w:hAnsi="Verdana" w:cs="Times New Roman"/>
          <w:b/>
          <w:color w:val="000000"/>
        </w:rPr>
        <w:t>dört farklı şehirde</w:t>
      </w:r>
      <w:r w:rsidR="00DB7B68">
        <w:rPr>
          <w:rFonts w:ascii="Verdana" w:hAnsi="Verdana" w:cs="Times New Roman"/>
          <w:b/>
          <w:color w:val="000000"/>
        </w:rPr>
        <w:t xml:space="preserve"> </w:t>
      </w:r>
      <w:r w:rsidR="00385F0C">
        <w:rPr>
          <w:rFonts w:ascii="Verdana" w:hAnsi="Verdana" w:cs="Times New Roman"/>
          <w:b/>
          <w:color w:val="000000"/>
        </w:rPr>
        <w:t>düzenle</w:t>
      </w:r>
      <w:r w:rsidR="00AD771C">
        <w:rPr>
          <w:rFonts w:ascii="Verdana" w:hAnsi="Verdana" w:cs="Times New Roman"/>
          <w:b/>
          <w:color w:val="000000"/>
        </w:rPr>
        <w:t>nen</w:t>
      </w:r>
      <w:r>
        <w:rPr>
          <w:rFonts w:ascii="Verdana" w:hAnsi="Verdana" w:cs="Times New Roman"/>
          <w:b/>
          <w:color w:val="000000"/>
        </w:rPr>
        <w:t xml:space="preserve"> </w:t>
      </w:r>
      <w:r w:rsidR="003A06D4" w:rsidRPr="00385F0C">
        <w:rPr>
          <w:rFonts w:ascii="Verdana" w:hAnsi="Verdana"/>
          <w:b/>
        </w:rPr>
        <w:t>“Göster Kendini” etkinliği</w:t>
      </w:r>
      <w:r w:rsidR="00385F0C">
        <w:rPr>
          <w:rFonts w:ascii="Verdana" w:hAnsi="Verdana"/>
          <w:b/>
        </w:rPr>
        <w:t>,</w:t>
      </w:r>
      <w:r w:rsidR="003A06D4" w:rsidRPr="00385F0C">
        <w:rPr>
          <w:rFonts w:ascii="Verdana" w:hAnsi="Verdana"/>
          <w:b/>
        </w:rPr>
        <w:t xml:space="preserve"> </w:t>
      </w:r>
      <w:r w:rsidR="00AD771C">
        <w:rPr>
          <w:rFonts w:ascii="Verdana" w:hAnsi="Verdana"/>
          <w:b/>
        </w:rPr>
        <w:t>9 Kasım’da İstanbul</w:t>
      </w:r>
      <w:r w:rsidR="003164D5">
        <w:rPr>
          <w:rFonts w:ascii="Verdana" w:hAnsi="Verdana"/>
          <w:b/>
        </w:rPr>
        <w:t>’da</w:t>
      </w:r>
      <w:r w:rsidR="003164D5" w:rsidRPr="00385F0C">
        <w:rPr>
          <w:rFonts w:ascii="Verdana" w:hAnsi="Verdana"/>
          <w:b/>
        </w:rPr>
        <w:t xml:space="preserve"> </w:t>
      </w:r>
      <w:r w:rsidR="00711806" w:rsidRPr="00385F0C">
        <w:rPr>
          <w:rFonts w:ascii="Verdana" w:hAnsi="Verdana"/>
          <w:b/>
        </w:rPr>
        <w:t>Perdigital.com ya</w:t>
      </w:r>
      <w:r w:rsidR="00711806">
        <w:rPr>
          <w:rFonts w:ascii="Verdana" w:hAnsi="Verdana"/>
          <w:b/>
        </w:rPr>
        <w:t>yıncıları ile oyun t</w:t>
      </w:r>
      <w:r w:rsidR="003164D5">
        <w:rPr>
          <w:rFonts w:ascii="Verdana" w:hAnsi="Verdana"/>
          <w:b/>
        </w:rPr>
        <w:t>utkunlarını bir araya getirecek.</w:t>
      </w:r>
    </w:p>
    <w:p w14:paraId="57BD0A84" w14:textId="77777777" w:rsidR="003A06D4" w:rsidRPr="003A06D4" w:rsidRDefault="003A06D4" w:rsidP="00853812">
      <w:pPr>
        <w:rPr>
          <w:rFonts w:ascii="Verdana" w:hAnsi="Verdana" w:cs="Times New Roman"/>
          <w:color w:val="000000"/>
          <w:sz w:val="20"/>
          <w:szCs w:val="20"/>
        </w:rPr>
      </w:pPr>
    </w:p>
    <w:p w14:paraId="2D38CD89" w14:textId="24C883AA" w:rsidR="00853812" w:rsidRPr="00385F0C" w:rsidRDefault="003C1A6B" w:rsidP="00385F0C">
      <w:pPr>
        <w:spacing w:line="360" w:lineRule="auto"/>
        <w:jc w:val="both"/>
        <w:rPr>
          <w:rFonts w:ascii="Verdana" w:hAnsi="Verdana" w:cs="Times New Roman"/>
          <w:color w:val="000000"/>
          <w:sz w:val="20"/>
          <w:szCs w:val="20"/>
        </w:rPr>
      </w:pPr>
      <w:r>
        <w:rPr>
          <w:rFonts w:ascii="Verdana" w:hAnsi="Verdana"/>
          <w:sz w:val="20"/>
          <w:szCs w:val="20"/>
        </w:rPr>
        <w:t xml:space="preserve">Oyunseverler </w:t>
      </w:r>
      <w:r w:rsidR="003A06D4">
        <w:rPr>
          <w:rFonts w:ascii="Verdana" w:hAnsi="Verdana"/>
          <w:sz w:val="20"/>
          <w:szCs w:val="20"/>
        </w:rPr>
        <w:t xml:space="preserve">ile </w:t>
      </w:r>
      <w:r w:rsidR="00D56A91">
        <w:rPr>
          <w:rFonts w:ascii="Verdana" w:hAnsi="Verdana"/>
          <w:sz w:val="20"/>
          <w:szCs w:val="20"/>
        </w:rPr>
        <w:t xml:space="preserve">Perdigital.com </w:t>
      </w:r>
      <w:r w:rsidR="003A06D4">
        <w:rPr>
          <w:rFonts w:ascii="Verdana" w:hAnsi="Verdana"/>
          <w:sz w:val="20"/>
          <w:szCs w:val="20"/>
        </w:rPr>
        <w:t>yayıncıları</w:t>
      </w:r>
      <w:r w:rsidR="00667545">
        <w:rPr>
          <w:rFonts w:ascii="Verdana" w:hAnsi="Verdana"/>
          <w:sz w:val="20"/>
          <w:szCs w:val="20"/>
        </w:rPr>
        <w:t>nı</w:t>
      </w:r>
      <w:r w:rsidR="003A06D4">
        <w:rPr>
          <w:rFonts w:ascii="Verdana" w:hAnsi="Verdana"/>
          <w:sz w:val="20"/>
          <w:szCs w:val="20"/>
        </w:rPr>
        <w:t xml:space="preserve"> bir </w:t>
      </w:r>
      <w:r w:rsidR="003A06D4" w:rsidRPr="00322FE7">
        <w:rPr>
          <w:rFonts w:ascii="Verdana" w:hAnsi="Verdana"/>
          <w:sz w:val="20"/>
          <w:szCs w:val="20"/>
        </w:rPr>
        <w:t xml:space="preserve">araya </w:t>
      </w:r>
      <w:r w:rsidR="003A06D4">
        <w:rPr>
          <w:rFonts w:ascii="Verdana" w:hAnsi="Verdana"/>
          <w:sz w:val="20"/>
          <w:szCs w:val="20"/>
        </w:rPr>
        <w:t xml:space="preserve">getiren “Göster </w:t>
      </w:r>
      <w:r w:rsidR="003A06D4" w:rsidRPr="00322FE7">
        <w:rPr>
          <w:rFonts w:ascii="Verdana" w:hAnsi="Verdana"/>
          <w:sz w:val="20"/>
          <w:szCs w:val="20"/>
        </w:rPr>
        <w:t>Kendini</w:t>
      </w:r>
      <w:r w:rsidR="003A06D4">
        <w:rPr>
          <w:rFonts w:ascii="Verdana" w:hAnsi="Verdana"/>
          <w:sz w:val="20"/>
          <w:szCs w:val="20"/>
        </w:rPr>
        <w:t>” etkinliğinin üçüncüsü</w:t>
      </w:r>
      <w:r w:rsidR="001D7383">
        <w:rPr>
          <w:rFonts w:ascii="Verdana" w:hAnsi="Verdana"/>
          <w:sz w:val="20"/>
          <w:szCs w:val="20"/>
        </w:rPr>
        <w:t>,</w:t>
      </w:r>
      <w:r w:rsidR="003A06D4">
        <w:rPr>
          <w:rFonts w:ascii="Verdana" w:hAnsi="Verdana"/>
          <w:sz w:val="20"/>
          <w:szCs w:val="20"/>
        </w:rPr>
        <w:t xml:space="preserve"> </w:t>
      </w:r>
      <w:r w:rsidR="00A7484D" w:rsidRPr="00A7484D">
        <w:rPr>
          <w:rFonts w:ascii="Verdana" w:hAnsi="Verdana"/>
          <w:sz w:val="20"/>
          <w:szCs w:val="20"/>
        </w:rPr>
        <w:t>#gösterkendini 4x4</w:t>
      </w:r>
      <w:r w:rsidR="00A7484D">
        <w:rPr>
          <w:rFonts w:ascii="Verdana" w:hAnsi="Verdana"/>
          <w:sz w:val="20"/>
          <w:szCs w:val="20"/>
        </w:rPr>
        <w:t xml:space="preserve"> ismiyle </w:t>
      </w:r>
      <w:r w:rsidR="00FD3770">
        <w:rPr>
          <w:rFonts w:ascii="Verdana" w:hAnsi="Verdana" w:cs="Times New Roman"/>
          <w:color w:val="000000"/>
          <w:sz w:val="20"/>
          <w:szCs w:val="20"/>
        </w:rPr>
        <w:t>26</w:t>
      </w:r>
      <w:r w:rsidR="001E624B">
        <w:rPr>
          <w:rFonts w:ascii="Verdana" w:hAnsi="Verdana" w:cs="Times New Roman"/>
          <w:color w:val="000000"/>
          <w:sz w:val="20"/>
          <w:szCs w:val="20"/>
        </w:rPr>
        <w:t>-27-28-29 Ekim tarihlerinde</w:t>
      </w:r>
      <w:r w:rsidR="00D56A91">
        <w:rPr>
          <w:rFonts w:ascii="Verdana" w:hAnsi="Verdana" w:cs="Times New Roman"/>
          <w:color w:val="000000"/>
          <w:sz w:val="20"/>
          <w:szCs w:val="20"/>
        </w:rPr>
        <w:t>, sırasıyla</w:t>
      </w:r>
      <w:r w:rsidR="005A7396">
        <w:rPr>
          <w:rFonts w:ascii="Verdana" w:hAnsi="Verdana" w:cs="Times New Roman"/>
          <w:color w:val="000000"/>
          <w:sz w:val="20"/>
          <w:szCs w:val="20"/>
        </w:rPr>
        <w:t xml:space="preserve"> </w:t>
      </w:r>
      <w:r w:rsidR="00A640B2">
        <w:rPr>
          <w:rFonts w:ascii="Verdana" w:hAnsi="Verdana" w:cs="Times New Roman"/>
          <w:color w:val="000000"/>
          <w:sz w:val="20"/>
          <w:szCs w:val="20"/>
        </w:rPr>
        <w:t>Adana, Ankara, Bursa ve İzmir</w:t>
      </w:r>
      <w:r w:rsidR="00D56A91">
        <w:rPr>
          <w:rFonts w:ascii="Verdana" w:hAnsi="Verdana" w:cs="Times New Roman"/>
          <w:color w:val="000000"/>
          <w:sz w:val="20"/>
          <w:szCs w:val="20"/>
        </w:rPr>
        <w:t>’in gözde alışveriş merkezlerine ai</w:t>
      </w:r>
      <w:r w:rsidR="00AD771C">
        <w:rPr>
          <w:rFonts w:ascii="Verdana" w:hAnsi="Verdana" w:cs="Times New Roman"/>
          <w:color w:val="000000"/>
          <w:sz w:val="20"/>
          <w:szCs w:val="20"/>
        </w:rPr>
        <w:t>t açık otoparklarda konumlanan</w:t>
      </w:r>
      <w:r w:rsidR="00FD3770">
        <w:rPr>
          <w:rFonts w:ascii="Verdana" w:hAnsi="Verdana" w:cs="Times New Roman"/>
          <w:color w:val="000000"/>
          <w:sz w:val="20"/>
          <w:szCs w:val="20"/>
        </w:rPr>
        <w:t xml:space="preserve"> </w:t>
      </w:r>
      <w:r w:rsidR="00A71895">
        <w:rPr>
          <w:rFonts w:ascii="Verdana" w:hAnsi="Verdana" w:cs="Times New Roman"/>
          <w:color w:val="000000"/>
          <w:sz w:val="20"/>
          <w:szCs w:val="20"/>
        </w:rPr>
        <w:t xml:space="preserve">oyun </w:t>
      </w:r>
      <w:r w:rsidR="00A640B2">
        <w:rPr>
          <w:rFonts w:ascii="Verdana" w:hAnsi="Verdana" w:cs="Times New Roman"/>
          <w:color w:val="000000"/>
          <w:sz w:val="20"/>
          <w:szCs w:val="20"/>
        </w:rPr>
        <w:t>tırın</w:t>
      </w:r>
      <w:r w:rsidR="00A71895">
        <w:rPr>
          <w:rFonts w:ascii="Verdana" w:hAnsi="Verdana" w:cs="Times New Roman"/>
          <w:color w:val="000000"/>
          <w:sz w:val="20"/>
          <w:szCs w:val="20"/>
        </w:rPr>
        <w:t>ın</w:t>
      </w:r>
      <w:r w:rsidR="00A640B2">
        <w:rPr>
          <w:rFonts w:ascii="Verdana" w:hAnsi="Verdana" w:cs="Times New Roman"/>
          <w:color w:val="000000"/>
          <w:sz w:val="20"/>
          <w:szCs w:val="20"/>
        </w:rPr>
        <w:t xml:space="preserve"> </w:t>
      </w:r>
      <w:r w:rsidR="00D56A91">
        <w:rPr>
          <w:rFonts w:ascii="Verdana" w:hAnsi="Verdana" w:cs="Times New Roman"/>
          <w:color w:val="000000"/>
          <w:sz w:val="20"/>
          <w:szCs w:val="20"/>
        </w:rPr>
        <w:t xml:space="preserve">hem </w:t>
      </w:r>
      <w:r w:rsidR="00A640B2">
        <w:rPr>
          <w:rFonts w:ascii="Verdana" w:hAnsi="Verdana" w:cs="Times New Roman"/>
          <w:color w:val="000000"/>
          <w:sz w:val="20"/>
          <w:szCs w:val="20"/>
        </w:rPr>
        <w:t xml:space="preserve">içinde </w:t>
      </w:r>
      <w:r w:rsidR="00D56A91">
        <w:rPr>
          <w:rFonts w:ascii="Verdana" w:hAnsi="Verdana" w:cs="Times New Roman"/>
          <w:color w:val="000000"/>
          <w:sz w:val="20"/>
          <w:szCs w:val="20"/>
        </w:rPr>
        <w:t xml:space="preserve">hem de </w:t>
      </w:r>
      <w:r>
        <w:rPr>
          <w:rFonts w:ascii="Verdana" w:hAnsi="Verdana" w:cs="Times New Roman"/>
          <w:color w:val="000000"/>
          <w:sz w:val="20"/>
          <w:szCs w:val="20"/>
        </w:rPr>
        <w:t xml:space="preserve">etrafında </w:t>
      </w:r>
      <w:r w:rsidR="00AD771C">
        <w:rPr>
          <w:rFonts w:ascii="Verdana" w:hAnsi="Verdana" w:cs="Times New Roman"/>
          <w:color w:val="000000"/>
          <w:sz w:val="20"/>
          <w:szCs w:val="20"/>
        </w:rPr>
        <w:t>gerçekleşti</w:t>
      </w:r>
      <w:r w:rsidR="001D7383">
        <w:rPr>
          <w:rFonts w:ascii="Verdana" w:hAnsi="Verdana" w:cs="Times New Roman"/>
          <w:color w:val="000000"/>
          <w:sz w:val="20"/>
          <w:szCs w:val="20"/>
        </w:rPr>
        <w:t xml:space="preserve">. </w:t>
      </w:r>
      <w:r w:rsidR="00DB7B68">
        <w:rPr>
          <w:rFonts w:ascii="Verdana" w:hAnsi="Verdana" w:cs="Times New Roman"/>
          <w:color w:val="000000"/>
          <w:sz w:val="20"/>
          <w:szCs w:val="20"/>
        </w:rPr>
        <w:t xml:space="preserve">Yoğun ilgi ve talep nedeniyle #gösterkendini tırı bu yıl son kez </w:t>
      </w:r>
      <w:r w:rsidR="00AD771C">
        <w:rPr>
          <w:rFonts w:ascii="Verdana" w:hAnsi="Verdana" w:cs="Times New Roman"/>
          <w:color w:val="000000"/>
          <w:sz w:val="20"/>
          <w:szCs w:val="20"/>
        </w:rPr>
        <w:t xml:space="preserve">İstanbul’da </w:t>
      </w:r>
      <w:r w:rsidR="00DB7B68">
        <w:rPr>
          <w:rFonts w:ascii="Verdana" w:hAnsi="Verdana" w:cs="Times New Roman"/>
          <w:color w:val="000000"/>
          <w:sz w:val="20"/>
          <w:szCs w:val="20"/>
        </w:rPr>
        <w:t>olacak</w:t>
      </w:r>
      <w:r w:rsidR="00AD771C">
        <w:rPr>
          <w:rFonts w:ascii="Verdana" w:hAnsi="Verdana" w:cs="Times New Roman"/>
          <w:color w:val="000000"/>
          <w:sz w:val="20"/>
          <w:szCs w:val="20"/>
        </w:rPr>
        <w:t>. 9</w:t>
      </w:r>
      <w:r w:rsidR="003A06D4">
        <w:rPr>
          <w:rFonts w:ascii="Verdana" w:hAnsi="Verdana" w:cs="Times New Roman"/>
          <w:color w:val="000000"/>
          <w:sz w:val="20"/>
          <w:szCs w:val="20"/>
        </w:rPr>
        <w:t xml:space="preserve"> </w:t>
      </w:r>
      <w:r w:rsidR="00DB7B68">
        <w:rPr>
          <w:rFonts w:ascii="Verdana" w:hAnsi="Verdana" w:cs="Times New Roman"/>
          <w:color w:val="000000"/>
          <w:sz w:val="20"/>
          <w:szCs w:val="20"/>
        </w:rPr>
        <w:t>Kasım Cumartesi günü</w:t>
      </w:r>
      <w:r w:rsidR="003A06D4">
        <w:rPr>
          <w:rFonts w:ascii="Verdana" w:hAnsi="Verdana" w:cs="Times New Roman"/>
          <w:color w:val="000000"/>
          <w:sz w:val="20"/>
          <w:szCs w:val="20"/>
        </w:rPr>
        <w:t xml:space="preserve"> </w:t>
      </w:r>
      <w:r w:rsidR="00AD771C">
        <w:rPr>
          <w:rFonts w:ascii="Verdana" w:hAnsi="Verdana" w:cs="Times New Roman"/>
          <w:color w:val="000000"/>
          <w:sz w:val="20"/>
          <w:szCs w:val="20"/>
        </w:rPr>
        <w:t>Maltepe Park AVM’de</w:t>
      </w:r>
      <w:r w:rsidR="003A06D4">
        <w:rPr>
          <w:rFonts w:ascii="Verdana" w:hAnsi="Verdana" w:cs="Times New Roman"/>
          <w:color w:val="000000"/>
          <w:sz w:val="20"/>
          <w:szCs w:val="20"/>
        </w:rPr>
        <w:t xml:space="preserve"> </w:t>
      </w:r>
      <w:r w:rsidR="00DB7B68">
        <w:rPr>
          <w:rFonts w:ascii="Verdana" w:hAnsi="Verdana"/>
          <w:sz w:val="20"/>
          <w:szCs w:val="20"/>
        </w:rPr>
        <w:t xml:space="preserve">oyunseverleri ağırlayacak olan #gösterkendini tırında </w:t>
      </w:r>
      <w:r w:rsidR="003A06D4">
        <w:rPr>
          <w:rFonts w:ascii="Verdana" w:hAnsi="Verdana" w:cs="Times New Roman"/>
          <w:color w:val="000000"/>
          <w:sz w:val="20"/>
          <w:szCs w:val="20"/>
        </w:rPr>
        <w:t>sadece PUBG Mobile oynanacak.</w:t>
      </w:r>
    </w:p>
    <w:p w14:paraId="7731C793" w14:textId="77777777" w:rsidR="00853812" w:rsidRPr="00853812" w:rsidRDefault="00853812" w:rsidP="00C67949">
      <w:pPr>
        <w:spacing w:line="360" w:lineRule="auto"/>
        <w:jc w:val="both"/>
        <w:rPr>
          <w:rFonts w:ascii="Verdana" w:hAnsi="Verdana" w:cs="Times New Roman"/>
          <w:color w:val="000000"/>
          <w:sz w:val="20"/>
          <w:szCs w:val="20"/>
        </w:rPr>
      </w:pPr>
      <w:r w:rsidRPr="00853812">
        <w:rPr>
          <w:rFonts w:ascii="Verdana" w:hAnsi="Verdana" w:cs="Times New Roman"/>
          <w:color w:val="000000"/>
          <w:sz w:val="20"/>
          <w:szCs w:val="20"/>
        </w:rPr>
        <w:t> </w:t>
      </w:r>
    </w:p>
    <w:p w14:paraId="4BC24531" w14:textId="39C9F131" w:rsidR="00853812" w:rsidRPr="00853812" w:rsidRDefault="008A3CBA" w:rsidP="00C67949">
      <w:pPr>
        <w:spacing w:line="360" w:lineRule="auto"/>
        <w:jc w:val="both"/>
        <w:rPr>
          <w:rFonts w:ascii="Verdana" w:hAnsi="Verdana" w:cs="Times New Roman"/>
          <w:color w:val="000000"/>
          <w:sz w:val="20"/>
          <w:szCs w:val="20"/>
        </w:rPr>
      </w:pPr>
      <w:r>
        <w:rPr>
          <w:rFonts w:ascii="Verdana" w:hAnsi="Verdana" w:cs="Times New Roman"/>
          <w:color w:val="000000"/>
          <w:sz w:val="20"/>
          <w:szCs w:val="20"/>
        </w:rPr>
        <w:t xml:space="preserve">Katılımın ücretsiz olduğu ve </w:t>
      </w:r>
      <w:r w:rsidR="00853812" w:rsidRPr="00853812">
        <w:rPr>
          <w:rFonts w:ascii="Verdana" w:hAnsi="Verdana" w:cs="Times New Roman"/>
          <w:color w:val="000000"/>
          <w:sz w:val="20"/>
          <w:szCs w:val="20"/>
        </w:rPr>
        <w:t xml:space="preserve">10:30’dan 19:00’a kadar </w:t>
      </w:r>
      <w:r w:rsidR="00854FAA">
        <w:rPr>
          <w:rFonts w:ascii="Verdana" w:hAnsi="Verdana" w:cs="Times New Roman"/>
          <w:color w:val="000000"/>
          <w:sz w:val="20"/>
          <w:szCs w:val="20"/>
        </w:rPr>
        <w:t xml:space="preserve">devam edecek </w:t>
      </w:r>
      <w:r w:rsidR="001D7383">
        <w:rPr>
          <w:rFonts w:ascii="Verdana" w:hAnsi="Verdana" w:cs="Times New Roman"/>
          <w:color w:val="000000"/>
          <w:sz w:val="20"/>
          <w:szCs w:val="20"/>
        </w:rPr>
        <w:t>olan etkinlik</w:t>
      </w:r>
      <w:r w:rsidR="009F18EB">
        <w:rPr>
          <w:rFonts w:ascii="Verdana" w:hAnsi="Verdana" w:cs="Times New Roman"/>
          <w:color w:val="000000"/>
          <w:sz w:val="20"/>
          <w:szCs w:val="20"/>
        </w:rPr>
        <w:t>t</w:t>
      </w:r>
      <w:r w:rsidR="001D7383">
        <w:rPr>
          <w:rFonts w:ascii="Verdana" w:hAnsi="Verdana" w:cs="Times New Roman"/>
          <w:color w:val="000000"/>
          <w:sz w:val="20"/>
          <w:szCs w:val="20"/>
        </w:rPr>
        <w:t>e,</w:t>
      </w:r>
      <w:r w:rsidR="00854FAA">
        <w:rPr>
          <w:rFonts w:ascii="Verdana" w:hAnsi="Verdana" w:cs="Times New Roman"/>
          <w:color w:val="000000"/>
          <w:sz w:val="20"/>
          <w:szCs w:val="20"/>
        </w:rPr>
        <w:t xml:space="preserve"> </w:t>
      </w:r>
      <w:r w:rsidR="00853812" w:rsidRPr="00853812">
        <w:rPr>
          <w:rFonts w:ascii="Verdana" w:hAnsi="Verdana" w:cs="Times New Roman"/>
          <w:color w:val="000000"/>
          <w:sz w:val="20"/>
          <w:szCs w:val="20"/>
        </w:rPr>
        <w:t xml:space="preserve">ödüllü turnuvalar, </w:t>
      </w:r>
      <w:r w:rsidR="00854FAA">
        <w:rPr>
          <w:rFonts w:ascii="Verdana" w:hAnsi="Verdana" w:cs="Times New Roman"/>
          <w:color w:val="000000"/>
          <w:sz w:val="20"/>
          <w:szCs w:val="20"/>
        </w:rPr>
        <w:t>saat başı çekilişler ve çeşitli yarışmalar düzenlenecek</w:t>
      </w:r>
      <w:r w:rsidR="00C67949">
        <w:rPr>
          <w:rFonts w:ascii="Verdana" w:hAnsi="Verdana" w:cs="Times New Roman"/>
          <w:color w:val="000000"/>
          <w:sz w:val="20"/>
          <w:szCs w:val="20"/>
        </w:rPr>
        <w:t xml:space="preserve">. </w:t>
      </w:r>
      <w:r w:rsidR="00A71895">
        <w:rPr>
          <w:rFonts w:ascii="Verdana" w:hAnsi="Verdana" w:cs="Times New Roman"/>
          <w:color w:val="000000"/>
          <w:sz w:val="20"/>
          <w:szCs w:val="20"/>
        </w:rPr>
        <w:t>Ayrıca k</w:t>
      </w:r>
      <w:r w:rsidR="00092981" w:rsidRPr="00092981">
        <w:rPr>
          <w:rFonts w:ascii="Verdana" w:hAnsi="Verdana" w:cs="Times New Roman"/>
          <w:color w:val="000000"/>
          <w:sz w:val="20"/>
          <w:szCs w:val="20"/>
        </w:rPr>
        <w:t>atılımcılar</w:t>
      </w:r>
      <w:r w:rsidR="00092981">
        <w:rPr>
          <w:rFonts w:ascii="Verdana" w:hAnsi="Verdana" w:cs="Times New Roman"/>
          <w:color w:val="000000"/>
          <w:sz w:val="20"/>
          <w:szCs w:val="20"/>
        </w:rPr>
        <w:t>, etkinliklerde yayıncılar</w:t>
      </w:r>
      <w:r w:rsidR="00092981" w:rsidRPr="00853812">
        <w:rPr>
          <w:rFonts w:ascii="Verdana" w:hAnsi="Verdana" w:cs="Times New Roman"/>
          <w:color w:val="000000"/>
          <w:sz w:val="20"/>
          <w:szCs w:val="20"/>
        </w:rPr>
        <w:t>la tanışma, sohbet etme ve PUBG Mobile oynama şansına sahip olacaklar.</w:t>
      </w:r>
      <w:r w:rsidR="00092981" w:rsidRPr="003A06D4">
        <w:rPr>
          <w:rFonts w:ascii="Verdana" w:hAnsi="Verdana" w:cs="Times New Roman"/>
          <w:color w:val="000000"/>
          <w:sz w:val="20"/>
          <w:szCs w:val="20"/>
        </w:rPr>
        <w:t> </w:t>
      </w:r>
      <w:r w:rsidR="00AD771C">
        <w:rPr>
          <w:rFonts w:ascii="Verdana" w:hAnsi="Verdana" w:cs="Times New Roman"/>
          <w:bCs/>
          <w:color w:val="000000"/>
          <w:sz w:val="20"/>
          <w:szCs w:val="20"/>
        </w:rPr>
        <w:t>9 Kasım</w:t>
      </w:r>
      <w:r w:rsidR="001D7383" w:rsidRPr="00092981">
        <w:rPr>
          <w:rFonts w:ascii="Verdana" w:hAnsi="Verdana" w:cs="Times New Roman"/>
          <w:bCs/>
          <w:color w:val="000000"/>
          <w:sz w:val="20"/>
          <w:szCs w:val="20"/>
        </w:rPr>
        <w:t xml:space="preserve"> </w:t>
      </w:r>
      <w:r w:rsidR="00DB7B68">
        <w:rPr>
          <w:rFonts w:ascii="Verdana" w:hAnsi="Verdana" w:cs="Times New Roman"/>
          <w:bCs/>
          <w:color w:val="000000"/>
          <w:sz w:val="20"/>
          <w:szCs w:val="20"/>
        </w:rPr>
        <w:t xml:space="preserve">Cumartesi günü </w:t>
      </w:r>
      <w:r w:rsidR="00AD771C">
        <w:rPr>
          <w:rFonts w:ascii="Verdana" w:hAnsi="Verdana" w:cs="Times New Roman"/>
          <w:bCs/>
          <w:color w:val="000000"/>
          <w:sz w:val="20"/>
          <w:szCs w:val="20"/>
        </w:rPr>
        <w:t>İstanbul</w:t>
      </w:r>
      <w:r w:rsidR="00DB7B68">
        <w:rPr>
          <w:rFonts w:ascii="Verdana" w:hAnsi="Verdana" w:cs="Times New Roman"/>
          <w:bCs/>
          <w:color w:val="000000"/>
          <w:sz w:val="20"/>
          <w:szCs w:val="20"/>
        </w:rPr>
        <w:t>’da gerçekleşecek olan</w:t>
      </w:r>
      <w:r w:rsidR="00AD771C">
        <w:rPr>
          <w:rFonts w:ascii="Verdana" w:hAnsi="Verdana" w:cs="Times New Roman"/>
          <w:bCs/>
          <w:color w:val="000000"/>
          <w:sz w:val="20"/>
          <w:szCs w:val="20"/>
        </w:rPr>
        <w:t xml:space="preserve"> </w:t>
      </w:r>
      <w:r w:rsidR="00DB7B68">
        <w:rPr>
          <w:rFonts w:ascii="Verdana" w:hAnsi="Verdana" w:cs="Times New Roman"/>
          <w:bCs/>
          <w:color w:val="000000"/>
          <w:sz w:val="20"/>
          <w:szCs w:val="20"/>
        </w:rPr>
        <w:t>etkinliğ</w:t>
      </w:r>
      <w:r w:rsidR="001D7383" w:rsidRPr="00092981">
        <w:rPr>
          <w:rFonts w:ascii="Verdana" w:hAnsi="Verdana" w:cs="Times New Roman"/>
          <w:bCs/>
          <w:color w:val="000000"/>
          <w:sz w:val="20"/>
          <w:szCs w:val="20"/>
        </w:rPr>
        <w:t>e</w:t>
      </w:r>
      <w:r w:rsidR="001D7383" w:rsidRPr="00092981">
        <w:rPr>
          <w:rFonts w:ascii="Verdana" w:hAnsi="Verdana" w:cs="Times New Roman"/>
          <w:color w:val="000000"/>
          <w:sz w:val="20"/>
          <w:szCs w:val="20"/>
        </w:rPr>
        <w:t xml:space="preserve"> </w:t>
      </w:r>
      <w:r w:rsidR="00092981">
        <w:rPr>
          <w:rFonts w:ascii="Verdana" w:hAnsi="Verdana" w:cs="Times New Roman"/>
          <w:color w:val="000000"/>
          <w:sz w:val="20"/>
          <w:szCs w:val="20"/>
        </w:rPr>
        <w:t xml:space="preserve">yayıncılardan </w:t>
      </w:r>
      <w:r w:rsidR="009F18EB" w:rsidRPr="009F18EB">
        <w:rPr>
          <w:rFonts w:ascii="Verdana" w:hAnsi="Verdana" w:cs="Times New Roman"/>
          <w:color w:val="000000"/>
          <w:sz w:val="20"/>
          <w:szCs w:val="20"/>
        </w:rPr>
        <w:t>Barış G</w:t>
      </w:r>
      <w:r w:rsidR="009F18EB">
        <w:rPr>
          <w:rFonts w:ascii="Verdana" w:hAnsi="Verdana" w:cs="Times New Roman"/>
          <w:color w:val="000000"/>
          <w:sz w:val="20"/>
          <w:szCs w:val="20"/>
        </w:rPr>
        <w:t xml:space="preserve">, </w:t>
      </w:r>
      <w:r w:rsidR="009F18EB" w:rsidRPr="009F18EB">
        <w:rPr>
          <w:rFonts w:ascii="Verdana" w:hAnsi="Verdana" w:cs="Times New Roman"/>
          <w:color w:val="000000"/>
          <w:sz w:val="20"/>
          <w:szCs w:val="20"/>
        </w:rPr>
        <w:t>BloodRappeR</w:t>
      </w:r>
      <w:r w:rsidR="009F18EB">
        <w:rPr>
          <w:rFonts w:ascii="Verdana" w:hAnsi="Verdana" w:cs="Times New Roman"/>
          <w:color w:val="000000"/>
          <w:sz w:val="20"/>
          <w:szCs w:val="20"/>
        </w:rPr>
        <w:t>, Doch, Egoist Pati, Kızıl Pati, Miranda ve Tugay Gök</w:t>
      </w:r>
      <w:r w:rsidR="001D7383" w:rsidRPr="00092981">
        <w:rPr>
          <w:rFonts w:ascii="Verdana" w:hAnsi="Verdana" w:cs="Times New Roman"/>
          <w:color w:val="000000"/>
          <w:sz w:val="20"/>
          <w:szCs w:val="20"/>
        </w:rPr>
        <w:t xml:space="preserve"> </w:t>
      </w:r>
      <w:r w:rsidR="00C67949" w:rsidRPr="00092981">
        <w:rPr>
          <w:rFonts w:ascii="Verdana" w:hAnsi="Verdana" w:cs="Times New Roman"/>
          <w:color w:val="000000"/>
          <w:sz w:val="20"/>
          <w:szCs w:val="20"/>
        </w:rPr>
        <w:t xml:space="preserve">katılacak. </w:t>
      </w:r>
    </w:p>
    <w:p w14:paraId="76E54D20" w14:textId="6D186CAA" w:rsidR="00853812" w:rsidRDefault="00853812" w:rsidP="00092981">
      <w:pPr>
        <w:spacing w:line="360" w:lineRule="auto"/>
        <w:jc w:val="both"/>
        <w:rPr>
          <w:rFonts w:ascii="Verdana" w:hAnsi="Verdana" w:cs="Times New Roman"/>
          <w:color w:val="000000"/>
          <w:sz w:val="20"/>
          <w:szCs w:val="20"/>
        </w:rPr>
      </w:pPr>
      <w:r w:rsidRPr="00853812">
        <w:rPr>
          <w:rFonts w:ascii="Verdana" w:hAnsi="Verdana" w:cs="Times New Roman"/>
          <w:color w:val="000000"/>
          <w:sz w:val="20"/>
          <w:szCs w:val="20"/>
        </w:rPr>
        <w:t> </w:t>
      </w:r>
    </w:p>
    <w:p w14:paraId="5D25B7DA" w14:textId="79E123B5" w:rsidR="00092981" w:rsidRPr="00092981" w:rsidRDefault="00FC1B2E" w:rsidP="00092981">
      <w:pPr>
        <w:spacing w:line="360" w:lineRule="auto"/>
        <w:jc w:val="both"/>
        <w:rPr>
          <w:rFonts w:ascii="Verdana" w:hAnsi="Verdana" w:cs="Times New Roman"/>
          <w:b/>
          <w:sz w:val="20"/>
          <w:szCs w:val="20"/>
        </w:rPr>
      </w:pPr>
      <w:r>
        <w:rPr>
          <w:rFonts w:ascii="Verdana" w:hAnsi="Verdana" w:cs="Times New Roman"/>
          <w:b/>
          <w:sz w:val="20"/>
          <w:szCs w:val="20"/>
        </w:rPr>
        <w:t>Katılımcıları çeşitli hediyeler bekliyor</w:t>
      </w:r>
    </w:p>
    <w:p w14:paraId="617EB565" w14:textId="5472CFDB" w:rsidR="001E624B" w:rsidRDefault="001E624B" w:rsidP="00626C4D">
      <w:pPr>
        <w:spacing w:line="360" w:lineRule="auto"/>
        <w:jc w:val="both"/>
        <w:rPr>
          <w:rFonts w:ascii="Verdana" w:hAnsi="Verdana" w:cs="Times New Roman"/>
          <w:color w:val="000000"/>
          <w:sz w:val="20"/>
          <w:szCs w:val="20"/>
        </w:rPr>
      </w:pPr>
      <w:r>
        <w:rPr>
          <w:rFonts w:ascii="Verdana" w:hAnsi="Verdana" w:cs="Times New Roman"/>
          <w:color w:val="000000"/>
          <w:sz w:val="20"/>
          <w:szCs w:val="20"/>
        </w:rPr>
        <w:t>Perdigital.com - ininal iş birliği,</w:t>
      </w:r>
      <w:r w:rsidR="00D56A91">
        <w:rPr>
          <w:rFonts w:ascii="Verdana" w:hAnsi="Verdana" w:cs="Times New Roman"/>
          <w:color w:val="000000"/>
          <w:sz w:val="20"/>
          <w:szCs w:val="20"/>
        </w:rPr>
        <w:t xml:space="preserve"> </w:t>
      </w:r>
      <w:r w:rsidR="00854FAA">
        <w:rPr>
          <w:rFonts w:ascii="Verdana" w:hAnsi="Verdana" w:cs="Times New Roman"/>
          <w:color w:val="000000"/>
          <w:sz w:val="20"/>
          <w:szCs w:val="20"/>
        </w:rPr>
        <w:t>ETİ Maximus</w:t>
      </w:r>
      <w:r w:rsidR="00D56A91">
        <w:rPr>
          <w:rFonts w:ascii="Verdana" w:hAnsi="Verdana" w:cs="Times New Roman"/>
          <w:color w:val="000000"/>
          <w:sz w:val="20"/>
          <w:szCs w:val="20"/>
        </w:rPr>
        <w:t xml:space="preserve"> ve</w:t>
      </w:r>
      <w:r w:rsidR="00854FAA">
        <w:rPr>
          <w:rFonts w:ascii="Verdana" w:hAnsi="Verdana" w:cs="Times New Roman"/>
          <w:color w:val="000000"/>
          <w:sz w:val="20"/>
          <w:szCs w:val="20"/>
        </w:rPr>
        <w:t xml:space="preserve"> </w:t>
      </w:r>
      <w:r w:rsidR="009147AF">
        <w:rPr>
          <w:rFonts w:ascii="Verdana" w:hAnsi="Verdana" w:cs="Times New Roman"/>
          <w:color w:val="000000"/>
          <w:sz w:val="20"/>
          <w:szCs w:val="20"/>
        </w:rPr>
        <w:t>HONOR</w:t>
      </w:r>
      <w:r w:rsidR="00D56A91">
        <w:rPr>
          <w:rFonts w:ascii="Verdana" w:hAnsi="Verdana" w:cs="Times New Roman"/>
          <w:color w:val="000000"/>
          <w:sz w:val="20"/>
          <w:szCs w:val="20"/>
        </w:rPr>
        <w:t xml:space="preserve"> </w:t>
      </w:r>
      <w:r w:rsidR="00024061">
        <w:rPr>
          <w:rFonts w:ascii="Verdana" w:hAnsi="Verdana" w:cs="Times New Roman"/>
          <w:color w:val="000000"/>
          <w:sz w:val="20"/>
          <w:szCs w:val="20"/>
        </w:rPr>
        <w:t xml:space="preserve">sponsorluğunda </w:t>
      </w:r>
      <w:r w:rsidR="00D56A91">
        <w:rPr>
          <w:rFonts w:ascii="Verdana" w:hAnsi="Verdana" w:cs="Times New Roman"/>
          <w:color w:val="000000"/>
          <w:sz w:val="20"/>
          <w:szCs w:val="20"/>
        </w:rPr>
        <w:t xml:space="preserve">düzenlenecek olan </w:t>
      </w:r>
      <w:r w:rsidR="00A640B2">
        <w:rPr>
          <w:rFonts w:ascii="Verdana" w:hAnsi="Verdana" w:cs="Times New Roman"/>
          <w:color w:val="000000"/>
          <w:sz w:val="20"/>
          <w:szCs w:val="20"/>
        </w:rPr>
        <w:t>etkinlik kapsamında</w:t>
      </w:r>
      <w:r w:rsidR="00854FAA">
        <w:rPr>
          <w:rFonts w:ascii="Verdana" w:hAnsi="Verdana" w:cs="Times New Roman"/>
          <w:color w:val="000000"/>
          <w:sz w:val="20"/>
          <w:szCs w:val="20"/>
        </w:rPr>
        <w:t xml:space="preserve"> </w:t>
      </w:r>
      <w:r w:rsidR="00E7267C">
        <w:rPr>
          <w:rFonts w:ascii="Verdana" w:hAnsi="Verdana" w:cs="Times New Roman"/>
          <w:color w:val="000000"/>
          <w:sz w:val="20"/>
          <w:szCs w:val="20"/>
        </w:rPr>
        <w:t xml:space="preserve">“oyun bitmesin” diyen </w:t>
      </w:r>
      <w:r w:rsidR="00853812" w:rsidRPr="00853812">
        <w:rPr>
          <w:rFonts w:ascii="Verdana" w:hAnsi="Verdana" w:cs="Times New Roman"/>
          <w:color w:val="000000"/>
          <w:sz w:val="20"/>
          <w:szCs w:val="20"/>
        </w:rPr>
        <w:t xml:space="preserve">Red Bull </w:t>
      </w:r>
      <w:r w:rsidR="00DB7B68">
        <w:rPr>
          <w:rFonts w:ascii="Verdana" w:hAnsi="Verdana" w:cs="Times New Roman"/>
          <w:color w:val="000000"/>
          <w:sz w:val="20"/>
          <w:szCs w:val="20"/>
        </w:rPr>
        <w:t xml:space="preserve">ve yepyeni TUF Gaming H3 kulaklıklarıyla ASUS da </w:t>
      </w:r>
      <w:r w:rsidR="00435A6A">
        <w:rPr>
          <w:rFonts w:ascii="Verdana" w:hAnsi="Verdana" w:cs="Times New Roman"/>
          <w:color w:val="000000"/>
          <w:sz w:val="20"/>
          <w:szCs w:val="20"/>
        </w:rPr>
        <w:t>oyunseverlerin yanında olacak.</w:t>
      </w:r>
      <w:r w:rsidR="00092981">
        <w:rPr>
          <w:rFonts w:ascii="Verdana" w:hAnsi="Verdana" w:cs="Times New Roman"/>
          <w:color w:val="000000"/>
          <w:sz w:val="20"/>
          <w:szCs w:val="20"/>
        </w:rPr>
        <w:t xml:space="preserve"> Etkinliğe katılanları ise pek çok hediye bekliyor! </w:t>
      </w:r>
      <w:r w:rsidR="00DB7B68">
        <w:rPr>
          <w:rFonts w:ascii="Verdana" w:hAnsi="Verdana" w:cs="Times New Roman"/>
          <w:color w:val="000000"/>
          <w:sz w:val="20"/>
          <w:szCs w:val="20"/>
        </w:rPr>
        <w:t>A</w:t>
      </w:r>
      <w:r w:rsidR="00820D04">
        <w:rPr>
          <w:rFonts w:ascii="Verdana" w:hAnsi="Verdana" w:cs="Times New Roman"/>
          <w:color w:val="000000"/>
          <w:sz w:val="20"/>
          <w:szCs w:val="20"/>
        </w:rPr>
        <w:t>ynı anda birbirinden farklı alanlarda düzenlenecek</w:t>
      </w:r>
      <w:r w:rsidR="00FC1B2E">
        <w:rPr>
          <w:rFonts w:ascii="Verdana" w:hAnsi="Verdana" w:cs="Times New Roman"/>
          <w:color w:val="000000"/>
          <w:sz w:val="20"/>
          <w:szCs w:val="20"/>
        </w:rPr>
        <w:t xml:space="preserve"> </w:t>
      </w:r>
      <w:r w:rsidR="00092981">
        <w:rPr>
          <w:rFonts w:ascii="Verdana" w:hAnsi="Verdana" w:cs="Times New Roman"/>
          <w:color w:val="000000"/>
          <w:sz w:val="20"/>
          <w:szCs w:val="20"/>
        </w:rPr>
        <w:t>turnuva ve çekilişlerde</w:t>
      </w:r>
      <w:r w:rsidR="00853812" w:rsidRPr="00853812">
        <w:rPr>
          <w:rFonts w:ascii="Verdana" w:hAnsi="Verdana" w:cs="Times New Roman"/>
          <w:color w:val="000000"/>
          <w:sz w:val="20"/>
          <w:szCs w:val="20"/>
        </w:rPr>
        <w:t xml:space="preserve"> </w:t>
      </w:r>
      <w:r w:rsidR="00092981">
        <w:rPr>
          <w:rFonts w:ascii="Verdana" w:hAnsi="Verdana" w:cs="Times New Roman"/>
          <w:color w:val="000000"/>
          <w:sz w:val="20"/>
          <w:szCs w:val="20"/>
        </w:rPr>
        <w:t>UC’ler, PUBG</w:t>
      </w:r>
      <w:r w:rsidR="00A640B2">
        <w:rPr>
          <w:rFonts w:ascii="Verdana" w:hAnsi="Verdana" w:cs="Times New Roman"/>
          <w:color w:val="000000"/>
          <w:sz w:val="20"/>
          <w:szCs w:val="20"/>
        </w:rPr>
        <w:t xml:space="preserve"> Mobile tişörtler</w:t>
      </w:r>
      <w:r w:rsidR="00BA1517">
        <w:rPr>
          <w:rFonts w:ascii="Verdana" w:hAnsi="Verdana" w:cs="Times New Roman"/>
          <w:color w:val="000000"/>
          <w:sz w:val="20"/>
          <w:szCs w:val="20"/>
        </w:rPr>
        <w:t>i</w:t>
      </w:r>
      <w:r w:rsidR="00FC1B2E">
        <w:rPr>
          <w:rFonts w:ascii="Verdana" w:hAnsi="Verdana" w:cs="Times New Roman"/>
          <w:color w:val="000000"/>
          <w:sz w:val="20"/>
          <w:szCs w:val="20"/>
        </w:rPr>
        <w:t xml:space="preserve"> ve şapkaları</w:t>
      </w:r>
      <w:r w:rsidR="00BA1517">
        <w:rPr>
          <w:rFonts w:ascii="Verdana" w:hAnsi="Verdana" w:cs="Times New Roman"/>
          <w:color w:val="000000"/>
          <w:sz w:val="20"/>
          <w:szCs w:val="20"/>
        </w:rPr>
        <w:t xml:space="preserve">, </w:t>
      </w:r>
      <w:r w:rsidR="00853812" w:rsidRPr="00853812">
        <w:rPr>
          <w:rFonts w:ascii="Verdana" w:hAnsi="Verdana" w:cs="Times New Roman"/>
          <w:color w:val="000000"/>
          <w:sz w:val="20"/>
          <w:szCs w:val="20"/>
        </w:rPr>
        <w:t xml:space="preserve">100, 50, 25 TL dolu </w:t>
      </w:r>
      <w:r w:rsidR="00FC1B2E">
        <w:rPr>
          <w:rFonts w:ascii="Verdana" w:hAnsi="Verdana" w:cs="Times New Roman"/>
          <w:color w:val="000000"/>
          <w:sz w:val="20"/>
          <w:szCs w:val="20"/>
        </w:rPr>
        <w:t>ininal kartlar</w:t>
      </w:r>
      <w:r w:rsidR="00E7267C">
        <w:rPr>
          <w:rFonts w:ascii="Verdana" w:hAnsi="Verdana" w:cs="Times New Roman"/>
          <w:color w:val="000000"/>
          <w:sz w:val="20"/>
          <w:szCs w:val="20"/>
        </w:rPr>
        <w:t xml:space="preserve"> </w:t>
      </w:r>
      <w:r w:rsidR="00BA1517">
        <w:rPr>
          <w:rFonts w:ascii="Verdana" w:hAnsi="Verdana" w:cs="Times New Roman"/>
          <w:color w:val="000000"/>
          <w:sz w:val="20"/>
          <w:szCs w:val="20"/>
        </w:rPr>
        <w:t xml:space="preserve">sahiplerini bulacak. </w:t>
      </w:r>
      <w:r w:rsidR="00F31198">
        <w:rPr>
          <w:rFonts w:ascii="Verdana" w:hAnsi="Verdana" w:cs="Times New Roman"/>
          <w:color w:val="000000"/>
          <w:sz w:val="20"/>
          <w:szCs w:val="20"/>
        </w:rPr>
        <w:t>Gün boyu ETİ Maximus ve Red Bull ile enerji depolayacak olan katılımcılar, tır içerisindeki turnuvalarda HONOR marka cep telefonlarını deneyimleme imkanına da sahip olacak.</w:t>
      </w:r>
    </w:p>
    <w:p w14:paraId="2D87F78C" w14:textId="77777777" w:rsidR="00626C4D" w:rsidRPr="00626C4D" w:rsidRDefault="00626C4D" w:rsidP="00626C4D">
      <w:pPr>
        <w:spacing w:line="360" w:lineRule="auto"/>
        <w:jc w:val="both"/>
        <w:rPr>
          <w:rFonts w:ascii="Verdana" w:hAnsi="Verdana" w:cs="Times New Roman"/>
          <w:color w:val="000000"/>
          <w:sz w:val="20"/>
          <w:szCs w:val="20"/>
        </w:rPr>
      </w:pPr>
      <w:bookmarkStart w:id="0" w:name="_GoBack"/>
      <w:bookmarkEnd w:id="0"/>
    </w:p>
    <w:p w14:paraId="7B75F148" w14:textId="3BD4E87E" w:rsidR="00A7484D" w:rsidRPr="00A7484D" w:rsidRDefault="00A7484D" w:rsidP="00A7484D">
      <w:pPr>
        <w:spacing w:line="360" w:lineRule="auto"/>
        <w:rPr>
          <w:rFonts w:ascii="Verdana" w:hAnsi="Verdana"/>
          <w:b/>
          <w:sz w:val="20"/>
          <w:szCs w:val="20"/>
        </w:rPr>
      </w:pPr>
      <w:r w:rsidRPr="00A7484D">
        <w:rPr>
          <w:rFonts w:ascii="Verdana" w:hAnsi="Verdana"/>
          <w:b/>
          <w:sz w:val="20"/>
          <w:szCs w:val="20"/>
        </w:rPr>
        <w:t>İlgili kişi:</w:t>
      </w:r>
    </w:p>
    <w:p w14:paraId="76B64AD8" w14:textId="77777777" w:rsidR="00A7484D" w:rsidRPr="00A7484D" w:rsidRDefault="00A7484D" w:rsidP="00A7484D">
      <w:pPr>
        <w:spacing w:line="360" w:lineRule="auto"/>
        <w:rPr>
          <w:rFonts w:ascii="Verdana" w:hAnsi="Verdana"/>
          <w:sz w:val="20"/>
          <w:szCs w:val="20"/>
        </w:rPr>
      </w:pPr>
      <w:r w:rsidRPr="00A7484D">
        <w:rPr>
          <w:rFonts w:ascii="Verdana" w:hAnsi="Verdana"/>
          <w:sz w:val="20"/>
          <w:szCs w:val="20"/>
        </w:rPr>
        <w:t>Önder Kalkancı</w:t>
      </w:r>
    </w:p>
    <w:p w14:paraId="3332FC72" w14:textId="31711001" w:rsidR="00A7484D" w:rsidRPr="00A7484D" w:rsidRDefault="00A7484D" w:rsidP="00A7484D">
      <w:pPr>
        <w:spacing w:line="360" w:lineRule="auto"/>
        <w:rPr>
          <w:rFonts w:ascii="Verdana" w:hAnsi="Verdana"/>
          <w:sz w:val="20"/>
          <w:szCs w:val="20"/>
        </w:rPr>
      </w:pPr>
      <w:r w:rsidRPr="00A7484D">
        <w:rPr>
          <w:rFonts w:ascii="Verdana" w:hAnsi="Verdana"/>
          <w:sz w:val="20"/>
          <w:szCs w:val="20"/>
        </w:rPr>
        <w:t>Marjinal Porter</w:t>
      </w:r>
      <w:r>
        <w:rPr>
          <w:rFonts w:ascii="Verdana" w:hAnsi="Verdana"/>
          <w:sz w:val="20"/>
          <w:szCs w:val="20"/>
        </w:rPr>
        <w:t xml:space="preserve"> </w:t>
      </w:r>
      <w:r w:rsidRPr="00A7484D">
        <w:rPr>
          <w:rFonts w:ascii="Verdana" w:hAnsi="Verdana"/>
          <w:sz w:val="20"/>
          <w:szCs w:val="20"/>
        </w:rPr>
        <w:t>Novelli</w:t>
      </w:r>
    </w:p>
    <w:p w14:paraId="597FCDCE" w14:textId="77777777" w:rsidR="00A7484D" w:rsidRDefault="00A7484D" w:rsidP="00A7484D">
      <w:pPr>
        <w:spacing w:line="360" w:lineRule="auto"/>
        <w:rPr>
          <w:rFonts w:ascii="Verdana" w:hAnsi="Verdana"/>
          <w:sz w:val="20"/>
          <w:szCs w:val="20"/>
        </w:rPr>
      </w:pPr>
      <w:r w:rsidRPr="00A7484D">
        <w:rPr>
          <w:rFonts w:ascii="Verdana" w:hAnsi="Verdana"/>
          <w:sz w:val="20"/>
          <w:szCs w:val="20"/>
        </w:rPr>
        <w:t xml:space="preserve">(212) 219 29 71 </w:t>
      </w:r>
    </w:p>
    <w:p w14:paraId="103E05C9" w14:textId="170730B4" w:rsidR="00A7484D" w:rsidRPr="00A7484D" w:rsidRDefault="00A7484D" w:rsidP="00A7484D">
      <w:pPr>
        <w:spacing w:line="360" w:lineRule="auto"/>
        <w:rPr>
          <w:rFonts w:ascii="Verdana" w:hAnsi="Verdana"/>
          <w:sz w:val="20"/>
          <w:szCs w:val="20"/>
        </w:rPr>
      </w:pPr>
      <w:r w:rsidRPr="00A7484D">
        <w:rPr>
          <w:rFonts w:ascii="Verdana" w:hAnsi="Verdana"/>
          <w:sz w:val="20"/>
          <w:szCs w:val="20"/>
        </w:rPr>
        <w:t>onderk@marjinal.com.tr</w:t>
      </w:r>
    </w:p>
    <w:p w14:paraId="3670A944" w14:textId="77777777" w:rsidR="00A7484D" w:rsidRDefault="00A7484D" w:rsidP="007C44F7">
      <w:pPr>
        <w:rPr>
          <w:rFonts w:ascii="Verdana" w:hAnsi="Verdana"/>
          <w:b/>
          <w:sz w:val="16"/>
          <w:szCs w:val="16"/>
        </w:rPr>
      </w:pPr>
    </w:p>
    <w:p w14:paraId="1B1A66DA" w14:textId="77777777" w:rsidR="00A7484D" w:rsidRDefault="00A7484D" w:rsidP="007C44F7">
      <w:pPr>
        <w:rPr>
          <w:rFonts w:ascii="Verdana" w:hAnsi="Verdana"/>
          <w:b/>
          <w:sz w:val="16"/>
          <w:szCs w:val="16"/>
        </w:rPr>
      </w:pPr>
    </w:p>
    <w:p w14:paraId="114C8AFF" w14:textId="6E4F5F27" w:rsidR="007C44F7" w:rsidRDefault="007C44F7" w:rsidP="007C44F7">
      <w:pPr>
        <w:rPr>
          <w:rFonts w:ascii="Verdana" w:hAnsi="Verdana"/>
          <w:b/>
          <w:sz w:val="16"/>
          <w:szCs w:val="16"/>
        </w:rPr>
      </w:pPr>
      <w:r w:rsidRPr="009A1F9C">
        <w:rPr>
          <w:rFonts w:ascii="Verdana" w:hAnsi="Verdana"/>
          <w:b/>
          <w:sz w:val="16"/>
          <w:szCs w:val="16"/>
        </w:rPr>
        <w:t>Perdigital.com hakkında:</w:t>
      </w:r>
    </w:p>
    <w:p w14:paraId="76023E4C" w14:textId="77777777" w:rsidR="00626C4D" w:rsidRPr="00626C4D" w:rsidRDefault="00626C4D" w:rsidP="007C44F7">
      <w:pPr>
        <w:rPr>
          <w:rFonts w:ascii="Verdana" w:hAnsi="Verdana"/>
          <w:b/>
          <w:sz w:val="16"/>
          <w:szCs w:val="16"/>
        </w:rPr>
      </w:pPr>
    </w:p>
    <w:p w14:paraId="407D169A" w14:textId="16437FCF" w:rsidR="007C44F7" w:rsidRPr="009A1F9C" w:rsidRDefault="007C44F7" w:rsidP="007C44F7">
      <w:pPr>
        <w:spacing w:line="360" w:lineRule="auto"/>
        <w:jc w:val="both"/>
        <w:rPr>
          <w:rFonts w:ascii="Verdana" w:hAnsi="Verdana"/>
          <w:sz w:val="16"/>
          <w:szCs w:val="16"/>
        </w:rPr>
      </w:pPr>
      <w:r w:rsidRPr="009A1F9C">
        <w:rPr>
          <w:rFonts w:ascii="Verdana" w:hAnsi="Verdana"/>
          <w:sz w:val="16"/>
          <w:szCs w:val="16"/>
        </w:rPr>
        <w:t>Perdigital.com, online oyunlar için e-pin</w:t>
      </w:r>
      <w:r>
        <w:rPr>
          <w:rFonts w:ascii="Verdana" w:hAnsi="Verdana"/>
          <w:sz w:val="16"/>
          <w:szCs w:val="16"/>
        </w:rPr>
        <w:t xml:space="preserve"> başta olmak üzere </w:t>
      </w:r>
      <w:r w:rsidRPr="009A1F9C">
        <w:rPr>
          <w:rFonts w:ascii="Verdana" w:hAnsi="Verdana"/>
          <w:sz w:val="16"/>
          <w:szCs w:val="16"/>
        </w:rPr>
        <w:t xml:space="preserve">pek çok kategoride dijital kod şekline getirilebilen </w:t>
      </w:r>
      <w:r>
        <w:rPr>
          <w:rFonts w:ascii="Verdana" w:hAnsi="Verdana"/>
          <w:sz w:val="16"/>
          <w:szCs w:val="16"/>
        </w:rPr>
        <w:t xml:space="preserve">tüm </w:t>
      </w:r>
      <w:r w:rsidRPr="009A1F9C">
        <w:rPr>
          <w:rFonts w:ascii="Verdana" w:hAnsi="Verdana"/>
          <w:sz w:val="16"/>
          <w:szCs w:val="16"/>
        </w:rPr>
        <w:t>ürün</w:t>
      </w:r>
      <w:r>
        <w:rPr>
          <w:rFonts w:ascii="Verdana" w:hAnsi="Verdana"/>
          <w:sz w:val="16"/>
          <w:szCs w:val="16"/>
        </w:rPr>
        <w:t>, hizmet ve servisleri</w:t>
      </w:r>
      <w:r w:rsidRPr="009A1F9C">
        <w:rPr>
          <w:rFonts w:ascii="Verdana" w:hAnsi="Verdana"/>
          <w:sz w:val="16"/>
          <w:szCs w:val="16"/>
        </w:rPr>
        <w:t xml:space="preserve"> en uygun fiyata ve güvenilir şekilde kullanıcılarına sunan bir plat</w:t>
      </w:r>
      <w:r>
        <w:rPr>
          <w:rFonts w:ascii="Verdana" w:hAnsi="Verdana"/>
          <w:sz w:val="16"/>
          <w:szCs w:val="16"/>
        </w:rPr>
        <w:t>formdur. Birçok ödeme seçeneğiy</w:t>
      </w:r>
      <w:r w:rsidRPr="009A1F9C">
        <w:rPr>
          <w:rFonts w:ascii="Verdana" w:hAnsi="Verdana"/>
          <w:sz w:val="16"/>
          <w:szCs w:val="16"/>
        </w:rPr>
        <w:t xml:space="preserve">le kolayca ve güvenle bakiye yüklenebilen, kullanıcılarının güvenliğine, memnuniyetine en üst düzeyde önem </w:t>
      </w:r>
      <w:r>
        <w:rPr>
          <w:rFonts w:ascii="Verdana" w:hAnsi="Verdana"/>
          <w:sz w:val="16"/>
          <w:szCs w:val="16"/>
        </w:rPr>
        <w:t>veren Perdigital.com, binlerce internet kafe</w:t>
      </w:r>
      <w:r w:rsidRPr="009A1F9C">
        <w:rPr>
          <w:rFonts w:ascii="Verdana" w:hAnsi="Verdana"/>
          <w:sz w:val="16"/>
          <w:szCs w:val="16"/>
        </w:rPr>
        <w:t>den oluşan saha satış ağıyla Türkiye’nin öncü ve güçlü dijital kod dağıtıcısıdır.</w:t>
      </w:r>
      <w:r>
        <w:rPr>
          <w:rFonts w:ascii="Verdana" w:hAnsi="Verdana"/>
          <w:sz w:val="16"/>
          <w:szCs w:val="16"/>
        </w:rPr>
        <w:t xml:space="preserve"> </w:t>
      </w:r>
      <w:r w:rsidRPr="009A1F9C">
        <w:rPr>
          <w:rFonts w:ascii="Verdana" w:hAnsi="Verdana"/>
          <w:sz w:val="16"/>
          <w:szCs w:val="16"/>
        </w:rPr>
        <w:t xml:space="preserve">2015 yılının Haziran ayında kurulan </w:t>
      </w:r>
      <w:r>
        <w:rPr>
          <w:rFonts w:ascii="Verdana" w:hAnsi="Verdana"/>
          <w:sz w:val="16"/>
          <w:szCs w:val="16"/>
        </w:rPr>
        <w:t xml:space="preserve">ve bugün yüzbinlerce üyesine hizmet veren </w:t>
      </w:r>
      <w:r w:rsidRPr="009A1F9C">
        <w:rPr>
          <w:rFonts w:ascii="Verdana" w:hAnsi="Verdana"/>
          <w:sz w:val="16"/>
          <w:szCs w:val="16"/>
        </w:rPr>
        <w:t xml:space="preserve">Perdigital.com; </w:t>
      </w:r>
      <w:r w:rsidR="0046538A">
        <w:rPr>
          <w:rFonts w:ascii="Verdana" w:hAnsi="Verdana"/>
          <w:sz w:val="16"/>
          <w:szCs w:val="16"/>
        </w:rPr>
        <w:t xml:space="preserve">Tencent, </w:t>
      </w:r>
      <w:r w:rsidRPr="009A1F9C">
        <w:rPr>
          <w:rFonts w:ascii="Verdana" w:hAnsi="Verdana"/>
          <w:sz w:val="16"/>
          <w:szCs w:val="16"/>
        </w:rPr>
        <w:t xml:space="preserve">Valve, Gameforge, Riot, Joygame, Lokum Games, Oasis Games, </w:t>
      </w:r>
      <w:r>
        <w:rPr>
          <w:rFonts w:ascii="Verdana" w:hAnsi="Verdana"/>
          <w:sz w:val="16"/>
          <w:szCs w:val="16"/>
        </w:rPr>
        <w:t xml:space="preserve">Epic Games, </w:t>
      </w:r>
      <w:r w:rsidRPr="009A1F9C">
        <w:rPr>
          <w:rFonts w:ascii="Verdana" w:hAnsi="Verdana"/>
          <w:sz w:val="16"/>
          <w:szCs w:val="16"/>
        </w:rPr>
        <w:t>Nfinity Games, BluTv gibi şirket</w:t>
      </w:r>
      <w:r>
        <w:rPr>
          <w:rFonts w:ascii="Verdana" w:hAnsi="Verdana"/>
          <w:sz w:val="16"/>
          <w:szCs w:val="16"/>
        </w:rPr>
        <w:t xml:space="preserve">lerle doğrudan çalışmakta olup, dağıtımını yapmakta olduğu </w:t>
      </w:r>
      <w:r w:rsidRPr="009A1F9C">
        <w:rPr>
          <w:rFonts w:ascii="Verdana" w:hAnsi="Verdana"/>
          <w:sz w:val="16"/>
          <w:szCs w:val="16"/>
        </w:rPr>
        <w:t>ürünlerin hepsini doğrudan üretici</w:t>
      </w:r>
      <w:r>
        <w:rPr>
          <w:rFonts w:ascii="Verdana" w:hAnsi="Verdana"/>
          <w:sz w:val="16"/>
          <w:szCs w:val="16"/>
        </w:rPr>
        <w:t xml:space="preserve"> veya resmi dağıtıcı</w:t>
      </w:r>
      <w:r w:rsidRPr="009A1F9C">
        <w:rPr>
          <w:rFonts w:ascii="Verdana" w:hAnsi="Verdana"/>
          <w:sz w:val="16"/>
          <w:szCs w:val="16"/>
        </w:rPr>
        <w:t xml:space="preserve"> </w:t>
      </w:r>
      <w:r>
        <w:rPr>
          <w:rFonts w:ascii="Verdana" w:hAnsi="Verdana"/>
          <w:sz w:val="16"/>
          <w:szCs w:val="16"/>
        </w:rPr>
        <w:t xml:space="preserve">durumundaki </w:t>
      </w:r>
      <w:r w:rsidRPr="009A1F9C">
        <w:rPr>
          <w:rFonts w:ascii="Verdana" w:hAnsi="Verdana"/>
          <w:sz w:val="16"/>
          <w:szCs w:val="16"/>
        </w:rPr>
        <w:t>firmalardan tedarik etmektedir.</w:t>
      </w:r>
    </w:p>
    <w:p w14:paraId="234995F2" w14:textId="77777777" w:rsidR="00CF78AE" w:rsidRDefault="00CF78AE" w:rsidP="00CF78AE">
      <w:pPr>
        <w:pBdr>
          <w:top w:val="nil"/>
          <w:left w:val="nil"/>
          <w:bottom w:val="nil"/>
          <w:right w:val="nil"/>
          <w:between w:val="nil"/>
        </w:pBdr>
        <w:spacing w:line="360" w:lineRule="auto"/>
        <w:jc w:val="both"/>
        <w:rPr>
          <w:rFonts w:ascii="Verdana" w:eastAsia="Arial" w:hAnsi="Verdana" w:cs="Arial"/>
          <w:b/>
          <w:sz w:val="16"/>
          <w:szCs w:val="16"/>
        </w:rPr>
      </w:pPr>
    </w:p>
    <w:p w14:paraId="535CA63F" w14:textId="5A08EBC4" w:rsidR="00CF78AE" w:rsidRPr="0023522B" w:rsidRDefault="00CF78AE" w:rsidP="00CF78AE">
      <w:pPr>
        <w:pBdr>
          <w:top w:val="nil"/>
          <w:left w:val="nil"/>
          <w:bottom w:val="nil"/>
          <w:right w:val="nil"/>
          <w:between w:val="nil"/>
        </w:pBdr>
        <w:spacing w:line="360" w:lineRule="auto"/>
        <w:jc w:val="both"/>
        <w:rPr>
          <w:rFonts w:ascii="Verdana" w:eastAsia="Arial" w:hAnsi="Verdana" w:cs="Arial"/>
          <w:b/>
          <w:sz w:val="16"/>
          <w:szCs w:val="16"/>
        </w:rPr>
      </w:pPr>
      <w:r w:rsidRPr="0023522B">
        <w:rPr>
          <w:rFonts w:ascii="Verdana" w:eastAsia="Arial" w:hAnsi="Verdana" w:cs="Arial"/>
          <w:b/>
          <w:sz w:val="16"/>
          <w:szCs w:val="16"/>
        </w:rPr>
        <w:t>ininal Hakkında</w:t>
      </w:r>
    </w:p>
    <w:p w14:paraId="2462A9F6" w14:textId="77777777" w:rsidR="00CF78AE" w:rsidRPr="0023522B" w:rsidRDefault="00CF78AE" w:rsidP="00CF78AE">
      <w:pPr>
        <w:pBdr>
          <w:top w:val="nil"/>
          <w:left w:val="nil"/>
          <w:bottom w:val="nil"/>
          <w:right w:val="nil"/>
          <w:between w:val="nil"/>
        </w:pBdr>
        <w:spacing w:line="360" w:lineRule="auto"/>
        <w:jc w:val="both"/>
        <w:rPr>
          <w:rFonts w:ascii="Verdana" w:eastAsia="Arial" w:hAnsi="Verdana" w:cs="Arial"/>
          <w:sz w:val="16"/>
          <w:szCs w:val="16"/>
        </w:rPr>
      </w:pPr>
      <w:bookmarkStart w:id="1" w:name="_3znysh7" w:colFirst="0" w:colLast="0"/>
      <w:bookmarkEnd w:id="1"/>
    </w:p>
    <w:p w14:paraId="3D9E56D8" w14:textId="4B7079E2" w:rsidR="00B24A4D" w:rsidRPr="00CF78AE" w:rsidRDefault="00CF78AE" w:rsidP="00CF78AE">
      <w:pPr>
        <w:pBdr>
          <w:top w:val="nil"/>
          <w:left w:val="nil"/>
          <w:bottom w:val="nil"/>
          <w:right w:val="nil"/>
          <w:between w:val="nil"/>
        </w:pBdr>
        <w:spacing w:line="360" w:lineRule="auto"/>
        <w:jc w:val="both"/>
        <w:rPr>
          <w:rFonts w:ascii="Verdana" w:eastAsia="Arial" w:hAnsi="Verdana" w:cs="Arial"/>
          <w:color w:val="000000"/>
          <w:sz w:val="16"/>
          <w:szCs w:val="16"/>
        </w:rPr>
      </w:pPr>
      <w:r w:rsidRPr="0023522B">
        <w:rPr>
          <w:rFonts w:ascii="Verdana" w:eastAsia="Arial" w:hAnsi="Verdana" w:cs="Arial"/>
          <w:sz w:val="16"/>
          <w:szCs w:val="16"/>
        </w:rPr>
        <w:t>Yeni nesil ödeme platformu ininal, hem bireysel hem de kurumsal müşterilere temel finansal hizmetleri sağlamak amacı ile 2012 yılında kuruldu. Multinet UP’ın iştiraki olan ininal, 2017 yılında, BDDK’dan (Bankacılık Düzenleme ve Denetleme Kurumu) elektronik para faaliyet izni aldı. Aynı yıl içerisinde BKM üyesi olan ininal, 15 binden fazla noktada (D&amp;R, KİM Market, Migros, Pratik İşlem, PTT iş yerleri, Şok Marketler, Teknosa ve Vatan Bilgisayar) ön ödemeli kartı ve tüm akıllı telefonlar için de ininal Cüzdan uygulamasını tüketicilere sunuyor. ininal kullanıcıları, hesaplarına veya kartlarına 50 binden fazla perakende ve ATM noktalarından bakiye yükleyebiliyor ve yükledikleri bakiyeleri dünyadaki bütün fiziki ve sanal alışveriş noktalarında harcayabiliyor. Kurumsal müşterilerine özel API platformunu geliştiren ve ortak markalı kartlar sunan ininal, toplu ödeme ve masraf takip sistemi de sunuyor. Düşük maliyetli, basit ve güvenilir finansal servisleri sunan ininal Cüzdan uygulaması ve ininal Kart’ları yüz binlerce kullanıcıya kolaylık sağlıyor</w:t>
      </w:r>
      <w:r>
        <w:rPr>
          <w:rFonts w:ascii="Verdana" w:eastAsia="Arial" w:hAnsi="Verdana" w:cs="Arial"/>
          <w:color w:val="000000"/>
          <w:sz w:val="16"/>
          <w:szCs w:val="16"/>
        </w:rPr>
        <w:t>.</w:t>
      </w:r>
    </w:p>
    <w:sectPr w:rsidR="00B24A4D" w:rsidRPr="00CF78AE" w:rsidSect="00F10B5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812"/>
    <w:rsid w:val="00024061"/>
    <w:rsid w:val="00092981"/>
    <w:rsid w:val="000C1D73"/>
    <w:rsid w:val="00144AD7"/>
    <w:rsid w:val="001C709C"/>
    <w:rsid w:val="001D7383"/>
    <w:rsid w:val="001E624B"/>
    <w:rsid w:val="001F655A"/>
    <w:rsid w:val="002776E1"/>
    <w:rsid w:val="00290EFC"/>
    <w:rsid w:val="002D1303"/>
    <w:rsid w:val="002E256C"/>
    <w:rsid w:val="003164D5"/>
    <w:rsid w:val="00385F0C"/>
    <w:rsid w:val="003A06D4"/>
    <w:rsid w:val="003A4200"/>
    <w:rsid w:val="003C1A6B"/>
    <w:rsid w:val="00412CDC"/>
    <w:rsid w:val="00422CE1"/>
    <w:rsid w:val="00426FE7"/>
    <w:rsid w:val="00435A6A"/>
    <w:rsid w:val="0046538A"/>
    <w:rsid w:val="00470C57"/>
    <w:rsid w:val="004803C7"/>
    <w:rsid w:val="004C2984"/>
    <w:rsid w:val="005A7396"/>
    <w:rsid w:val="005B0196"/>
    <w:rsid w:val="005C0941"/>
    <w:rsid w:val="00626C4D"/>
    <w:rsid w:val="00667545"/>
    <w:rsid w:val="006C0251"/>
    <w:rsid w:val="006E6DEE"/>
    <w:rsid w:val="00711806"/>
    <w:rsid w:val="00724EC2"/>
    <w:rsid w:val="007335B9"/>
    <w:rsid w:val="007A78ED"/>
    <w:rsid w:val="007C44F7"/>
    <w:rsid w:val="00820D04"/>
    <w:rsid w:val="00853812"/>
    <w:rsid w:val="00854FAA"/>
    <w:rsid w:val="008A3CBA"/>
    <w:rsid w:val="008D1F4B"/>
    <w:rsid w:val="00910353"/>
    <w:rsid w:val="009147AF"/>
    <w:rsid w:val="00972A1E"/>
    <w:rsid w:val="009F18EB"/>
    <w:rsid w:val="00A640B2"/>
    <w:rsid w:val="00A71895"/>
    <w:rsid w:val="00A7484D"/>
    <w:rsid w:val="00A9262A"/>
    <w:rsid w:val="00AD12AE"/>
    <w:rsid w:val="00AD771C"/>
    <w:rsid w:val="00B24A4D"/>
    <w:rsid w:val="00BA1517"/>
    <w:rsid w:val="00C227A3"/>
    <w:rsid w:val="00C35041"/>
    <w:rsid w:val="00C67949"/>
    <w:rsid w:val="00C964E6"/>
    <w:rsid w:val="00CF78AE"/>
    <w:rsid w:val="00D53C28"/>
    <w:rsid w:val="00D56A91"/>
    <w:rsid w:val="00D66BEE"/>
    <w:rsid w:val="00D961AA"/>
    <w:rsid w:val="00DB7B68"/>
    <w:rsid w:val="00DF7FE4"/>
    <w:rsid w:val="00E43425"/>
    <w:rsid w:val="00E7267C"/>
    <w:rsid w:val="00EA7890"/>
    <w:rsid w:val="00F10B5F"/>
    <w:rsid w:val="00F31198"/>
    <w:rsid w:val="00FC1B2E"/>
    <w:rsid w:val="00FD3770"/>
    <w:rsid w:val="00FE6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13187B"/>
  <w14:defaultImageDpi w14:val="300"/>
  <w15:docId w15:val="{A96492EC-9852-4794-82EA-8B88EA233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53812"/>
  </w:style>
  <w:style w:type="paragraph" w:styleId="ListParagraph">
    <w:name w:val="List Paragraph"/>
    <w:basedOn w:val="Normal"/>
    <w:uiPriority w:val="34"/>
    <w:qFormat/>
    <w:rsid w:val="00853812"/>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D56A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A91"/>
    <w:rPr>
      <w:rFonts w:ascii="Segoe UI"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28670">
      <w:bodyDiv w:val="1"/>
      <w:marLeft w:val="0"/>
      <w:marRight w:val="0"/>
      <w:marTop w:val="0"/>
      <w:marBottom w:val="0"/>
      <w:divBdr>
        <w:top w:val="none" w:sz="0" w:space="0" w:color="auto"/>
        <w:left w:val="none" w:sz="0" w:space="0" w:color="auto"/>
        <w:bottom w:val="none" w:sz="0" w:space="0" w:color="auto"/>
        <w:right w:val="none" w:sz="0" w:space="0" w:color="auto"/>
      </w:divBdr>
    </w:div>
    <w:div w:id="308025155">
      <w:bodyDiv w:val="1"/>
      <w:marLeft w:val="0"/>
      <w:marRight w:val="0"/>
      <w:marTop w:val="0"/>
      <w:marBottom w:val="0"/>
      <w:divBdr>
        <w:top w:val="none" w:sz="0" w:space="0" w:color="auto"/>
        <w:left w:val="none" w:sz="0" w:space="0" w:color="auto"/>
        <w:bottom w:val="none" w:sz="0" w:space="0" w:color="auto"/>
        <w:right w:val="none" w:sz="0" w:space="0" w:color="auto"/>
      </w:divBdr>
    </w:div>
    <w:div w:id="709652316">
      <w:bodyDiv w:val="1"/>
      <w:marLeft w:val="0"/>
      <w:marRight w:val="0"/>
      <w:marTop w:val="0"/>
      <w:marBottom w:val="0"/>
      <w:divBdr>
        <w:top w:val="none" w:sz="0" w:space="0" w:color="auto"/>
        <w:left w:val="none" w:sz="0" w:space="0" w:color="auto"/>
        <w:bottom w:val="none" w:sz="0" w:space="0" w:color="auto"/>
        <w:right w:val="none" w:sz="0" w:space="0" w:color="auto"/>
      </w:divBdr>
    </w:div>
    <w:div w:id="796416258">
      <w:bodyDiv w:val="1"/>
      <w:marLeft w:val="0"/>
      <w:marRight w:val="0"/>
      <w:marTop w:val="0"/>
      <w:marBottom w:val="0"/>
      <w:divBdr>
        <w:top w:val="none" w:sz="0" w:space="0" w:color="auto"/>
        <w:left w:val="none" w:sz="0" w:space="0" w:color="auto"/>
        <w:bottom w:val="none" w:sz="0" w:space="0" w:color="auto"/>
        <w:right w:val="none" w:sz="0" w:space="0" w:color="auto"/>
      </w:divBdr>
    </w:div>
    <w:div w:id="1889606888">
      <w:bodyDiv w:val="1"/>
      <w:marLeft w:val="0"/>
      <w:marRight w:val="0"/>
      <w:marTop w:val="0"/>
      <w:marBottom w:val="0"/>
      <w:divBdr>
        <w:top w:val="none" w:sz="0" w:space="0" w:color="auto"/>
        <w:left w:val="none" w:sz="0" w:space="0" w:color="auto"/>
        <w:bottom w:val="none" w:sz="0" w:space="0" w:color="auto"/>
        <w:right w:val="none" w:sz="0" w:space="0" w:color="auto"/>
      </w:divBdr>
    </w:div>
    <w:div w:id="1994869030">
      <w:bodyDiv w:val="1"/>
      <w:marLeft w:val="0"/>
      <w:marRight w:val="0"/>
      <w:marTop w:val="0"/>
      <w:marBottom w:val="0"/>
      <w:divBdr>
        <w:top w:val="none" w:sz="0" w:space="0" w:color="auto"/>
        <w:left w:val="none" w:sz="0" w:space="0" w:color="auto"/>
        <w:bottom w:val="none" w:sz="0" w:space="0" w:color="auto"/>
        <w:right w:val="none" w:sz="0" w:space="0" w:color="auto"/>
      </w:divBdr>
    </w:div>
    <w:div w:id="2043748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Serdar Pirnal</cp:lastModifiedBy>
  <cp:revision>46</cp:revision>
  <dcterms:created xsi:type="dcterms:W3CDTF">2019-10-14T15:01:00Z</dcterms:created>
  <dcterms:modified xsi:type="dcterms:W3CDTF">2019-11-06T12:16:00Z</dcterms:modified>
</cp:coreProperties>
</file>