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76A74" w14:textId="77777777" w:rsidR="00622974" w:rsidRDefault="00622974" w:rsidP="00622974">
      <w:pPr>
        <w:spacing w:line="360" w:lineRule="auto"/>
        <w:jc w:val="center"/>
        <w:rPr>
          <w:rFonts w:ascii="Verdana" w:hAnsi="Verdana"/>
          <w:b/>
          <w:bCs/>
        </w:rPr>
      </w:pPr>
    </w:p>
    <w:p w14:paraId="4CD9414B" w14:textId="4CB4481A" w:rsidR="00187F78" w:rsidRPr="00243BFE" w:rsidRDefault="00187F78" w:rsidP="00243BFE">
      <w:pPr>
        <w:spacing w:line="360" w:lineRule="auto"/>
        <w:rPr>
          <w:rFonts w:ascii="Verdana" w:hAnsi="Verdana"/>
          <w:b/>
          <w:bCs/>
          <w:sz w:val="32"/>
          <w:szCs w:val="32"/>
          <w:u w:val="single"/>
        </w:rPr>
      </w:pPr>
      <w:r w:rsidRPr="00243BFE">
        <w:rPr>
          <w:rFonts w:ascii="Verdana" w:hAnsi="Verdana"/>
          <w:b/>
          <w:bCs/>
          <w:sz w:val="32"/>
          <w:szCs w:val="32"/>
          <w:u w:val="single"/>
        </w:rPr>
        <w:t>BASIN BÜLTENİ</w:t>
      </w:r>
    </w:p>
    <w:p w14:paraId="41C87649" w14:textId="77777777" w:rsidR="00187F78" w:rsidRDefault="00187F78" w:rsidP="00622974">
      <w:pPr>
        <w:spacing w:line="360" w:lineRule="auto"/>
        <w:jc w:val="center"/>
        <w:rPr>
          <w:rFonts w:ascii="Verdana" w:hAnsi="Verdana"/>
          <w:b/>
          <w:bCs/>
          <w:sz w:val="28"/>
          <w:szCs w:val="28"/>
        </w:rPr>
      </w:pPr>
    </w:p>
    <w:p w14:paraId="5CCBCFBC" w14:textId="77777777" w:rsidR="006D46B8" w:rsidRPr="00D603CF" w:rsidRDefault="00622974" w:rsidP="00622974">
      <w:pPr>
        <w:spacing w:line="360" w:lineRule="auto"/>
        <w:jc w:val="center"/>
        <w:rPr>
          <w:rFonts w:ascii="Verdana" w:hAnsi="Verdana"/>
          <w:b/>
          <w:bCs/>
          <w:sz w:val="28"/>
          <w:szCs w:val="28"/>
        </w:rPr>
      </w:pPr>
      <w:r w:rsidRPr="00D603CF">
        <w:rPr>
          <w:rFonts w:ascii="Verdana" w:hAnsi="Verdana"/>
          <w:b/>
          <w:bCs/>
          <w:sz w:val="28"/>
          <w:szCs w:val="28"/>
        </w:rPr>
        <w:t xml:space="preserve">Türkiye’de 13 milyondan fazla migren hastası erişkin </w:t>
      </w:r>
    </w:p>
    <w:p w14:paraId="11ED5935" w14:textId="06157F8B" w:rsidR="00622974" w:rsidRPr="00D603CF" w:rsidRDefault="004528AE" w:rsidP="00622974">
      <w:pPr>
        <w:spacing w:line="360" w:lineRule="auto"/>
        <w:jc w:val="center"/>
        <w:rPr>
          <w:rFonts w:ascii="Verdana" w:hAnsi="Verdana"/>
          <w:b/>
          <w:bCs/>
          <w:sz w:val="28"/>
          <w:szCs w:val="28"/>
        </w:rPr>
      </w:pPr>
      <w:r w:rsidRPr="00D603CF">
        <w:rPr>
          <w:rFonts w:ascii="Verdana" w:hAnsi="Verdana"/>
          <w:b/>
          <w:bCs/>
          <w:sz w:val="28"/>
          <w:szCs w:val="28"/>
        </w:rPr>
        <w:t>bulunuyor</w:t>
      </w:r>
    </w:p>
    <w:p w14:paraId="59840E09" w14:textId="77777777" w:rsidR="006D46B8" w:rsidRPr="00D603CF" w:rsidRDefault="006D46B8" w:rsidP="00622974">
      <w:pPr>
        <w:spacing w:line="360" w:lineRule="auto"/>
        <w:jc w:val="center"/>
        <w:rPr>
          <w:rFonts w:ascii="Verdana" w:hAnsi="Verdana"/>
          <w:b/>
          <w:bCs/>
          <w:sz w:val="28"/>
          <w:szCs w:val="28"/>
        </w:rPr>
      </w:pPr>
      <w:r w:rsidRPr="00D603CF">
        <w:rPr>
          <w:rFonts w:ascii="Verdana" w:hAnsi="Verdana"/>
          <w:b/>
          <w:bCs/>
          <w:sz w:val="28"/>
          <w:szCs w:val="28"/>
        </w:rPr>
        <w:t>//</w:t>
      </w:r>
    </w:p>
    <w:p w14:paraId="3A1B498F" w14:textId="77777777" w:rsidR="00622974" w:rsidRPr="00D603CF" w:rsidRDefault="00622974" w:rsidP="00622974">
      <w:pPr>
        <w:spacing w:line="360" w:lineRule="auto"/>
        <w:jc w:val="center"/>
        <w:rPr>
          <w:rFonts w:ascii="Verdana" w:hAnsi="Verdana"/>
          <w:b/>
          <w:bCs/>
          <w:sz w:val="28"/>
          <w:szCs w:val="28"/>
        </w:rPr>
      </w:pPr>
      <w:r w:rsidRPr="00D603CF">
        <w:rPr>
          <w:rFonts w:ascii="Verdana" w:hAnsi="Verdana"/>
          <w:b/>
          <w:bCs/>
          <w:sz w:val="28"/>
          <w:szCs w:val="28"/>
        </w:rPr>
        <w:t xml:space="preserve">Migren hastalığı </w:t>
      </w:r>
      <w:r w:rsidR="000349B4" w:rsidRPr="00D603CF">
        <w:rPr>
          <w:rFonts w:ascii="Verdana" w:hAnsi="Verdana"/>
          <w:b/>
          <w:bCs/>
          <w:sz w:val="28"/>
          <w:szCs w:val="28"/>
        </w:rPr>
        <w:t xml:space="preserve">Türkiye’de </w:t>
      </w:r>
      <w:r w:rsidR="006D46B8" w:rsidRPr="00D603CF">
        <w:rPr>
          <w:rFonts w:ascii="Verdana" w:hAnsi="Verdana"/>
          <w:b/>
          <w:bCs/>
          <w:sz w:val="28"/>
          <w:szCs w:val="28"/>
        </w:rPr>
        <w:t xml:space="preserve">en çok </w:t>
      </w:r>
      <w:r w:rsidRPr="00D603CF">
        <w:rPr>
          <w:rFonts w:ascii="Verdana" w:hAnsi="Verdana"/>
          <w:b/>
          <w:bCs/>
          <w:sz w:val="28"/>
          <w:szCs w:val="28"/>
        </w:rPr>
        <w:t>50 yaş altı erişkinlerde görülüyor</w:t>
      </w:r>
    </w:p>
    <w:p w14:paraId="43E1C811" w14:textId="77777777" w:rsidR="000349B4" w:rsidRPr="00D603CF" w:rsidRDefault="000349B4" w:rsidP="00622974">
      <w:pPr>
        <w:spacing w:line="360" w:lineRule="auto"/>
        <w:jc w:val="center"/>
        <w:rPr>
          <w:rFonts w:ascii="Verdana" w:hAnsi="Verdana"/>
          <w:b/>
          <w:bCs/>
          <w:sz w:val="28"/>
          <w:szCs w:val="28"/>
        </w:rPr>
      </w:pPr>
      <w:r w:rsidRPr="00D603CF">
        <w:rPr>
          <w:rFonts w:ascii="Verdana" w:hAnsi="Verdana"/>
          <w:b/>
          <w:bCs/>
          <w:sz w:val="28"/>
          <w:szCs w:val="28"/>
        </w:rPr>
        <w:t>///</w:t>
      </w:r>
    </w:p>
    <w:p w14:paraId="47C51B34" w14:textId="77777777" w:rsidR="000349B4" w:rsidRPr="00D603CF" w:rsidRDefault="000349B4" w:rsidP="00622974">
      <w:pPr>
        <w:spacing w:line="360" w:lineRule="auto"/>
        <w:jc w:val="center"/>
        <w:rPr>
          <w:rFonts w:ascii="Verdana" w:hAnsi="Verdana"/>
          <w:b/>
          <w:bCs/>
          <w:sz w:val="28"/>
          <w:szCs w:val="28"/>
        </w:rPr>
      </w:pPr>
      <w:r w:rsidRPr="00D603CF">
        <w:rPr>
          <w:rFonts w:ascii="Verdana" w:hAnsi="Verdana"/>
          <w:b/>
          <w:bCs/>
          <w:sz w:val="28"/>
          <w:szCs w:val="28"/>
        </w:rPr>
        <w:t>Migren hastalığının Türkiye'deki toplam ekonomik yükü 27,9 milyar TL</w:t>
      </w:r>
    </w:p>
    <w:p w14:paraId="6FB16A5C" w14:textId="77777777" w:rsidR="00622974" w:rsidRPr="00747254" w:rsidRDefault="00622974" w:rsidP="00747254">
      <w:pPr>
        <w:spacing w:line="360" w:lineRule="auto"/>
        <w:jc w:val="center"/>
        <w:rPr>
          <w:rFonts w:ascii="Verdana" w:hAnsi="Verdana"/>
          <w:sz w:val="28"/>
          <w:szCs w:val="28"/>
        </w:rPr>
      </w:pPr>
    </w:p>
    <w:p w14:paraId="47CBE100" w14:textId="77777777" w:rsidR="001174A6" w:rsidRPr="001174A6" w:rsidRDefault="001174A6" w:rsidP="00747254">
      <w:pPr>
        <w:spacing w:line="360" w:lineRule="auto"/>
        <w:jc w:val="center"/>
        <w:rPr>
          <w:rFonts w:ascii="Verdana" w:hAnsi="Verdana"/>
          <w:sz w:val="24"/>
          <w:szCs w:val="24"/>
        </w:rPr>
      </w:pPr>
      <w:proofErr w:type="gramStart"/>
      <w:r w:rsidRPr="001174A6">
        <w:rPr>
          <w:rFonts w:ascii="Verdana" w:hAnsi="Verdana"/>
          <w:sz w:val="24"/>
          <w:szCs w:val="24"/>
        </w:rPr>
        <w:t>5 -</w:t>
      </w:r>
      <w:proofErr w:type="gramEnd"/>
      <w:r w:rsidRPr="001174A6">
        <w:rPr>
          <w:rFonts w:ascii="Verdana" w:hAnsi="Verdana"/>
          <w:sz w:val="24"/>
          <w:szCs w:val="24"/>
        </w:rPr>
        <w:t xml:space="preserve"> 11 Eylül Migren Farkındalık Haftası dolayısıyla hastalıkla ilgili bilgiler paylaşan </w:t>
      </w:r>
      <w:proofErr w:type="spellStart"/>
      <w:r w:rsidRPr="001174A6">
        <w:rPr>
          <w:rFonts w:ascii="Verdana" w:hAnsi="Verdana"/>
          <w:sz w:val="24"/>
          <w:szCs w:val="24"/>
        </w:rPr>
        <w:t>DoktorTakvimi</w:t>
      </w:r>
      <w:proofErr w:type="spellEnd"/>
      <w:r w:rsidRPr="001174A6">
        <w:rPr>
          <w:rFonts w:ascii="Verdana" w:hAnsi="Verdana"/>
          <w:sz w:val="24"/>
          <w:szCs w:val="24"/>
        </w:rPr>
        <w:t xml:space="preserve"> uzmanlarından Nöroloji Uzm. Dr. Gökhan Gürel, migren hastalığının üretken nüfusu engelli hale getirebildiğini; dolayısıyla ciddi iş gücü kayıplarına ve tıbbi masraflara yol açarak, toplumları ağrı bir ekonomik yükle karşı karşıya bıraktığını söylüyor.</w:t>
      </w:r>
    </w:p>
    <w:p w14:paraId="73839B55" w14:textId="77777777" w:rsidR="001174A6" w:rsidRPr="001174A6" w:rsidRDefault="001174A6" w:rsidP="00747254">
      <w:pPr>
        <w:spacing w:line="360" w:lineRule="auto"/>
        <w:jc w:val="center"/>
        <w:rPr>
          <w:rFonts w:ascii="Verdana" w:hAnsi="Verdana"/>
          <w:sz w:val="24"/>
          <w:szCs w:val="24"/>
        </w:rPr>
      </w:pPr>
    </w:p>
    <w:p w14:paraId="446C8846" w14:textId="77777777" w:rsidR="001174A6" w:rsidRPr="001174A6" w:rsidRDefault="001174A6" w:rsidP="00747254">
      <w:pPr>
        <w:spacing w:line="360" w:lineRule="auto"/>
        <w:jc w:val="center"/>
        <w:rPr>
          <w:rFonts w:ascii="Verdana" w:hAnsi="Verdana"/>
          <w:sz w:val="24"/>
          <w:szCs w:val="24"/>
        </w:rPr>
      </w:pPr>
      <w:r w:rsidRPr="001174A6">
        <w:rPr>
          <w:rFonts w:ascii="Verdana" w:hAnsi="Verdana"/>
          <w:sz w:val="24"/>
          <w:szCs w:val="24"/>
        </w:rPr>
        <w:t xml:space="preserve">Küresel Migren ve Ağrı Derneği’nin 2021 yılında yayınladığı Türkiye Migren Raporu sonuçlarına göre migren hastalığının Türkiye'deki toplam ekonomik yükünün 27,9 milyar TL olarak hesaplandığını belirten </w:t>
      </w:r>
      <w:proofErr w:type="gramStart"/>
      <w:r w:rsidRPr="001174A6">
        <w:rPr>
          <w:rFonts w:ascii="Verdana" w:hAnsi="Verdana"/>
          <w:sz w:val="24"/>
          <w:szCs w:val="24"/>
        </w:rPr>
        <w:t>Gürel,</w:t>
      </w:r>
      <w:proofErr w:type="gramEnd"/>
      <w:r w:rsidRPr="001174A6">
        <w:rPr>
          <w:rFonts w:ascii="Verdana" w:hAnsi="Verdana"/>
          <w:sz w:val="24"/>
          <w:szCs w:val="24"/>
        </w:rPr>
        <w:t xml:space="preserve"> hem bireye hem de topluma bu denli zararı olan bu hastalık hakkında ülkemizde, toplumun bilgisinin ve farkındalığının yeterli olmadığını dile getiriyor.</w:t>
      </w:r>
    </w:p>
    <w:p w14:paraId="4580B47B" w14:textId="77777777" w:rsidR="00646C11" w:rsidRPr="00646C11" w:rsidRDefault="00646C11" w:rsidP="00646C11">
      <w:pPr>
        <w:spacing w:line="360" w:lineRule="auto"/>
        <w:jc w:val="both"/>
        <w:rPr>
          <w:rFonts w:ascii="Verdana" w:hAnsi="Verdana"/>
        </w:rPr>
      </w:pPr>
    </w:p>
    <w:p w14:paraId="7598B390" w14:textId="77777777" w:rsidR="001D6A2D" w:rsidRDefault="00E364C3" w:rsidP="00646C11">
      <w:pPr>
        <w:spacing w:line="360" w:lineRule="auto"/>
        <w:jc w:val="both"/>
        <w:rPr>
          <w:rFonts w:ascii="Verdana" w:hAnsi="Verdana"/>
        </w:rPr>
      </w:pPr>
      <w:r w:rsidRPr="00646C11">
        <w:rPr>
          <w:rFonts w:ascii="Verdana" w:hAnsi="Verdana"/>
        </w:rPr>
        <w:t>Migren</w:t>
      </w:r>
      <w:r w:rsidR="00622974">
        <w:rPr>
          <w:rFonts w:ascii="Verdana" w:hAnsi="Verdana"/>
        </w:rPr>
        <w:t>in</w:t>
      </w:r>
      <w:r w:rsidRPr="00646C11">
        <w:rPr>
          <w:rFonts w:ascii="Verdana" w:hAnsi="Verdana"/>
        </w:rPr>
        <w:t xml:space="preserve"> tüm dünyada sık görülen, kişilerin günlük yaşam aktivitelerini kısıtlayarak iş yaşamını, aile yaşamını, sosyal yaşamı ve eğitim yaşamını olumsuz etkileyebilen bir baş ağrısı tipi</w:t>
      </w:r>
      <w:r w:rsidR="00622974">
        <w:rPr>
          <w:rFonts w:ascii="Verdana" w:hAnsi="Verdana"/>
        </w:rPr>
        <w:t xml:space="preserve"> olduğunu söyleyen </w:t>
      </w:r>
      <w:proofErr w:type="spellStart"/>
      <w:r w:rsidR="00622974" w:rsidRPr="00646C11">
        <w:rPr>
          <w:rFonts w:ascii="Verdana" w:hAnsi="Verdana"/>
          <w:b/>
          <w:bCs/>
        </w:rPr>
        <w:t>DoktorTakvimi</w:t>
      </w:r>
      <w:proofErr w:type="spellEnd"/>
      <w:r w:rsidR="00622974" w:rsidRPr="00646C11">
        <w:rPr>
          <w:rFonts w:ascii="Verdana" w:hAnsi="Verdana"/>
          <w:b/>
          <w:bCs/>
        </w:rPr>
        <w:t xml:space="preserve"> </w:t>
      </w:r>
      <w:r w:rsidR="00622974">
        <w:rPr>
          <w:rFonts w:ascii="Verdana" w:hAnsi="Verdana"/>
          <w:b/>
          <w:bCs/>
        </w:rPr>
        <w:t>u</w:t>
      </w:r>
      <w:r w:rsidR="00622974" w:rsidRPr="00646C11">
        <w:rPr>
          <w:rFonts w:ascii="Verdana" w:hAnsi="Verdana"/>
          <w:b/>
          <w:bCs/>
        </w:rPr>
        <w:t>zmanlarından Nöroloji Uzm. Dr. Gökhan Gürel</w:t>
      </w:r>
      <w:r w:rsidR="00622974">
        <w:rPr>
          <w:rFonts w:ascii="Verdana" w:hAnsi="Verdana"/>
          <w:b/>
          <w:bCs/>
        </w:rPr>
        <w:t>,</w:t>
      </w:r>
      <w:r w:rsidR="00622974">
        <w:rPr>
          <w:rFonts w:ascii="Verdana" w:hAnsi="Verdana"/>
        </w:rPr>
        <w:t xml:space="preserve"> migreni şöyle tanımlıyor: “</w:t>
      </w:r>
      <w:r w:rsidRPr="00646C11">
        <w:rPr>
          <w:rFonts w:ascii="Verdana" w:hAnsi="Verdana"/>
        </w:rPr>
        <w:t xml:space="preserve">Açlık, kokular, parlak ışıklar, rüzgar, adet hormonları, az ya da çok uyumak, susuz kalmak gibi etmenlerle ve bazı besinlerle tetiklenebilen, başın tek tarafında ya da iki tarafında ortaya çıkan, ışıktan, sesten rahatsız olmanın ve bazen bulantı hissinin hatta kusmanın eşlik ettiği, en az </w:t>
      </w:r>
      <w:r w:rsidR="00622974">
        <w:rPr>
          <w:rFonts w:ascii="Verdana" w:hAnsi="Verdana"/>
        </w:rPr>
        <w:t>dört</w:t>
      </w:r>
      <w:r w:rsidRPr="00646C11">
        <w:rPr>
          <w:rFonts w:ascii="Verdana" w:hAnsi="Verdana"/>
        </w:rPr>
        <w:t xml:space="preserve"> saat bazen de iki üç gün sürebilen şiddetli, tekrarlayıcı baş ağrıları</w:t>
      </w:r>
      <w:r w:rsidR="00622974">
        <w:rPr>
          <w:rFonts w:ascii="Verdana" w:hAnsi="Verdana"/>
        </w:rPr>
        <w:t>dır.”</w:t>
      </w:r>
    </w:p>
    <w:p w14:paraId="7E2D9631" w14:textId="77777777" w:rsidR="00622974" w:rsidRPr="00646C11" w:rsidRDefault="00622974" w:rsidP="00646C11">
      <w:pPr>
        <w:spacing w:line="360" w:lineRule="auto"/>
        <w:jc w:val="both"/>
        <w:rPr>
          <w:rFonts w:ascii="Verdana" w:hAnsi="Verdana"/>
        </w:rPr>
      </w:pPr>
    </w:p>
    <w:p w14:paraId="3CCA5604" w14:textId="77777777" w:rsidR="00987CCF" w:rsidRDefault="00987CCF" w:rsidP="00646C11">
      <w:pPr>
        <w:spacing w:line="360" w:lineRule="auto"/>
        <w:jc w:val="both"/>
        <w:rPr>
          <w:rFonts w:ascii="Verdana" w:hAnsi="Verdana"/>
        </w:rPr>
      </w:pPr>
    </w:p>
    <w:p w14:paraId="35E7D1CF" w14:textId="60AF367D" w:rsidR="001D6A2D" w:rsidRDefault="00E364C3" w:rsidP="00646C11">
      <w:pPr>
        <w:spacing w:line="360" w:lineRule="auto"/>
        <w:jc w:val="both"/>
        <w:rPr>
          <w:rFonts w:ascii="Verdana" w:hAnsi="Verdana"/>
        </w:rPr>
      </w:pPr>
      <w:r w:rsidRPr="00646C11">
        <w:rPr>
          <w:rFonts w:ascii="Verdana" w:hAnsi="Verdana"/>
        </w:rPr>
        <w:lastRenderedPageBreak/>
        <w:t>Migren atağı yaşa</w:t>
      </w:r>
      <w:r w:rsidR="00622974">
        <w:rPr>
          <w:rFonts w:ascii="Verdana" w:hAnsi="Verdana"/>
        </w:rPr>
        <w:t>yan</w:t>
      </w:r>
      <w:r w:rsidRPr="00646C11">
        <w:rPr>
          <w:rFonts w:ascii="Verdana" w:hAnsi="Verdana"/>
        </w:rPr>
        <w:t xml:space="preserve"> bir birey</w:t>
      </w:r>
      <w:r w:rsidR="00622974">
        <w:rPr>
          <w:rFonts w:ascii="Verdana" w:hAnsi="Verdana"/>
        </w:rPr>
        <w:t>in</w:t>
      </w:r>
      <w:r w:rsidRPr="00646C11">
        <w:rPr>
          <w:rFonts w:ascii="Verdana" w:hAnsi="Verdana"/>
        </w:rPr>
        <w:t xml:space="preserve"> çoğu zaman o günkü rutin işlerini yapamaz hale gelebil</w:t>
      </w:r>
      <w:r w:rsidR="00622974">
        <w:rPr>
          <w:rFonts w:ascii="Verdana" w:hAnsi="Verdana"/>
        </w:rPr>
        <w:t xml:space="preserve">eceğini belirten </w:t>
      </w:r>
      <w:r w:rsidR="00622974" w:rsidRPr="00646C11">
        <w:rPr>
          <w:rFonts w:ascii="Verdana" w:hAnsi="Verdana"/>
          <w:b/>
          <w:bCs/>
        </w:rPr>
        <w:t>Nöroloji Uzm. Dr. Gökhan Gürel</w:t>
      </w:r>
      <w:r w:rsidR="00622974">
        <w:rPr>
          <w:rFonts w:ascii="Verdana" w:hAnsi="Verdana"/>
          <w:b/>
          <w:bCs/>
        </w:rPr>
        <w:t xml:space="preserve">, </w:t>
      </w:r>
      <w:r w:rsidR="00622974">
        <w:rPr>
          <w:rFonts w:ascii="Verdana" w:hAnsi="Verdana"/>
        </w:rPr>
        <w:t>“M</w:t>
      </w:r>
      <w:r w:rsidRPr="00646C11">
        <w:rPr>
          <w:rFonts w:ascii="Verdana" w:hAnsi="Verdana"/>
        </w:rPr>
        <w:t>igren atakları sık tekrar ediyorsa ve kronikleşmiş ise kişinin yaşamı kabusa dönebilir ve migren nedeniyle işe, okula gidemeyen, randevularını ertelemek zorunda kalan kişiler maddi ve manevi zararlara uğramakla birlikte engelli bireyler haline gelebilirler</w:t>
      </w:r>
      <w:r w:rsidR="00622974">
        <w:rPr>
          <w:rFonts w:ascii="Verdana" w:hAnsi="Verdana"/>
        </w:rPr>
        <w:t>” diyor.</w:t>
      </w:r>
    </w:p>
    <w:p w14:paraId="1968BD5B" w14:textId="77777777" w:rsidR="00646C11" w:rsidRDefault="00646C11" w:rsidP="00646C11">
      <w:pPr>
        <w:spacing w:line="360" w:lineRule="auto"/>
        <w:jc w:val="both"/>
        <w:rPr>
          <w:rFonts w:ascii="Verdana" w:hAnsi="Verdana"/>
        </w:rPr>
      </w:pPr>
    </w:p>
    <w:p w14:paraId="623506A7" w14:textId="77777777" w:rsidR="006D46B8" w:rsidRPr="006D46B8" w:rsidRDefault="006D46B8" w:rsidP="00646C11">
      <w:pPr>
        <w:spacing w:line="360" w:lineRule="auto"/>
        <w:jc w:val="both"/>
        <w:rPr>
          <w:rFonts w:ascii="Verdana" w:hAnsi="Verdana"/>
          <w:b/>
          <w:bCs/>
        </w:rPr>
      </w:pPr>
      <w:r w:rsidRPr="006D46B8">
        <w:rPr>
          <w:rFonts w:ascii="Verdana" w:hAnsi="Verdana"/>
          <w:b/>
          <w:bCs/>
        </w:rPr>
        <w:t>Migren hastalığı, üretken nüfusu engelli hale getiriyor</w:t>
      </w:r>
    </w:p>
    <w:p w14:paraId="274D1028" w14:textId="77777777" w:rsidR="006D46B8" w:rsidRDefault="00E364C3" w:rsidP="00646C11">
      <w:pPr>
        <w:spacing w:line="360" w:lineRule="auto"/>
        <w:jc w:val="both"/>
        <w:rPr>
          <w:rFonts w:ascii="Verdana" w:hAnsi="Verdana"/>
        </w:rPr>
      </w:pPr>
      <w:r w:rsidRPr="00646C11">
        <w:rPr>
          <w:rFonts w:ascii="Verdana" w:hAnsi="Verdana"/>
        </w:rPr>
        <w:t>Migren</w:t>
      </w:r>
      <w:r w:rsidR="00622974">
        <w:rPr>
          <w:rFonts w:ascii="Verdana" w:hAnsi="Verdana"/>
        </w:rPr>
        <w:t>in</w:t>
      </w:r>
      <w:r w:rsidRPr="00646C11">
        <w:rPr>
          <w:rFonts w:ascii="Verdana" w:hAnsi="Verdana"/>
        </w:rPr>
        <w:t xml:space="preserve"> her 6-7 erişkinden birinde görülen bir beyin hastalığı</w:t>
      </w:r>
      <w:r w:rsidR="00622974">
        <w:rPr>
          <w:rFonts w:ascii="Verdana" w:hAnsi="Verdana"/>
        </w:rPr>
        <w:t xml:space="preserve"> olduğunu dile getiren</w:t>
      </w:r>
      <w:r w:rsidR="00622974" w:rsidRPr="00622974">
        <w:rPr>
          <w:rFonts w:ascii="Verdana" w:hAnsi="Verdana"/>
          <w:b/>
          <w:bCs/>
        </w:rPr>
        <w:t xml:space="preserve"> </w:t>
      </w:r>
      <w:r w:rsidR="00622974" w:rsidRPr="00646C11">
        <w:rPr>
          <w:rFonts w:ascii="Verdana" w:hAnsi="Verdana"/>
          <w:b/>
          <w:bCs/>
        </w:rPr>
        <w:t>Uzm. Dr. Gökhan Gürel</w:t>
      </w:r>
      <w:r w:rsidR="00622974">
        <w:rPr>
          <w:rFonts w:ascii="Verdana" w:hAnsi="Verdana"/>
          <w:b/>
          <w:bCs/>
        </w:rPr>
        <w:t>,</w:t>
      </w:r>
      <w:r w:rsidR="00622974">
        <w:rPr>
          <w:rFonts w:ascii="Verdana" w:hAnsi="Verdana"/>
        </w:rPr>
        <w:t xml:space="preserve"> “</w:t>
      </w:r>
      <w:r w:rsidRPr="00646C11">
        <w:rPr>
          <w:rFonts w:ascii="Verdana" w:hAnsi="Verdana"/>
        </w:rPr>
        <w:t xml:space="preserve">Ülkemizde 13 milyondan fazla erişkinin migren hastası olduğu düşünülüyor. Kadınlarda erkeklere göre </w:t>
      </w:r>
      <w:r w:rsidR="00622974">
        <w:rPr>
          <w:rFonts w:ascii="Verdana" w:hAnsi="Verdana"/>
        </w:rPr>
        <w:t>üç</w:t>
      </w:r>
      <w:r w:rsidRPr="00646C11">
        <w:rPr>
          <w:rFonts w:ascii="Verdana" w:hAnsi="Verdana"/>
        </w:rPr>
        <w:t xml:space="preserve"> kat fazla görülüyor. Çocukluk çağı dahil olmak üzere her yaşta görülebiliyor. Ancak en çok da üretkenliğin zirvede olduğu 50 yaş altı erişkinlerde sık görülüyor. Öyle ki 50 yaş altındaki bireylerde kronik hastalık arasında en fazla engelliliğe yol açan hastalık olarak kabul ediliyor. Üretken nüfusu engelli hale getirebilen migren, doğal olarak ciddi iş gücü kayıplarına ve tıbbi masraflara yol açarak, toplumları ağrı bir ekonomik yükle karşı karşıya </w:t>
      </w:r>
    </w:p>
    <w:p w14:paraId="5271A00D" w14:textId="77777777" w:rsidR="001D6A2D" w:rsidRDefault="000349B4" w:rsidP="00646C11">
      <w:pPr>
        <w:spacing w:line="360" w:lineRule="auto"/>
        <w:jc w:val="both"/>
        <w:rPr>
          <w:rFonts w:ascii="Verdana" w:hAnsi="Verdana"/>
        </w:rPr>
      </w:pPr>
      <w:r>
        <w:rPr>
          <w:rFonts w:ascii="Verdana" w:hAnsi="Verdana"/>
        </w:rPr>
        <w:t>b</w:t>
      </w:r>
      <w:r w:rsidR="00E364C3" w:rsidRPr="00646C11">
        <w:rPr>
          <w:rFonts w:ascii="Verdana" w:hAnsi="Verdana"/>
        </w:rPr>
        <w:t>ırakıyor</w:t>
      </w:r>
      <w:r>
        <w:rPr>
          <w:rFonts w:ascii="Verdana" w:hAnsi="Verdana"/>
        </w:rPr>
        <w:t>” ifadelerini kullanıyor.</w:t>
      </w:r>
    </w:p>
    <w:p w14:paraId="6C160489" w14:textId="77777777" w:rsidR="006D46B8" w:rsidRPr="00646C11" w:rsidRDefault="006D46B8" w:rsidP="00646C11">
      <w:pPr>
        <w:spacing w:line="360" w:lineRule="auto"/>
        <w:jc w:val="both"/>
        <w:rPr>
          <w:rFonts w:ascii="Verdana" w:hAnsi="Verdana"/>
        </w:rPr>
      </w:pPr>
    </w:p>
    <w:p w14:paraId="23B8F89A" w14:textId="77777777" w:rsidR="000349B4" w:rsidRPr="000349B4" w:rsidRDefault="000349B4" w:rsidP="00646C11">
      <w:pPr>
        <w:spacing w:line="360" w:lineRule="auto"/>
        <w:jc w:val="both"/>
        <w:rPr>
          <w:rFonts w:ascii="Verdana" w:hAnsi="Verdana"/>
          <w:b/>
          <w:bCs/>
        </w:rPr>
      </w:pPr>
      <w:r w:rsidRPr="000349B4">
        <w:rPr>
          <w:rFonts w:ascii="Verdana" w:hAnsi="Verdana"/>
          <w:b/>
          <w:bCs/>
        </w:rPr>
        <w:t>Migren hastalığının Türkiye'deki toplam ekonomik yükü 27,9 milyar TL</w:t>
      </w:r>
    </w:p>
    <w:p w14:paraId="0A25F71A" w14:textId="7071BEC2" w:rsidR="000349B4" w:rsidRDefault="00E364C3" w:rsidP="00646C11">
      <w:pPr>
        <w:spacing w:line="360" w:lineRule="auto"/>
        <w:jc w:val="both"/>
        <w:rPr>
          <w:rFonts w:ascii="Verdana" w:hAnsi="Verdana"/>
        </w:rPr>
      </w:pPr>
      <w:r w:rsidRPr="00646C11">
        <w:rPr>
          <w:rFonts w:ascii="Verdana" w:hAnsi="Verdana"/>
        </w:rPr>
        <w:t>Küresel Migren ve Ağrı Derneği’nin 2021 yılında yayı</w:t>
      </w:r>
      <w:r w:rsidR="00243BFE">
        <w:rPr>
          <w:rFonts w:ascii="Verdana" w:hAnsi="Verdana"/>
        </w:rPr>
        <w:t>n</w:t>
      </w:r>
      <w:r w:rsidRPr="00646C11">
        <w:rPr>
          <w:rFonts w:ascii="Verdana" w:hAnsi="Verdana"/>
        </w:rPr>
        <w:t>ladığı</w:t>
      </w:r>
      <w:r w:rsidR="00EA036C" w:rsidRPr="00EA036C">
        <w:t xml:space="preserve"> </w:t>
      </w:r>
      <w:r w:rsidR="00EA036C" w:rsidRPr="00EA036C">
        <w:rPr>
          <w:rFonts w:ascii="Verdana" w:hAnsi="Verdana"/>
        </w:rPr>
        <w:t>Türkiye Migren Raporu</w:t>
      </w:r>
      <w:r w:rsidRPr="00646C11">
        <w:rPr>
          <w:rFonts w:ascii="Verdana" w:hAnsi="Verdana"/>
        </w:rPr>
        <w:t xml:space="preserve"> sonuçlarına göre </w:t>
      </w:r>
      <w:r w:rsidR="006D46B8">
        <w:rPr>
          <w:rFonts w:ascii="Verdana" w:hAnsi="Verdana"/>
        </w:rPr>
        <w:t>m</w:t>
      </w:r>
      <w:r w:rsidRPr="00646C11">
        <w:rPr>
          <w:rFonts w:ascii="Verdana" w:hAnsi="Verdana"/>
        </w:rPr>
        <w:t>igren hastalığının Türkiye'deki toplam ekonomik yükü</w:t>
      </w:r>
      <w:r w:rsidR="006D46B8">
        <w:rPr>
          <w:rFonts w:ascii="Verdana" w:hAnsi="Verdana"/>
        </w:rPr>
        <w:t>nün</w:t>
      </w:r>
      <w:r w:rsidRPr="00646C11">
        <w:rPr>
          <w:rFonts w:ascii="Verdana" w:hAnsi="Verdana"/>
        </w:rPr>
        <w:t xml:space="preserve"> 27,9 milyar TL olarak hesaplan</w:t>
      </w:r>
      <w:r w:rsidR="006D46B8">
        <w:rPr>
          <w:rFonts w:ascii="Verdana" w:hAnsi="Verdana"/>
        </w:rPr>
        <w:t xml:space="preserve">dığını belirten </w:t>
      </w:r>
      <w:r w:rsidR="006D46B8" w:rsidRPr="00646C11">
        <w:rPr>
          <w:rFonts w:ascii="Verdana" w:hAnsi="Verdana"/>
          <w:b/>
          <w:bCs/>
        </w:rPr>
        <w:t>Uzm. Dr. Gökhan Gürel</w:t>
      </w:r>
      <w:r w:rsidR="006D46B8">
        <w:rPr>
          <w:rFonts w:ascii="Verdana" w:hAnsi="Verdana"/>
          <w:b/>
          <w:bCs/>
        </w:rPr>
        <w:t>,</w:t>
      </w:r>
      <w:r w:rsidRPr="00646C11">
        <w:rPr>
          <w:rFonts w:ascii="Verdana" w:hAnsi="Verdana"/>
        </w:rPr>
        <w:t xml:space="preserve"> </w:t>
      </w:r>
      <w:r w:rsidR="006D46B8">
        <w:rPr>
          <w:rFonts w:ascii="Verdana" w:hAnsi="Verdana"/>
        </w:rPr>
        <w:t>“</w:t>
      </w:r>
      <w:r w:rsidRPr="00646C11">
        <w:rPr>
          <w:rFonts w:ascii="Verdana" w:hAnsi="Verdana"/>
        </w:rPr>
        <w:t>O yıldaki döviz kuru ile bugün hesap ettiğinizde Türkiye’nin migren için harcadığı para</w:t>
      </w:r>
      <w:r w:rsidR="006D46B8">
        <w:rPr>
          <w:rFonts w:ascii="Verdana" w:hAnsi="Verdana"/>
        </w:rPr>
        <w:t>yla</w:t>
      </w:r>
      <w:r w:rsidRPr="00646C11">
        <w:rPr>
          <w:rFonts w:ascii="Verdana" w:hAnsi="Verdana"/>
        </w:rPr>
        <w:t xml:space="preserve"> neler yapabileceğini şöyle bir hayal edin</w:t>
      </w:r>
      <w:r w:rsidR="006D46B8">
        <w:rPr>
          <w:rFonts w:ascii="Verdana" w:hAnsi="Verdana"/>
        </w:rPr>
        <w:t xml:space="preserve">. </w:t>
      </w:r>
      <w:r w:rsidRPr="00646C11">
        <w:rPr>
          <w:rFonts w:ascii="Verdana" w:hAnsi="Verdana"/>
        </w:rPr>
        <w:t>Hem bireye hem de topluma bu denli zararı olan bu hastalık hakkında ülkemizde, toplumun bilgisinin ve farkındalığının yeterli olduğunu söylemek mümkün değil. Çünkü yine aynı rapor</w:t>
      </w:r>
      <w:r w:rsidR="006D46B8">
        <w:rPr>
          <w:rFonts w:ascii="Verdana" w:hAnsi="Verdana"/>
        </w:rPr>
        <w:t>,</w:t>
      </w:r>
      <w:r w:rsidRPr="00646C11">
        <w:rPr>
          <w:rFonts w:ascii="Verdana" w:hAnsi="Verdana"/>
        </w:rPr>
        <w:t xml:space="preserve"> toplumun </w:t>
      </w:r>
      <w:r w:rsidR="006D46B8">
        <w:rPr>
          <w:rFonts w:ascii="Verdana" w:hAnsi="Verdana"/>
        </w:rPr>
        <w:t xml:space="preserve">yüzde </w:t>
      </w:r>
      <w:r w:rsidRPr="00646C11">
        <w:rPr>
          <w:rFonts w:ascii="Verdana" w:hAnsi="Verdana"/>
        </w:rPr>
        <w:t>83’nü migren ile genel baş ağrısı ara</w:t>
      </w:r>
      <w:r w:rsidR="006D46B8">
        <w:rPr>
          <w:rFonts w:ascii="Verdana" w:hAnsi="Verdana"/>
        </w:rPr>
        <w:t>s</w:t>
      </w:r>
      <w:r w:rsidRPr="00646C11">
        <w:rPr>
          <w:rFonts w:ascii="Verdana" w:hAnsi="Verdana"/>
        </w:rPr>
        <w:t>ındaki farkı bilmediğini gösteriyor</w:t>
      </w:r>
      <w:r w:rsidR="000349B4">
        <w:rPr>
          <w:rFonts w:ascii="Verdana" w:hAnsi="Verdana"/>
        </w:rPr>
        <w:t>” şeklinde konuşuyor.</w:t>
      </w:r>
    </w:p>
    <w:p w14:paraId="6D855B09" w14:textId="77777777" w:rsidR="000349B4" w:rsidRPr="000349B4" w:rsidRDefault="000349B4" w:rsidP="00646C11">
      <w:pPr>
        <w:spacing w:line="360" w:lineRule="auto"/>
        <w:jc w:val="both"/>
        <w:rPr>
          <w:rFonts w:ascii="Verdana" w:hAnsi="Verdana"/>
          <w:b/>
          <w:bCs/>
        </w:rPr>
      </w:pPr>
    </w:p>
    <w:p w14:paraId="30026A1F" w14:textId="77777777" w:rsidR="000349B4" w:rsidRPr="000349B4" w:rsidRDefault="000349B4" w:rsidP="00646C11">
      <w:pPr>
        <w:spacing w:line="360" w:lineRule="auto"/>
        <w:jc w:val="both"/>
        <w:rPr>
          <w:rFonts w:ascii="Verdana" w:hAnsi="Verdana"/>
          <w:b/>
          <w:bCs/>
        </w:rPr>
      </w:pPr>
      <w:r w:rsidRPr="000349B4">
        <w:rPr>
          <w:rFonts w:ascii="Verdana" w:hAnsi="Verdana"/>
          <w:b/>
          <w:bCs/>
        </w:rPr>
        <w:t>B</w:t>
      </w:r>
      <w:r w:rsidR="00E364C3" w:rsidRPr="000349B4">
        <w:rPr>
          <w:rFonts w:ascii="Verdana" w:hAnsi="Verdana"/>
          <w:b/>
          <w:bCs/>
        </w:rPr>
        <w:t>aş ağrısının migren olduğu nasıl anl</w:t>
      </w:r>
      <w:r w:rsidRPr="000349B4">
        <w:rPr>
          <w:rFonts w:ascii="Verdana" w:hAnsi="Verdana"/>
          <w:b/>
          <w:bCs/>
        </w:rPr>
        <w:t>aşılıyor</w:t>
      </w:r>
      <w:r>
        <w:rPr>
          <w:rFonts w:ascii="Verdana" w:hAnsi="Verdana"/>
          <w:b/>
          <w:bCs/>
        </w:rPr>
        <w:t xml:space="preserve">? </w:t>
      </w:r>
    </w:p>
    <w:p w14:paraId="3DAF0EEB" w14:textId="77777777" w:rsidR="00AC19CD" w:rsidRDefault="00E364C3" w:rsidP="00646C11">
      <w:pPr>
        <w:spacing w:line="360" w:lineRule="auto"/>
        <w:jc w:val="both"/>
        <w:rPr>
          <w:rFonts w:ascii="Verdana" w:hAnsi="Verdana"/>
        </w:rPr>
      </w:pPr>
      <w:r w:rsidRPr="00646C11">
        <w:rPr>
          <w:rFonts w:ascii="Verdana" w:hAnsi="Verdana"/>
        </w:rPr>
        <w:t xml:space="preserve">Başı ağrıyan herkesin kendi kendine kolaylıkla uygulayabileceği </w:t>
      </w:r>
      <w:r w:rsidR="006D46B8">
        <w:rPr>
          <w:rFonts w:ascii="Verdana" w:hAnsi="Verdana"/>
        </w:rPr>
        <w:t>üç</w:t>
      </w:r>
      <w:r w:rsidRPr="00646C11">
        <w:rPr>
          <w:rFonts w:ascii="Verdana" w:hAnsi="Verdana"/>
        </w:rPr>
        <w:t xml:space="preserve"> soruluk bir migren testi</w:t>
      </w:r>
      <w:r w:rsidR="000349B4">
        <w:rPr>
          <w:rFonts w:ascii="Verdana" w:hAnsi="Verdana"/>
        </w:rPr>
        <w:t>nin</w:t>
      </w:r>
      <w:r w:rsidRPr="00646C11">
        <w:rPr>
          <w:rFonts w:ascii="Verdana" w:hAnsi="Verdana"/>
        </w:rPr>
        <w:t xml:space="preserve"> </w:t>
      </w:r>
      <w:r w:rsidR="000349B4">
        <w:rPr>
          <w:rFonts w:ascii="Verdana" w:hAnsi="Verdana"/>
        </w:rPr>
        <w:t>olduğunu</w:t>
      </w:r>
      <w:r w:rsidR="006D46B8">
        <w:rPr>
          <w:rFonts w:ascii="Verdana" w:hAnsi="Verdana"/>
        </w:rPr>
        <w:t xml:space="preserve"> </w:t>
      </w:r>
      <w:proofErr w:type="spellStart"/>
      <w:r w:rsidR="000349B4">
        <w:rPr>
          <w:rFonts w:ascii="Verdana" w:hAnsi="Verdana"/>
        </w:rPr>
        <w:t>şöyleyen</w:t>
      </w:r>
      <w:proofErr w:type="spellEnd"/>
      <w:r w:rsidR="000349B4">
        <w:rPr>
          <w:rFonts w:ascii="Verdana" w:hAnsi="Verdana"/>
        </w:rPr>
        <w:t xml:space="preserve"> </w:t>
      </w:r>
      <w:r w:rsidR="000349B4" w:rsidRPr="00646C11">
        <w:rPr>
          <w:rFonts w:ascii="Verdana" w:hAnsi="Verdana"/>
          <w:b/>
          <w:bCs/>
        </w:rPr>
        <w:t>Uzm. Dr. Gökhan Gürel</w:t>
      </w:r>
      <w:r w:rsidR="000349B4">
        <w:rPr>
          <w:rFonts w:ascii="Verdana" w:hAnsi="Verdana"/>
          <w:b/>
          <w:bCs/>
        </w:rPr>
        <w:t>,</w:t>
      </w:r>
      <w:r w:rsidR="000349B4" w:rsidRPr="00646C11">
        <w:rPr>
          <w:rFonts w:ascii="Verdana" w:hAnsi="Verdana"/>
        </w:rPr>
        <w:t xml:space="preserve"> </w:t>
      </w:r>
      <w:r w:rsidR="000349B4">
        <w:rPr>
          <w:rFonts w:ascii="Verdana" w:hAnsi="Verdana"/>
        </w:rPr>
        <w:t>sözlerine şöyle devam ediyor: “</w:t>
      </w:r>
      <w:r w:rsidRPr="00646C11">
        <w:rPr>
          <w:rFonts w:ascii="Verdana" w:hAnsi="Verdana"/>
        </w:rPr>
        <w:t xml:space="preserve">Son üç ay içinde; </w:t>
      </w:r>
      <w:r w:rsidR="006D46B8">
        <w:rPr>
          <w:rFonts w:ascii="Verdana" w:hAnsi="Verdana"/>
        </w:rPr>
        <w:t>i</w:t>
      </w:r>
      <w:r w:rsidRPr="00646C11">
        <w:rPr>
          <w:rFonts w:ascii="Verdana" w:hAnsi="Verdana"/>
        </w:rPr>
        <w:t>ki kez veya daha fazla baş ağrınız olduysa,</w:t>
      </w:r>
      <w:r w:rsidR="006D46B8">
        <w:rPr>
          <w:rFonts w:ascii="Verdana" w:hAnsi="Verdana"/>
        </w:rPr>
        <w:t xml:space="preserve"> b</w:t>
      </w:r>
      <w:r w:rsidRPr="00646C11">
        <w:rPr>
          <w:rFonts w:ascii="Verdana" w:hAnsi="Verdana"/>
        </w:rPr>
        <w:t>u baş ağrısı sizde ‘acaba doktora gitmeli miyim?’ hissi uyandırdı</w:t>
      </w:r>
      <w:r w:rsidR="006D46B8">
        <w:rPr>
          <w:rFonts w:ascii="Verdana" w:hAnsi="Verdana"/>
        </w:rPr>
        <w:t xml:space="preserve">ysa, </w:t>
      </w:r>
      <w:r w:rsidR="006D46B8" w:rsidRPr="00646C11">
        <w:rPr>
          <w:rFonts w:ascii="Verdana" w:hAnsi="Verdana"/>
        </w:rPr>
        <w:t>şu üç soruyu yanıtlayarak siz de migren olup olmadığınızı test edebilirsiniz</w:t>
      </w:r>
      <w:r w:rsidR="006D46B8">
        <w:rPr>
          <w:rFonts w:ascii="Verdana" w:hAnsi="Verdana"/>
        </w:rPr>
        <w:t xml:space="preserve">: </w:t>
      </w:r>
      <w:r w:rsidRPr="00646C11">
        <w:rPr>
          <w:rFonts w:ascii="Verdana" w:hAnsi="Verdana"/>
        </w:rPr>
        <w:t>Bu baş ağrıları sırasında;</w:t>
      </w:r>
      <w:r w:rsidR="006D46B8">
        <w:rPr>
          <w:rFonts w:ascii="Verdana" w:hAnsi="Verdana"/>
        </w:rPr>
        <w:t xml:space="preserve"> </w:t>
      </w:r>
    </w:p>
    <w:p w14:paraId="3B3DDB46" w14:textId="16338E49" w:rsidR="00AC19CD" w:rsidRPr="00AC19CD" w:rsidRDefault="00E364C3" w:rsidP="00AC19CD">
      <w:pPr>
        <w:pStyle w:val="ListeParagraf"/>
        <w:numPr>
          <w:ilvl w:val="0"/>
          <w:numId w:val="1"/>
        </w:numPr>
        <w:spacing w:line="360" w:lineRule="auto"/>
        <w:jc w:val="both"/>
        <w:rPr>
          <w:rFonts w:ascii="Verdana" w:hAnsi="Verdana"/>
        </w:rPr>
      </w:pPr>
      <w:r w:rsidRPr="00AC19CD">
        <w:rPr>
          <w:rFonts w:ascii="Verdana" w:hAnsi="Verdana"/>
        </w:rPr>
        <w:t>Işıktan rahatsız oluyor musunuz?</w:t>
      </w:r>
    </w:p>
    <w:p w14:paraId="7B8544B4" w14:textId="011ED08E" w:rsidR="00AC19CD" w:rsidRPr="00AC19CD" w:rsidRDefault="00E364C3" w:rsidP="00AC19CD">
      <w:pPr>
        <w:pStyle w:val="ListeParagraf"/>
        <w:numPr>
          <w:ilvl w:val="0"/>
          <w:numId w:val="1"/>
        </w:numPr>
        <w:spacing w:line="360" w:lineRule="auto"/>
        <w:jc w:val="both"/>
        <w:rPr>
          <w:rFonts w:ascii="Verdana" w:hAnsi="Verdana"/>
        </w:rPr>
      </w:pPr>
      <w:r w:rsidRPr="00AC19CD">
        <w:rPr>
          <w:rFonts w:ascii="Verdana" w:hAnsi="Verdana"/>
        </w:rPr>
        <w:t>Mide bulantınız oluyor mu</w:t>
      </w:r>
      <w:r w:rsidR="006D46B8" w:rsidRPr="00AC19CD">
        <w:rPr>
          <w:rFonts w:ascii="Verdana" w:hAnsi="Verdana"/>
        </w:rPr>
        <w:t>?</w:t>
      </w:r>
    </w:p>
    <w:p w14:paraId="68BB613C" w14:textId="065F920D" w:rsidR="00AC19CD" w:rsidRPr="00AC19CD" w:rsidRDefault="00E364C3" w:rsidP="00AC19CD">
      <w:pPr>
        <w:pStyle w:val="ListeParagraf"/>
        <w:numPr>
          <w:ilvl w:val="0"/>
          <w:numId w:val="1"/>
        </w:numPr>
        <w:spacing w:line="360" w:lineRule="auto"/>
        <w:jc w:val="both"/>
        <w:rPr>
          <w:rFonts w:ascii="Verdana" w:hAnsi="Verdana"/>
        </w:rPr>
      </w:pPr>
      <w:r w:rsidRPr="00AC19CD">
        <w:rPr>
          <w:rFonts w:ascii="Verdana" w:hAnsi="Verdana"/>
        </w:rPr>
        <w:t>Bu baş ağrıları nedeniyle, en az bir gün işe ya da okula gitmeniz aksadı mı?</w:t>
      </w:r>
    </w:p>
    <w:p w14:paraId="26681C51" w14:textId="196B4E77" w:rsidR="001D6A2D" w:rsidRPr="00646C11" w:rsidRDefault="00E364C3" w:rsidP="00646C11">
      <w:pPr>
        <w:spacing w:line="360" w:lineRule="auto"/>
        <w:jc w:val="both"/>
        <w:rPr>
          <w:rFonts w:ascii="Verdana" w:hAnsi="Verdana"/>
        </w:rPr>
      </w:pPr>
      <w:r w:rsidRPr="00646C11">
        <w:rPr>
          <w:rFonts w:ascii="Verdana" w:hAnsi="Verdana"/>
        </w:rPr>
        <w:t xml:space="preserve">Bu üç sorunun ikisinin yanıtı bile </w:t>
      </w:r>
      <w:r w:rsidR="000349B4">
        <w:rPr>
          <w:rFonts w:ascii="Verdana" w:hAnsi="Verdana"/>
        </w:rPr>
        <w:t>‘</w:t>
      </w:r>
      <w:r w:rsidR="006D46B8" w:rsidRPr="00646C11">
        <w:rPr>
          <w:rFonts w:ascii="Verdana" w:hAnsi="Verdana"/>
        </w:rPr>
        <w:t>evet</w:t>
      </w:r>
      <w:r w:rsidR="000349B4">
        <w:rPr>
          <w:rFonts w:ascii="Verdana" w:hAnsi="Verdana"/>
        </w:rPr>
        <w:t>’</w:t>
      </w:r>
      <w:r w:rsidRPr="00646C11">
        <w:rPr>
          <w:rFonts w:ascii="Verdana" w:hAnsi="Verdana"/>
        </w:rPr>
        <w:t xml:space="preserve"> ise baş ağrısının </w:t>
      </w:r>
      <w:r w:rsidR="006D46B8" w:rsidRPr="00646C11">
        <w:rPr>
          <w:rFonts w:ascii="Verdana" w:hAnsi="Verdana"/>
        </w:rPr>
        <w:t>migren</w:t>
      </w:r>
      <w:r w:rsidRPr="00646C11">
        <w:rPr>
          <w:rFonts w:ascii="Verdana" w:hAnsi="Verdana"/>
        </w:rPr>
        <w:t xml:space="preserve"> olma ihtimali yüzde 90’ın üzerinde ve en kısa sürede nöroloji uzmanına başvurmanızda yarar var.</w:t>
      </w:r>
      <w:r w:rsidR="006D46B8">
        <w:rPr>
          <w:rFonts w:ascii="Verdana" w:hAnsi="Verdana"/>
        </w:rPr>
        <w:t xml:space="preserve"> </w:t>
      </w:r>
      <w:r w:rsidRPr="00646C11">
        <w:rPr>
          <w:rFonts w:ascii="Verdana" w:hAnsi="Verdana"/>
        </w:rPr>
        <w:t>Ancak unutmayın</w:t>
      </w:r>
      <w:r w:rsidR="006D46B8">
        <w:rPr>
          <w:rFonts w:ascii="Verdana" w:hAnsi="Verdana"/>
        </w:rPr>
        <w:t>, b</w:t>
      </w:r>
      <w:r w:rsidRPr="00646C11">
        <w:rPr>
          <w:rFonts w:ascii="Verdana" w:hAnsi="Verdana"/>
        </w:rPr>
        <w:t>aş ağrısı olan kişilerin kesin olarak migren olup olmadıklarını söyleyebilmek, hastaların nörolog tarafından detaylı olarak değerlendirilmeleri ve migren benzeri baş ağrısı yapabilecek diğer hastalıkların dışlanması</w:t>
      </w:r>
      <w:r w:rsidR="000349B4">
        <w:rPr>
          <w:rFonts w:ascii="Verdana" w:hAnsi="Verdana"/>
        </w:rPr>
        <w:t>yla</w:t>
      </w:r>
      <w:r w:rsidRPr="00646C11">
        <w:rPr>
          <w:rFonts w:ascii="Verdana" w:hAnsi="Verdana"/>
        </w:rPr>
        <w:t xml:space="preserve"> mümkündür</w:t>
      </w:r>
      <w:r w:rsidR="006D46B8">
        <w:rPr>
          <w:rFonts w:ascii="Verdana" w:hAnsi="Verdana"/>
        </w:rPr>
        <w:t>” diyor.</w:t>
      </w:r>
    </w:p>
    <w:p w14:paraId="03131ACF" w14:textId="77777777" w:rsidR="001D6A2D" w:rsidRPr="00646C11" w:rsidRDefault="001D6A2D" w:rsidP="00646C11">
      <w:pPr>
        <w:spacing w:line="360" w:lineRule="auto"/>
        <w:jc w:val="both"/>
        <w:rPr>
          <w:rFonts w:ascii="Verdana" w:hAnsi="Verdana"/>
        </w:rPr>
      </w:pPr>
    </w:p>
    <w:p w14:paraId="0EF82057" w14:textId="77777777" w:rsidR="006D46B8" w:rsidRDefault="00E364C3" w:rsidP="00AC19CD">
      <w:pPr>
        <w:spacing w:line="360" w:lineRule="auto"/>
        <w:jc w:val="both"/>
        <w:rPr>
          <w:rFonts w:ascii="Verdana" w:hAnsi="Verdana"/>
        </w:rPr>
      </w:pPr>
      <w:r w:rsidRPr="00646C11">
        <w:rPr>
          <w:rFonts w:ascii="Verdana" w:hAnsi="Verdana"/>
        </w:rPr>
        <w:lastRenderedPageBreak/>
        <w:t>Migren tanısı koy</w:t>
      </w:r>
      <w:r w:rsidR="006D46B8">
        <w:rPr>
          <w:rFonts w:ascii="Verdana" w:hAnsi="Verdana"/>
        </w:rPr>
        <w:t>ulan</w:t>
      </w:r>
      <w:r w:rsidRPr="00646C11">
        <w:rPr>
          <w:rFonts w:ascii="Verdana" w:hAnsi="Verdana"/>
        </w:rPr>
        <w:t xml:space="preserve"> hastalarda başarılı bir tedavinin en temel yolu</w:t>
      </w:r>
      <w:r w:rsidR="006D46B8">
        <w:rPr>
          <w:rFonts w:ascii="Verdana" w:hAnsi="Verdana"/>
        </w:rPr>
        <w:t>nun</w:t>
      </w:r>
      <w:r w:rsidRPr="00646C11">
        <w:rPr>
          <w:rFonts w:ascii="Verdana" w:hAnsi="Verdana"/>
        </w:rPr>
        <w:t xml:space="preserve"> hemen ilaç tedavisine başlamadan önce migren ve migren tetikleyicileri hakkında hasta</w:t>
      </w:r>
      <w:r w:rsidR="006D46B8">
        <w:rPr>
          <w:rFonts w:ascii="Verdana" w:hAnsi="Verdana"/>
        </w:rPr>
        <w:t>yı</w:t>
      </w:r>
      <w:r w:rsidRPr="00646C11">
        <w:rPr>
          <w:rFonts w:ascii="Verdana" w:hAnsi="Verdana"/>
        </w:rPr>
        <w:t xml:space="preserve"> bilgilendirmek</w:t>
      </w:r>
      <w:r w:rsidR="006D46B8">
        <w:rPr>
          <w:rFonts w:ascii="Verdana" w:hAnsi="Verdana"/>
        </w:rPr>
        <w:t xml:space="preserve"> olduğunu</w:t>
      </w:r>
      <w:r w:rsidRPr="00646C11">
        <w:rPr>
          <w:rFonts w:ascii="Verdana" w:hAnsi="Verdana"/>
        </w:rPr>
        <w:t xml:space="preserve"> </w:t>
      </w:r>
    </w:p>
    <w:p w14:paraId="5FFD525E" w14:textId="77777777" w:rsidR="000349B4" w:rsidRDefault="000349B4" w:rsidP="00AC19CD">
      <w:pPr>
        <w:spacing w:line="360" w:lineRule="auto"/>
        <w:jc w:val="both"/>
        <w:rPr>
          <w:rFonts w:ascii="Verdana" w:hAnsi="Verdana"/>
        </w:rPr>
      </w:pPr>
      <w:r>
        <w:rPr>
          <w:rFonts w:ascii="Verdana" w:hAnsi="Verdana"/>
        </w:rPr>
        <w:t>belirten</w:t>
      </w:r>
      <w:r w:rsidR="006D46B8">
        <w:rPr>
          <w:rFonts w:ascii="Verdana" w:hAnsi="Verdana"/>
        </w:rPr>
        <w:t xml:space="preserve"> </w:t>
      </w:r>
      <w:r w:rsidR="006D46B8" w:rsidRPr="00646C11">
        <w:rPr>
          <w:rFonts w:ascii="Verdana" w:hAnsi="Verdana"/>
          <w:b/>
          <w:bCs/>
        </w:rPr>
        <w:t>Uzm. Dr. Gökhan Gürel</w:t>
      </w:r>
      <w:r w:rsidR="006D46B8">
        <w:rPr>
          <w:rFonts w:ascii="Verdana" w:hAnsi="Verdana"/>
          <w:b/>
          <w:bCs/>
        </w:rPr>
        <w:t>,</w:t>
      </w:r>
      <w:r w:rsidR="006D46B8" w:rsidRPr="00646C11">
        <w:rPr>
          <w:rFonts w:ascii="Verdana" w:hAnsi="Verdana"/>
        </w:rPr>
        <w:t xml:space="preserve"> </w:t>
      </w:r>
      <w:r w:rsidR="006D46B8">
        <w:rPr>
          <w:rFonts w:ascii="Verdana" w:hAnsi="Verdana"/>
        </w:rPr>
        <w:t>“</w:t>
      </w:r>
      <w:r w:rsidR="00BF3083">
        <w:rPr>
          <w:rFonts w:ascii="Verdana" w:hAnsi="Verdana"/>
        </w:rPr>
        <w:t>B</w:t>
      </w:r>
      <w:r w:rsidR="00E364C3" w:rsidRPr="00646C11">
        <w:rPr>
          <w:rFonts w:ascii="Verdana" w:hAnsi="Verdana"/>
        </w:rPr>
        <w:t>unları bilen bir migren hastasının alacağı bazı önlemler ve yaşam tarzında yapacağı bazı küçük değişiklikler bile hastalığı kontrol altına almak için yeterli olabilir.</w:t>
      </w:r>
      <w:r w:rsidR="006D46B8">
        <w:rPr>
          <w:rFonts w:ascii="Verdana" w:hAnsi="Verdana"/>
        </w:rPr>
        <w:t xml:space="preserve"> </w:t>
      </w:r>
      <w:r w:rsidR="00E364C3" w:rsidRPr="00646C11">
        <w:rPr>
          <w:rFonts w:ascii="Verdana" w:hAnsi="Verdana"/>
        </w:rPr>
        <w:t xml:space="preserve">Aç kalmamak, öğün atlamamak, </w:t>
      </w:r>
      <w:r w:rsidR="006D46B8">
        <w:rPr>
          <w:rFonts w:ascii="Verdana" w:hAnsi="Verdana"/>
        </w:rPr>
        <w:t>s</w:t>
      </w:r>
      <w:r w:rsidR="00E364C3" w:rsidRPr="00646C11">
        <w:rPr>
          <w:rFonts w:ascii="Verdana" w:hAnsi="Verdana"/>
        </w:rPr>
        <w:t xml:space="preserve">tresten ve etkilerinden uzak kalmak, </w:t>
      </w:r>
      <w:r w:rsidR="006D46B8">
        <w:rPr>
          <w:rFonts w:ascii="Verdana" w:hAnsi="Verdana"/>
        </w:rPr>
        <w:t>s</w:t>
      </w:r>
      <w:r w:rsidR="00E364C3" w:rsidRPr="00646C11">
        <w:rPr>
          <w:rFonts w:ascii="Verdana" w:hAnsi="Verdana"/>
        </w:rPr>
        <w:t xml:space="preserve">tresi iyi </w:t>
      </w:r>
    </w:p>
    <w:p w14:paraId="144DC9CD" w14:textId="77777777" w:rsidR="000349B4" w:rsidRDefault="00E364C3" w:rsidP="00AC19CD">
      <w:pPr>
        <w:spacing w:line="360" w:lineRule="auto"/>
        <w:jc w:val="both"/>
        <w:rPr>
          <w:rFonts w:ascii="Verdana" w:hAnsi="Verdana"/>
        </w:rPr>
      </w:pPr>
      <w:r w:rsidRPr="00646C11">
        <w:rPr>
          <w:rFonts w:ascii="Verdana" w:hAnsi="Verdana"/>
        </w:rPr>
        <w:t>yönetmek, gerekirse bunun için uzman desteği almak,</w:t>
      </w:r>
      <w:r w:rsidR="006D46B8">
        <w:rPr>
          <w:rFonts w:ascii="Verdana" w:hAnsi="Verdana"/>
        </w:rPr>
        <w:t xml:space="preserve"> p</w:t>
      </w:r>
      <w:r w:rsidRPr="00646C11">
        <w:rPr>
          <w:rFonts w:ascii="Verdana" w:hAnsi="Verdana"/>
        </w:rPr>
        <w:t>arlak ışık, gürültülü ortamlar ve keskin kokulardan uzak durmak</w:t>
      </w:r>
      <w:r w:rsidR="006D46B8">
        <w:rPr>
          <w:rFonts w:ascii="Verdana" w:hAnsi="Verdana"/>
        </w:rPr>
        <w:t>,</w:t>
      </w:r>
      <w:r w:rsidRPr="00646C11">
        <w:rPr>
          <w:rFonts w:ascii="Verdana" w:hAnsi="Verdana"/>
        </w:rPr>
        <w:t xml:space="preserve"> </w:t>
      </w:r>
      <w:r w:rsidR="006D46B8">
        <w:rPr>
          <w:rFonts w:ascii="Verdana" w:hAnsi="Verdana"/>
        </w:rPr>
        <w:t>u</w:t>
      </w:r>
      <w:r w:rsidRPr="00646C11">
        <w:rPr>
          <w:rFonts w:ascii="Verdana" w:hAnsi="Verdana"/>
        </w:rPr>
        <w:t xml:space="preserve">ykusuz kalmamak ya da çok fazla uyumamak, </w:t>
      </w:r>
      <w:r w:rsidR="006D46B8">
        <w:rPr>
          <w:rFonts w:ascii="Verdana" w:hAnsi="Verdana"/>
        </w:rPr>
        <w:t>l</w:t>
      </w:r>
      <w:r w:rsidRPr="00646C11">
        <w:rPr>
          <w:rFonts w:ascii="Verdana" w:hAnsi="Verdana"/>
        </w:rPr>
        <w:t xml:space="preserve">odoslu havalarda </w:t>
      </w:r>
    </w:p>
    <w:p w14:paraId="0743754C" w14:textId="77777777" w:rsidR="001D6A2D" w:rsidRPr="00646C11" w:rsidRDefault="00E364C3" w:rsidP="00AC19CD">
      <w:pPr>
        <w:spacing w:line="360" w:lineRule="auto"/>
        <w:jc w:val="both"/>
        <w:rPr>
          <w:rFonts w:ascii="Verdana" w:hAnsi="Verdana"/>
        </w:rPr>
      </w:pPr>
      <w:r w:rsidRPr="00646C11">
        <w:rPr>
          <w:rFonts w:ascii="Verdana" w:hAnsi="Verdana"/>
        </w:rPr>
        <w:t xml:space="preserve">dışarı çıkmamak, </w:t>
      </w:r>
      <w:r w:rsidR="006D46B8">
        <w:rPr>
          <w:rFonts w:ascii="Verdana" w:hAnsi="Verdana"/>
        </w:rPr>
        <w:t>b</w:t>
      </w:r>
      <w:r w:rsidRPr="00646C11">
        <w:rPr>
          <w:rFonts w:ascii="Verdana" w:hAnsi="Verdana"/>
        </w:rPr>
        <w:t xml:space="preserve">eslenmeye dikkat etmek, </w:t>
      </w:r>
      <w:r w:rsidR="006D46B8">
        <w:rPr>
          <w:rFonts w:ascii="Verdana" w:hAnsi="Verdana"/>
        </w:rPr>
        <w:t>d</w:t>
      </w:r>
      <w:r w:rsidRPr="00646C11">
        <w:rPr>
          <w:rFonts w:ascii="Verdana" w:hAnsi="Verdana"/>
        </w:rPr>
        <w:t>üzenli spor ya da egzersiz yapmak bu önlemlere ve yaşam tarzı değişikliklerine örnek verilebilir</w:t>
      </w:r>
      <w:r w:rsidR="006D46B8">
        <w:rPr>
          <w:rFonts w:ascii="Verdana" w:hAnsi="Verdana"/>
        </w:rPr>
        <w:t>” ifadelerini kullanıyor.</w:t>
      </w:r>
    </w:p>
    <w:p w14:paraId="41F7A473" w14:textId="77777777" w:rsidR="001D6A2D" w:rsidRPr="00646C11" w:rsidRDefault="001D6A2D" w:rsidP="00646C11">
      <w:pPr>
        <w:spacing w:line="360" w:lineRule="auto"/>
        <w:jc w:val="both"/>
        <w:rPr>
          <w:rFonts w:ascii="Verdana" w:hAnsi="Verdana"/>
        </w:rPr>
      </w:pPr>
    </w:p>
    <w:p w14:paraId="546CA053" w14:textId="77777777" w:rsidR="00BF3083" w:rsidRPr="00BF3083" w:rsidRDefault="00BF3083" w:rsidP="00646C11">
      <w:pPr>
        <w:spacing w:line="360" w:lineRule="auto"/>
        <w:jc w:val="both"/>
        <w:rPr>
          <w:rFonts w:ascii="Verdana" w:hAnsi="Verdana"/>
          <w:b/>
          <w:bCs/>
        </w:rPr>
      </w:pPr>
      <w:r w:rsidRPr="00BF3083">
        <w:rPr>
          <w:rFonts w:ascii="Verdana" w:hAnsi="Verdana"/>
          <w:b/>
          <w:bCs/>
        </w:rPr>
        <w:t>“Ayda 2-3 günden fazla migren atağı geçirenler nöroloji uzmanına başvurmalı”</w:t>
      </w:r>
    </w:p>
    <w:p w14:paraId="664F741B" w14:textId="77777777" w:rsidR="006D46B8" w:rsidRDefault="00E364C3" w:rsidP="006C02A6">
      <w:pPr>
        <w:spacing w:line="360" w:lineRule="auto"/>
        <w:jc w:val="both"/>
        <w:rPr>
          <w:rFonts w:ascii="Verdana" w:hAnsi="Verdana"/>
        </w:rPr>
      </w:pPr>
      <w:r w:rsidRPr="00646C11">
        <w:rPr>
          <w:rFonts w:ascii="Verdana" w:hAnsi="Verdana"/>
        </w:rPr>
        <w:t>Ayrıca migren atakları sırasında karanlık sessiz bir yerde dinlenme</w:t>
      </w:r>
      <w:r w:rsidR="006D46B8">
        <w:rPr>
          <w:rFonts w:ascii="Verdana" w:hAnsi="Verdana"/>
        </w:rPr>
        <w:t>nin ve</w:t>
      </w:r>
      <w:r w:rsidRPr="00646C11">
        <w:rPr>
          <w:rFonts w:ascii="Verdana" w:hAnsi="Verdana"/>
        </w:rPr>
        <w:t xml:space="preserve"> baş çevresine soğuk</w:t>
      </w:r>
    </w:p>
    <w:p w14:paraId="1126157D" w14:textId="77777777" w:rsidR="000349B4" w:rsidRDefault="00E364C3" w:rsidP="006C02A6">
      <w:pPr>
        <w:spacing w:line="360" w:lineRule="auto"/>
        <w:jc w:val="both"/>
        <w:rPr>
          <w:rFonts w:ascii="Verdana" w:hAnsi="Verdana"/>
        </w:rPr>
      </w:pPr>
      <w:r w:rsidRPr="00646C11">
        <w:rPr>
          <w:rFonts w:ascii="Verdana" w:hAnsi="Verdana"/>
        </w:rPr>
        <w:t>uygulama</w:t>
      </w:r>
      <w:r w:rsidR="006D46B8">
        <w:rPr>
          <w:rFonts w:ascii="Verdana" w:hAnsi="Verdana"/>
        </w:rPr>
        <w:t>nın</w:t>
      </w:r>
      <w:r w:rsidRPr="00646C11">
        <w:rPr>
          <w:rFonts w:ascii="Verdana" w:hAnsi="Verdana"/>
        </w:rPr>
        <w:t xml:space="preserve"> da baş ağrısı ataklarına iyi gelebil</w:t>
      </w:r>
      <w:r w:rsidR="006D46B8">
        <w:rPr>
          <w:rFonts w:ascii="Verdana" w:hAnsi="Verdana"/>
        </w:rPr>
        <w:t xml:space="preserve">eceğini </w:t>
      </w:r>
      <w:r w:rsidR="000349B4">
        <w:rPr>
          <w:rFonts w:ascii="Verdana" w:hAnsi="Verdana"/>
        </w:rPr>
        <w:t>dile getiren</w:t>
      </w:r>
      <w:r w:rsidR="006D46B8">
        <w:rPr>
          <w:rFonts w:ascii="Verdana" w:hAnsi="Verdana"/>
        </w:rPr>
        <w:t xml:space="preserve"> </w:t>
      </w:r>
      <w:r w:rsidR="006D46B8" w:rsidRPr="00646C11">
        <w:rPr>
          <w:rFonts w:ascii="Verdana" w:hAnsi="Verdana"/>
          <w:b/>
          <w:bCs/>
        </w:rPr>
        <w:t>Uzm. Dr. Gökhan Gürel</w:t>
      </w:r>
      <w:r w:rsidR="006D46B8">
        <w:rPr>
          <w:rFonts w:ascii="Verdana" w:hAnsi="Verdana"/>
          <w:b/>
          <w:bCs/>
        </w:rPr>
        <w:t>,</w:t>
      </w:r>
      <w:r w:rsidR="006D46B8" w:rsidRPr="00646C11">
        <w:rPr>
          <w:rFonts w:ascii="Verdana" w:hAnsi="Verdana"/>
        </w:rPr>
        <w:t xml:space="preserve"> </w:t>
      </w:r>
      <w:r w:rsidR="006D46B8">
        <w:rPr>
          <w:rFonts w:ascii="Verdana" w:hAnsi="Verdana"/>
        </w:rPr>
        <w:t>şunları ekliyor:</w:t>
      </w:r>
      <w:r w:rsidRPr="00646C11">
        <w:rPr>
          <w:rFonts w:ascii="Verdana" w:hAnsi="Verdana"/>
        </w:rPr>
        <w:t xml:space="preserve"> </w:t>
      </w:r>
      <w:r w:rsidR="006D46B8">
        <w:rPr>
          <w:rFonts w:ascii="Verdana" w:hAnsi="Verdana"/>
        </w:rPr>
        <w:t>“</w:t>
      </w:r>
      <w:r w:rsidRPr="00646C11">
        <w:rPr>
          <w:rFonts w:ascii="Verdana" w:hAnsi="Verdana"/>
        </w:rPr>
        <w:t>Migren ataklarının başarı</w:t>
      </w:r>
      <w:r w:rsidR="006D46B8">
        <w:rPr>
          <w:rFonts w:ascii="Verdana" w:hAnsi="Verdana"/>
        </w:rPr>
        <w:t>yla</w:t>
      </w:r>
      <w:r w:rsidRPr="00646C11">
        <w:rPr>
          <w:rFonts w:ascii="Verdana" w:hAnsi="Verdana"/>
        </w:rPr>
        <w:t xml:space="preserve"> tedavi edilebilmesi için atak sırasında, atağın </w:t>
      </w:r>
    </w:p>
    <w:p w14:paraId="7D13228A" w14:textId="77777777" w:rsidR="000349B4" w:rsidRDefault="00E364C3" w:rsidP="006C02A6">
      <w:pPr>
        <w:spacing w:line="360" w:lineRule="auto"/>
        <w:jc w:val="both"/>
        <w:rPr>
          <w:rFonts w:ascii="Verdana" w:hAnsi="Verdana"/>
        </w:rPr>
      </w:pPr>
      <w:r w:rsidRPr="00646C11">
        <w:rPr>
          <w:rFonts w:ascii="Verdana" w:hAnsi="Verdana"/>
        </w:rPr>
        <w:t xml:space="preserve">şiddetine uygun ağrı kesicileri, atağın hemen başında almak gerekir. Migren ataklarının </w:t>
      </w:r>
    </w:p>
    <w:p w14:paraId="622108EF" w14:textId="77777777" w:rsidR="000349B4" w:rsidRDefault="00E364C3" w:rsidP="006C02A6">
      <w:pPr>
        <w:spacing w:line="360" w:lineRule="auto"/>
        <w:jc w:val="both"/>
        <w:rPr>
          <w:rFonts w:ascii="Verdana" w:hAnsi="Verdana"/>
        </w:rPr>
      </w:pPr>
      <w:r w:rsidRPr="00646C11">
        <w:rPr>
          <w:rFonts w:ascii="Verdana" w:hAnsi="Verdana"/>
        </w:rPr>
        <w:t xml:space="preserve">tedavisinde basit, steroid olmayan, kombine ve migrene özgü ağrı kesiciler dediğimiz </w:t>
      </w:r>
      <w:proofErr w:type="spellStart"/>
      <w:r w:rsidRPr="00646C11">
        <w:rPr>
          <w:rFonts w:ascii="Verdana" w:hAnsi="Verdana"/>
        </w:rPr>
        <w:t>triptanları</w:t>
      </w:r>
      <w:proofErr w:type="spellEnd"/>
      <w:r w:rsidRPr="00646C11">
        <w:rPr>
          <w:rFonts w:ascii="Verdana" w:hAnsi="Verdana"/>
        </w:rPr>
        <w:t xml:space="preserve"> kullanıyoruz. Hangi atakta, ne zaman hangi ilacı alacağınızı mutlaka hekime danışmalısınız! Çünkü migren için gelişigüzel ağrı kesici almak ağrıların geçmemesine,</w:t>
      </w:r>
      <w:r w:rsidR="00BF3083">
        <w:rPr>
          <w:rFonts w:ascii="Verdana" w:hAnsi="Verdana"/>
        </w:rPr>
        <w:t xml:space="preserve"> </w:t>
      </w:r>
      <w:r w:rsidRPr="00646C11">
        <w:rPr>
          <w:rFonts w:ascii="Verdana" w:hAnsi="Verdana"/>
        </w:rPr>
        <w:t xml:space="preserve">uzamasına ve </w:t>
      </w:r>
    </w:p>
    <w:p w14:paraId="28609BF5" w14:textId="77777777" w:rsidR="000349B4" w:rsidRDefault="00E364C3" w:rsidP="006C02A6">
      <w:pPr>
        <w:spacing w:line="360" w:lineRule="auto"/>
        <w:jc w:val="both"/>
        <w:rPr>
          <w:rFonts w:ascii="Verdana" w:hAnsi="Verdana"/>
        </w:rPr>
      </w:pPr>
      <w:r w:rsidRPr="00646C11">
        <w:rPr>
          <w:rFonts w:ascii="Verdana" w:hAnsi="Verdana"/>
        </w:rPr>
        <w:t xml:space="preserve">sıklaşmasına neden olabilir ve bir süre sonra ağrı kesicilere bağımlı hale gelmeye yol açabilir. Ayda 2-3 günden fazla migren atağı geçirenlerin mutlaka bir nöroloji uzmanına başvurması ve koruyucu ilaç tedavisi yönünden değerlendirilmesi gerekir. Tüm bu önlemlere ve tedavilere </w:t>
      </w:r>
    </w:p>
    <w:p w14:paraId="1D4BC565" w14:textId="77777777" w:rsidR="001D6A2D" w:rsidRDefault="00E364C3" w:rsidP="006C02A6">
      <w:pPr>
        <w:spacing w:line="360" w:lineRule="auto"/>
        <w:jc w:val="both"/>
        <w:rPr>
          <w:rFonts w:ascii="Verdana" w:hAnsi="Verdana"/>
        </w:rPr>
      </w:pPr>
      <w:r w:rsidRPr="00646C11">
        <w:rPr>
          <w:rFonts w:ascii="Verdana" w:hAnsi="Verdana"/>
        </w:rPr>
        <w:t>rağmen migren atakları azalmayan, çok sık migren atağı geçiren, ağrı kesicilere bağımlı yaşayan kronik migren hastaları da var. Bu hastalarımız için de bugün tüm dünyada uygulanan, etkinlikleri bilimsel olarak kanıtlanmış migrene özgü yeni nesil ilaç tedavileri,</w:t>
      </w:r>
      <w:r w:rsidR="00BF3083">
        <w:rPr>
          <w:rFonts w:ascii="Verdana" w:hAnsi="Verdana"/>
        </w:rPr>
        <w:t xml:space="preserve"> </w:t>
      </w:r>
      <w:r w:rsidRPr="00646C11">
        <w:rPr>
          <w:rFonts w:ascii="Verdana" w:hAnsi="Verdana"/>
        </w:rPr>
        <w:t>nörotoksin uygulamaları, sinir blokajları,</w:t>
      </w:r>
      <w:r w:rsidR="00BF3083">
        <w:rPr>
          <w:rFonts w:ascii="Verdana" w:hAnsi="Verdana"/>
        </w:rPr>
        <w:t xml:space="preserve"> </w:t>
      </w:r>
      <w:r w:rsidRPr="00646C11">
        <w:rPr>
          <w:rFonts w:ascii="Verdana" w:hAnsi="Verdana"/>
        </w:rPr>
        <w:t xml:space="preserve">enjeksiyon tedavileri, </w:t>
      </w:r>
      <w:proofErr w:type="spellStart"/>
      <w:r w:rsidRPr="00646C11">
        <w:rPr>
          <w:rFonts w:ascii="Verdana" w:hAnsi="Verdana"/>
        </w:rPr>
        <w:t>nöromodülasyon</w:t>
      </w:r>
      <w:proofErr w:type="spellEnd"/>
      <w:r w:rsidRPr="00646C11">
        <w:rPr>
          <w:rFonts w:ascii="Verdana" w:hAnsi="Verdana"/>
        </w:rPr>
        <w:t xml:space="preserve">, </w:t>
      </w:r>
      <w:proofErr w:type="spellStart"/>
      <w:r w:rsidRPr="00646C11">
        <w:rPr>
          <w:rFonts w:ascii="Verdana" w:hAnsi="Verdana"/>
        </w:rPr>
        <w:t>nörostimülasyon</w:t>
      </w:r>
      <w:proofErr w:type="spellEnd"/>
      <w:r w:rsidRPr="00646C11">
        <w:rPr>
          <w:rFonts w:ascii="Verdana" w:hAnsi="Verdana"/>
        </w:rPr>
        <w:t xml:space="preserve"> uygulama</w:t>
      </w:r>
      <w:r w:rsidR="00BF3083">
        <w:rPr>
          <w:rFonts w:ascii="Verdana" w:hAnsi="Verdana"/>
        </w:rPr>
        <w:t>la</w:t>
      </w:r>
      <w:r w:rsidRPr="00646C11">
        <w:rPr>
          <w:rFonts w:ascii="Verdana" w:hAnsi="Verdana"/>
        </w:rPr>
        <w:t>rı gibi pek çok tedavi seçeneği</w:t>
      </w:r>
      <w:r w:rsidR="00BF3083">
        <w:rPr>
          <w:rFonts w:ascii="Verdana" w:hAnsi="Verdana"/>
        </w:rPr>
        <w:t>y</w:t>
      </w:r>
      <w:r w:rsidRPr="00646C11">
        <w:rPr>
          <w:rFonts w:ascii="Verdana" w:hAnsi="Verdana"/>
        </w:rPr>
        <w:t>le migreni kontrol altına almak mümkündür</w:t>
      </w:r>
      <w:r w:rsidR="006D46B8">
        <w:rPr>
          <w:rFonts w:ascii="Verdana" w:hAnsi="Verdana"/>
        </w:rPr>
        <w:t>”</w:t>
      </w:r>
      <w:r w:rsidR="000349B4">
        <w:rPr>
          <w:rFonts w:ascii="Verdana" w:hAnsi="Verdana"/>
        </w:rPr>
        <w:t xml:space="preserve"> diyor.</w:t>
      </w:r>
    </w:p>
    <w:p w14:paraId="7EE080CA" w14:textId="77777777" w:rsidR="000349B4" w:rsidRDefault="000349B4" w:rsidP="00646C11">
      <w:pPr>
        <w:spacing w:line="360" w:lineRule="auto"/>
        <w:jc w:val="both"/>
        <w:rPr>
          <w:rFonts w:ascii="Verdana" w:hAnsi="Verdana"/>
        </w:rPr>
      </w:pPr>
    </w:p>
    <w:p w14:paraId="48019BD2" w14:textId="77777777" w:rsidR="00B720C2" w:rsidRDefault="00F4606B" w:rsidP="00F4606B">
      <w:pPr>
        <w:spacing w:line="360" w:lineRule="auto"/>
        <w:rPr>
          <w:rFonts w:ascii="Verdana" w:hAnsi="Verdana"/>
          <w:sz w:val="18"/>
          <w:szCs w:val="18"/>
        </w:rPr>
      </w:pPr>
      <w:r>
        <w:rPr>
          <w:rFonts w:ascii="Verdana" w:hAnsi="Verdana"/>
          <w:b/>
          <w:bCs/>
          <w:sz w:val="18"/>
          <w:szCs w:val="18"/>
        </w:rPr>
        <w:t>Detaylı Bilgi için:</w:t>
      </w:r>
      <w:r w:rsidRPr="00F4606B">
        <w:rPr>
          <w:rFonts w:ascii="Verdana" w:hAnsi="Verdana"/>
          <w:sz w:val="18"/>
          <w:szCs w:val="18"/>
        </w:rPr>
        <w:br/>
        <w:t>Sezin Bulum</w:t>
      </w:r>
      <w:r>
        <w:rPr>
          <w:rFonts w:ascii="Verdana" w:hAnsi="Verdana"/>
          <w:sz w:val="18"/>
          <w:szCs w:val="18"/>
        </w:rPr>
        <w:t xml:space="preserve">, </w:t>
      </w:r>
      <w:r w:rsidRPr="00F4606B">
        <w:rPr>
          <w:rFonts w:ascii="Verdana" w:hAnsi="Verdana"/>
          <w:sz w:val="18"/>
          <w:szCs w:val="18"/>
        </w:rPr>
        <w:t xml:space="preserve">Marjinal Porter </w:t>
      </w:r>
      <w:proofErr w:type="spellStart"/>
      <w:r w:rsidRPr="00F4606B">
        <w:rPr>
          <w:rFonts w:ascii="Verdana" w:hAnsi="Verdana"/>
          <w:sz w:val="18"/>
          <w:szCs w:val="18"/>
        </w:rPr>
        <w:t>Novelli</w:t>
      </w:r>
      <w:proofErr w:type="spellEnd"/>
      <w:r w:rsidRPr="00F4606B">
        <w:rPr>
          <w:rFonts w:ascii="Verdana" w:hAnsi="Verdana"/>
          <w:sz w:val="18"/>
          <w:szCs w:val="18"/>
        </w:rPr>
        <w:br/>
      </w:r>
      <w:hyperlink r:id="rId9" w:history="1">
        <w:r w:rsidRPr="00F4606B">
          <w:rPr>
            <w:rStyle w:val="Kpr"/>
            <w:rFonts w:ascii="Verdana" w:hAnsi="Verdana"/>
            <w:sz w:val="18"/>
            <w:szCs w:val="18"/>
          </w:rPr>
          <w:t>sezinb@marjinal.com.tr</w:t>
        </w:r>
      </w:hyperlink>
      <w:r>
        <w:rPr>
          <w:rFonts w:ascii="Verdana" w:hAnsi="Verdana"/>
          <w:sz w:val="18"/>
          <w:szCs w:val="18"/>
        </w:rPr>
        <w:t xml:space="preserve"> </w:t>
      </w:r>
    </w:p>
    <w:p w14:paraId="05B9C211" w14:textId="644862C2" w:rsidR="000349B4" w:rsidRPr="00F4606B" w:rsidRDefault="00F4606B" w:rsidP="00F4606B">
      <w:pPr>
        <w:spacing w:line="360" w:lineRule="auto"/>
        <w:rPr>
          <w:rFonts w:ascii="Verdana" w:hAnsi="Verdana"/>
          <w:sz w:val="18"/>
          <w:szCs w:val="18"/>
        </w:rPr>
      </w:pPr>
      <w:r w:rsidRPr="00F4606B">
        <w:rPr>
          <w:rFonts w:ascii="Verdana" w:hAnsi="Verdana"/>
          <w:sz w:val="18"/>
          <w:szCs w:val="18"/>
        </w:rPr>
        <w:t>0537 465 82 25</w:t>
      </w:r>
    </w:p>
    <w:p w14:paraId="4256C33E" w14:textId="77777777" w:rsidR="000349B4" w:rsidRDefault="000349B4" w:rsidP="00646C11">
      <w:pPr>
        <w:spacing w:line="360" w:lineRule="auto"/>
        <w:jc w:val="both"/>
        <w:rPr>
          <w:rFonts w:ascii="Verdana" w:hAnsi="Verdana"/>
        </w:rPr>
      </w:pPr>
    </w:p>
    <w:p w14:paraId="3BB6C492" w14:textId="77777777" w:rsidR="00E318C8" w:rsidRDefault="00E318C8" w:rsidP="00E318C8">
      <w:pPr>
        <w:pStyle w:val="paragraph"/>
        <w:spacing w:before="0" w:beforeAutospacing="0" w:after="0" w:afterAutospacing="0"/>
        <w:jc w:val="both"/>
        <w:textAlignment w:val="baseline"/>
        <w:rPr>
          <w:rFonts w:ascii="Arial" w:hAnsi="Arial" w:cs="Arial"/>
          <w:sz w:val="18"/>
          <w:szCs w:val="18"/>
        </w:rPr>
      </w:pPr>
      <w:proofErr w:type="spellStart"/>
      <w:r>
        <w:rPr>
          <w:rStyle w:val="normaltextrun"/>
          <w:rFonts w:ascii="Verdana" w:hAnsi="Verdana" w:cs="Arial"/>
          <w:b/>
          <w:bCs/>
          <w:sz w:val="16"/>
          <w:szCs w:val="16"/>
        </w:rPr>
        <w:t>DoktorTakvimi</w:t>
      </w:r>
      <w:proofErr w:type="spellEnd"/>
      <w:r>
        <w:rPr>
          <w:rStyle w:val="normaltextrun"/>
          <w:rFonts w:ascii="Verdana" w:hAnsi="Verdana" w:cs="Arial"/>
          <w:b/>
          <w:bCs/>
          <w:sz w:val="16"/>
          <w:szCs w:val="16"/>
        </w:rPr>
        <w:t xml:space="preserve"> hakkında </w:t>
      </w:r>
      <w:r>
        <w:rPr>
          <w:rStyle w:val="normaltextrun"/>
          <w:rFonts w:ascii="Verdana" w:hAnsi="Verdana" w:cs="Arial"/>
          <w:sz w:val="16"/>
          <w:szCs w:val="16"/>
        </w:rPr>
        <w:t>   </w:t>
      </w:r>
      <w:r>
        <w:rPr>
          <w:rStyle w:val="normaltextrun"/>
          <w:rFonts w:ascii="Verdana" w:hAnsi="Verdana" w:cs="Arial"/>
        </w:rPr>
        <w:t>   </w:t>
      </w:r>
      <w:r>
        <w:rPr>
          <w:rStyle w:val="eop"/>
          <w:rFonts w:ascii="Verdana" w:hAnsi="Verdana" w:cs="Arial"/>
        </w:rPr>
        <w:t> </w:t>
      </w:r>
    </w:p>
    <w:p w14:paraId="6D9FDA58" w14:textId="77777777" w:rsidR="00E318C8" w:rsidRDefault="00E318C8" w:rsidP="00E318C8">
      <w:pPr>
        <w:pStyle w:val="paragraph"/>
        <w:spacing w:before="0" w:beforeAutospacing="0" w:after="0" w:afterAutospacing="0"/>
        <w:jc w:val="both"/>
        <w:textAlignment w:val="baseline"/>
        <w:rPr>
          <w:rFonts w:ascii="Arial" w:hAnsi="Arial" w:cs="Arial"/>
          <w:sz w:val="18"/>
          <w:szCs w:val="18"/>
        </w:rPr>
      </w:pPr>
      <w:r>
        <w:rPr>
          <w:rStyle w:val="normaltextrun"/>
          <w:rFonts w:ascii="Verdana" w:hAnsi="Verdana" w:cs="Arial"/>
          <w:sz w:val="16"/>
          <w:szCs w:val="16"/>
        </w:rPr>
        <w:t xml:space="preserve">İki Türk girişimci tarafından 2012 yılında kurulan </w:t>
      </w:r>
      <w:proofErr w:type="spellStart"/>
      <w:r>
        <w:rPr>
          <w:rStyle w:val="normaltextrun"/>
          <w:rFonts w:ascii="Verdana" w:hAnsi="Verdana" w:cs="Arial"/>
          <w:sz w:val="16"/>
          <w:szCs w:val="16"/>
        </w:rPr>
        <w:t>DoktorTakvimi</w:t>
      </w:r>
      <w:proofErr w:type="spellEnd"/>
      <w:r>
        <w:rPr>
          <w:rStyle w:val="normaltextrun"/>
          <w:rFonts w:ascii="Verdana" w:hAnsi="Verdana" w:cs="Arial"/>
          <w:sz w:val="16"/>
          <w:szCs w:val="16"/>
        </w:rPr>
        <w:t xml:space="preserve">, 2014’te ticari faaliyetlerine başlamış ve elde ettiği başarılı sonuçların hemen sonrasında da pek çok ülkede faaliyet gösteren </w:t>
      </w:r>
      <w:proofErr w:type="spellStart"/>
      <w:r>
        <w:rPr>
          <w:rStyle w:val="normaltextrun"/>
          <w:rFonts w:ascii="Verdana" w:hAnsi="Verdana" w:cs="Arial"/>
          <w:sz w:val="16"/>
          <w:szCs w:val="16"/>
        </w:rPr>
        <w:t>Docplanner</w:t>
      </w:r>
      <w:proofErr w:type="spellEnd"/>
      <w:r>
        <w:rPr>
          <w:rStyle w:val="normaltextrun"/>
          <w:rFonts w:ascii="Verdana" w:hAnsi="Verdana" w:cs="Arial"/>
          <w:sz w:val="16"/>
          <w:szCs w:val="16"/>
        </w:rPr>
        <w:t xml:space="preserve"> Grubu’na satılmıştır. </w:t>
      </w:r>
      <w:hyperlink r:id="rId10" w:tgtFrame="_blank" w:history="1">
        <w:r>
          <w:rPr>
            <w:rStyle w:val="normaltextrun"/>
            <w:rFonts w:ascii="Verdana" w:hAnsi="Verdana" w:cs="Arial"/>
            <w:color w:val="0563C1"/>
            <w:sz w:val="16"/>
            <w:szCs w:val="16"/>
            <w:u w:val="single"/>
          </w:rPr>
          <w:t>DoktorTakvimi.com</w:t>
        </w:r>
      </w:hyperlink>
      <w:r>
        <w:rPr>
          <w:rStyle w:val="normaltextrun"/>
          <w:rFonts w:ascii="Verdana" w:hAnsi="Verdana" w:cs="Arial"/>
          <w:sz w:val="16"/>
          <w:szCs w:val="16"/>
        </w:rPr>
        <w:t xml:space="preserve">, interneti kullanarak sağlık araştırması yapan hasta ve danışanlar ile randevularını online bir şekilde yönetmek isteyen hekim ve uzmanları buluşturan en büyük platformdur. </w:t>
      </w:r>
      <w:proofErr w:type="spellStart"/>
      <w:r>
        <w:rPr>
          <w:rStyle w:val="normaltextrun"/>
          <w:rFonts w:ascii="Verdana" w:hAnsi="Verdana" w:cs="Arial"/>
          <w:sz w:val="16"/>
          <w:szCs w:val="16"/>
        </w:rPr>
        <w:t>DoktorTakvimi’nin</w:t>
      </w:r>
      <w:proofErr w:type="spellEnd"/>
      <w:r>
        <w:rPr>
          <w:rStyle w:val="normaltextrun"/>
          <w:rFonts w:ascii="Verdana" w:hAnsi="Verdana" w:cs="Arial"/>
          <w:sz w:val="16"/>
          <w:szCs w:val="16"/>
        </w:rPr>
        <w:t xml:space="preserve"> sisteminde 200 binden fazla hekim ve uzman profili bulunmaktadır. Sistemi profesyonel olarak kullanan hekim, uzman sayısı ise yaklaşık 11 bindir. 250 özel sağlık kurumuna da hizmet veren </w:t>
      </w:r>
      <w:proofErr w:type="spellStart"/>
      <w:r>
        <w:rPr>
          <w:rStyle w:val="normaltextrun"/>
          <w:rFonts w:ascii="Verdana" w:hAnsi="Verdana" w:cs="Arial"/>
          <w:sz w:val="16"/>
          <w:szCs w:val="16"/>
        </w:rPr>
        <w:t>DoktorTakvimi</w:t>
      </w:r>
      <w:proofErr w:type="spellEnd"/>
      <w:r>
        <w:rPr>
          <w:rStyle w:val="normaltextrun"/>
          <w:rFonts w:ascii="Verdana" w:hAnsi="Verdana" w:cs="Arial"/>
          <w:sz w:val="16"/>
          <w:szCs w:val="16"/>
        </w:rPr>
        <w:t xml:space="preserve">, aylık 9 milyon tekil ziyaretçi sayısına sahiptir. </w:t>
      </w:r>
      <w:hyperlink r:id="rId11" w:tgtFrame="_blank" w:history="1">
        <w:r>
          <w:rPr>
            <w:rStyle w:val="normaltextrun"/>
            <w:rFonts w:ascii="Verdana" w:hAnsi="Verdana" w:cs="Arial"/>
            <w:color w:val="0563C1"/>
            <w:sz w:val="16"/>
            <w:szCs w:val="16"/>
            <w:u w:val="single"/>
          </w:rPr>
          <w:t>www.doktortakvimi.com</w:t>
        </w:r>
      </w:hyperlink>
      <w:r>
        <w:rPr>
          <w:rStyle w:val="normaltextrun"/>
          <w:rFonts w:ascii="Verdana" w:hAnsi="Verdana" w:cs="Arial"/>
          <w:sz w:val="16"/>
          <w:szCs w:val="16"/>
        </w:rPr>
        <w:t>  </w:t>
      </w:r>
      <w:r>
        <w:rPr>
          <w:rStyle w:val="normaltextrun"/>
          <w:rFonts w:ascii="Verdana" w:hAnsi="Verdana" w:cs="Arial"/>
        </w:rPr>
        <w:t>   </w:t>
      </w:r>
      <w:r>
        <w:rPr>
          <w:rStyle w:val="eop"/>
          <w:rFonts w:ascii="Verdana" w:hAnsi="Verdana" w:cs="Arial"/>
        </w:rPr>
        <w:t> </w:t>
      </w:r>
    </w:p>
    <w:p w14:paraId="61B66DD0" w14:textId="77777777" w:rsidR="000349B4" w:rsidRPr="00646C11" w:rsidRDefault="000349B4" w:rsidP="00646C11">
      <w:pPr>
        <w:spacing w:line="360" w:lineRule="auto"/>
        <w:jc w:val="both"/>
        <w:rPr>
          <w:rFonts w:ascii="Verdana" w:hAnsi="Verdana"/>
        </w:rPr>
      </w:pPr>
    </w:p>
    <w:sectPr w:rsidR="000349B4" w:rsidRPr="00646C11">
      <w:type w:val="continuous"/>
      <w:pgSz w:w="11907" w:h="16839"/>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FE0672"/>
    <w:multiLevelType w:val="hybridMultilevel"/>
    <w:tmpl w:val="F4F052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71672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drawingGridHorizontalSpacing w:val="283"/>
  <w:drawingGridVerticalSpacing w:val="283"/>
  <w:doNotShadeFormData/>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A2D"/>
    <w:rsid w:val="000051E8"/>
    <w:rsid w:val="000349B4"/>
    <w:rsid w:val="001174A6"/>
    <w:rsid w:val="001319E8"/>
    <w:rsid w:val="00187F78"/>
    <w:rsid w:val="001D6A2D"/>
    <w:rsid w:val="00243BFE"/>
    <w:rsid w:val="002574A4"/>
    <w:rsid w:val="003015F6"/>
    <w:rsid w:val="0036166B"/>
    <w:rsid w:val="004528AE"/>
    <w:rsid w:val="00622974"/>
    <w:rsid w:val="00625188"/>
    <w:rsid w:val="00646C11"/>
    <w:rsid w:val="00672CB9"/>
    <w:rsid w:val="006C02A6"/>
    <w:rsid w:val="006D46B8"/>
    <w:rsid w:val="00713023"/>
    <w:rsid w:val="00725176"/>
    <w:rsid w:val="00747254"/>
    <w:rsid w:val="007A487C"/>
    <w:rsid w:val="007F40ED"/>
    <w:rsid w:val="008558DB"/>
    <w:rsid w:val="008E2DD8"/>
    <w:rsid w:val="009503C7"/>
    <w:rsid w:val="00987CCF"/>
    <w:rsid w:val="009B5628"/>
    <w:rsid w:val="00A240C3"/>
    <w:rsid w:val="00AC19CD"/>
    <w:rsid w:val="00B611A9"/>
    <w:rsid w:val="00B720C2"/>
    <w:rsid w:val="00BF3083"/>
    <w:rsid w:val="00D603CF"/>
    <w:rsid w:val="00DE1AD9"/>
    <w:rsid w:val="00E126F3"/>
    <w:rsid w:val="00E318C8"/>
    <w:rsid w:val="00E364C3"/>
    <w:rsid w:val="00EA036C"/>
    <w:rsid w:val="00F460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9FEF6"/>
  <w15:docId w15:val="{667C1E8E-69D3-437F-B64C-28D9FE7A8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kern w:val="1"/>
        <w:lang w:val="tr-TR"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qFormat/>
    <w:pPr>
      <w:keepNext/>
      <w:keepLines/>
      <w:spacing w:before="240" w:after="60"/>
      <w:outlineLvl w:val="0"/>
    </w:pPr>
    <w:rPr>
      <w:rFonts w:ascii="Arial" w:hAnsi="Arial" w:cs="Arial"/>
      <w:b/>
      <w:bCs/>
      <w:sz w:val="36"/>
      <w:szCs w:val="36"/>
    </w:rPr>
  </w:style>
  <w:style w:type="paragraph" w:styleId="Balk2">
    <w:name w:val="heading 2"/>
    <w:basedOn w:val="Balk1"/>
    <w:next w:val="Normal"/>
    <w:qFormat/>
    <w:pPr>
      <w:outlineLvl w:val="1"/>
    </w:pPr>
    <w:rPr>
      <w:sz w:val="32"/>
      <w:szCs w:val="32"/>
    </w:rPr>
  </w:style>
  <w:style w:type="paragraph" w:styleId="Balk3">
    <w:name w:val="heading 3"/>
    <w:basedOn w:val="Balk2"/>
    <w:next w:val="Normal"/>
    <w:qFormat/>
    <w:pPr>
      <w:outlineLvl w:val="2"/>
    </w:pPr>
    <w:rPr>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Normaltablo0">
    <w:name w:val="Normal tablo"/>
    <w:uiPriority w:val="99"/>
    <w:semiHidden/>
    <w:unhideWhenUsed/>
    <w:tblPr>
      <w:tblStyleRowBandSize w:val="1"/>
      <w:tblStyleColBandSize w:val="1"/>
      <w:tblInd w:w="0" w:type="dxa"/>
      <w:tblCellMar>
        <w:top w:w="0" w:type="dxa"/>
        <w:left w:w="108" w:type="dxa"/>
        <w:bottom w:w="0" w:type="dxa"/>
        <w:right w:w="108" w:type="dxa"/>
      </w:tblCellMar>
    </w:tblPr>
  </w:style>
  <w:style w:type="character" w:styleId="AklamaBavurusu">
    <w:name w:val="annotation reference"/>
    <w:basedOn w:val="VarsaylanParagrafYazTipi"/>
    <w:uiPriority w:val="99"/>
    <w:rsid w:val="00622974"/>
    <w:rPr>
      <w:sz w:val="16"/>
      <w:szCs w:val="16"/>
    </w:rPr>
  </w:style>
  <w:style w:type="paragraph" w:styleId="AklamaMetni">
    <w:name w:val="annotation text"/>
    <w:basedOn w:val="Normal"/>
    <w:link w:val="AklamaMetniChar"/>
    <w:uiPriority w:val="99"/>
    <w:rsid w:val="00622974"/>
  </w:style>
  <w:style w:type="character" w:customStyle="1" w:styleId="AklamaMetniChar">
    <w:name w:val="Açıklama Metni Char"/>
    <w:basedOn w:val="VarsaylanParagrafYazTipi"/>
    <w:link w:val="AklamaMetni"/>
    <w:uiPriority w:val="99"/>
    <w:rsid w:val="00622974"/>
  </w:style>
  <w:style w:type="paragraph" w:styleId="AklamaKonusu">
    <w:name w:val="annotation subject"/>
    <w:basedOn w:val="AklamaMetni"/>
    <w:next w:val="AklamaMetni"/>
    <w:link w:val="AklamaKonusuChar"/>
    <w:uiPriority w:val="99"/>
    <w:semiHidden/>
    <w:unhideWhenUsed/>
    <w:rsid w:val="00622974"/>
    <w:rPr>
      <w:b/>
      <w:bCs/>
    </w:rPr>
  </w:style>
  <w:style w:type="character" w:customStyle="1" w:styleId="AklamaKonusuChar">
    <w:name w:val="Açıklama Konusu Char"/>
    <w:basedOn w:val="AklamaMetniChar"/>
    <w:link w:val="AklamaKonusu"/>
    <w:uiPriority w:val="99"/>
    <w:semiHidden/>
    <w:rsid w:val="00622974"/>
    <w:rPr>
      <w:b/>
      <w:bCs/>
    </w:rPr>
  </w:style>
  <w:style w:type="paragraph" w:styleId="BalonMetni">
    <w:name w:val="Balloon Text"/>
    <w:basedOn w:val="Normal"/>
    <w:link w:val="BalonMetniChar"/>
    <w:uiPriority w:val="99"/>
    <w:semiHidden/>
    <w:unhideWhenUsed/>
    <w:rsid w:val="00622974"/>
    <w:rPr>
      <w:sz w:val="18"/>
      <w:szCs w:val="18"/>
    </w:rPr>
  </w:style>
  <w:style w:type="character" w:customStyle="1" w:styleId="BalonMetniChar">
    <w:name w:val="Balon Metni Char"/>
    <w:basedOn w:val="VarsaylanParagrafYazTipi"/>
    <w:link w:val="BalonMetni"/>
    <w:uiPriority w:val="99"/>
    <w:semiHidden/>
    <w:rsid w:val="00622974"/>
    <w:rPr>
      <w:sz w:val="18"/>
      <w:szCs w:val="18"/>
    </w:rPr>
  </w:style>
  <w:style w:type="paragraph" w:customStyle="1" w:styleId="paragraph">
    <w:name w:val="paragraph"/>
    <w:basedOn w:val="Normal"/>
    <w:rsid w:val="000349B4"/>
    <w:pPr>
      <w:widowControl/>
      <w:spacing w:before="100" w:beforeAutospacing="1" w:after="100" w:afterAutospacing="1"/>
    </w:pPr>
    <w:rPr>
      <w:rFonts w:eastAsia="Times New Roman"/>
      <w:kern w:val="0"/>
      <w:sz w:val="24"/>
      <w:szCs w:val="24"/>
      <w:lang w:eastAsia="en-GB"/>
    </w:rPr>
  </w:style>
  <w:style w:type="character" w:customStyle="1" w:styleId="normaltextrun">
    <w:name w:val="normaltextrun"/>
    <w:basedOn w:val="VarsaylanParagrafYazTipi"/>
    <w:rsid w:val="000349B4"/>
  </w:style>
  <w:style w:type="character" w:customStyle="1" w:styleId="eop">
    <w:name w:val="eop"/>
    <w:basedOn w:val="VarsaylanParagrafYazTipi"/>
    <w:rsid w:val="000349B4"/>
  </w:style>
  <w:style w:type="paragraph" w:styleId="Dzeltme">
    <w:name w:val="Revision"/>
    <w:hidden/>
    <w:uiPriority w:val="99"/>
    <w:semiHidden/>
    <w:rsid w:val="004528AE"/>
    <w:pPr>
      <w:widowControl/>
    </w:pPr>
  </w:style>
  <w:style w:type="paragraph" w:styleId="ListeParagraf">
    <w:name w:val="List Paragraph"/>
    <w:basedOn w:val="Normal"/>
    <w:uiPriority w:val="34"/>
    <w:qFormat/>
    <w:rsid w:val="00AC19CD"/>
    <w:pPr>
      <w:ind w:left="720"/>
      <w:contextualSpacing/>
    </w:pPr>
  </w:style>
  <w:style w:type="character" w:styleId="Kpr">
    <w:name w:val="Hyperlink"/>
    <w:basedOn w:val="VarsaylanParagrafYazTipi"/>
    <w:uiPriority w:val="99"/>
    <w:rsid w:val="00F4606B"/>
    <w:rPr>
      <w:color w:val="0000FF" w:themeColor="hyperlink"/>
      <w:u w:val="single"/>
    </w:rPr>
  </w:style>
  <w:style w:type="character" w:styleId="zmlenmeyenBahsetme">
    <w:name w:val="Unresolved Mention"/>
    <w:basedOn w:val="VarsaylanParagrafYazTipi"/>
    <w:uiPriority w:val="99"/>
    <w:semiHidden/>
    <w:unhideWhenUsed/>
    <w:rsid w:val="00F460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7714339">
      <w:bodyDiv w:val="1"/>
      <w:marLeft w:val="0"/>
      <w:marRight w:val="0"/>
      <w:marTop w:val="0"/>
      <w:marBottom w:val="0"/>
      <w:divBdr>
        <w:top w:val="none" w:sz="0" w:space="0" w:color="auto"/>
        <w:left w:val="none" w:sz="0" w:space="0" w:color="auto"/>
        <w:bottom w:val="none" w:sz="0" w:space="0" w:color="auto"/>
        <w:right w:val="none" w:sz="0" w:space="0" w:color="auto"/>
      </w:divBdr>
    </w:div>
    <w:div w:id="1601641584">
      <w:bodyDiv w:val="1"/>
      <w:marLeft w:val="0"/>
      <w:marRight w:val="0"/>
      <w:marTop w:val="0"/>
      <w:marBottom w:val="0"/>
      <w:divBdr>
        <w:top w:val="none" w:sz="0" w:space="0" w:color="auto"/>
        <w:left w:val="none" w:sz="0" w:space="0" w:color="auto"/>
        <w:bottom w:val="none" w:sz="0" w:space="0" w:color="auto"/>
        <w:right w:val="none" w:sz="0" w:space="0" w:color="auto"/>
      </w:divBdr>
    </w:div>
    <w:div w:id="1636642380">
      <w:bodyDiv w:val="1"/>
      <w:marLeft w:val="0"/>
      <w:marRight w:val="0"/>
      <w:marTop w:val="0"/>
      <w:marBottom w:val="0"/>
      <w:divBdr>
        <w:top w:val="none" w:sz="0" w:space="0" w:color="auto"/>
        <w:left w:val="none" w:sz="0" w:space="0" w:color="auto"/>
        <w:bottom w:val="none" w:sz="0" w:space="0" w:color="auto"/>
        <w:right w:val="none" w:sz="0" w:space="0" w:color="auto"/>
      </w:divBdr>
      <w:divsChild>
        <w:div w:id="889878065">
          <w:marLeft w:val="0"/>
          <w:marRight w:val="0"/>
          <w:marTop w:val="0"/>
          <w:marBottom w:val="0"/>
          <w:divBdr>
            <w:top w:val="none" w:sz="0" w:space="0" w:color="auto"/>
            <w:left w:val="none" w:sz="0" w:space="0" w:color="auto"/>
            <w:bottom w:val="none" w:sz="0" w:space="0" w:color="auto"/>
            <w:right w:val="none" w:sz="0" w:space="0" w:color="auto"/>
          </w:divBdr>
        </w:div>
        <w:div w:id="1957516899">
          <w:marLeft w:val="0"/>
          <w:marRight w:val="0"/>
          <w:marTop w:val="0"/>
          <w:marBottom w:val="0"/>
          <w:divBdr>
            <w:top w:val="none" w:sz="0" w:space="0" w:color="auto"/>
            <w:left w:val="none" w:sz="0" w:space="0" w:color="auto"/>
            <w:bottom w:val="none" w:sz="0" w:space="0" w:color="auto"/>
            <w:right w:val="none" w:sz="0" w:space="0" w:color="auto"/>
          </w:divBdr>
        </w:div>
      </w:divsChild>
    </w:div>
    <w:div w:id="1935938792">
      <w:bodyDiv w:val="1"/>
      <w:marLeft w:val="0"/>
      <w:marRight w:val="0"/>
      <w:marTop w:val="0"/>
      <w:marBottom w:val="0"/>
      <w:divBdr>
        <w:top w:val="none" w:sz="0" w:space="0" w:color="auto"/>
        <w:left w:val="none" w:sz="0" w:space="0" w:color="auto"/>
        <w:bottom w:val="none" w:sz="0" w:space="0" w:color="auto"/>
        <w:right w:val="none" w:sz="0" w:space="0" w:color="auto"/>
      </w:divBdr>
    </w:div>
    <w:div w:id="204296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ktortakvimi.com/" TargetMode="External"/><Relationship Id="rId5" Type="http://schemas.openxmlformats.org/officeDocument/2006/relationships/numbering" Target="numbering.xml"/><Relationship Id="rId10" Type="http://schemas.openxmlformats.org/officeDocument/2006/relationships/hyperlink" Target="http://www.doktortakvimi.com/" TargetMode="External"/><Relationship Id="rId4" Type="http://schemas.openxmlformats.org/officeDocument/2006/relationships/customXml" Target="../customXml/item4.xml"/><Relationship Id="rId9" Type="http://schemas.openxmlformats.org/officeDocument/2006/relationships/hyperlink" Target="mailto:sezinb@marjinal.com.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22" ma:contentTypeDescription="Yeni belge oluşturun." ma:contentTypeScope="" ma:versionID="2abac1749e499c7480121cd76d6a4f57">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5e6d24755764dad36cd90996b9b9176b"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TaxCatchAll" ma:index="26" nillable="true" ma:displayName="Taxonomy Catch All Column" ma:hidden="true" ma:list="{4b1225f4-f545-4fda-b787-67cd513c4417}" ma:internalName="TaxCatchAll" ma:showField="CatchAllData" ma:web="b21c6290-8afc-4345-8e2c-d785ab6e0b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Resim Etiketleri" ma:readOnly="false" ma:fieldId="{5cf76f15-5ced-4ddc-b409-7134ff3c332f}" ma:taxonomyMulti="true" ma:sspId="d811ce6e-3e36-4b7e-95ad-22857ac893b4"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Onay durumu" ma:internalName="Onay_x0020_durumu">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6a5f7e4-2986-46c3-893f-0e0d1047cb81">
      <Terms xmlns="http://schemas.microsoft.com/office/infopath/2007/PartnerControls"/>
    </lcf76f155ced4ddcb4097134ff3c332f>
    <TaxCatchAll xmlns="b21c6290-8afc-4345-8e2c-d785ab6e0b76" xsi:nil="true"/>
    <_x0068_ms1 xmlns="a6a5f7e4-2986-46c3-893f-0e0d1047cb81" xsi:nil="true"/>
    <Tarih xmlns="a6a5f7e4-2986-46c3-893f-0e0d1047cb81" xsi:nil="true"/>
    <b4i6 xmlns="a6a5f7e4-2986-46c3-893f-0e0d1047cb81" xsi:nil="true"/>
    <_Flow_SignoffStatus xmlns="a6a5f7e4-2986-46c3-893f-0e0d1047cb8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79B29-2B0C-4E1B-B894-A0BA4669D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4BC612-1BE6-4BA7-A6C2-9EB2A8D48FC8}">
  <ds:schemaRefs>
    <ds:schemaRef ds:uri="http://schemas.microsoft.com/office/2006/metadata/properties"/>
    <ds:schemaRef ds:uri="http://schemas.microsoft.com/office/infopath/2007/PartnerControls"/>
    <ds:schemaRef ds:uri="a6a5f7e4-2986-46c3-893f-0e0d1047cb81"/>
    <ds:schemaRef ds:uri="b21c6290-8afc-4345-8e2c-d785ab6e0b76"/>
  </ds:schemaRefs>
</ds:datastoreItem>
</file>

<file path=customXml/itemProps3.xml><?xml version="1.0" encoding="utf-8"?>
<ds:datastoreItem xmlns:ds="http://schemas.openxmlformats.org/officeDocument/2006/customXml" ds:itemID="{34F7BAAC-5780-4D72-84E0-6CEAB1B206E7}">
  <ds:schemaRefs>
    <ds:schemaRef ds:uri="http://schemas.microsoft.com/sharepoint/v3/contenttype/forms"/>
  </ds:schemaRefs>
</ds:datastoreItem>
</file>

<file path=customXml/itemProps4.xml><?xml version="1.0" encoding="utf-8"?>
<ds:datastoreItem xmlns:ds="http://schemas.openxmlformats.org/officeDocument/2006/customXml" ds:itemID="{2334142D-49BF-F345-AB6E-85089EA0B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1160</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7763</CharactersWithSpaces>
  <SharedDoc>false</SharedDoc>
  <HLinks>
    <vt:vector size="18" baseType="variant">
      <vt:variant>
        <vt:i4>5898242</vt:i4>
      </vt:variant>
      <vt:variant>
        <vt:i4>6</vt:i4>
      </vt:variant>
      <vt:variant>
        <vt:i4>0</vt:i4>
      </vt:variant>
      <vt:variant>
        <vt:i4>5</vt:i4>
      </vt:variant>
      <vt:variant>
        <vt:lpwstr>http://www.doktortakvimi.com/</vt:lpwstr>
      </vt:variant>
      <vt:variant>
        <vt:lpwstr/>
      </vt:variant>
      <vt:variant>
        <vt:i4>5898242</vt:i4>
      </vt:variant>
      <vt:variant>
        <vt:i4>3</vt:i4>
      </vt:variant>
      <vt:variant>
        <vt:i4>0</vt:i4>
      </vt:variant>
      <vt:variant>
        <vt:i4>5</vt:i4>
      </vt:variant>
      <vt:variant>
        <vt:lpwstr>http://www.doktortakvimi.com/</vt:lpwstr>
      </vt:variant>
      <vt:variant>
        <vt:lpwstr/>
      </vt:variant>
      <vt:variant>
        <vt:i4>3539036</vt:i4>
      </vt:variant>
      <vt:variant>
        <vt:i4>0</vt:i4>
      </vt:variant>
      <vt:variant>
        <vt:i4>0</vt:i4>
      </vt:variant>
      <vt:variant>
        <vt:i4>5</vt:i4>
      </vt:variant>
      <vt:variant>
        <vt:lpwstr>mailto:sezinb@marjinal.com.tr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Serpil Güzel Ün</dc:creator>
  <cp:keywords/>
  <dc:description/>
  <cp:lastModifiedBy>Sezin Bulum</cp:lastModifiedBy>
  <cp:revision>8</cp:revision>
  <dcterms:created xsi:type="dcterms:W3CDTF">2024-09-05T14:48:00Z</dcterms:created>
  <dcterms:modified xsi:type="dcterms:W3CDTF">2024-09-06T10:35:00Z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y fmtid="{D5CDD505-2E9C-101B-9397-08002B2CF9AE}" pid="3" name="MediaServiceImageTags">
    <vt:lpwstr/>
  </property>
</Properties>
</file>