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02A8" w14:textId="46C17343" w:rsidR="006E055B" w:rsidRPr="006A2705" w:rsidRDefault="00BA5255" w:rsidP="006E055B">
      <w:pPr>
        <w:jc w:val="center"/>
        <w:rPr>
          <w:rFonts w:ascii="Arial" w:hAnsi="Arial" w:cs="Arial"/>
          <w:b/>
          <w:sz w:val="20"/>
          <w:szCs w:val="20"/>
        </w:rPr>
      </w:pPr>
      <w:r w:rsidRPr="006A2705">
        <w:rPr>
          <w:rFonts w:ascii="Arial" w:hAnsi="Arial" w:cs="Arial"/>
          <w:b/>
          <w:sz w:val="20"/>
          <w:szCs w:val="20"/>
          <w:lang w:val="tr-TR"/>
        </w:rPr>
        <w:t xml:space="preserve">Gelişmiş Yapay </w:t>
      </w:r>
      <w:proofErr w:type="gramStart"/>
      <w:r w:rsidRPr="006A2705">
        <w:rPr>
          <w:rFonts w:ascii="Arial" w:hAnsi="Arial" w:cs="Arial"/>
          <w:b/>
          <w:sz w:val="20"/>
          <w:szCs w:val="20"/>
          <w:lang w:val="tr-TR"/>
        </w:rPr>
        <w:t>Zeka</w:t>
      </w:r>
      <w:proofErr w:type="gramEnd"/>
      <w:r w:rsidRPr="006A2705">
        <w:rPr>
          <w:rFonts w:ascii="Arial" w:hAnsi="Arial" w:cs="Arial"/>
          <w:b/>
          <w:sz w:val="20"/>
          <w:szCs w:val="20"/>
          <w:lang w:val="tr-TR"/>
        </w:rPr>
        <w:t xml:space="preserve"> ve Karşı</w:t>
      </w:r>
      <w:r w:rsidR="006A2705" w:rsidRPr="006A2705">
        <w:rPr>
          <w:rFonts w:ascii="Arial" w:hAnsi="Arial" w:cs="Arial"/>
          <w:b/>
          <w:sz w:val="20"/>
          <w:szCs w:val="20"/>
          <w:lang w:val="tr-TR"/>
        </w:rPr>
        <w:t xml:space="preserve"> Tehdit</w:t>
      </w:r>
      <w:r w:rsidRPr="006A2705">
        <w:rPr>
          <w:rFonts w:ascii="Arial" w:hAnsi="Arial" w:cs="Arial"/>
          <w:b/>
          <w:sz w:val="20"/>
          <w:szCs w:val="20"/>
          <w:lang w:val="tr-TR"/>
        </w:rPr>
        <w:t xml:space="preserve"> İstihbarat</w:t>
      </w:r>
      <w:r w:rsidR="006A2705" w:rsidRPr="006A2705">
        <w:rPr>
          <w:rFonts w:ascii="Arial" w:hAnsi="Arial" w:cs="Arial"/>
          <w:b/>
          <w:sz w:val="20"/>
          <w:szCs w:val="20"/>
          <w:lang w:val="tr-TR"/>
        </w:rPr>
        <w:t>ı</w:t>
      </w:r>
      <w:r w:rsidR="00031D23" w:rsidRPr="006A2705">
        <w:rPr>
          <w:rFonts w:ascii="Arial" w:hAnsi="Arial" w:cs="Arial"/>
          <w:b/>
          <w:sz w:val="20"/>
          <w:szCs w:val="20"/>
          <w:lang w:val="tr-TR"/>
        </w:rPr>
        <w:t xml:space="preserve"> Siber Suçluların Uzun Süredir Sahip Olduğu Avantajı Ellerinden Alacak</w:t>
      </w:r>
    </w:p>
    <w:p w14:paraId="6896767D" w14:textId="77777777" w:rsidR="005E6DDF" w:rsidRPr="006A2705" w:rsidRDefault="005E6DDF" w:rsidP="006E055B">
      <w:pPr>
        <w:jc w:val="center"/>
        <w:rPr>
          <w:rFonts w:ascii="Arial" w:hAnsi="Arial" w:cs="Arial"/>
          <w:b/>
          <w:sz w:val="20"/>
          <w:szCs w:val="20"/>
        </w:rPr>
      </w:pPr>
    </w:p>
    <w:p w14:paraId="4676F09C" w14:textId="277AD817" w:rsidR="00BA5255" w:rsidRPr="006A2705" w:rsidRDefault="00BA5255" w:rsidP="00BA5255">
      <w:pPr>
        <w:jc w:val="center"/>
        <w:rPr>
          <w:rFonts w:ascii="Arial" w:eastAsia="Times New Roman" w:hAnsi="Arial" w:cs="Arial"/>
          <w:i/>
          <w:color w:val="000000" w:themeColor="text1"/>
          <w:sz w:val="20"/>
          <w:szCs w:val="20"/>
          <w:lang w:val="tr-TR"/>
        </w:rPr>
      </w:pPr>
      <w:r w:rsidRPr="006A2705">
        <w:rPr>
          <w:rFonts w:ascii="Arial" w:eastAsia="Times New Roman" w:hAnsi="Arial" w:cs="Arial"/>
          <w:i/>
          <w:color w:val="000000" w:themeColor="text1"/>
          <w:sz w:val="20"/>
          <w:szCs w:val="20"/>
          <w:lang w:val="tr-TR"/>
        </w:rPr>
        <w:t xml:space="preserve">Kurumların </w:t>
      </w:r>
      <w:r w:rsidR="00541A77" w:rsidRPr="006A2705">
        <w:rPr>
          <w:rFonts w:ascii="Arial" w:eastAsia="Times New Roman" w:hAnsi="Arial" w:cs="Arial"/>
          <w:i/>
          <w:color w:val="000000" w:themeColor="text1"/>
          <w:sz w:val="20"/>
          <w:szCs w:val="20"/>
          <w:lang w:val="tr-TR"/>
        </w:rPr>
        <w:t xml:space="preserve">Proaktif Olarak </w:t>
      </w:r>
      <w:r w:rsidRPr="006A2705">
        <w:rPr>
          <w:rFonts w:ascii="Arial" w:eastAsia="Times New Roman" w:hAnsi="Arial" w:cs="Arial"/>
          <w:i/>
          <w:color w:val="000000" w:themeColor="text1"/>
          <w:sz w:val="20"/>
          <w:szCs w:val="20"/>
          <w:lang w:val="tr-TR"/>
        </w:rPr>
        <w:t>Modern Saldırılara Karşı Korunabilmesi için Entegrasyonu, Gelişmiş Yapay Zekayı ve Aksiyon Alınabilen Tehdit İstihbaratını En Yüksek Seviyede Kullanan Güvenlik Stratejilerini Benimsemesi Gerekiyor.</w:t>
      </w:r>
    </w:p>
    <w:p w14:paraId="386B8884" w14:textId="4D81338F" w:rsidR="001D7999" w:rsidRPr="006A2705" w:rsidRDefault="001D7999" w:rsidP="001D7999">
      <w:pPr>
        <w:tabs>
          <w:tab w:val="left" w:pos="1610"/>
        </w:tabs>
        <w:rPr>
          <w:rFonts w:ascii="Arial" w:hAnsi="Arial" w:cs="Arial"/>
          <w:i/>
          <w:sz w:val="20"/>
          <w:szCs w:val="20"/>
        </w:rPr>
      </w:pPr>
    </w:p>
    <w:p w14:paraId="18A4A071" w14:textId="77777777" w:rsidR="00B17B3D" w:rsidRPr="006A2705" w:rsidRDefault="00B17B3D" w:rsidP="00B17B3D">
      <w:pPr>
        <w:jc w:val="center"/>
        <w:rPr>
          <w:rFonts w:ascii="Arial" w:hAnsi="Arial" w:cs="Arial"/>
          <w:i/>
          <w:sz w:val="20"/>
          <w:szCs w:val="20"/>
        </w:rPr>
      </w:pPr>
    </w:p>
    <w:p w14:paraId="0FA8A24C" w14:textId="77777777" w:rsidR="00B44B4D" w:rsidRPr="006A2705" w:rsidRDefault="00B44B4D" w:rsidP="002B37B7">
      <w:pPr>
        <w:outlineLvl w:val="0"/>
        <w:rPr>
          <w:rFonts w:ascii="Arial" w:hAnsi="Arial" w:cs="Arial"/>
          <w:b/>
          <w:sz w:val="20"/>
          <w:szCs w:val="20"/>
        </w:rPr>
      </w:pPr>
    </w:p>
    <w:p w14:paraId="3E304670" w14:textId="46FA0CC3" w:rsidR="00004ED8" w:rsidRDefault="00004ED8" w:rsidP="00AB37C6">
      <w:pPr>
        <w:rPr>
          <w:rFonts w:ascii="Arial" w:hAnsi="Arial" w:cs="Arial"/>
          <w:sz w:val="20"/>
          <w:szCs w:val="20"/>
          <w:lang w:val="tr-TR"/>
        </w:rPr>
      </w:pPr>
      <w:r w:rsidRPr="006A2705">
        <w:rPr>
          <w:rFonts w:ascii="Arial" w:hAnsi="Arial" w:cs="Arial"/>
          <w:sz w:val="20"/>
          <w:szCs w:val="20"/>
          <w:lang w:val="tr-TR"/>
        </w:rPr>
        <w:t xml:space="preserve">Kapsamlı, entegre ve otomatik siber güvenlik çözümlerinde dünya lideri Fortinet® (NASDAQ: FTNT), </w:t>
      </w:r>
      <w:hyperlink r:id="rId8" w:history="1">
        <w:proofErr w:type="spellStart"/>
        <w:r w:rsidRPr="006A2705">
          <w:rPr>
            <w:rStyle w:val="Kpr"/>
            <w:rFonts w:ascii="Arial" w:hAnsi="Arial" w:cs="Arial"/>
            <w:sz w:val="20"/>
            <w:szCs w:val="20"/>
            <w:lang w:val="tr-TR"/>
          </w:rPr>
          <w:t>FortiGuard</w:t>
        </w:r>
        <w:proofErr w:type="spellEnd"/>
        <w:r w:rsidRPr="006A2705">
          <w:rPr>
            <w:rStyle w:val="Kpr"/>
            <w:rFonts w:ascii="Arial" w:hAnsi="Arial" w:cs="Arial"/>
            <w:sz w:val="20"/>
            <w:szCs w:val="20"/>
            <w:lang w:val="tr-TR"/>
          </w:rPr>
          <w:t xml:space="preserve"> </w:t>
        </w:r>
        <w:proofErr w:type="spellStart"/>
        <w:r w:rsidRPr="006A2705">
          <w:rPr>
            <w:rStyle w:val="Kpr"/>
            <w:rFonts w:ascii="Arial" w:hAnsi="Arial" w:cs="Arial"/>
            <w:sz w:val="20"/>
            <w:szCs w:val="20"/>
            <w:lang w:val="tr-TR"/>
          </w:rPr>
          <w:t>Labs</w:t>
        </w:r>
      </w:hyperlink>
      <w:r w:rsidRPr="006A2705">
        <w:rPr>
          <w:rFonts w:ascii="Arial" w:hAnsi="Arial" w:cs="Arial"/>
          <w:sz w:val="20"/>
          <w:szCs w:val="20"/>
          <w:lang w:val="tr-TR"/>
        </w:rPr>
        <w:t>’in</w:t>
      </w:r>
      <w:proofErr w:type="spellEnd"/>
      <w:r w:rsidRPr="006A2705">
        <w:rPr>
          <w:rFonts w:ascii="Arial" w:hAnsi="Arial" w:cs="Arial"/>
          <w:sz w:val="20"/>
          <w:szCs w:val="20"/>
          <w:lang w:val="tr-TR"/>
        </w:rPr>
        <w:t xml:space="preserve"> 2020 ve ilerisi için tehdit zeminine yönelik yaptığı tahminleri açıkladı. Açıklanan tahminler arasında </w:t>
      </w:r>
      <w:proofErr w:type="spellStart"/>
      <w:r w:rsidRPr="006A2705">
        <w:rPr>
          <w:rFonts w:ascii="Arial" w:hAnsi="Arial" w:cs="Arial"/>
          <w:sz w:val="20"/>
          <w:szCs w:val="20"/>
          <w:lang w:val="tr-TR"/>
        </w:rPr>
        <w:t>Fortinet’in</w:t>
      </w:r>
      <w:proofErr w:type="spellEnd"/>
      <w:r w:rsidRPr="006A2705">
        <w:rPr>
          <w:rFonts w:ascii="Arial" w:hAnsi="Arial" w:cs="Arial"/>
          <w:sz w:val="20"/>
          <w:szCs w:val="20"/>
          <w:lang w:val="tr-TR"/>
        </w:rPr>
        <w:t xml:space="preserve"> siber suçluların yakın zamanda kullanmayı planladığı yöntemlerin yanı sıra kurumların gerçekleşecek saldırılara karşı kendilerini koruyabilmelerine yardımcı olacak stratejiler yer alıyor.</w:t>
      </w:r>
      <w:r w:rsidR="008532A5" w:rsidRPr="006A2705">
        <w:rPr>
          <w:rFonts w:ascii="Arial" w:hAnsi="Arial" w:cs="Arial"/>
          <w:sz w:val="20"/>
          <w:szCs w:val="20"/>
          <w:lang w:val="tr-TR"/>
        </w:rPr>
        <w:t xml:space="preserve"> </w:t>
      </w:r>
    </w:p>
    <w:p w14:paraId="29980922" w14:textId="77777777" w:rsidR="003304B6" w:rsidRPr="006A2705" w:rsidRDefault="003304B6" w:rsidP="00AB37C6">
      <w:pPr>
        <w:rPr>
          <w:rFonts w:ascii="Arial" w:hAnsi="Arial" w:cs="Arial"/>
          <w:sz w:val="20"/>
          <w:szCs w:val="20"/>
        </w:rPr>
      </w:pPr>
    </w:p>
    <w:p w14:paraId="5DD7892A" w14:textId="2459351F" w:rsidR="008532A5" w:rsidRPr="006A2705" w:rsidRDefault="008532A5" w:rsidP="004761FF">
      <w:pPr>
        <w:rPr>
          <w:rFonts w:ascii="Arial" w:eastAsia="Times New Roman" w:hAnsi="Arial" w:cs="Arial"/>
          <w:b/>
          <w:bCs/>
          <w:color w:val="000000" w:themeColor="text1"/>
          <w:sz w:val="20"/>
          <w:szCs w:val="20"/>
          <w:lang w:val="tr-TR"/>
        </w:rPr>
      </w:pPr>
      <w:r w:rsidRPr="006A2705">
        <w:rPr>
          <w:rFonts w:ascii="Arial" w:eastAsia="Times New Roman" w:hAnsi="Arial" w:cs="Arial"/>
          <w:b/>
          <w:bCs/>
          <w:color w:val="000000" w:themeColor="text1"/>
          <w:sz w:val="20"/>
          <w:szCs w:val="20"/>
          <w:lang w:val="tr-TR"/>
        </w:rPr>
        <w:t>Siber Saldırılar Değişiyor</w:t>
      </w:r>
    </w:p>
    <w:p w14:paraId="0D57B3F7" w14:textId="789354EA" w:rsidR="008532A5" w:rsidRPr="006A2705" w:rsidRDefault="008532A5" w:rsidP="004761FF">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Siber saldırı metodolojileri yakın zamanda daha akıllı hale gelerek, saldırıların etkisini ve hızını artırdı. Bu trendin devamı ise kurumların güvenlik stratejilerine olan yaklaşımının değişmesine bağlı. Günümüzün küresel tehdit zeminin hacmi, hızı ve gelişmişliği</w:t>
      </w:r>
      <w:r w:rsidR="00540601" w:rsidRPr="006A2705">
        <w:rPr>
          <w:rFonts w:ascii="Arial" w:eastAsia="Times New Roman" w:hAnsi="Arial" w:cs="Arial"/>
          <w:color w:val="000000" w:themeColor="text1"/>
          <w:sz w:val="20"/>
          <w:szCs w:val="20"/>
          <w:lang w:val="tr-TR"/>
        </w:rPr>
        <w:t xml:space="preserve"> </w:t>
      </w:r>
      <w:r w:rsidR="00723791" w:rsidRPr="006A2705">
        <w:rPr>
          <w:rFonts w:ascii="Arial" w:eastAsia="Times New Roman" w:hAnsi="Arial" w:cs="Arial"/>
          <w:color w:val="000000" w:themeColor="text1"/>
          <w:sz w:val="20"/>
          <w:szCs w:val="20"/>
          <w:lang w:val="tr-TR"/>
        </w:rPr>
        <w:t xml:space="preserve">göz önünde bulundurulduğunda, kurumların agresif saldırılara karşı etkili bir şekilde karşılık verebilmesi için gerçek zamanlı ve makine hızında hareket etmesi gerekiyor. Yapay zeka ve tehdit istihbaratındaki gelişmeler, bu mücadelede hayati öneme sahip. </w:t>
      </w:r>
    </w:p>
    <w:p w14:paraId="1A6D6BC0" w14:textId="77777777" w:rsidR="00683E13" w:rsidRPr="006A2705" w:rsidRDefault="00683E13" w:rsidP="002B578C">
      <w:pPr>
        <w:rPr>
          <w:rFonts w:ascii="Arial" w:eastAsia="Times New Roman" w:hAnsi="Arial" w:cs="Arial"/>
          <w:color w:val="000000" w:themeColor="text1"/>
          <w:sz w:val="20"/>
          <w:szCs w:val="20"/>
        </w:rPr>
      </w:pPr>
    </w:p>
    <w:p w14:paraId="6C6EFCE9" w14:textId="37935E3A" w:rsidR="00723791" w:rsidRPr="005704E8" w:rsidRDefault="00723791" w:rsidP="000852B1">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 xml:space="preserve">Sistem olarak Yapay </w:t>
      </w:r>
      <w:proofErr w:type="spellStart"/>
      <w:r w:rsidRPr="005704E8">
        <w:rPr>
          <w:rFonts w:ascii="Arial" w:eastAsia="Times New Roman" w:hAnsi="Arial" w:cs="Arial"/>
          <w:b/>
          <w:bCs/>
          <w:i/>
          <w:iCs/>
          <w:color w:val="000000" w:themeColor="text1"/>
          <w:sz w:val="20"/>
          <w:szCs w:val="20"/>
          <w:lang w:val="tr-TR"/>
        </w:rPr>
        <w:t>Zeka’nın</w:t>
      </w:r>
      <w:proofErr w:type="spellEnd"/>
      <w:r w:rsidRPr="005704E8">
        <w:rPr>
          <w:rFonts w:ascii="Arial" w:eastAsia="Times New Roman" w:hAnsi="Arial" w:cs="Arial"/>
          <w:b/>
          <w:bCs/>
          <w:i/>
          <w:iCs/>
          <w:color w:val="000000" w:themeColor="text1"/>
          <w:sz w:val="20"/>
          <w:szCs w:val="20"/>
          <w:lang w:val="tr-TR"/>
        </w:rPr>
        <w:t xml:space="preserve"> (AI as a </w:t>
      </w:r>
      <w:proofErr w:type="spellStart"/>
      <w:r w:rsidRPr="005704E8">
        <w:rPr>
          <w:rFonts w:ascii="Arial" w:eastAsia="Times New Roman" w:hAnsi="Arial" w:cs="Arial"/>
          <w:b/>
          <w:bCs/>
          <w:i/>
          <w:iCs/>
          <w:color w:val="000000" w:themeColor="text1"/>
          <w:sz w:val="20"/>
          <w:szCs w:val="20"/>
          <w:lang w:val="tr-TR"/>
        </w:rPr>
        <w:t>System</w:t>
      </w:r>
      <w:proofErr w:type="spellEnd"/>
      <w:r w:rsidRPr="005704E8">
        <w:rPr>
          <w:rFonts w:ascii="Arial" w:eastAsia="Times New Roman" w:hAnsi="Arial" w:cs="Arial"/>
          <w:b/>
          <w:bCs/>
          <w:i/>
          <w:iCs/>
          <w:color w:val="000000" w:themeColor="text1"/>
          <w:sz w:val="20"/>
          <w:szCs w:val="20"/>
          <w:lang w:val="tr-TR"/>
        </w:rPr>
        <w:t>) Dönüşümü</w:t>
      </w:r>
    </w:p>
    <w:p w14:paraId="1C5D7D72" w14:textId="0FABFF5C" w:rsidR="00BD7B23" w:rsidRPr="006A2705" w:rsidRDefault="00723791" w:rsidP="00BD7B23">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Fortinet, bir süredir insan vücudundaki bağışıklık sistemi görevi görecek güvenlik odaklı bir yapay </w:t>
      </w:r>
      <w:proofErr w:type="gramStart"/>
      <w:r w:rsidRPr="006A2705">
        <w:rPr>
          <w:rFonts w:ascii="Arial" w:eastAsia="Times New Roman" w:hAnsi="Arial" w:cs="Arial"/>
          <w:color w:val="000000" w:themeColor="text1"/>
          <w:sz w:val="20"/>
          <w:szCs w:val="20"/>
          <w:lang w:val="tr-TR"/>
        </w:rPr>
        <w:t>zeka</w:t>
      </w:r>
      <w:proofErr w:type="gramEnd"/>
      <w:r w:rsidR="00B57FA0" w:rsidRPr="006A2705">
        <w:rPr>
          <w:rFonts w:ascii="Arial" w:eastAsia="Times New Roman" w:hAnsi="Arial" w:cs="Arial"/>
          <w:color w:val="000000" w:themeColor="text1"/>
          <w:sz w:val="20"/>
          <w:szCs w:val="20"/>
          <w:lang w:val="tr-TR"/>
        </w:rPr>
        <w:t xml:space="preserve"> (AI)</w:t>
      </w:r>
      <w:r w:rsidRPr="006A2705">
        <w:rPr>
          <w:rFonts w:ascii="Arial" w:eastAsia="Times New Roman" w:hAnsi="Arial" w:cs="Arial"/>
          <w:color w:val="000000" w:themeColor="text1"/>
          <w:sz w:val="20"/>
          <w:szCs w:val="20"/>
          <w:lang w:val="tr-TR"/>
        </w:rPr>
        <w:t xml:space="preserve"> geliştiriyor. </w:t>
      </w:r>
      <w:r w:rsidR="00B57FA0" w:rsidRPr="006A2705">
        <w:rPr>
          <w:rFonts w:ascii="Arial" w:eastAsia="Times New Roman" w:hAnsi="Arial" w:cs="Arial"/>
          <w:color w:val="000000" w:themeColor="text1"/>
          <w:sz w:val="20"/>
          <w:szCs w:val="20"/>
          <w:lang w:val="tr-TR"/>
        </w:rPr>
        <w:t xml:space="preserve">Birinci nesil AI, öğrenmek, ilişki kurmak ve belirli bir eylem planı oluşturmak için öğrenen makineler modelini kullanacak şekilde tasarlandı. İkinci nesil AI ise öğrenme düğümlerini bir çevreye dağıtarak erişim kontrolü gibi alanları önemli ölçüde geliştirmek için </w:t>
      </w:r>
      <w:r w:rsidR="007062DE" w:rsidRPr="006A2705">
        <w:rPr>
          <w:rFonts w:ascii="Arial" w:eastAsia="Times New Roman" w:hAnsi="Arial" w:cs="Arial"/>
          <w:color w:val="000000" w:themeColor="text1"/>
          <w:sz w:val="20"/>
          <w:szCs w:val="20"/>
          <w:lang w:val="tr-TR"/>
        </w:rPr>
        <w:t>düzenleri</w:t>
      </w:r>
      <w:r w:rsidR="00B57FA0" w:rsidRPr="006A2705">
        <w:rPr>
          <w:rFonts w:ascii="Arial" w:eastAsia="Times New Roman" w:hAnsi="Arial" w:cs="Arial"/>
          <w:color w:val="000000" w:themeColor="text1"/>
          <w:sz w:val="20"/>
          <w:szCs w:val="20"/>
          <w:lang w:val="tr-TR"/>
        </w:rPr>
        <w:t xml:space="preserve"> </w:t>
      </w:r>
      <w:r w:rsidR="00B96045" w:rsidRPr="006A2705">
        <w:rPr>
          <w:rFonts w:ascii="Arial" w:eastAsia="Times New Roman" w:hAnsi="Arial" w:cs="Arial"/>
          <w:color w:val="000000" w:themeColor="text1"/>
          <w:sz w:val="20"/>
          <w:szCs w:val="20"/>
          <w:lang w:val="tr-TR"/>
        </w:rPr>
        <w:t>tespit etme</w:t>
      </w:r>
      <w:r w:rsidR="00B57FA0" w:rsidRPr="006A2705">
        <w:rPr>
          <w:rFonts w:ascii="Arial" w:eastAsia="Times New Roman" w:hAnsi="Arial" w:cs="Arial"/>
          <w:color w:val="000000" w:themeColor="text1"/>
          <w:sz w:val="20"/>
          <w:szCs w:val="20"/>
          <w:lang w:val="tr-TR"/>
        </w:rPr>
        <w:t xml:space="preserve"> </w:t>
      </w:r>
      <w:r w:rsidR="00B96045" w:rsidRPr="006A2705">
        <w:rPr>
          <w:rFonts w:ascii="Arial" w:eastAsia="Times New Roman" w:hAnsi="Arial" w:cs="Arial"/>
          <w:color w:val="000000" w:themeColor="text1"/>
          <w:sz w:val="20"/>
          <w:szCs w:val="20"/>
          <w:lang w:val="tr-TR"/>
        </w:rPr>
        <w:t>yeteneğinden faydalanıyor</w:t>
      </w:r>
      <w:r w:rsidR="003159A0" w:rsidRPr="006A2705">
        <w:rPr>
          <w:rFonts w:ascii="Arial" w:eastAsia="Times New Roman" w:hAnsi="Arial" w:cs="Arial"/>
          <w:color w:val="000000" w:themeColor="text1"/>
          <w:sz w:val="20"/>
          <w:szCs w:val="20"/>
          <w:lang w:val="tr-TR"/>
        </w:rPr>
        <w:t>du</w:t>
      </w:r>
      <w:r w:rsidR="00B57FA0" w:rsidRPr="006A2705">
        <w:rPr>
          <w:rFonts w:ascii="Arial" w:eastAsia="Times New Roman" w:hAnsi="Arial" w:cs="Arial"/>
          <w:color w:val="000000" w:themeColor="text1"/>
          <w:sz w:val="20"/>
          <w:szCs w:val="20"/>
          <w:lang w:val="tr-TR"/>
        </w:rPr>
        <w:t>.</w:t>
      </w:r>
      <w:r w:rsidR="007062DE" w:rsidRPr="006A2705">
        <w:rPr>
          <w:rFonts w:ascii="Arial" w:eastAsia="Times New Roman" w:hAnsi="Arial" w:cs="Arial"/>
          <w:color w:val="000000" w:themeColor="text1"/>
          <w:sz w:val="20"/>
          <w:szCs w:val="20"/>
          <w:lang w:val="tr-TR"/>
        </w:rPr>
        <w:t xml:space="preserve"> Öte yandan </w:t>
      </w:r>
      <w:r w:rsidR="00D206B2" w:rsidRPr="006A2705">
        <w:rPr>
          <w:rFonts w:ascii="Arial" w:eastAsia="Times New Roman" w:hAnsi="Arial" w:cs="Arial"/>
          <w:color w:val="000000" w:themeColor="text1"/>
          <w:sz w:val="20"/>
          <w:szCs w:val="20"/>
          <w:lang w:val="tr-TR"/>
        </w:rPr>
        <w:t xml:space="preserve">üçüncü nesil AI, </w:t>
      </w:r>
      <w:r w:rsidR="00402858" w:rsidRPr="006A2705">
        <w:rPr>
          <w:rFonts w:ascii="Arial" w:eastAsia="Times New Roman" w:hAnsi="Arial" w:cs="Arial"/>
          <w:color w:val="000000" w:themeColor="text1"/>
          <w:sz w:val="20"/>
          <w:szCs w:val="20"/>
          <w:lang w:val="tr-TR"/>
        </w:rPr>
        <w:t xml:space="preserve">gücünü </w:t>
      </w:r>
      <w:r w:rsidR="00D206B2" w:rsidRPr="006A2705">
        <w:rPr>
          <w:rFonts w:ascii="Arial" w:eastAsia="Times New Roman" w:hAnsi="Arial" w:cs="Arial"/>
          <w:color w:val="000000" w:themeColor="text1"/>
          <w:sz w:val="20"/>
          <w:szCs w:val="20"/>
          <w:lang w:val="tr-TR"/>
        </w:rPr>
        <w:t xml:space="preserve">merkezi ve </w:t>
      </w:r>
      <w:r w:rsidR="00402858" w:rsidRPr="006A2705">
        <w:rPr>
          <w:rFonts w:ascii="Arial" w:eastAsia="Times New Roman" w:hAnsi="Arial" w:cs="Arial"/>
          <w:color w:val="000000" w:themeColor="text1"/>
          <w:sz w:val="20"/>
          <w:szCs w:val="20"/>
          <w:lang w:val="tr-TR"/>
        </w:rPr>
        <w:t>modası geçmiş</w:t>
      </w:r>
      <w:r w:rsidR="00D206B2" w:rsidRPr="006A2705">
        <w:rPr>
          <w:rFonts w:ascii="Arial" w:eastAsia="Times New Roman" w:hAnsi="Arial" w:cs="Arial"/>
          <w:color w:val="000000" w:themeColor="text1"/>
          <w:sz w:val="20"/>
          <w:szCs w:val="20"/>
          <w:lang w:val="tr-TR"/>
        </w:rPr>
        <w:t xml:space="preserve"> bir işleme merkezin</w:t>
      </w:r>
      <w:r w:rsidR="00402858" w:rsidRPr="006A2705">
        <w:rPr>
          <w:rFonts w:ascii="Arial" w:eastAsia="Times New Roman" w:hAnsi="Arial" w:cs="Arial"/>
          <w:color w:val="000000" w:themeColor="text1"/>
          <w:sz w:val="20"/>
          <w:szCs w:val="20"/>
          <w:lang w:val="tr-TR"/>
        </w:rPr>
        <w:t>d</w:t>
      </w:r>
      <w:r w:rsidR="00D206B2" w:rsidRPr="006A2705">
        <w:rPr>
          <w:rFonts w:ascii="Arial" w:eastAsia="Times New Roman" w:hAnsi="Arial" w:cs="Arial"/>
          <w:color w:val="000000" w:themeColor="text1"/>
          <w:sz w:val="20"/>
          <w:szCs w:val="20"/>
          <w:lang w:val="tr-TR"/>
        </w:rPr>
        <w:t>e</w:t>
      </w:r>
      <w:r w:rsidR="00402858" w:rsidRPr="006A2705">
        <w:rPr>
          <w:rFonts w:ascii="Arial" w:eastAsia="Times New Roman" w:hAnsi="Arial" w:cs="Arial"/>
          <w:color w:val="000000" w:themeColor="text1"/>
          <w:sz w:val="20"/>
          <w:szCs w:val="20"/>
          <w:lang w:val="tr-TR"/>
        </w:rPr>
        <w:t>n</w:t>
      </w:r>
      <w:r w:rsidR="00D206B2" w:rsidRPr="006A2705">
        <w:rPr>
          <w:rFonts w:ascii="Arial" w:eastAsia="Times New Roman" w:hAnsi="Arial" w:cs="Arial"/>
          <w:color w:val="000000" w:themeColor="text1"/>
          <w:sz w:val="20"/>
          <w:szCs w:val="20"/>
          <w:lang w:val="tr-TR"/>
        </w:rPr>
        <w:t xml:space="preserve"> </w:t>
      </w:r>
      <w:r w:rsidR="00402858" w:rsidRPr="006A2705">
        <w:rPr>
          <w:rFonts w:ascii="Arial" w:eastAsia="Times New Roman" w:hAnsi="Arial" w:cs="Arial"/>
          <w:color w:val="000000" w:themeColor="text1"/>
          <w:sz w:val="20"/>
          <w:szCs w:val="20"/>
          <w:lang w:val="tr-TR"/>
        </w:rPr>
        <w:t>almak</w:t>
      </w:r>
      <w:r w:rsidR="00D206B2" w:rsidRPr="006A2705">
        <w:rPr>
          <w:rFonts w:ascii="Arial" w:eastAsia="Times New Roman" w:hAnsi="Arial" w:cs="Arial"/>
          <w:color w:val="000000" w:themeColor="text1"/>
          <w:sz w:val="20"/>
          <w:szCs w:val="20"/>
          <w:lang w:val="tr-TR"/>
        </w:rPr>
        <w:t xml:space="preserve"> yerine, bölgesel öğrenen düğümler</w:t>
      </w:r>
      <w:r w:rsidR="00402858" w:rsidRPr="006A2705">
        <w:rPr>
          <w:rFonts w:ascii="Arial" w:eastAsia="Times New Roman" w:hAnsi="Arial" w:cs="Arial"/>
          <w:color w:val="000000" w:themeColor="text1"/>
          <w:sz w:val="20"/>
          <w:szCs w:val="20"/>
          <w:lang w:val="tr-TR"/>
        </w:rPr>
        <w:t>i</w:t>
      </w:r>
      <w:r w:rsidR="00D206B2" w:rsidRPr="006A2705">
        <w:rPr>
          <w:rFonts w:ascii="Arial" w:eastAsia="Times New Roman" w:hAnsi="Arial" w:cs="Arial"/>
          <w:color w:val="000000" w:themeColor="text1"/>
          <w:sz w:val="20"/>
          <w:szCs w:val="20"/>
          <w:lang w:val="tr-TR"/>
        </w:rPr>
        <w:t xml:space="preserve"> birbirine bağlayacağı ve böylece yerel olarak toplanan verilerin daha dağıtı</w:t>
      </w:r>
      <w:r w:rsidR="003159A0" w:rsidRPr="006A2705">
        <w:rPr>
          <w:rFonts w:ascii="Arial" w:eastAsia="Times New Roman" w:hAnsi="Arial" w:cs="Arial"/>
          <w:color w:val="000000" w:themeColor="text1"/>
          <w:sz w:val="20"/>
          <w:szCs w:val="20"/>
          <w:lang w:val="tr-TR"/>
        </w:rPr>
        <w:t>k</w:t>
      </w:r>
      <w:r w:rsidR="00D206B2" w:rsidRPr="006A2705">
        <w:rPr>
          <w:rFonts w:ascii="Arial" w:eastAsia="Times New Roman" w:hAnsi="Arial" w:cs="Arial"/>
          <w:color w:val="000000" w:themeColor="text1"/>
          <w:sz w:val="20"/>
          <w:szCs w:val="20"/>
          <w:lang w:val="tr-TR"/>
        </w:rPr>
        <w:t xml:space="preserve"> bir şekilde paylaşılabileceği, ilişkilendirilebileceği ve analiz edilebileceği </w:t>
      </w:r>
      <w:r w:rsidR="003159A0" w:rsidRPr="006A2705">
        <w:rPr>
          <w:rFonts w:ascii="Arial" w:eastAsia="Times New Roman" w:hAnsi="Arial" w:cs="Arial"/>
          <w:color w:val="000000" w:themeColor="text1"/>
          <w:sz w:val="20"/>
          <w:szCs w:val="20"/>
          <w:lang w:val="tr-TR"/>
        </w:rPr>
        <w:t>alan</w:t>
      </w:r>
      <w:r w:rsidR="00402858" w:rsidRPr="006A2705">
        <w:rPr>
          <w:rFonts w:ascii="Arial" w:eastAsia="Times New Roman" w:hAnsi="Arial" w:cs="Arial"/>
          <w:color w:val="000000" w:themeColor="text1"/>
          <w:sz w:val="20"/>
          <w:szCs w:val="20"/>
          <w:lang w:val="tr-TR"/>
        </w:rPr>
        <w:t xml:space="preserve"> haline geldi</w:t>
      </w:r>
      <w:r w:rsidR="00D206B2" w:rsidRPr="006A2705">
        <w:rPr>
          <w:rFonts w:ascii="Arial" w:eastAsia="Times New Roman" w:hAnsi="Arial" w:cs="Arial"/>
          <w:color w:val="000000" w:themeColor="text1"/>
          <w:sz w:val="20"/>
          <w:szCs w:val="20"/>
          <w:lang w:val="tr-TR"/>
        </w:rPr>
        <w:t>.</w:t>
      </w:r>
      <w:r w:rsidR="003159A0" w:rsidRPr="006A2705">
        <w:rPr>
          <w:rFonts w:ascii="Arial" w:eastAsia="Times New Roman" w:hAnsi="Arial" w:cs="Arial"/>
          <w:color w:val="000000" w:themeColor="text1"/>
          <w:sz w:val="20"/>
          <w:szCs w:val="20"/>
          <w:lang w:val="tr-TR"/>
        </w:rPr>
        <w:t xml:space="preserve"> AI’nın geçirdiği bu dönüşüm, özellikle genişleyen sınır ortamlarını emniyete almak isteyen kurumlar için önemli bir gelişme.</w:t>
      </w:r>
    </w:p>
    <w:p w14:paraId="0B8DC891" w14:textId="77777777" w:rsidR="00B57FA0" w:rsidRPr="006A2705" w:rsidRDefault="00B57FA0" w:rsidP="00BD7B23">
      <w:pPr>
        <w:rPr>
          <w:rFonts w:ascii="Arial" w:eastAsia="Times New Roman" w:hAnsi="Arial" w:cs="Arial"/>
          <w:color w:val="000000" w:themeColor="text1"/>
          <w:sz w:val="20"/>
          <w:szCs w:val="20"/>
        </w:rPr>
      </w:pPr>
    </w:p>
    <w:p w14:paraId="094EEA74" w14:textId="16859BF1" w:rsidR="003159A0" w:rsidRPr="005704E8" w:rsidRDefault="003159A0" w:rsidP="000D17AC">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Birleşmiş Öğrenen Makineler</w:t>
      </w:r>
    </w:p>
    <w:p w14:paraId="498E7293" w14:textId="2A27D2CF" w:rsidR="00EC6322" w:rsidRPr="006A2705" w:rsidRDefault="003159A0" w:rsidP="000D17AC">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Öğrenen makineler, akışlardan veya iç trafik ve veri analizinden elde edilen </w:t>
      </w:r>
      <w:r w:rsidR="0085176D" w:rsidRPr="006A2705">
        <w:rPr>
          <w:rFonts w:ascii="Arial" w:eastAsia="Times New Roman" w:hAnsi="Arial" w:cs="Arial"/>
          <w:color w:val="000000" w:themeColor="text1"/>
          <w:sz w:val="20"/>
          <w:szCs w:val="20"/>
          <w:lang w:val="tr-TR"/>
        </w:rPr>
        <w:t xml:space="preserve">geleneksel tehdit istihbaratından </w:t>
      </w:r>
      <w:r w:rsidRPr="006A2705">
        <w:rPr>
          <w:rFonts w:ascii="Arial" w:eastAsia="Times New Roman" w:hAnsi="Arial" w:cs="Arial"/>
          <w:color w:val="000000" w:themeColor="text1"/>
          <w:sz w:val="20"/>
          <w:szCs w:val="20"/>
          <w:lang w:val="tr-TR"/>
        </w:rPr>
        <w:t>faydalanmaya ek olarak yeni sınır cihazlarından yerel öğrenen düğümlere gelecek ilgili bilgilerden de güç alacak.</w:t>
      </w:r>
      <w:r w:rsidR="0085176D" w:rsidRPr="006A2705">
        <w:rPr>
          <w:rFonts w:ascii="Arial" w:eastAsia="Times New Roman" w:hAnsi="Arial" w:cs="Arial"/>
          <w:color w:val="000000" w:themeColor="text1"/>
          <w:sz w:val="20"/>
          <w:szCs w:val="20"/>
          <w:lang w:val="tr-TR"/>
        </w:rPr>
        <w:t xml:space="preserve"> AI, gerçek zamanlı bilgiyi takip ederek ve aralarında bağ kurarak tehdit zeminine dair eksiksiz bir görüntü oluşturmanın yanında yerel sistemlerin yerel olaylara nasıl tepki vereceğini de iyileştir</w:t>
      </w:r>
      <w:r w:rsidR="00EC6322" w:rsidRPr="006A2705">
        <w:rPr>
          <w:rFonts w:ascii="Arial" w:eastAsia="Times New Roman" w:hAnsi="Arial" w:cs="Arial"/>
          <w:color w:val="000000" w:themeColor="text1"/>
          <w:sz w:val="20"/>
          <w:szCs w:val="20"/>
          <w:lang w:val="tr-TR"/>
        </w:rPr>
        <w:t>ebilecek</w:t>
      </w:r>
      <w:r w:rsidR="0085176D" w:rsidRPr="006A2705">
        <w:rPr>
          <w:rFonts w:ascii="Arial" w:eastAsia="Times New Roman" w:hAnsi="Arial" w:cs="Arial"/>
          <w:color w:val="000000" w:themeColor="text1"/>
          <w:sz w:val="20"/>
          <w:szCs w:val="20"/>
          <w:lang w:val="tr-TR"/>
        </w:rPr>
        <w:t>.</w:t>
      </w:r>
      <w:r w:rsidR="00EC6322" w:rsidRPr="006A2705">
        <w:rPr>
          <w:rFonts w:ascii="Arial" w:eastAsia="Times New Roman" w:hAnsi="Arial" w:cs="Arial"/>
          <w:color w:val="000000" w:themeColor="text1"/>
          <w:sz w:val="20"/>
          <w:szCs w:val="20"/>
          <w:lang w:val="tr-TR"/>
        </w:rPr>
        <w:t xml:space="preserve"> AI sistemleri, ağ üzerinde bilgi paylaşarak tehditleri görebilecek, onların arasında bağ kurabilecek, takip edebilecek ve onlara karşı hazırlıklı olabilecek. Birleşmiş öğrenen bir sistem, tüm bunların sonunda veri setlerinin kendi içinde bağlı olmasını sağlayarak öğrenme modellerinin dönüşen ortamları ve olay trendlerini benimsemesini sağlayacak. Böylece bir noktada yaşanan olay, tüm sistemin zekasını geliştirecek.</w:t>
      </w:r>
    </w:p>
    <w:p w14:paraId="09ED3663" w14:textId="77777777" w:rsidR="002B578C" w:rsidRPr="006A2705" w:rsidRDefault="002B578C" w:rsidP="002B578C">
      <w:pPr>
        <w:rPr>
          <w:rFonts w:ascii="Arial" w:eastAsia="Times New Roman" w:hAnsi="Arial" w:cs="Arial"/>
          <w:color w:val="000000" w:themeColor="text1"/>
          <w:sz w:val="20"/>
          <w:szCs w:val="20"/>
        </w:rPr>
      </w:pPr>
    </w:p>
    <w:p w14:paraId="50057BA2" w14:textId="1607745F" w:rsidR="00EC6322" w:rsidRPr="005704E8" w:rsidRDefault="00A607DE" w:rsidP="002B578C">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AI ve Rehberler Saldırıları Öngörebilmek için Birleşecek</w:t>
      </w:r>
    </w:p>
    <w:p w14:paraId="3708297E" w14:textId="1894AC02" w:rsidR="00A607DE" w:rsidRPr="006A2705" w:rsidRDefault="00A607DE" w:rsidP="002B578C">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Kurumlar, </w:t>
      </w:r>
      <w:proofErr w:type="spellStart"/>
      <w:r w:rsidRPr="006A2705">
        <w:rPr>
          <w:rFonts w:ascii="Arial" w:eastAsia="Times New Roman" w:hAnsi="Arial" w:cs="Arial"/>
          <w:color w:val="000000" w:themeColor="text1"/>
          <w:sz w:val="20"/>
          <w:szCs w:val="20"/>
          <w:lang w:val="tr-TR"/>
        </w:rPr>
        <w:t>AI’a</w:t>
      </w:r>
      <w:proofErr w:type="spellEnd"/>
      <w:r w:rsidRPr="006A2705">
        <w:rPr>
          <w:rFonts w:ascii="Arial" w:eastAsia="Times New Roman" w:hAnsi="Arial" w:cs="Arial"/>
          <w:color w:val="000000" w:themeColor="text1"/>
          <w:sz w:val="20"/>
          <w:szCs w:val="20"/>
          <w:lang w:val="tr-TR"/>
        </w:rPr>
        <w:t xml:space="preserve"> yatırım yaparak görevlerini otomatikleştirebildiği gibi </w:t>
      </w:r>
      <w:r w:rsidR="00CC1886" w:rsidRPr="006A2705">
        <w:rPr>
          <w:rFonts w:ascii="Arial" w:eastAsia="Times New Roman" w:hAnsi="Arial" w:cs="Arial"/>
          <w:color w:val="000000" w:themeColor="text1"/>
          <w:sz w:val="20"/>
          <w:szCs w:val="20"/>
          <w:lang w:val="tr-TR"/>
        </w:rPr>
        <w:t xml:space="preserve">gerçekleşmeden önce veya gerçekleşirken saldırılara bakabilecek ve onları keşfedebilecek otomatik bir sisteme sahip oluyor. Öğrenen makineler, istatistiksel analizlerle birleştiğinde kurumların tehditleri tespit etme ve onlara cevap verme özelliklerini geliştirmek için </w:t>
      </w:r>
      <w:r w:rsidR="007A4D51" w:rsidRPr="006A2705">
        <w:rPr>
          <w:rFonts w:ascii="Arial" w:eastAsia="Times New Roman" w:hAnsi="Arial" w:cs="Arial"/>
          <w:color w:val="000000" w:themeColor="text1"/>
          <w:sz w:val="20"/>
          <w:szCs w:val="20"/>
          <w:lang w:val="tr-TR"/>
        </w:rPr>
        <w:t xml:space="preserve">AI’larına bağlı özel aksiyon planları geliştirmelerini sağlayacak. Bu tehdit rehberleri, AI’ların saldırganların bir sonraki hamlelerini, saldırının yüksek ihtimalle nerede gerçekleşeceğini ve hangi </w:t>
      </w:r>
      <w:r w:rsidR="00AF07C4" w:rsidRPr="006A2705">
        <w:rPr>
          <w:rFonts w:ascii="Arial" w:eastAsia="Times New Roman" w:hAnsi="Arial" w:cs="Arial"/>
          <w:color w:val="000000" w:themeColor="text1"/>
          <w:sz w:val="20"/>
          <w:szCs w:val="20"/>
          <w:lang w:val="tr-TR"/>
        </w:rPr>
        <w:t xml:space="preserve">aktörlerin sorumlu olduğunu belirlemesini sağlayan şablonlarını açığa çıkarmasına yardımcı olabilir. Eğer bu bilgi </w:t>
      </w:r>
      <w:proofErr w:type="spellStart"/>
      <w:r w:rsidR="00AF07C4" w:rsidRPr="006A2705">
        <w:rPr>
          <w:rFonts w:ascii="Arial" w:eastAsia="Times New Roman" w:hAnsi="Arial" w:cs="Arial"/>
          <w:color w:val="000000" w:themeColor="text1"/>
          <w:sz w:val="20"/>
          <w:szCs w:val="20"/>
          <w:lang w:val="tr-TR"/>
        </w:rPr>
        <w:t>AI’ın</w:t>
      </w:r>
      <w:proofErr w:type="spellEnd"/>
      <w:r w:rsidR="00AF07C4" w:rsidRPr="006A2705">
        <w:rPr>
          <w:rFonts w:ascii="Arial" w:eastAsia="Times New Roman" w:hAnsi="Arial" w:cs="Arial"/>
          <w:color w:val="000000" w:themeColor="text1"/>
          <w:sz w:val="20"/>
          <w:szCs w:val="20"/>
          <w:lang w:val="tr-TR"/>
        </w:rPr>
        <w:t xml:space="preserve"> öğrenme sistemine eklenirse, uzaktaki öğrenen düğümler daha gelişmiş ve proaktif bir koruma sunabilecek. Bu korumayla tehdit tespit edilebilecek, hareketleri tahmin edilebilecek, proaktif olarak engellenecek ve diğer düğümler birbiriyle koordine olarak saldırının tüm alanları aynı anda kapatılabilecek.</w:t>
      </w:r>
    </w:p>
    <w:p w14:paraId="21A69524" w14:textId="77777777" w:rsidR="002B578C" w:rsidRPr="006A2705" w:rsidRDefault="002B578C" w:rsidP="002B578C">
      <w:pPr>
        <w:rPr>
          <w:rFonts w:ascii="Arial" w:eastAsia="Times New Roman" w:hAnsi="Arial" w:cs="Arial"/>
          <w:color w:val="000000" w:themeColor="text1"/>
          <w:sz w:val="20"/>
          <w:szCs w:val="20"/>
        </w:rPr>
      </w:pPr>
    </w:p>
    <w:p w14:paraId="25E3125E" w14:textId="0699D15F" w:rsidR="00AF07C4" w:rsidRPr="005704E8" w:rsidRDefault="00AF07C4" w:rsidP="002B578C">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Karşı İstihbarat ve Yanıltma Fırsatı</w:t>
      </w:r>
    </w:p>
    <w:p w14:paraId="5601CBAE" w14:textId="6F058F62" w:rsidR="00AF07C4" w:rsidRPr="006A2705" w:rsidRDefault="0093776A" w:rsidP="002B578C">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Casusluk dünyasındaki en kritik kaynaklardan birisi karşı istihbarat ve aynısı hareketlerin dikkatlice gözlendiği ortamlara saldırırken veya onları savunurken de geçerli. Siber suçluların genelde erişiminin olmadığı tehdit istihbaratına sahip sistem yöneticilerinin belirgin bir avantajı var. Bu avantajı öğrenen makineler ve AI ile güçlendirmek de mümkün. Yanıltma teknolojilerinin daha sık kullanılması, siber saldırganlar tarafından karşı istihbarat hamlesi</w:t>
      </w:r>
      <w:r w:rsidR="00031D23" w:rsidRPr="006A2705">
        <w:rPr>
          <w:rFonts w:ascii="Arial" w:eastAsia="Times New Roman" w:hAnsi="Arial" w:cs="Arial"/>
          <w:color w:val="000000" w:themeColor="text1"/>
          <w:sz w:val="20"/>
          <w:szCs w:val="20"/>
          <w:lang w:val="tr-TR"/>
        </w:rPr>
        <w:t>ne neden olabilir. Bu durumda saldırganların doğru ve yanlış trafik arasındaki farkı yakalanmadan veya trafiği gözetlemeden fark edebilmesi gerekiyor. Kurumlar da bu stratejinin önüne daha fazla rehber ekleyerek ve yanıltma stratejilerinde her yere nüfuz eden bir AI kullanarak geçebilir. Bu strateji, doğru trafiği tespit etmeye çalışan suçluları fark etmenin yanında yanıltıcı trafiğin de gelişmesini sağlayarak gerçeğinde gerçekleşen işlemlerle arasında bir fark olmamasını sağlayacaktır. Sonuç olarak kurumlar karşı istihbarat çalışmaları gerçekleşmeden onlara karşı cevap vererek, üstün kontrol konumlarını devam ettirebilecek.</w:t>
      </w:r>
    </w:p>
    <w:p w14:paraId="43E9739F" w14:textId="77777777" w:rsidR="00B72A37" w:rsidRPr="006A2705" w:rsidRDefault="00B72A37" w:rsidP="002B578C">
      <w:pPr>
        <w:rPr>
          <w:rFonts w:ascii="Arial" w:eastAsia="Times New Roman" w:hAnsi="Arial" w:cs="Arial"/>
          <w:color w:val="000000" w:themeColor="text1"/>
          <w:sz w:val="20"/>
          <w:szCs w:val="20"/>
        </w:rPr>
      </w:pPr>
    </w:p>
    <w:p w14:paraId="32BA2DCF" w14:textId="28016E1D" w:rsidR="00031D23" w:rsidRPr="005704E8" w:rsidRDefault="00D62D45" w:rsidP="002B578C">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Kolluk Kuvvetleriyle daha Sıkı Çalışma</w:t>
      </w:r>
    </w:p>
    <w:p w14:paraId="526CABFA" w14:textId="2E0E7847" w:rsidR="005704E8" w:rsidRPr="006A2705" w:rsidRDefault="00D62D45" w:rsidP="002B578C">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Siber suçluların gizlilik ve erişim gibi özel ihtiyaçları oluyor. Aynı zamanda siber suçluların bir sınırı da yok. Dolayısıyla </w:t>
      </w:r>
      <w:r w:rsidR="0047203F" w:rsidRPr="006A2705">
        <w:rPr>
          <w:rFonts w:ascii="Arial" w:eastAsia="Times New Roman" w:hAnsi="Arial" w:cs="Arial"/>
          <w:color w:val="000000" w:themeColor="text1"/>
          <w:sz w:val="20"/>
          <w:szCs w:val="20"/>
          <w:lang w:val="tr-TR"/>
        </w:rPr>
        <w:t xml:space="preserve">kolluk kuvvetleri de küresel komuta merkezleri ve özel sektörle ilişki kuruyor. Böylece siber suçluları gerçek zamanlı görmeye ve onlara karşılık vermeye bir adım daha yaklaşıyor. </w:t>
      </w:r>
      <w:r w:rsidR="00AA4931" w:rsidRPr="006A2705">
        <w:rPr>
          <w:rFonts w:ascii="Arial" w:eastAsia="Times New Roman" w:hAnsi="Arial" w:cs="Arial"/>
          <w:color w:val="000000" w:themeColor="text1"/>
          <w:sz w:val="20"/>
          <w:szCs w:val="20"/>
          <w:lang w:val="tr-TR"/>
        </w:rPr>
        <w:t>Kolluk kuvvetlerinin yanı sıra kamu ve özel sektör ilişkilerinin yapısı, siber suçluları tespit etmeye ve onlara cevap vermeye yardımcı olabiliyor. Farklı uluslararası ve yerel kolluk kuvvetleri</w:t>
      </w:r>
      <w:r w:rsidR="00647D79" w:rsidRPr="006A2705">
        <w:rPr>
          <w:rFonts w:ascii="Arial" w:eastAsia="Times New Roman" w:hAnsi="Arial" w:cs="Arial"/>
          <w:color w:val="000000" w:themeColor="text1"/>
          <w:sz w:val="20"/>
          <w:szCs w:val="20"/>
          <w:lang w:val="tr-TR"/>
        </w:rPr>
        <w:t>, devletler, kurumlar ve güvenlik uzmanları</w:t>
      </w:r>
      <w:r w:rsidR="00AA4931" w:rsidRPr="006A2705">
        <w:rPr>
          <w:rFonts w:ascii="Arial" w:eastAsia="Times New Roman" w:hAnsi="Arial" w:cs="Arial"/>
          <w:color w:val="000000" w:themeColor="text1"/>
          <w:sz w:val="20"/>
          <w:szCs w:val="20"/>
          <w:lang w:val="tr-TR"/>
        </w:rPr>
        <w:t xml:space="preserve"> arasında</w:t>
      </w:r>
      <w:r w:rsidR="00647D79" w:rsidRPr="006A2705">
        <w:rPr>
          <w:rFonts w:ascii="Arial" w:eastAsia="Times New Roman" w:hAnsi="Arial" w:cs="Arial"/>
          <w:color w:val="000000" w:themeColor="text1"/>
          <w:sz w:val="20"/>
          <w:szCs w:val="20"/>
          <w:lang w:val="tr-TR"/>
        </w:rPr>
        <w:t xml:space="preserve"> köprü kurmak için daha birleştirici bir yaklaşımı öne çıkaran inisiyatifler, kritik altyapıları korumak</w:t>
      </w:r>
      <w:r w:rsidR="00C14B4F" w:rsidRPr="006A2705">
        <w:rPr>
          <w:rFonts w:ascii="Arial" w:eastAsia="Times New Roman" w:hAnsi="Arial" w:cs="Arial"/>
          <w:color w:val="000000" w:themeColor="text1"/>
          <w:sz w:val="20"/>
          <w:szCs w:val="20"/>
          <w:lang w:val="tr-TR"/>
        </w:rPr>
        <w:t xml:space="preserve"> ve siber suçlarla mücadele edebilmek</w:t>
      </w:r>
      <w:r w:rsidR="00647D79" w:rsidRPr="006A2705">
        <w:rPr>
          <w:rFonts w:ascii="Arial" w:eastAsia="Times New Roman" w:hAnsi="Arial" w:cs="Arial"/>
          <w:color w:val="000000" w:themeColor="text1"/>
          <w:sz w:val="20"/>
          <w:szCs w:val="20"/>
          <w:lang w:val="tr-TR"/>
        </w:rPr>
        <w:t xml:space="preserve"> için bilginin doğru zamanda ve güvenle aktarılmasının hızlandırılmasına yardımcı oluyor.</w:t>
      </w:r>
    </w:p>
    <w:p w14:paraId="76B1EBB1" w14:textId="77777777" w:rsidR="002B578C" w:rsidRPr="006A2705" w:rsidRDefault="002B578C" w:rsidP="003304B6">
      <w:pPr>
        <w:rPr>
          <w:rFonts w:ascii="Arial" w:eastAsia="Times New Roman" w:hAnsi="Arial" w:cs="Arial"/>
          <w:color w:val="000000" w:themeColor="text1"/>
          <w:sz w:val="20"/>
          <w:szCs w:val="20"/>
        </w:rPr>
      </w:pPr>
    </w:p>
    <w:p w14:paraId="4253073F" w14:textId="677AAA9D" w:rsidR="00C14B4F" w:rsidRPr="006A2705" w:rsidRDefault="00C14B4F" w:rsidP="009C5077">
      <w:pPr>
        <w:rPr>
          <w:rFonts w:ascii="Arial" w:eastAsia="Helvetica" w:hAnsi="Arial" w:cs="Arial"/>
          <w:b/>
          <w:bCs/>
          <w:color w:val="000000" w:themeColor="text1"/>
          <w:sz w:val="20"/>
          <w:szCs w:val="20"/>
          <w:lang w:val="tr-TR"/>
        </w:rPr>
      </w:pPr>
      <w:r w:rsidRPr="006A2705">
        <w:rPr>
          <w:rFonts w:ascii="Arial" w:eastAsia="Helvetica" w:hAnsi="Arial" w:cs="Arial"/>
          <w:b/>
          <w:bCs/>
          <w:color w:val="000000" w:themeColor="text1"/>
          <w:sz w:val="20"/>
          <w:szCs w:val="20"/>
          <w:lang w:val="tr-TR"/>
        </w:rPr>
        <w:t>Siber Suçlular Gelişmeye Devam Ediyor</w:t>
      </w:r>
    </w:p>
    <w:p w14:paraId="4B781B2F" w14:textId="70856655" w:rsidR="00C14B4F" w:rsidRPr="006A2705" w:rsidRDefault="00C14B4F" w:rsidP="009C5077">
      <w:pPr>
        <w:rPr>
          <w:rFonts w:ascii="Arial" w:eastAsia="Helvetica" w:hAnsi="Arial" w:cs="Arial"/>
          <w:color w:val="000000" w:themeColor="text1"/>
          <w:sz w:val="20"/>
          <w:szCs w:val="20"/>
          <w:lang w:val="tr-TR"/>
        </w:rPr>
      </w:pPr>
      <w:r w:rsidRPr="006A2705">
        <w:rPr>
          <w:rFonts w:ascii="Arial" w:eastAsia="Helvetica" w:hAnsi="Arial" w:cs="Arial"/>
          <w:color w:val="000000" w:themeColor="text1"/>
          <w:sz w:val="20"/>
          <w:szCs w:val="20"/>
          <w:lang w:val="tr-TR"/>
        </w:rPr>
        <w:t>Stratejide yapılan değişikliklere siber suçlulardan da karşılık geliyor. Siber suçlular, saldırıları tespit etmek ve onlara karşılık vermek için gelişmiş yöntemler kullanan ağlara ve kurumlara daha güçlü bir yöntemle karşılık vermek için çalışıyor. Daha gelişmiş saldırı yöntemleri</w:t>
      </w:r>
      <w:r w:rsidR="00516BBF" w:rsidRPr="006A2705">
        <w:rPr>
          <w:rFonts w:ascii="Arial" w:eastAsia="Helvetica" w:hAnsi="Arial" w:cs="Arial"/>
          <w:color w:val="000000" w:themeColor="text1"/>
          <w:sz w:val="20"/>
          <w:szCs w:val="20"/>
          <w:lang w:val="tr-TR"/>
        </w:rPr>
        <w:t>nin yanı sıra büyüyen</w:t>
      </w:r>
      <w:r w:rsidRPr="006A2705">
        <w:rPr>
          <w:rFonts w:ascii="Arial" w:eastAsia="Helvetica" w:hAnsi="Arial" w:cs="Arial"/>
          <w:color w:val="000000" w:themeColor="text1"/>
          <w:sz w:val="20"/>
          <w:szCs w:val="20"/>
          <w:lang w:val="tr-TR"/>
        </w:rPr>
        <w:t xml:space="preserve"> potansiyel saldırı zemini, daha akıllı ve AI’dan güç alan sistemler</w:t>
      </w:r>
      <w:r w:rsidR="00516BBF" w:rsidRPr="006A2705">
        <w:rPr>
          <w:rFonts w:ascii="Arial" w:eastAsia="Helvetica" w:hAnsi="Arial" w:cs="Arial"/>
          <w:color w:val="000000" w:themeColor="text1"/>
          <w:sz w:val="20"/>
          <w:szCs w:val="20"/>
          <w:lang w:val="tr-TR"/>
        </w:rPr>
        <w:t>le siber suçlular gelişmeye devam ediyor.</w:t>
      </w:r>
    </w:p>
    <w:p w14:paraId="27DA702D" w14:textId="77777777" w:rsidR="009C5077" w:rsidRPr="006A2705" w:rsidRDefault="009C5077" w:rsidP="009C5077">
      <w:pPr>
        <w:rPr>
          <w:rFonts w:ascii="Arial" w:eastAsia="Times New Roman" w:hAnsi="Arial" w:cs="Arial"/>
          <w:color w:val="000000" w:themeColor="text1"/>
          <w:sz w:val="20"/>
          <w:szCs w:val="20"/>
        </w:rPr>
      </w:pPr>
    </w:p>
    <w:p w14:paraId="3D9B2589" w14:textId="14F8ACA4" w:rsidR="00516BBF" w:rsidRPr="005704E8" w:rsidRDefault="00516BBF" w:rsidP="00B5697D">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Gelişmiş Kaçınma Teknikleri</w:t>
      </w:r>
    </w:p>
    <w:p w14:paraId="2303C946" w14:textId="5282251C" w:rsidR="00516BBF" w:rsidRPr="006A2705" w:rsidRDefault="00516BBF" w:rsidP="00B5697D">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Yeni yayınlanan </w:t>
      </w:r>
      <w:hyperlink r:id="rId9" w:history="1">
        <w:r w:rsidRPr="006A2705">
          <w:rPr>
            <w:rStyle w:val="Kpr"/>
            <w:rFonts w:ascii="Arial" w:eastAsia="Times New Roman" w:hAnsi="Arial" w:cs="Arial"/>
            <w:sz w:val="20"/>
            <w:szCs w:val="20"/>
            <w:lang w:val="tr-TR"/>
          </w:rPr>
          <w:t>Fortinet Tehdit Görünümü Raporu</w:t>
        </w:r>
      </w:hyperlink>
      <w:r w:rsidRPr="006A2705">
        <w:rPr>
          <w:rFonts w:ascii="Arial" w:eastAsia="Times New Roman" w:hAnsi="Arial" w:cs="Arial"/>
          <w:color w:val="000000" w:themeColor="text1"/>
          <w:sz w:val="20"/>
          <w:szCs w:val="20"/>
          <w:lang w:val="tr-TR"/>
        </w:rPr>
        <w:t>, tespit edilmekten kaçınmak, güvenlik özelliklerini ve cihazlarını etkisiz kılmak, mevcut yüklenmiş yazılımı istismar eden ve kötü amaçlı trafiği doğru gibi gösteren ‘yasal görünen araçlardan faydalanma’ (</w:t>
      </w:r>
      <w:proofErr w:type="spellStart"/>
      <w:r w:rsidRPr="006A2705">
        <w:rPr>
          <w:rFonts w:ascii="Arial" w:eastAsia="Times New Roman" w:hAnsi="Arial" w:cs="Arial"/>
          <w:color w:val="000000" w:themeColor="text1"/>
          <w:sz w:val="20"/>
          <w:szCs w:val="20"/>
          <w:lang w:val="tr-TR"/>
        </w:rPr>
        <w:t>living</w:t>
      </w:r>
      <w:proofErr w:type="spellEnd"/>
      <w:r w:rsidRPr="006A2705">
        <w:rPr>
          <w:rFonts w:ascii="Arial" w:eastAsia="Times New Roman" w:hAnsi="Arial" w:cs="Arial"/>
          <w:color w:val="000000" w:themeColor="text1"/>
          <w:sz w:val="20"/>
          <w:szCs w:val="20"/>
          <w:lang w:val="tr-TR"/>
        </w:rPr>
        <w:t xml:space="preserve"> </w:t>
      </w:r>
      <w:proofErr w:type="spellStart"/>
      <w:r w:rsidRPr="006A2705">
        <w:rPr>
          <w:rFonts w:ascii="Arial" w:eastAsia="Times New Roman" w:hAnsi="Arial" w:cs="Arial"/>
          <w:color w:val="000000" w:themeColor="text1"/>
          <w:sz w:val="20"/>
          <w:szCs w:val="20"/>
          <w:lang w:val="tr-TR"/>
        </w:rPr>
        <w:t>off</w:t>
      </w:r>
      <w:proofErr w:type="spellEnd"/>
      <w:r w:rsidRPr="006A2705">
        <w:rPr>
          <w:rFonts w:ascii="Arial" w:eastAsia="Times New Roman" w:hAnsi="Arial" w:cs="Arial"/>
          <w:color w:val="000000" w:themeColor="text1"/>
          <w:sz w:val="20"/>
          <w:szCs w:val="20"/>
          <w:lang w:val="tr-TR"/>
        </w:rPr>
        <w:t xml:space="preserve"> </w:t>
      </w:r>
      <w:proofErr w:type="spellStart"/>
      <w:r w:rsidRPr="006A2705">
        <w:rPr>
          <w:rFonts w:ascii="Arial" w:eastAsia="Times New Roman" w:hAnsi="Arial" w:cs="Arial"/>
          <w:color w:val="000000" w:themeColor="text1"/>
          <w:sz w:val="20"/>
          <w:szCs w:val="20"/>
          <w:lang w:val="tr-TR"/>
        </w:rPr>
        <w:t>the</w:t>
      </w:r>
      <w:proofErr w:type="spellEnd"/>
      <w:r w:rsidRPr="006A2705">
        <w:rPr>
          <w:rFonts w:ascii="Arial" w:eastAsia="Times New Roman" w:hAnsi="Arial" w:cs="Arial"/>
          <w:color w:val="000000" w:themeColor="text1"/>
          <w:sz w:val="20"/>
          <w:szCs w:val="20"/>
          <w:lang w:val="tr-TR"/>
        </w:rPr>
        <w:t xml:space="preserve"> </w:t>
      </w:r>
      <w:proofErr w:type="spellStart"/>
      <w:r w:rsidRPr="006A2705">
        <w:rPr>
          <w:rFonts w:ascii="Arial" w:eastAsia="Times New Roman" w:hAnsi="Arial" w:cs="Arial"/>
          <w:color w:val="000000" w:themeColor="text1"/>
          <w:sz w:val="20"/>
          <w:szCs w:val="20"/>
          <w:lang w:val="tr-TR"/>
        </w:rPr>
        <w:t>land</w:t>
      </w:r>
      <w:proofErr w:type="spellEnd"/>
      <w:r w:rsidRPr="006A2705">
        <w:rPr>
          <w:rFonts w:ascii="Arial" w:eastAsia="Times New Roman" w:hAnsi="Arial" w:cs="Arial"/>
          <w:color w:val="000000" w:themeColor="text1"/>
          <w:sz w:val="20"/>
          <w:szCs w:val="20"/>
          <w:lang w:val="tr-TR"/>
        </w:rPr>
        <w:t xml:space="preserve">, </w:t>
      </w:r>
      <w:proofErr w:type="spellStart"/>
      <w:r w:rsidRPr="006A2705">
        <w:rPr>
          <w:rFonts w:ascii="Arial" w:eastAsia="Times New Roman" w:hAnsi="Arial" w:cs="Arial"/>
          <w:color w:val="000000" w:themeColor="text1"/>
          <w:sz w:val="20"/>
          <w:szCs w:val="20"/>
          <w:lang w:val="tr-TR"/>
        </w:rPr>
        <w:t>LotL</w:t>
      </w:r>
      <w:proofErr w:type="spellEnd"/>
      <w:r w:rsidRPr="006A2705">
        <w:rPr>
          <w:rFonts w:ascii="Arial" w:eastAsia="Times New Roman" w:hAnsi="Arial" w:cs="Arial"/>
          <w:color w:val="000000" w:themeColor="text1"/>
          <w:sz w:val="20"/>
          <w:szCs w:val="20"/>
          <w:lang w:val="tr-TR"/>
        </w:rPr>
        <w:t xml:space="preserve">) stratejileriyle yakalanmamak için gelişmiş kaçınma tekniklerinin kullanımında artış olduğunu gösteriyor. Birçok modern kötü amaçlı yazılım araçları halihazırda </w:t>
      </w:r>
      <w:proofErr w:type="spellStart"/>
      <w:r w:rsidRPr="006A2705">
        <w:rPr>
          <w:rFonts w:ascii="Arial" w:eastAsia="Times New Roman" w:hAnsi="Arial" w:cs="Arial"/>
          <w:color w:val="000000" w:themeColor="text1"/>
          <w:sz w:val="20"/>
          <w:szCs w:val="20"/>
          <w:lang w:val="tr-TR"/>
        </w:rPr>
        <w:t>antivirüs</w:t>
      </w:r>
      <w:proofErr w:type="spellEnd"/>
      <w:r w:rsidRPr="006A2705">
        <w:rPr>
          <w:rFonts w:ascii="Arial" w:eastAsia="Times New Roman" w:hAnsi="Arial" w:cs="Arial"/>
          <w:color w:val="000000" w:themeColor="text1"/>
          <w:sz w:val="20"/>
          <w:szCs w:val="20"/>
          <w:lang w:val="tr-TR"/>
        </w:rPr>
        <w:t xml:space="preserve"> programlarından veya tehditleri tespit eden diğer önlemlerden kaçınmak için </w:t>
      </w:r>
      <w:r w:rsidR="0034617E" w:rsidRPr="006A2705">
        <w:rPr>
          <w:rFonts w:ascii="Arial" w:eastAsia="Times New Roman" w:hAnsi="Arial" w:cs="Arial"/>
          <w:color w:val="000000" w:themeColor="text1"/>
          <w:sz w:val="20"/>
          <w:szCs w:val="20"/>
          <w:lang w:val="tr-TR"/>
        </w:rPr>
        <w:t xml:space="preserve">özellikler barındırıyor. Ancak siber suçlular tespit edilmekten kaçınmak için kendilerini gizleme ve anti-analiz çalışmalarını daha da geliştiriyor. Bu tarz stratejiler, güvenlik kaynaklarında ve çalışanlarındaki </w:t>
      </w:r>
      <w:proofErr w:type="spellStart"/>
      <w:r w:rsidR="0034617E" w:rsidRPr="006A2705">
        <w:rPr>
          <w:rFonts w:ascii="Arial" w:eastAsia="Times New Roman" w:hAnsi="Arial" w:cs="Arial"/>
          <w:color w:val="000000" w:themeColor="text1"/>
          <w:sz w:val="20"/>
          <w:szCs w:val="20"/>
          <w:lang w:val="tr-TR"/>
        </w:rPr>
        <w:t>zaafiyeti</w:t>
      </w:r>
      <w:proofErr w:type="spellEnd"/>
      <w:r w:rsidR="0034617E" w:rsidRPr="006A2705">
        <w:rPr>
          <w:rFonts w:ascii="Arial" w:eastAsia="Times New Roman" w:hAnsi="Arial" w:cs="Arial"/>
          <w:color w:val="000000" w:themeColor="text1"/>
          <w:sz w:val="20"/>
          <w:szCs w:val="20"/>
          <w:lang w:val="tr-TR"/>
        </w:rPr>
        <w:t xml:space="preserve"> en yüksek seviyeye çıkarıyor.</w:t>
      </w:r>
    </w:p>
    <w:p w14:paraId="17AD8BE2" w14:textId="77777777" w:rsidR="00C95D33" w:rsidRPr="006A2705" w:rsidRDefault="00C95D33" w:rsidP="00C95D33">
      <w:pPr>
        <w:rPr>
          <w:rFonts w:ascii="Arial" w:eastAsia="Times New Roman" w:hAnsi="Arial" w:cs="Arial"/>
          <w:color w:val="000000" w:themeColor="text1"/>
          <w:sz w:val="20"/>
          <w:szCs w:val="20"/>
        </w:rPr>
      </w:pPr>
    </w:p>
    <w:p w14:paraId="0B183BA8" w14:textId="4C22DE9B" w:rsidR="005701F0" w:rsidRPr="005704E8" w:rsidRDefault="005701F0" w:rsidP="00C95D33">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t>Toplu Saldırı Teknolojisi</w:t>
      </w:r>
    </w:p>
    <w:p w14:paraId="55F27847" w14:textId="2B663894" w:rsidR="00351DA5" w:rsidRPr="006A2705" w:rsidRDefault="005701F0" w:rsidP="00C95D33">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Son birkaç yılda ağlara ve cihazlara saldırmak için öğrenen makineler ve AI gibi teknolojilerden faydalanan </w:t>
      </w:r>
      <w:hyperlink r:id="rId10" w:history="1">
        <w:r w:rsidRPr="006A2705">
          <w:rPr>
            <w:rStyle w:val="Kpr"/>
            <w:rFonts w:ascii="Arial" w:eastAsia="Times New Roman" w:hAnsi="Arial" w:cs="Arial"/>
            <w:sz w:val="20"/>
            <w:szCs w:val="20"/>
            <w:lang w:val="tr-TR"/>
          </w:rPr>
          <w:t>toplu saldırı teknolojisinde</w:t>
        </w:r>
      </w:hyperlink>
      <w:r w:rsidRPr="006A2705">
        <w:rPr>
          <w:rFonts w:ascii="Arial" w:eastAsia="Times New Roman" w:hAnsi="Arial" w:cs="Arial"/>
          <w:color w:val="000000" w:themeColor="text1"/>
          <w:sz w:val="20"/>
          <w:szCs w:val="20"/>
          <w:lang w:val="tr-TR"/>
        </w:rPr>
        <w:t xml:space="preserve"> yaşanan artış, yeni bir potansiyel olarak dikkat çekiyor.</w:t>
      </w:r>
      <w:r w:rsidR="00344C16" w:rsidRPr="006A2705">
        <w:rPr>
          <w:rFonts w:ascii="Arial" w:eastAsia="Times New Roman" w:hAnsi="Arial" w:cs="Arial"/>
          <w:color w:val="000000" w:themeColor="text1"/>
          <w:sz w:val="20"/>
          <w:szCs w:val="20"/>
          <w:lang w:val="tr-TR"/>
        </w:rPr>
        <w:t xml:space="preserve"> Toplu saldırı teknolojisinde yaşanan gelişmeler</w:t>
      </w:r>
      <w:r w:rsidR="0065477B" w:rsidRPr="006A2705">
        <w:rPr>
          <w:rFonts w:ascii="Arial" w:eastAsia="Times New Roman" w:hAnsi="Arial" w:cs="Arial"/>
          <w:color w:val="000000" w:themeColor="text1"/>
          <w:sz w:val="20"/>
          <w:szCs w:val="20"/>
          <w:lang w:val="tr-TR"/>
        </w:rPr>
        <w:t>; ilaç, ulaşım, mühendislik ve otomatik problem çözme alanlarında güçlü etki yaratıyor. Ancak eğer kötü amaçla kullanılırsa</w:t>
      </w:r>
      <w:r w:rsidR="00351DA5" w:rsidRPr="006A2705">
        <w:rPr>
          <w:rFonts w:ascii="Arial" w:eastAsia="Times New Roman" w:hAnsi="Arial" w:cs="Arial"/>
          <w:color w:val="000000" w:themeColor="text1"/>
          <w:sz w:val="20"/>
          <w:szCs w:val="20"/>
          <w:lang w:val="tr-TR"/>
        </w:rPr>
        <w:t xml:space="preserve"> ve şirketler güvenlik stratejilerini </w:t>
      </w:r>
      <w:proofErr w:type="spellStart"/>
      <w:r w:rsidR="00351DA5" w:rsidRPr="006A2705">
        <w:rPr>
          <w:rFonts w:ascii="Arial" w:eastAsia="Times New Roman" w:hAnsi="Arial" w:cs="Arial"/>
          <w:color w:val="000000" w:themeColor="text1"/>
          <w:sz w:val="20"/>
          <w:szCs w:val="20"/>
          <w:lang w:val="tr-TR"/>
        </w:rPr>
        <w:t>güncellemezlerle</w:t>
      </w:r>
      <w:proofErr w:type="spellEnd"/>
      <w:r w:rsidR="0065477B" w:rsidRPr="006A2705">
        <w:rPr>
          <w:rFonts w:ascii="Arial" w:eastAsia="Times New Roman" w:hAnsi="Arial" w:cs="Arial"/>
          <w:color w:val="000000" w:themeColor="text1"/>
          <w:sz w:val="20"/>
          <w:szCs w:val="20"/>
          <w:lang w:val="tr-TR"/>
        </w:rPr>
        <w:t xml:space="preserve">, siber suçlular için de aynı şekilde </w:t>
      </w:r>
      <w:r w:rsidR="00351DA5" w:rsidRPr="006A2705">
        <w:rPr>
          <w:rFonts w:ascii="Arial" w:eastAsia="Times New Roman" w:hAnsi="Arial" w:cs="Arial"/>
          <w:color w:val="000000" w:themeColor="text1"/>
          <w:sz w:val="20"/>
          <w:szCs w:val="20"/>
          <w:lang w:val="tr-TR"/>
        </w:rPr>
        <w:t xml:space="preserve">önemli etkiye sahip oluyor. Toplu saldırı teknolojisi, siber suçlular tarafından ağa sızmak, iç savunmalara aşırı yüklenmek ve etkili bir şekilde veriyi çıkartmak için kullanılabiliyor. Özelleştirilmiş botlar, belirli özelliklerle donatıldığında gerçek zamanlı toplanan istihbarat verilerini paylaşabiliyor ve aralarında bağlantı kurabiliyor. Böylece toplu saldırı teknolojisinin bir veya birden çok hedefi </w:t>
      </w:r>
      <w:r w:rsidR="008F04D6" w:rsidRPr="006A2705">
        <w:rPr>
          <w:rFonts w:ascii="Arial" w:eastAsia="Times New Roman" w:hAnsi="Arial" w:cs="Arial"/>
          <w:color w:val="000000" w:themeColor="text1"/>
          <w:sz w:val="20"/>
          <w:szCs w:val="20"/>
          <w:lang w:val="tr-TR"/>
        </w:rPr>
        <w:t xml:space="preserve">aynı anda </w:t>
      </w:r>
      <w:r w:rsidR="00351DA5" w:rsidRPr="006A2705">
        <w:rPr>
          <w:rFonts w:ascii="Arial" w:eastAsia="Times New Roman" w:hAnsi="Arial" w:cs="Arial"/>
          <w:color w:val="000000" w:themeColor="text1"/>
          <w:sz w:val="20"/>
          <w:szCs w:val="20"/>
          <w:lang w:val="tr-TR"/>
        </w:rPr>
        <w:t>açığa çıkartma</w:t>
      </w:r>
      <w:r w:rsidR="008F04D6" w:rsidRPr="006A2705">
        <w:rPr>
          <w:rFonts w:ascii="Arial" w:eastAsia="Times New Roman" w:hAnsi="Arial" w:cs="Arial"/>
          <w:color w:val="000000" w:themeColor="text1"/>
          <w:sz w:val="20"/>
          <w:szCs w:val="20"/>
          <w:lang w:val="tr-TR"/>
        </w:rPr>
        <w:t>k</w:t>
      </w:r>
      <w:r w:rsidR="00351DA5" w:rsidRPr="006A2705">
        <w:rPr>
          <w:rFonts w:ascii="Arial" w:eastAsia="Times New Roman" w:hAnsi="Arial" w:cs="Arial"/>
          <w:color w:val="000000" w:themeColor="text1"/>
          <w:sz w:val="20"/>
          <w:szCs w:val="20"/>
          <w:lang w:val="tr-TR"/>
        </w:rPr>
        <w:t xml:space="preserve"> için seçim yapmasını ve saldırıyı ona göre özelleştirmesini sağlıyor.</w:t>
      </w:r>
    </w:p>
    <w:p w14:paraId="4DB40033" w14:textId="77777777" w:rsidR="00C95D33" w:rsidRPr="006A2705" w:rsidRDefault="00C95D33" w:rsidP="00C95D33">
      <w:pPr>
        <w:rPr>
          <w:rFonts w:ascii="Arial" w:eastAsia="Times New Roman" w:hAnsi="Arial" w:cs="Arial"/>
          <w:color w:val="000000" w:themeColor="text1"/>
          <w:sz w:val="20"/>
          <w:szCs w:val="20"/>
        </w:rPr>
      </w:pPr>
    </w:p>
    <w:p w14:paraId="7FB68DE9" w14:textId="598DD8AE" w:rsidR="00F70527" w:rsidRPr="005704E8" w:rsidRDefault="00F70527" w:rsidP="00CE0262">
      <w:pPr>
        <w:rPr>
          <w:rFonts w:ascii="Arial" w:eastAsia="Times New Roman" w:hAnsi="Arial" w:cs="Arial"/>
          <w:b/>
          <w:bCs/>
          <w:i/>
          <w:iCs/>
          <w:color w:val="000000" w:themeColor="text1"/>
          <w:sz w:val="20"/>
          <w:szCs w:val="20"/>
          <w:lang w:val="tr-TR"/>
        </w:rPr>
      </w:pPr>
      <w:r w:rsidRPr="005704E8">
        <w:rPr>
          <w:rFonts w:ascii="Arial" w:eastAsia="Times New Roman" w:hAnsi="Arial" w:cs="Arial"/>
          <w:b/>
          <w:bCs/>
          <w:i/>
          <w:iCs/>
          <w:color w:val="000000" w:themeColor="text1"/>
          <w:sz w:val="20"/>
          <w:szCs w:val="20"/>
          <w:lang w:val="tr-TR"/>
        </w:rPr>
        <w:lastRenderedPageBreak/>
        <w:t xml:space="preserve">5G’yi ve Sınır Bilişimi </w:t>
      </w:r>
      <w:proofErr w:type="spellStart"/>
      <w:r w:rsidRPr="005704E8">
        <w:rPr>
          <w:rFonts w:ascii="Arial" w:eastAsia="Times New Roman" w:hAnsi="Arial" w:cs="Arial"/>
          <w:b/>
          <w:bCs/>
          <w:i/>
          <w:iCs/>
          <w:color w:val="000000" w:themeColor="text1"/>
          <w:sz w:val="20"/>
          <w:szCs w:val="20"/>
          <w:lang w:val="tr-TR"/>
        </w:rPr>
        <w:t>Silahlaştırmak</w:t>
      </w:r>
      <w:proofErr w:type="spellEnd"/>
    </w:p>
    <w:p w14:paraId="31BE7FA7" w14:textId="5C677160" w:rsidR="00F70527" w:rsidRPr="006A2705" w:rsidRDefault="00F70527" w:rsidP="00CE0262">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5G’nin gelişmesi, toplu saldırı teknolojisini temel alan kullanışlı saldırıların gelişmesini başlatacak bileşen olabilir. </w:t>
      </w:r>
      <w:r w:rsidR="00904EED" w:rsidRPr="006A2705">
        <w:rPr>
          <w:rFonts w:ascii="Arial" w:eastAsia="Times New Roman" w:hAnsi="Arial" w:cs="Arial"/>
          <w:color w:val="000000" w:themeColor="text1"/>
          <w:sz w:val="20"/>
          <w:szCs w:val="20"/>
          <w:lang w:val="tr-TR"/>
        </w:rPr>
        <w:t>Bu noktada 5G için de</w:t>
      </w:r>
      <w:r w:rsidRPr="006A2705">
        <w:rPr>
          <w:rFonts w:ascii="Arial" w:eastAsia="Times New Roman" w:hAnsi="Arial" w:cs="Arial"/>
          <w:color w:val="000000" w:themeColor="text1"/>
          <w:sz w:val="20"/>
          <w:szCs w:val="20"/>
          <w:lang w:val="tr-TR"/>
        </w:rPr>
        <w:t xml:space="preserve"> bilgiyi ve uygulamaları hızlıca paylaşabilen ve işleyebilen</w:t>
      </w:r>
      <w:r w:rsidR="00904EED" w:rsidRPr="006A2705">
        <w:rPr>
          <w:rFonts w:ascii="Arial" w:eastAsia="Times New Roman" w:hAnsi="Arial" w:cs="Arial"/>
          <w:color w:val="000000" w:themeColor="text1"/>
          <w:sz w:val="20"/>
          <w:szCs w:val="20"/>
          <w:lang w:val="tr-TR"/>
        </w:rPr>
        <w:t>,</w:t>
      </w:r>
      <w:r w:rsidRPr="006A2705">
        <w:rPr>
          <w:rFonts w:ascii="Arial" w:eastAsia="Times New Roman" w:hAnsi="Arial" w:cs="Arial"/>
          <w:color w:val="000000" w:themeColor="text1"/>
          <w:sz w:val="20"/>
          <w:szCs w:val="20"/>
          <w:lang w:val="tr-TR"/>
        </w:rPr>
        <w:t xml:space="preserve"> özel bir amaç için kurulan </w:t>
      </w:r>
      <w:r w:rsidR="00904EED" w:rsidRPr="006A2705">
        <w:rPr>
          <w:rFonts w:ascii="Arial" w:eastAsia="Times New Roman" w:hAnsi="Arial" w:cs="Arial"/>
          <w:color w:val="000000" w:themeColor="text1"/>
          <w:sz w:val="20"/>
          <w:szCs w:val="20"/>
          <w:lang w:val="tr-TR"/>
        </w:rPr>
        <w:t xml:space="preserve">yerel </w:t>
      </w:r>
      <w:r w:rsidRPr="006A2705">
        <w:rPr>
          <w:rFonts w:ascii="Arial" w:eastAsia="Times New Roman" w:hAnsi="Arial" w:cs="Arial"/>
          <w:color w:val="000000" w:themeColor="text1"/>
          <w:sz w:val="20"/>
          <w:szCs w:val="20"/>
          <w:lang w:val="tr-TR"/>
        </w:rPr>
        <w:t>ağları oluşturabilmek</w:t>
      </w:r>
      <w:r w:rsidR="00904EED" w:rsidRPr="006A2705">
        <w:rPr>
          <w:rFonts w:ascii="Arial" w:eastAsia="Times New Roman" w:hAnsi="Arial" w:cs="Arial"/>
          <w:color w:val="000000" w:themeColor="text1"/>
          <w:sz w:val="20"/>
          <w:szCs w:val="20"/>
          <w:lang w:val="tr-TR"/>
        </w:rPr>
        <w:t xml:space="preserve"> gerekiyor</w:t>
      </w:r>
      <w:r w:rsidRPr="006A2705">
        <w:rPr>
          <w:rFonts w:ascii="Arial" w:eastAsia="Times New Roman" w:hAnsi="Arial" w:cs="Arial"/>
          <w:color w:val="000000" w:themeColor="text1"/>
          <w:sz w:val="20"/>
          <w:szCs w:val="20"/>
          <w:lang w:val="tr-TR"/>
        </w:rPr>
        <w:t>.</w:t>
      </w:r>
      <w:r w:rsidR="00904EED" w:rsidRPr="006A2705">
        <w:rPr>
          <w:rFonts w:ascii="Arial" w:eastAsia="Times New Roman" w:hAnsi="Arial" w:cs="Arial"/>
          <w:color w:val="000000" w:themeColor="text1"/>
          <w:sz w:val="20"/>
          <w:szCs w:val="20"/>
          <w:lang w:val="tr-TR"/>
        </w:rPr>
        <w:t xml:space="preserve"> 5G ve sınır bilişim </w:t>
      </w:r>
      <w:proofErr w:type="spellStart"/>
      <w:r w:rsidR="00904EED" w:rsidRPr="006A2705">
        <w:rPr>
          <w:rFonts w:ascii="Arial" w:eastAsia="Times New Roman" w:hAnsi="Arial" w:cs="Arial"/>
          <w:color w:val="000000" w:themeColor="text1"/>
          <w:sz w:val="20"/>
          <w:szCs w:val="20"/>
          <w:lang w:val="tr-TR"/>
        </w:rPr>
        <w:t>silahlaştırıldığında</w:t>
      </w:r>
      <w:proofErr w:type="spellEnd"/>
      <w:r w:rsidR="00904EED" w:rsidRPr="006A2705">
        <w:rPr>
          <w:rFonts w:ascii="Arial" w:eastAsia="Times New Roman" w:hAnsi="Arial" w:cs="Arial"/>
          <w:color w:val="000000" w:themeColor="text1"/>
          <w:sz w:val="20"/>
          <w:szCs w:val="20"/>
          <w:lang w:val="tr-TR"/>
        </w:rPr>
        <w:t>, bireysel olarak istismar edilen cihazlar, kötü amaçlı kodun aktarılması için gerekli aracı olabilir ve gizliliği açığa çıkmış cihazlar da hedeflerine 5G hızında saldırmak için birlikte çalışabilir. Böylesi bir saldırının hızı, zekası ve yerelleştirilmiş doğası düşünüldüğünde geleneksel güvenlik teknolojileri, inatçı saldırılara karşı mücadele ederken zorlanabilir.</w:t>
      </w:r>
    </w:p>
    <w:p w14:paraId="08B7FEA5" w14:textId="77777777" w:rsidR="005C1D82" w:rsidRPr="006A2705" w:rsidRDefault="005C1D82" w:rsidP="00C95D33">
      <w:pPr>
        <w:rPr>
          <w:rFonts w:ascii="Arial" w:eastAsia="Times New Roman" w:hAnsi="Arial" w:cs="Arial"/>
          <w:color w:val="000000" w:themeColor="text1"/>
          <w:sz w:val="20"/>
          <w:szCs w:val="20"/>
        </w:rPr>
      </w:pPr>
    </w:p>
    <w:p w14:paraId="281DA6AA" w14:textId="4FE61AE4" w:rsidR="00904EED" w:rsidRPr="005704E8" w:rsidRDefault="00904EED" w:rsidP="00C95D33">
      <w:pPr>
        <w:rPr>
          <w:rFonts w:ascii="Arial" w:eastAsia="Times New Roman" w:hAnsi="Arial" w:cs="Arial"/>
          <w:b/>
          <w:bCs/>
          <w:i/>
          <w:iCs/>
          <w:color w:val="000000" w:themeColor="text1"/>
          <w:sz w:val="20"/>
          <w:szCs w:val="20"/>
          <w:lang w:val="tr-TR"/>
        </w:rPr>
      </w:pPr>
      <w:bookmarkStart w:id="0" w:name="_GoBack"/>
      <w:r w:rsidRPr="005704E8">
        <w:rPr>
          <w:rFonts w:ascii="Arial" w:eastAsia="Times New Roman" w:hAnsi="Arial" w:cs="Arial"/>
          <w:b/>
          <w:bCs/>
          <w:i/>
          <w:iCs/>
          <w:color w:val="000000" w:themeColor="text1"/>
          <w:sz w:val="20"/>
          <w:szCs w:val="20"/>
          <w:lang w:val="tr-TR"/>
        </w:rPr>
        <w:t xml:space="preserve">Siber Suçluların Sıfırıncı Gün Saldırısını </w:t>
      </w:r>
      <w:r w:rsidR="00CC221C" w:rsidRPr="005704E8">
        <w:rPr>
          <w:rFonts w:ascii="Arial" w:eastAsia="Times New Roman" w:hAnsi="Arial" w:cs="Arial"/>
          <w:b/>
          <w:bCs/>
          <w:i/>
          <w:iCs/>
          <w:color w:val="000000" w:themeColor="text1"/>
          <w:sz w:val="20"/>
          <w:szCs w:val="20"/>
          <w:lang w:val="tr-TR"/>
        </w:rPr>
        <w:t>Farklı Şekillerde Kullanabilir</w:t>
      </w:r>
    </w:p>
    <w:bookmarkEnd w:id="0"/>
    <w:p w14:paraId="49A2729F" w14:textId="7C290931" w:rsidR="00CC221C" w:rsidRDefault="00CC221C" w:rsidP="00C95D33">
      <w:pPr>
        <w:rPr>
          <w:rFonts w:ascii="Arial" w:eastAsia="Times New Roman" w:hAnsi="Arial" w:cs="Arial"/>
          <w:color w:val="000000" w:themeColor="text1"/>
          <w:sz w:val="20"/>
          <w:szCs w:val="20"/>
          <w:lang w:val="tr-TR"/>
        </w:rPr>
      </w:pPr>
      <w:r w:rsidRPr="006A2705">
        <w:rPr>
          <w:rFonts w:ascii="Arial" w:eastAsia="Times New Roman" w:hAnsi="Arial" w:cs="Arial"/>
          <w:color w:val="000000" w:themeColor="text1"/>
          <w:sz w:val="20"/>
          <w:szCs w:val="20"/>
          <w:lang w:val="tr-TR"/>
        </w:rPr>
        <w:t xml:space="preserve">İstismar edecek bir sıfırıncı gün zafiyeti bulmak ve geliştirmek eskiden çok maliyetliydi. Dolayısıyla siber suçlular da genellikle saldırı bertaraf edilene kadar mevcut portföye yüklenirdi. Saldırı zeminin genişlemesi ve yapılan keşiflerin kolaylaşmasıyla potansiyel olarak istismar edilebilen sıfırıncı gün zafiyetleri de gün yüzüne çıkıyor. </w:t>
      </w:r>
      <w:hyperlink r:id="rId11" w:history="1">
        <w:r w:rsidRPr="006A2705">
          <w:rPr>
            <w:rStyle w:val="Kpr"/>
            <w:rFonts w:ascii="Arial" w:eastAsia="Times New Roman" w:hAnsi="Arial" w:cs="Arial"/>
            <w:sz w:val="20"/>
            <w:szCs w:val="20"/>
            <w:lang w:val="tr-TR"/>
          </w:rPr>
          <w:t xml:space="preserve">Yapay </w:t>
        </w:r>
        <w:proofErr w:type="gramStart"/>
        <w:r w:rsidRPr="006A2705">
          <w:rPr>
            <w:rStyle w:val="Kpr"/>
            <w:rFonts w:ascii="Arial" w:eastAsia="Times New Roman" w:hAnsi="Arial" w:cs="Arial"/>
            <w:sz w:val="20"/>
            <w:szCs w:val="20"/>
            <w:lang w:val="tr-TR"/>
          </w:rPr>
          <w:t>zeka</w:t>
        </w:r>
        <w:proofErr w:type="gramEnd"/>
        <w:r w:rsidR="00622BF7" w:rsidRPr="006A2705">
          <w:rPr>
            <w:rStyle w:val="Kpr"/>
            <w:rFonts w:ascii="Arial" w:eastAsia="Times New Roman" w:hAnsi="Arial" w:cs="Arial"/>
            <w:sz w:val="20"/>
            <w:szCs w:val="20"/>
            <w:lang w:val="tr-TR"/>
          </w:rPr>
          <w:t xml:space="preserve"> </w:t>
        </w:r>
        <w:proofErr w:type="spellStart"/>
        <w:r w:rsidR="00622BF7" w:rsidRPr="006A2705">
          <w:rPr>
            <w:rStyle w:val="Kpr"/>
            <w:rFonts w:ascii="Arial" w:eastAsia="Times New Roman" w:hAnsi="Arial" w:cs="Arial"/>
            <w:sz w:val="20"/>
            <w:szCs w:val="20"/>
            <w:lang w:val="tr-TR"/>
          </w:rPr>
          <w:t>fuzzing</w:t>
        </w:r>
        <w:proofErr w:type="spellEnd"/>
        <w:r w:rsidR="00622BF7" w:rsidRPr="006A2705">
          <w:rPr>
            <w:rStyle w:val="Kpr"/>
            <w:rFonts w:ascii="Arial" w:eastAsia="Times New Roman" w:hAnsi="Arial" w:cs="Arial"/>
            <w:sz w:val="20"/>
            <w:szCs w:val="20"/>
            <w:lang w:val="tr-TR"/>
          </w:rPr>
          <w:t xml:space="preserve"> tekniği</w:t>
        </w:r>
        <w:r w:rsidRPr="006A2705">
          <w:rPr>
            <w:rStyle w:val="Kpr"/>
            <w:rFonts w:ascii="Arial" w:eastAsia="Times New Roman" w:hAnsi="Arial" w:cs="Arial"/>
            <w:sz w:val="20"/>
            <w:szCs w:val="20"/>
            <w:lang w:val="tr-TR"/>
          </w:rPr>
          <w:t xml:space="preserve"> ve sıfırıncı gün madenciliği</w:t>
        </w:r>
      </w:hyperlink>
      <w:r w:rsidRPr="006A2705">
        <w:rPr>
          <w:rFonts w:ascii="Arial" w:eastAsia="Times New Roman" w:hAnsi="Arial" w:cs="Arial"/>
          <w:color w:val="000000" w:themeColor="text1"/>
          <w:sz w:val="20"/>
          <w:szCs w:val="20"/>
          <w:lang w:val="tr-TR"/>
        </w:rPr>
        <w:t xml:space="preserve"> de sıfırıncı gün saldırılarının hacmini artırma potansiyeline sahip. </w:t>
      </w:r>
      <w:r w:rsidR="00622BF7" w:rsidRPr="006A2705">
        <w:rPr>
          <w:rFonts w:ascii="Arial" w:eastAsia="Times New Roman" w:hAnsi="Arial" w:cs="Arial"/>
          <w:color w:val="000000" w:themeColor="text1"/>
          <w:sz w:val="20"/>
          <w:szCs w:val="20"/>
          <w:lang w:val="tr-TR"/>
        </w:rPr>
        <w:t>Bu trende karşı çıkabilmek için g</w:t>
      </w:r>
      <w:r w:rsidRPr="006A2705">
        <w:rPr>
          <w:rFonts w:ascii="Arial" w:eastAsia="Times New Roman" w:hAnsi="Arial" w:cs="Arial"/>
          <w:color w:val="000000" w:themeColor="text1"/>
          <w:sz w:val="20"/>
          <w:szCs w:val="20"/>
          <w:lang w:val="tr-TR"/>
        </w:rPr>
        <w:t xml:space="preserve">üvenlik önlemlerinin </w:t>
      </w:r>
      <w:r w:rsidR="00622BF7" w:rsidRPr="006A2705">
        <w:rPr>
          <w:rFonts w:ascii="Arial" w:eastAsia="Times New Roman" w:hAnsi="Arial" w:cs="Arial"/>
          <w:color w:val="000000" w:themeColor="text1"/>
          <w:sz w:val="20"/>
          <w:szCs w:val="20"/>
          <w:lang w:val="tr-TR"/>
        </w:rPr>
        <w:t>yerinde olması gerekiyor.</w:t>
      </w:r>
    </w:p>
    <w:p w14:paraId="4D528EFE" w14:textId="73447937" w:rsidR="005704E8" w:rsidRDefault="005704E8" w:rsidP="00C95D33">
      <w:pPr>
        <w:rPr>
          <w:rFonts w:ascii="Arial" w:eastAsia="Times New Roman" w:hAnsi="Arial" w:cs="Arial"/>
          <w:color w:val="000000" w:themeColor="text1"/>
          <w:sz w:val="20"/>
          <w:szCs w:val="20"/>
          <w:lang w:val="tr-TR"/>
        </w:rPr>
      </w:pPr>
    </w:p>
    <w:p w14:paraId="6E877EDA" w14:textId="77777777" w:rsidR="005704E8" w:rsidRPr="006A2705" w:rsidRDefault="005704E8" w:rsidP="005704E8">
      <w:pPr>
        <w:rPr>
          <w:rFonts w:ascii="Arial" w:hAnsi="Arial" w:cs="Arial"/>
          <w:b/>
          <w:bCs/>
          <w:sz w:val="20"/>
          <w:szCs w:val="20"/>
          <w:lang w:val="tr-TR"/>
        </w:rPr>
      </w:pPr>
      <w:proofErr w:type="spellStart"/>
      <w:r w:rsidRPr="006A2705">
        <w:rPr>
          <w:rFonts w:ascii="Arial" w:hAnsi="Arial" w:cs="Arial"/>
          <w:b/>
          <w:bCs/>
          <w:sz w:val="20"/>
          <w:szCs w:val="20"/>
          <w:lang w:val="tr-TR"/>
        </w:rPr>
        <w:t>Fortinet</w:t>
      </w:r>
      <w:proofErr w:type="spellEnd"/>
      <w:r w:rsidRPr="006A2705">
        <w:rPr>
          <w:rFonts w:ascii="Arial" w:hAnsi="Arial" w:cs="Arial"/>
          <w:b/>
          <w:bCs/>
          <w:sz w:val="20"/>
          <w:szCs w:val="20"/>
          <w:lang w:val="tr-TR"/>
        </w:rPr>
        <w:t xml:space="preserve"> </w:t>
      </w:r>
      <w:r>
        <w:rPr>
          <w:rFonts w:ascii="Arial" w:hAnsi="Arial" w:cs="Arial"/>
          <w:b/>
          <w:bCs/>
          <w:sz w:val="20"/>
          <w:szCs w:val="20"/>
          <w:lang w:val="tr-TR"/>
        </w:rPr>
        <w:t xml:space="preserve">Bölge Teknoloji Direktörü Melih </w:t>
      </w:r>
      <w:proofErr w:type="spellStart"/>
      <w:r>
        <w:rPr>
          <w:rFonts w:ascii="Arial" w:hAnsi="Arial" w:cs="Arial"/>
          <w:b/>
          <w:bCs/>
          <w:sz w:val="20"/>
          <w:szCs w:val="20"/>
          <w:lang w:val="tr-TR"/>
        </w:rPr>
        <w:t>Kırkgöz</w:t>
      </w:r>
      <w:proofErr w:type="spellEnd"/>
      <w:r>
        <w:rPr>
          <w:rFonts w:ascii="Arial" w:hAnsi="Arial" w:cs="Arial"/>
          <w:b/>
          <w:bCs/>
          <w:sz w:val="20"/>
          <w:szCs w:val="20"/>
          <w:lang w:val="tr-TR"/>
        </w:rPr>
        <w:t xml:space="preserve"> konuyla ilgili şunları söyledi:</w:t>
      </w:r>
    </w:p>
    <w:p w14:paraId="5F1A5140" w14:textId="77777777" w:rsidR="005704E8" w:rsidRPr="006A2705" w:rsidRDefault="005704E8" w:rsidP="005704E8">
      <w:pPr>
        <w:rPr>
          <w:rFonts w:ascii="Arial" w:hAnsi="Arial" w:cs="Arial"/>
          <w:sz w:val="20"/>
          <w:szCs w:val="20"/>
          <w:lang w:val="tr-TR"/>
        </w:rPr>
      </w:pPr>
      <w:r w:rsidRPr="006A2705">
        <w:rPr>
          <w:rFonts w:ascii="Arial" w:hAnsi="Arial" w:cs="Arial"/>
          <w:sz w:val="20"/>
          <w:szCs w:val="20"/>
          <w:lang w:val="tr-TR"/>
        </w:rPr>
        <w:t xml:space="preserve">“Siber saldırganların elde ettiği birçok başarının arkasında genişleyen saldırı zemininden ve dijital dönüşüm sonucunda ortaya çıkan güvenlik boşluklarından faydalanma özellikleri yatıyor. Çok yakın zamanda saldırganların saldırı metodolojileri, öncü yapay </w:t>
      </w:r>
      <w:proofErr w:type="gramStart"/>
      <w:r w:rsidRPr="006A2705">
        <w:rPr>
          <w:rFonts w:ascii="Arial" w:hAnsi="Arial" w:cs="Arial"/>
          <w:sz w:val="20"/>
          <w:szCs w:val="20"/>
          <w:lang w:val="tr-TR"/>
        </w:rPr>
        <w:t>zeka</w:t>
      </w:r>
      <w:proofErr w:type="gramEnd"/>
      <w:r w:rsidRPr="006A2705">
        <w:rPr>
          <w:rFonts w:ascii="Arial" w:hAnsi="Arial" w:cs="Arial"/>
          <w:sz w:val="20"/>
          <w:szCs w:val="20"/>
          <w:lang w:val="tr-TR"/>
        </w:rPr>
        <w:t xml:space="preserve"> ve toplu saldırı teknolojileriyle daha akıllı hale geldi. Öte yandan kurumlar da siber suçluların onları hedef almak için kullandığı teknolojileri kendilerini savunmak için kullanırsa yakın zamanda bu gidişat değişecek. Nesnelerin </w:t>
      </w:r>
      <w:proofErr w:type="spellStart"/>
      <w:r w:rsidRPr="006A2705">
        <w:rPr>
          <w:rFonts w:ascii="Arial" w:hAnsi="Arial" w:cs="Arial"/>
          <w:sz w:val="20"/>
          <w:szCs w:val="20"/>
          <w:lang w:val="tr-TR"/>
        </w:rPr>
        <w:t>İnterneti’nden</w:t>
      </w:r>
      <w:proofErr w:type="spellEnd"/>
      <w:r w:rsidRPr="006A2705">
        <w:rPr>
          <w:rFonts w:ascii="Arial" w:hAnsi="Arial" w:cs="Arial"/>
          <w:sz w:val="20"/>
          <w:szCs w:val="20"/>
          <w:lang w:val="tr-TR"/>
        </w:rPr>
        <w:t xml:space="preserve"> dinamik bulutlara birçok sınırın yanı sıra ağ bölümlerinde koruma ve görünürlük için kurumların kapsamlı, entegre ve otomatik olan birleşik bir yaklaşım benimsemesi gerekiyor.”</w:t>
      </w:r>
    </w:p>
    <w:p w14:paraId="24EB361B" w14:textId="77777777" w:rsidR="005704E8" w:rsidRPr="006A2705" w:rsidRDefault="005704E8" w:rsidP="00C95D33">
      <w:pPr>
        <w:rPr>
          <w:rFonts w:ascii="Arial" w:eastAsia="Times New Roman" w:hAnsi="Arial" w:cs="Arial"/>
          <w:color w:val="000000" w:themeColor="text1"/>
          <w:sz w:val="20"/>
          <w:szCs w:val="20"/>
          <w:lang w:val="tr-TR"/>
        </w:rPr>
      </w:pPr>
    </w:p>
    <w:p w14:paraId="18C73429" w14:textId="77777777" w:rsidR="002B578C" w:rsidRPr="006A2705" w:rsidRDefault="002B578C" w:rsidP="00BC1566">
      <w:pPr>
        <w:widowControl w:val="0"/>
        <w:tabs>
          <w:tab w:val="left" w:pos="220"/>
          <w:tab w:val="left" w:pos="720"/>
        </w:tabs>
        <w:autoSpaceDE w:val="0"/>
        <w:autoSpaceDN w:val="0"/>
        <w:adjustRightInd w:val="0"/>
        <w:rPr>
          <w:rFonts w:ascii="Arial" w:hAnsi="Arial" w:cs="Arial"/>
          <w:sz w:val="20"/>
          <w:szCs w:val="20"/>
        </w:rPr>
      </w:pPr>
    </w:p>
    <w:p w14:paraId="1D325359" w14:textId="77777777" w:rsidR="00CB2B29" w:rsidRPr="006A2705" w:rsidRDefault="00CB2B29" w:rsidP="00CB2B29">
      <w:pPr>
        <w:rPr>
          <w:rFonts w:ascii="Arial" w:hAnsi="Arial" w:cs="Arial"/>
          <w:sz w:val="20"/>
          <w:szCs w:val="20"/>
        </w:rPr>
      </w:pPr>
    </w:p>
    <w:p w14:paraId="7D8C1E33" w14:textId="427CE019" w:rsidR="00622BF7" w:rsidRPr="006A2705" w:rsidRDefault="00622BF7" w:rsidP="002B37B7">
      <w:pPr>
        <w:widowControl w:val="0"/>
        <w:autoSpaceDE w:val="0"/>
        <w:autoSpaceDN w:val="0"/>
        <w:adjustRightInd w:val="0"/>
        <w:outlineLvl w:val="0"/>
        <w:rPr>
          <w:rFonts w:ascii="Arial" w:hAnsi="Arial" w:cs="Arial"/>
          <w:b/>
          <w:sz w:val="20"/>
          <w:szCs w:val="20"/>
          <w:lang w:val="tr-TR"/>
        </w:rPr>
      </w:pPr>
      <w:r w:rsidRPr="006A2705">
        <w:rPr>
          <w:rFonts w:ascii="Arial" w:hAnsi="Arial" w:cs="Arial"/>
          <w:b/>
          <w:sz w:val="20"/>
          <w:szCs w:val="20"/>
          <w:lang w:val="tr-TR"/>
        </w:rPr>
        <w:t>Daha Fazla Okuma için Ek Kaynaklar:</w:t>
      </w:r>
    </w:p>
    <w:p w14:paraId="6FFABCC5" w14:textId="4B648B34" w:rsidR="00622BF7" w:rsidRPr="006A2705" w:rsidRDefault="00622BF7" w:rsidP="009E3DED">
      <w:pPr>
        <w:pStyle w:val="ListeParagraf"/>
        <w:widowControl w:val="0"/>
        <w:numPr>
          <w:ilvl w:val="0"/>
          <w:numId w:val="32"/>
        </w:numPr>
        <w:tabs>
          <w:tab w:val="left" w:pos="220"/>
          <w:tab w:val="left" w:pos="720"/>
        </w:tabs>
        <w:autoSpaceDE w:val="0"/>
        <w:autoSpaceDN w:val="0"/>
        <w:adjustRightInd w:val="0"/>
        <w:rPr>
          <w:rFonts w:ascii="Arial" w:hAnsi="Arial" w:cs="Arial"/>
          <w:sz w:val="20"/>
          <w:szCs w:val="20"/>
        </w:rPr>
      </w:pPr>
      <w:r w:rsidRPr="006A2705">
        <w:rPr>
          <w:rFonts w:ascii="Arial" w:hAnsi="Arial" w:cs="Arial"/>
          <w:sz w:val="20"/>
          <w:szCs w:val="20"/>
          <w:lang w:val="tr-TR"/>
        </w:rPr>
        <w:t xml:space="preserve">Öngörüler hakkında daha fazla bilgi için </w:t>
      </w:r>
      <w:hyperlink r:id="rId12" w:history="1">
        <w:proofErr w:type="spellStart"/>
        <w:r w:rsidRPr="006A2705">
          <w:rPr>
            <w:rStyle w:val="Kpr"/>
            <w:rFonts w:ascii="Arial" w:hAnsi="Arial" w:cs="Arial"/>
            <w:sz w:val="20"/>
            <w:szCs w:val="20"/>
            <w:lang w:val="tr-TR"/>
          </w:rPr>
          <w:t>blog</w:t>
        </w:r>
        <w:proofErr w:type="spellEnd"/>
      </w:hyperlink>
      <w:r w:rsidRPr="006A2705">
        <w:rPr>
          <w:rFonts w:ascii="Arial" w:hAnsi="Arial" w:cs="Arial"/>
          <w:sz w:val="20"/>
          <w:szCs w:val="20"/>
          <w:lang w:val="tr-TR"/>
        </w:rPr>
        <w:t xml:space="preserve"> yazımızı okuyabilirsiniz. </w:t>
      </w:r>
    </w:p>
    <w:p w14:paraId="2376AFC5" w14:textId="57AFBEFC" w:rsidR="00622BF7" w:rsidRPr="006A2705" w:rsidRDefault="00622BF7" w:rsidP="009E3DED">
      <w:pPr>
        <w:pStyle w:val="ListeParagraf"/>
        <w:widowControl w:val="0"/>
        <w:numPr>
          <w:ilvl w:val="0"/>
          <w:numId w:val="32"/>
        </w:numPr>
        <w:tabs>
          <w:tab w:val="left" w:pos="220"/>
          <w:tab w:val="left" w:pos="720"/>
        </w:tabs>
        <w:autoSpaceDE w:val="0"/>
        <w:autoSpaceDN w:val="0"/>
        <w:adjustRightInd w:val="0"/>
        <w:rPr>
          <w:rFonts w:ascii="Arial" w:hAnsi="Arial" w:cs="Arial"/>
          <w:sz w:val="20"/>
          <w:szCs w:val="20"/>
          <w:lang w:val="tr-TR"/>
        </w:rPr>
      </w:pPr>
      <w:r w:rsidRPr="006A2705">
        <w:rPr>
          <w:rFonts w:ascii="Arial" w:hAnsi="Arial" w:cs="Arial"/>
          <w:sz w:val="20"/>
          <w:szCs w:val="20"/>
          <w:lang w:val="tr-TR"/>
        </w:rPr>
        <w:t xml:space="preserve">Fortinet Tehdit Görünümü raporunun en sonuncusuna ve 2018’in 3. Çeyreğindeki </w:t>
      </w:r>
      <w:proofErr w:type="spellStart"/>
      <w:r w:rsidRPr="006A2705">
        <w:rPr>
          <w:rFonts w:ascii="Arial" w:hAnsi="Arial" w:cs="Arial"/>
          <w:sz w:val="20"/>
          <w:szCs w:val="20"/>
          <w:lang w:val="tr-TR"/>
        </w:rPr>
        <w:t>botnet</w:t>
      </w:r>
      <w:proofErr w:type="spellEnd"/>
      <w:r w:rsidRPr="006A2705">
        <w:rPr>
          <w:rFonts w:ascii="Arial" w:hAnsi="Arial" w:cs="Arial"/>
          <w:sz w:val="20"/>
          <w:szCs w:val="20"/>
          <w:lang w:val="tr-TR"/>
        </w:rPr>
        <w:t xml:space="preserve">, kötü amaçlı yazılım ve istismarları hakkında detaylı bilgiye </w:t>
      </w:r>
      <w:hyperlink r:id="rId13" w:history="1">
        <w:proofErr w:type="spellStart"/>
        <w:r w:rsidRPr="006A2705">
          <w:rPr>
            <w:rStyle w:val="Kpr"/>
            <w:rFonts w:ascii="Arial" w:hAnsi="Arial" w:cs="Arial"/>
            <w:sz w:val="20"/>
            <w:szCs w:val="20"/>
            <w:lang w:val="tr-TR"/>
          </w:rPr>
          <w:t>blog</w:t>
        </w:r>
        <w:proofErr w:type="spellEnd"/>
      </w:hyperlink>
      <w:r w:rsidRPr="006A2705">
        <w:rPr>
          <w:rFonts w:ascii="Arial" w:hAnsi="Arial" w:cs="Arial"/>
          <w:sz w:val="20"/>
          <w:szCs w:val="20"/>
          <w:lang w:val="tr-TR"/>
        </w:rPr>
        <w:t xml:space="preserve"> üzerinden erişebilirsiniz.</w:t>
      </w:r>
    </w:p>
    <w:p w14:paraId="5FC283D4" w14:textId="7402BC37" w:rsidR="00622BF7" w:rsidRPr="006A2705" w:rsidRDefault="009811BD" w:rsidP="0074598D">
      <w:pPr>
        <w:pStyle w:val="ListeParagraf"/>
        <w:widowControl w:val="0"/>
        <w:numPr>
          <w:ilvl w:val="0"/>
          <w:numId w:val="32"/>
        </w:numPr>
        <w:tabs>
          <w:tab w:val="left" w:pos="220"/>
          <w:tab w:val="left" w:pos="720"/>
        </w:tabs>
        <w:autoSpaceDE w:val="0"/>
        <w:autoSpaceDN w:val="0"/>
        <w:adjustRightInd w:val="0"/>
        <w:rPr>
          <w:rFonts w:ascii="Arial" w:hAnsi="Arial" w:cs="Arial"/>
          <w:sz w:val="20"/>
          <w:szCs w:val="20"/>
          <w:lang w:val="tr-TR"/>
        </w:rPr>
      </w:pPr>
      <w:hyperlink r:id="rId14" w:history="1">
        <w:proofErr w:type="spellStart"/>
        <w:r w:rsidR="00622BF7" w:rsidRPr="006A2705">
          <w:rPr>
            <w:rStyle w:val="Kpr"/>
            <w:rFonts w:ascii="Arial" w:hAnsi="Arial" w:cs="Arial"/>
            <w:sz w:val="20"/>
            <w:szCs w:val="20"/>
            <w:lang w:val="tr-TR"/>
          </w:rPr>
          <w:t>FortiGuard</w:t>
        </w:r>
        <w:proofErr w:type="spellEnd"/>
        <w:r w:rsidR="00622BF7" w:rsidRPr="006A2705">
          <w:rPr>
            <w:rStyle w:val="Kpr"/>
            <w:rFonts w:ascii="Arial" w:hAnsi="Arial" w:cs="Arial"/>
            <w:sz w:val="20"/>
            <w:szCs w:val="20"/>
            <w:lang w:val="tr-TR"/>
          </w:rPr>
          <w:t xml:space="preserve"> </w:t>
        </w:r>
        <w:proofErr w:type="spellStart"/>
        <w:r w:rsidR="00622BF7" w:rsidRPr="006A2705">
          <w:rPr>
            <w:rStyle w:val="Kpr"/>
            <w:rFonts w:ascii="Arial" w:hAnsi="Arial" w:cs="Arial"/>
            <w:sz w:val="20"/>
            <w:szCs w:val="20"/>
            <w:lang w:val="tr-TR"/>
          </w:rPr>
          <w:t>Labs</w:t>
        </w:r>
        <w:proofErr w:type="spellEnd"/>
      </w:hyperlink>
      <w:r w:rsidR="00622BF7" w:rsidRPr="006A2705">
        <w:rPr>
          <w:rFonts w:ascii="Arial" w:hAnsi="Arial" w:cs="Arial"/>
          <w:sz w:val="20"/>
          <w:szCs w:val="20"/>
          <w:lang w:val="tr-TR"/>
        </w:rPr>
        <w:t xml:space="preserve"> ve </w:t>
      </w:r>
      <w:proofErr w:type="spellStart"/>
      <w:r w:rsidR="00622BF7" w:rsidRPr="006A2705">
        <w:rPr>
          <w:rFonts w:ascii="Arial" w:hAnsi="Arial" w:cs="Arial"/>
          <w:sz w:val="20"/>
          <w:szCs w:val="20"/>
          <w:lang w:val="tr-TR"/>
        </w:rPr>
        <w:t>FortiGuard</w:t>
      </w:r>
      <w:proofErr w:type="spellEnd"/>
      <w:r w:rsidR="00622BF7" w:rsidRPr="006A2705">
        <w:rPr>
          <w:rFonts w:ascii="Arial" w:hAnsi="Arial" w:cs="Arial"/>
          <w:sz w:val="20"/>
          <w:szCs w:val="20"/>
          <w:lang w:val="tr-TR"/>
        </w:rPr>
        <w:t xml:space="preserve"> Güvenlik Hizmetleri </w:t>
      </w:r>
      <w:hyperlink r:id="rId15" w:history="1">
        <w:r w:rsidR="00622BF7" w:rsidRPr="006A2705">
          <w:rPr>
            <w:rStyle w:val="Kpr"/>
            <w:rFonts w:ascii="Arial" w:hAnsi="Arial" w:cs="Arial"/>
            <w:sz w:val="20"/>
            <w:szCs w:val="20"/>
            <w:lang w:val="tr-TR"/>
          </w:rPr>
          <w:t>portföyüne</w:t>
        </w:r>
      </w:hyperlink>
      <w:r w:rsidR="00622BF7" w:rsidRPr="006A2705">
        <w:rPr>
          <w:rFonts w:ascii="Arial" w:hAnsi="Arial" w:cs="Arial"/>
          <w:sz w:val="20"/>
          <w:szCs w:val="20"/>
          <w:lang w:val="tr-TR"/>
        </w:rPr>
        <w:t xml:space="preserve"> ulaşmak için tıklayın.</w:t>
      </w:r>
    </w:p>
    <w:p w14:paraId="7739157B" w14:textId="19756803" w:rsidR="00622BF7" w:rsidRPr="006A2705" w:rsidRDefault="00622BF7" w:rsidP="0074598D">
      <w:pPr>
        <w:pStyle w:val="ListeParagraf"/>
        <w:widowControl w:val="0"/>
        <w:numPr>
          <w:ilvl w:val="0"/>
          <w:numId w:val="32"/>
        </w:numPr>
        <w:tabs>
          <w:tab w:val="left" w:pos="220"/>
          <w:tab w:val="left" w:pos="720"/>
        </w:tabs>
        <w:autoSpaceDE w:val="0"/>
        <w:autoSpaceDN w:val="0"/>
        <w:adjustRightInd w:val="0"/>
        <w:rPr>
          <w:rFonts w:ascii="Arial" w:eastAsia="Times New Roman" w:hAnsi="Arial" w:cs="Arial"/>
          <w:sz w:val="20"/>
          <w:szCs w:val="20"/>
          <w:lang w:val="tr-TR"/>
        </w:rPr>
      </w:pPr>
      <w:r w:rsidRPr="006A2705">
        <w:rPr>
          <w:rFonts w:ascii="Arial" w:eastAsia="Times New Roman" w:hAnsi="Arial" w:cs="Arial"/>
          <w:sz w:val="20"/>
          <w:szCs w:val="20"/>
          <w:lang w:val="tr-TR"/>
        </w:rPr>
        <w:t xml:space="preserve">Güvenlik denetimleri ve en iyi uygulamalar sunan FortiGuard </w:t>
      </w:r>
      <w:hyperlink r:id="rId16" w:history="1">
        <w:r w:rsidRPr="006A2705">
          <w:rPr>
            <w:rStyle w:val="Kpr"/>
            <w:rFonts w:ascii="Arial" w:eastAsia="Times New Roman" w:hAnsi="Arial" w:cs="Arial"/>
            <w:sz w:val="20"/>
            <w:szCs w:val="20"/>
            <w:lang w:val="tr-TR"/>
          </w:rPr>
          <w:t>Güvenlik Derecelendirme Hizmeti</w:t>
        </w:r>
      </w:hyperlink>
      <w:r w:rsidRPr="006A2705">
        <w:rPr>
          <w:rFonts w:ascii="Arial" w:eastAsia="Times New Roman" w:hAnsi="Arial" w:cs="Arial"/>
          <w:sz w:val="20"/>
          <w:szCs w:val="20"/>
          <w:lang w:val="tr-TR"/>
        </w:rPr>
        <w:t xml:space="preserve"> için tıklayın.</w:t>
      </w:r>
    </w:p>
    <w:p w14:paraId="679E0C92" w14:textId="59F08DD9" w:rsidR="00622BF7" w:rsidRPr="006A2705" w:rsidRDefault="00622BF7" w:rsidP="0074598D">
      <w:pPr>
        <w:pStyle w:val="ListeParagraf"/>
        <w:widowControl w:val="0"/>
        <w:numPr>
          <w:ilvl w:val="0"/>
          <w:numId w:val="32"/>
        </w:numPr>
        <w:tabs>
          <w:tab w:val="left" w:pos="220"/>
          <w:tab w:val="left" w:pos="720"/>
        </w:tabs>
        <w:autoSpaceDE w:val="0"/>
        <w:autoSpaceDN w:val="0"/>
        <w:adjustRightInd w:val="0"/>
        <w:rPr>
          <w:rFonts w:ascii="Arial" w:eastAsia="Times New Roman" w:hAnsi="Arial" w:cs="Arial"/>
          <w:color w:val="000000" w:themeColor="text1"/>
          <w:sz w:val="20"/>
          <w:szCs w:val="20"/>
          <w:shd w:val="clear" w:color="auto" w:fill="FFFFFF"/>
          <w:lang w:val="tr-TR"/>
        </w:rPr>
      </w:pPr>
      <w:r w:rsidRPr="006A2705">
        <w:rPr>
          <w:rFonts w:ascii="Arial" w:eastAsia="Times New Roman" w:hAnsi="Arial" w:cs="Arial"/>
          <w:color w:val="000000" w:themeColor="text1"/>
          <w:sz w:val="20"/>
          <w:szCs w:val="20"/>
          <w:shd w:val="clear" w:color="auto" w:fill="FFFFFF"/>
          <w:lang w:val="tr-TR"/>
        </w:rPr>
        <w:t xml:space="preserve">Haftalık </w:t>
      </w:r>
      <w:hyperlink r:id="rId17" w:history="1">
        <w:r w:rsidRPr="006A2705">
          <w:rPr>
            <w:rStyle w:val="Kpr"/>
            <w:rFonts w:ascii="Arial" w:eastAsia="Times New Roman" w:hAnsi="Arial" w:cs="Arial"/>
            <w:sz w:val="20"/>
            <w:szCs w:val="20"/>
            <w:shd w:val="clear" w:color="auto" w:fill="FFFFFF"/>
            <w:lang w:val="tr-TR"/>
          </w:rPr>
          <w:t>FortiGuard Tehdit İstihbarat Özetlerine</w:t>
        </w:r>
      </w:hyperlink>
      <w:r w:rsidRPr="006A2705">
        <w:rPr>
          <w:rFonts w:ascii="Arial" w:eastAsia="Times New Roman" w:hAnsi="Arial" w:cs="Arial"/>
          <w:color w:val="000000" w:themeColor="text1"/>
          <w:sz w:val="20"/>
          <w:szCs w:val="20"/>
          <w:shd w:val="clear" w:color="auto" w:fill="FFFFFF"/>
          <w:lang w:val="tr-TR"/>
        </w:rPr>
        <w:t xml:space="preserve"> abone olmak için tıklayın.</w:t>
      </w:r>
    </w:p>
    <w:p w14:paraId="20A7267C" w14:textId="40A2ED74" w:rsidR="00622BF7" w:rsidRPr="006A2705" w:rsidRDefault="009811BD" w:rsidP="0074598D">
      <w:pPr>
        <w:pStyle w:val="ListeParagraf"/>
        <w:widowControl w:val="0"/>
        <w:numPr>
          <w:ilvl w:val="0"/>
          <w:numId w:val="32"/>
        </w:numPr>
        <w:tabs>
          <w:tab w:val="left" w:pos="220"/>
          <w:tab w:val="left" w:pos="720"/>
        </w:tabs>
        <w:autoSpaceDE w:val="0"/>
        <w:autoSpaceDN w:val="0"/>
        <w:adjustRightInd w:val="0"/>
        <w:rPr>
          <w:rFonts w:ascii="Arial" w:eastAsia="Times New Roman" w:hAnsi="Arial" w:cs="Arial"/>
          <w:color w:val="000000" w:themeColor="text1"/>
          <w:sz w:val="20"/>
          <w:szCs w:val="20"/>
          <w:lang w:val="tr-TR"/>
        </w:rPr>
      </w:pPr>
      <w:hyperlink r:id="rId18" w:history="1">
        <w:r w:rsidR="00622BF7" w:rsidRPr="006A2705">
          <w:rPr>
            <w:rStyle w:val="Kpr"/>
            <w:rFonts w:ascii="Arial" w:eastAsia="Times New Roman" w:hAnsi="Arial" w:cs="Arial"/>
            <w:sz w:val="20"/>
            <w:szCs w:val="20"/>
            <w:lang w:val="tr-TR"/>
          </w:rPr>
          <w:t xml:space="preserve">Network Security </w:t>
        </w:r>
        <w:proofErr w:type="spellStart"/>
        <w:r w:rsidR="00622BF7" w:rsidRPr="006A2705">
          <w:rPr>
            <w:rStyle w:val="Kpr"/>
            <w:rFonts w:ascii="Arial" w:eastAsia="Times New Roman" w:hAnsi="Arial" w:cs="Arial"/>
            <w:sz w:val="20"/>
            <w:szCs w:val="20"/>
            <w:lang w:val="tr-TR"/>
          </w:rPr>
          <w:t>Expert</w:t>
        </w:r>
        <w:proofErr w:type="spellEnd"/>
        <w:r w:rsidR="00622BF7" w:rsidRPr="006A2705">
          <w:rPr>
            <w:rStyle w:val="Kpr"/>
            <w:rFonts w:ascii="Arial" w:eastAsia="Times New Roman" w:hAnsi="Arial" w:cs="Arial"/>
            <w:sz w:val="20"/>
            <w:szCs w:val="20"/>
            <w:lang w:val="tr-TR"/>
          </w:rPr>
          <w:t xml:space="preserve"> program</w:t>
        </w:r>
      </w:hyperlink>
      <w:r w:rsidR="00622BF7" w:rsidRPr="006A2705">
        <w:rPr>
          <w:rFonts w:ascii="Arial" w:eastAsia="Times New Roman" w:hAnsi="Arial" w:cs="Arial"/>
          <w:color w:val="000000" w:themeColor="text1"/>
          <w:sz w:val="20"/>
          <w:szCs w:val="20"/>
          <w:lang w:val="tr-TR"/>
        </w:rPr>
        <w:t xml:space="preserve">, </w:t>
      </w:r>
      <w:hyperlink r:id="rId19" w:history="1">
        <w:r w:rsidR="00622BF7" w:rsidRPr="006A2705">
          <w:rPr>
            <w:rStyle w:val="Kpr"/>
            <w:rFonts w:ascii="Arial" w:eastAsia="Times New Roman" w:hAnsi="Arial" w:cs="Arial"/>
            <w:sz w:val="20"/>
            <w:szCs w:val="20"/>
            <w:lang w:val="tr-TR"/>
          </w:rPr>
          <w:t>Network Security Academy program</w:t>
        </w:r>
      </w:hyperlink>
      <w:r w:rsidR="00622BF7" w:rsidRPr="006A2705">
        <w:rPr>
          <w:rFonts w:ascii="Arial" w:eastAsia="Times New Roman" w:hAnsi="Arial" w:cs="Arial"/>
          <w:color w:val="000000" w:themeColor="text1"/>
          <w:sz w:val="20"/>
          <w:szCs w:val="20"/>
          <w:lang w:val="tr-TR"/>
        </w:rPr>
        <w:t xml:space="preserve"> veya </w:t>
      </w:r>
      <w:hyperlink r:id="rId20" w:history="1">
        <w:proofErr w:type="spellStart"/>
        <w:r w:rsidR="00622BF7" w:rsidRPr="006A2705">
          <w:rPr>
            <w:rStyle w:val="Kpr"/>
            <w:rFonts w:ascii="Arial" w:eastAsia="Times New Roman" w:hAnsi="Arial" w:cs="Arial"/>
            <w:sz w:val="20"/>
            <w:szCs w:val="20"/>
            <w:lang w:val="tr-TR"/>
          </w:rPr>
          <w:t>FortiVets</w:t>
        </w:r>
        <w:proofErr w:type="spellEnd"/>
        <w:r w:rsidR="00622BF7" w:rsidRPr="006A2705">
          <w:rPr>
            <w:rStyle w:val="Kpr"/>
            <w:rFonts w:ascii="Arial" w:eastAsia="Times New Roman" w:hAnsi="Arial" w:cs="Arial"/>
            <w:sz w:val="20"/>
            <w:szCs w:val="20"/>
            <w:lang w:val="tr-TR"/>
          </w:rPr>
          <w:t xml:space="preserve"> </w:t>
        </w:r>
        <w:proofErr w:type="spellStart"/>
        <w:r w:rsidR="00622BF7" w:rsidRPr="006A2705">
          <w:rPr>
            <w:rStyle w:val="Kpr"/>
            <w:rFonts w:ascii="Arial" w:eastAsia="Times New Roman" w:hAnsi="Arial" w:cs="Arial"/>
            <w:sz w:val="20"/>
            <w:szCs w:val="20"/>
            <w:lang w:val="tr-TR"/>
          </w:rPr>
          <w:t>program’ımımız</w:t>
        </w:r>
        <w:proofErr w:type="spellEnd"/>
      </w:hyperlink>
      <w:r w:rsidR="00622BF7" w:rsidRPr="006A2705">
        <w:rPr>
          <w:rFonts w:ascii="Arial" w:eastAsia="Times New Roman" w:hAnsi="Arial" w:cs="Arial"/>
          <w:color w:val="000000" w:themeColor="text1"/>
          <w:sz w:val="20"/>
          <w:szCs w:val="20"/>
          <w:lang w:val="tr-TR"/>
        </w:rPr>
        <w:t xml:space="preserve"> hakkında ayrıntılı bilgi için tıklayın.</w:t>
      </w:r>
    </w:p>
    <w:p w14:paraId="234C19A9" w14:textId="3A2BCCCC" w:rsidR="00622BF7" w:rsidRPr="006A2705" w:rsidRDefault="009811BD" w:rsidP="0074598D">
      <w:pPr>
        <w:pStyle w:val="ListeParagraf"/>
        <w:widowControl w:val="0"/>
        <w:numPr>
          <w:ilvl w:val="0"/>
          <w:numId w:val="32"/>
        </w:numPr>
        <w:tabs>
          <w:tab w:val="left" w:pos="220"/>
          <w:tab w:val="left" w:pos="720"/>
        </w:tabs>
        <w:autoSpaceDE w:val="0"/>
        <w:autoSpaceDN w:val="0"/>
        <w:adjustRightInd w:val="0"/>
        <w:rPr>
          <w:rFonts w:ascii="Arial" w:hAnsi="Arial" w:cs="Arial"/>
          <w:sz w:val="20"/>
          <w:szCs w:val="20"/>
          <w:lang w:val="tr-TR" w:eastAsia="zh-TW"/>
        </w:rPr>
      </w:pPr>
      <w:hyperlink r:id="rId21" w:history="1">
        <w:proofErr w:type="spellStart"/>
        <w:r w:rsidR="00622BF7" w:rsidRPr="006A2705">
          <w:rPr>
            <w:rStyle w:val="Kpr"/>
            <w:rFonts w:ascii="Arial" w:hAnsi="Arial" w:cs="Arial"/>
            <w:sz w:val="20"/>
            <w:szCs w:val="20"/>
            <w:lang w:val="tr-TR" w:eastAsia="zh-TW"/>
          </w:rPr>
          <w:t>Fortinet</w:t>
        </w:r>
        <w:proofErr w:type="spellEnd"/>
        <w:r w:rsidR="00622BF7" w:rsidRPr="006A2705">
          <w:rPr>
            <w:rStyle w:val="Kpr"/>
            <w:rFonts w:ascii="Arial" w:hAnsi="Arial" w:cs="Arial"/>
            <w:sz w:val="20"/>
            <w:szCs w:val="20"/>
            <w:lang w:val="tr-TR" w:eastAsia="zh-TW"/>
          </w:rPr>
          <w:t xml:space="preserve"> Security </w:t>
        </w:r>
        <w:proofErr w:type="spellStart"/>
        <w:r w:rsidR="00622BF7" w:rsidRPr="006A2705">
          <w:rPr>
            <w:rStyle w:val="Kpr"/>
            <w:rFonts w:ascii="Arial" w:hAnsi="Arial" w:cs="Arial"/>
            <w:sz w:val="20"/>
            <w:szCs w:val="20"/>
            <w:lang w:val="tr-TR" w:eastAsia="zh-TW"/>
          </w:rPr>
          <w:t>Fabric</w:t>
        </w:r>
        <w:proofErr w:type="spellEnd"/>
      </w:hyperlink>
      <w:r w:rsidR="00622BF7" w:rsidRPr="006A2705">
        <w:rPr>
          <w:rFonts w:ascii="Arial" w:hAnsi="Arial" w:cs="Arial"/>
          <w:sz w:val="20"/>
          <w:szCs w:val="20"/>
          <w:lang w:val="tr-TR" w:eastAsia="zh-TW"/>
        </w:rPr>
        <w:t xml:space="preserve"> veya </w:t>
      </w:r>
      <w:hyperlink r:id="rId22" w:history="1">
        <w:r w:rsidR="00622BF7" w:rsidRPr="006A2705">
          <w:rPr>
            <w:rStyle w:val="Kpr"/>
            <w:rFonts w:ascii="Arial" w:hAnsi="Arial" w:cs="Arial"/>
            <w:sz w:val="20"/>
            <w:szCs w:val="20"/>
            <w:lang w:val="tr-TR" w:eastAsia="zh-TW"/>
          </w:rPr>
          <w:t xml:space="preserve">Third </w:t>
        </w:r>
        <w:proofErr w:type="spellStart"/>
        <w:r w:rsidR="00622BF7" w:rsidRPr="006A2705">
          <w:rPr>
            <w:rStyle w:val="Kpr"/>
            <w:rFonts w:ascii="Arial" w:hAnsi="Arial" w:cs="Arial"/>
            <w:sz w:val="20"/>
            <w:szCs w:val="20"/>
            <w:lang w:val="tr-TR" w:eastAsia="zh-TW"/>
          </w:rPr>
          <w:t>Generation</w:t>
        </w:r>
        <w:proofErr w:type="spellEnd"/>
        <w:r w:rsidR="00622BF7" w:rsidRPr="006A2705">
          <w:rPr>
            <w:rStyle w:val="Kpr"/>
            <w:rFonts w:ascii="Arial" w:hAnsi="Arial" w:cs="Arial"/>
            <w:sz w:val="20"/>
            <w:szCs w:val="20"/>
            <w:lang w:val="tr-TR" w:eastAsia="zh-TW"/>
          </w:rPr>
          <w:t xml:space="preserve"> of Network Security</w:t>
        </w:r>
      </w:hyperlink>
      <w:r w:rsidR="00622BF7" w:rsidRPr="006A2705">
        <w:rPr>
          <w:rFonts w:ascii="Arial" w:hAnsi="Arial" w:cs="Arial"/>
          <w:sz w:val="20"/>
          <w:szCs w:val="20"/>
          <w:lang w:val="tr-TR" w:eastAsia="zh-TW"/>
        </w:rPr>
        <w:t xml:space="preserve"> bağlantılarından ayrıntılı bilgiler edinebilirsiniz.</w:t>
      </w:r>
    </w:p>
    <w:p w14:paraId="633619CC" w14:textId="77ECD7AB" w:rsidR="0074598D" w:rsidRPr="006A2705" w:rsidRDefault="00622BF7" w:rsidP="0074598D">
      <w:pPr>
        <w:pStyle w:val="ListeParagraf"/>
        <w:widowControl w:val="0"/>
        <w:numPr>
          <w:ilvl w:val="0"/>
          <w:numId w:val="32"/>
        </w:numPr>
        <w:tabs>
          <w:tab w:val="left" w:pos="220"/>
          <w:tab w:val="left" w:pos="720"/>
        </w:tabs>
        <w:autoSpaceDE w:val="0"/>
        <w:autoSpaceDN w:val="0"/>
        <w:adjustRightInd w:val="0"/>
        <w:rPr>
          <w:rFonts w:ascii="Arial" w:hAnsi="Arial" w:cs="Arial"/>
          <w:sz w:val="20"/>
          <w:szCs w:val="20"/>
          <w:lang w:val="tr-TR" w:eastAsia="zh-TW"/>
        </w:rPr>
      </w:pPr>
      <w:proofErr w:type="spellStart"/>
      <w:r w:rsidRPr="006A2705">
        <w:rPr>
          <w:rFonts w:ascii="Arial" w:hAnsi="Arial" w:cs="Arial"/>
          <w:sz w:val="20"/>
          <w:szCs w:val="20"/>
          <w:lang w:val="tr-TR" w:eastAsia="zh-TW"/>
        </w:rPr>
        <w:t>Fortinet’i</w:t>
      </w:r>
      <w:proofErr w:type="spellEnd"/>
      <w:r w:rsidRPr="006A2705">
        <w:rPr>
          <w:rFonts w:ascii="Arial" w:hAnsi="Arial" w:cs="Arial"/>
          <w:sz w:val="20"/>
          <w:szCs w:val="20"/>
          <w:lang w:val="tr-TR" w:eastAsia="zh-TW"/>
        </w:rPr>
        <w:t xml:space="preserve"> on </w:t>
      </w:r>
      <w:hyperlink r:id="rId23" w:history="1">
        <w:proofErr w:type="spellStart"/>
        <w:r w:rsidRPr="006A2705">
          <w:rPr>
            <w:rStyle w:val="Kpr"/>
            <w:rFonts w:ascii="Arial" w:hAnsi="Arial" w:cs="Arial"/>
            <w:sz w:val="20"/>
            <w:szCs w:val="20"/>
            <w:lang w:val="tr-TR" w:eastAsia="zh-TW"/>
          </w:rPr>
          <w:t>Twitter</w:t>
        </w:r>
        <w:proofErr w:type="spellEnd"/>
      </w:hyperlink>
      <w:r w:rsidRPr="006A2705">
        <w:rPr>
          <w:rFonts w:ascii="Arial" w:hAnsi="Arial" w:cs="Arial"/>
          <w:sz w:val="20"/>
          <w:szCs w:val="20"/>
          <w:lang w:val="tr-TR" w:eastAsia="zh-TW"/>
        </w:rPr>
        <w:t xml:space="preserve">, </w:t>
      </w:r>
      <w:hyperlink r:id="rId24" w:history="1">
        <w:proofErr w:type="spellStart"/>
        <w:r w:rsidRPr="006A2705">
          <w:rPr>
            <w:rStyle w:val="Kpr"/>
            <w:rFonts w:ascii="Arial" w:hAnsi="Arial" w:cs="Arial"/>
            <w:sz w:val="20"/>
            <w:szCs w:val="20"/>
            <w:lang w:val="tr-TR" w:eastAsia="zh-TW"/>
          </w:rPr>
          <w:t>LinkedIn</w:t>
        </w:r>
        <w:proofErr w:type="spellEnd"/>
      </w:hyperlink>
      <w:r w:rsidRPr="006A2705">
        <w:rPr>
          <w:rFonts w:ascii="Arial" w:hAnsi="Arial" w:cs="Arial"/>
          <w:sz w:val="20"/>
          <w:szCs w:val="20"/>
          <w:lang w:val="tr-TR" w:eastAsia="zh-TW"/>
        </w:rPr>
        <w:t xml:space="preserve">, </w:t>
      </w:r>
      <w:hyperlink r:id="rId25" w:history="1">
        <w:r w:rsidRPr="006A2705">
          <w:rPr>
            <w:rStyle w:val="Kpr"/>
            <w:rFonts w:ascii="Arial" w:hAnsi="Arial" w:cs="Arial"/>
            <w:sz w:val="20"/>
            <w:szCs w:val="20"/>
            <w:lang w:val="tr-TR" w:eastAsia="zh-TW"/>
          </w:rPr>
          <w:t>Facebook</w:t>
        </w:r>
      </w:hyperlink>
      <w:r w:rsidRPr="006A2705">
        <w:rPr>
          <w:rFonts w:ascii="Arial" w:hAnsi="Arial" w:cs="Arial"/>
          <w:sz w:val="20"/>
          <w:szCs w:val="20"/>
          <w:lang w:val="tr-TR" w:eastAsia="zh-TW"/>
        </w:rPr>
        <w:t xml:space="preserve">, </w:t>
      </w:r>
      <w:hyperlink r:id="rId26" w:history="1">
        <w:r w:rsidRPr="006A2705">
          <w:rPr>
            <w:rStyle w:val="Kpr"/>
            <w:rFonts w:ascii="Arial" w:hAnsi="Arial" w:cs="Arial"/>
            <w:sz w:val="20"/>
            <w:szCs w:val="20"/>
            <w:lang w:val="tr-TR" w:eastAsia="zh-TW"/>
          </w:rPr>
          <w:t>YouTube</w:t>
        </w:r>
      </w:hyperlink>
      <w:r w:rsidRPr="006A2705">
        <w:rPr>
          <w:rFonts w:ascii="Arial" w:hAnsi="Arial" w:cs="Arial"/>
          <w:sz w:val="20"/>
          <w:szCs w:val="20"/>
          <w:lang w:val="tr-TR" w:eastAsia="zh-TW"/>
        </w:rPr>
        <w:t xml:space="preserve">, ve </w:t>
      </w:r>
      <w:hyperlink r:id="rId27" w:history="1">
        <w:r w:rsidRPr="006A2705">
          <w:rPr>
            <w:rStyle w:val="Kpr"/>
            <w:rFonts w:ascii="Arial" w:hAnsi="Arial" w:cs="Arial"/>
            <w:sz w:val="20"/>
            <w:szCs w:val="20"/>
            <w:lang w:val="tr-TR" w:eastAsia="zh-TW"/>
          </w:rPr>
          <w:t>Instagram</w:t>
        </w:r>
      </w:hyperlink>
      <w:r w:rsidRPr="006A2705">
        <w:rPr>
          <w:rFonts w:ascii="Arial" w:hAnsi="Arial" w:cs="Arial"/>
          <w:sz w:val="20"/>
          <w:szCs w:val="20"/>
          <w:lang w:val="tr-TR" w:eastAsia="zh-TW"/>
        </w:rPr>
        <w:t>’dan takip edebilirsiniz.</w:t>
      </w:r>
    </w:p>
    <w:p w14:paraId="74320C56" w14:textId="77777777" w:rsidR="00C340EB" w:rsidRPr="006A2705" w:rsidRDefault="00C340EB" w:rsidP="00DC4417">
      <w:pPr>
        <w:rPr>
          <w:rFonts w:ascii="Arial" w:hAnsi="Arial" w:cs="Arial"/>
          <w:b/>
          <w:color w:val="A6A6A6" w:themeColor="background1" w:themeShade="A6"/>
          <w:sz w:val="20"/>
          <w:szCs w:val="20"/>
          <w:lang w:val="tr-TR"/>
        </w:rPr>
      </w:pPr>
    </w:p>
    <w:p w14:paraId="470F5D57" w14:textId="77777777" w:rsidR="00622BF7" w:rsidRPr="006A2705" w:rsidRDefault="00622BF7" w:rsidP="00622BF7">
      <w:pPr>
        <w:rPr>
          <w:rFonts w:ascii="Arial" w:hAnsi="Arial" w:cs="Arial"/>
          <w:b/>
          <w:color w:val="A6A6A6" w:themeColor="background1" w:themeShade="A6"/>
          <w:sz w:val="20"/>
          <w:szCs w:val="20"/>
          <w:lang w:val="tr-TR"/>
        </w:rPr>
      </w:pPr>
    </w:p>
    <w:p w14:paraId="337CAED8" w14:textId="77777777" w:rsidR="00622BF7" w:rsidRPr="006A2705" w:rsidRDefault="00622BF7" w:rsidP="00622BF7">
      <w:pPr>
        <w:rPr>
          <w:rFonts w:ascii="Arial" w:hAnsi="Arial" w:cs="Arial"/>
          <w:b/>
          <w:bCs/>
          <w:iCs/>
          <w:sz w:val="20"/>
          <w:szCs w:val="20"/>
          <w:lang w:val="tr-TR"/>
        </w:rPr>
      </w:pPr>
      <w:r w:rsidRPr="006A2705">
        <w:rPr>
          <w:rFonts w:ascii="Arial" w:hAnsi="Arial" w:cs="Arial"/>
          <w:b/>
          <w:bCs/>
          <w:iCs/>
          <w:sz w:val="20"/>
          <w:szCs w:val="20"/>
          <w:lang w:val="tr-TR"/>
        </w:rPr>
        <w:t xml:space="preserve">Fortinet Hakkında </w:t>
      </w:r>
    </w:p>
    <w:p w14:paraId="3964B151" w14:textId="1DD9E194" w:rsidR="009D0930" w:rsidRPr="00622BF7" w:rsidRDefault="00622BF7" w:rsidP="00622BF7">
      <w:pPr>
        <w:rPr>
          <w:rFonts w:ascii="Arial" w:hAnsi="Arial" w:cs="Arial"/>
          <w:sz w:val="20"/>
          <w:szCs w:val="20"/>
          <w:lang w:val="tr-TR"/>
        </w:rPr>
      </w:pPr>
      <w:r w:rsidRPr="006A2705">
        <w:rPr>
          <w:rFonts w:ascii="Arial" w:hAnsi="Arial" w:cs="Arial"/>
          <w:sz w:val="20"/>
          <w:szCs w:val="20"/>
          <w:lang w:val="tr-TR"/>
        </w:rPr>
        <w:t xml:space="preserve">Fortinet (NASDAQ: FTNT) dünya genelinde büyük ölçekli şirketlere, servis sağlayıcılarına ve kamu kurumlarına güvenlik sunar. Fortinet,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Fortinet'in Security Fabric mimarisidir. Fortinet global çapta sevkiyatı yapılan en güvenilir çözümler alanında dünyanın bir numarasıdır ve dünya genelinde 425 binden fazla müşteri ticari faaliyetlerini korumak için Fortinet'e güvenmektedir. Daha fazla bilgi için: </w:t>
      </w:r>
      <w:hyperlink r:id="rId28" w:history="1">
        <w:r w:rsidRPr="006A2705">
          <w:rPr>
            <w:rStyle w:val="Kpr"/>
            <w:rFonts w:ascii="Arial" w:hAnsi="Arial" w:cs="Arial"/>
            <w:sz w:val="20"/>
            <w:szCs w:val="20"/>
            <w:lang w:val="tr-TR"/>
          </w:rPr>
          <w:t>http://www.fortinet.com/</w:t>
        </w:r>
      </w:hyperlink>
      <w:r w:rsidRPr="006A2705">
        <w:rPr>
          <w:rFonts w:ascii="Arial" w:hAnsi="Arial" w:cs="Arial"/>
          <w:sz w:val="20"/>
          <w:szCs w:val="20"/>
          <w:lang w:val="tr-TR"/>
        </w:rPr>
        <w:t xml:space="preserve">, </w:t>
      </w:r>
      <w:hyperlink r:id="rId29" w:history="1">
        <w:r w:rsidRPr="006A2705">
          <w:rPr>
            <w:rStyle w:val="Kpr"/>
            <w:rFonts w:ascii="Arial" w:hAnsi="Arial" w:cs="Arial"/>
            <w:sz w:val="20"/>
            <w:szCs w:val="20"/>
            <w:lang w:val="tr-TR"/>
          </w:rPr>
          <w:t>Fortinet Blog sayfası</w:t>
        </w:r>
      </w:hyperlink>
      <w:r w:rsidRPr="006A2705">
        <w:rPr>
          <w:rFonts w:ascii="Arial" w:hAnsi="Arial" w:cs="Arial"/>
          <w:sz w:val="20"/>
          <w:szCs w:val="20"/>
          <w:lang w:val="tr-TR"/>
        </w:rPr>
        <w:t xml:space="preserve"> veya </w:t>
      </w:r>
      <w:hyperlink r:id="rId30" w:history="1">
        <w:r w:rsidRPr="006A2705">
          <w:rPr>
            <w:rStyle w:val="Kpr"/>
            <w:rFonts w:ascii="Arial" w:hAnsi="Arial" w:cs="Arial"/>
            <w:sz w:val="20"/>
            <w:szCs w:val="20"/>
            <w:lang w:val="tr-TR"/>
          </w:rPr>
          <w:t>FortiGuard Labs</w:t>
        </w:r>
      </w:hyperlink>
      <w:r w:rsidRPr="006A2705">
        <w:rPr>
          <w:rFonts w:ascii="Arial" w:hAnsi="Arial" w:cs="Arial"/>
          <w:sz w:val="20"/>
          <w:szCs w:val="20"/>
          <w:lang w:val="tr-TR"/>
        </w:rPr>
        <w:t>.</w:t>
      </w:r>
    </w:p>
    <w:sectPr w:rsidR="009D0930" w:rsidRPr="00622BF7" w:rsidSect="005E17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E2506" w14:textId="77777777" w:rsidR="009811BD" w:rsidRDefault="009811BD" w:rsidP="00C73F02">
      <w:r>
        <w:separator/>
      </w:r>
    </w:p>
  </w:endnote>
  <w:endnote w:type="continuationSeparator" w:id="0">
    <w:p w14:paraId="68FC9449" w14:textId="77777777" w:rsidR="009811BD" w:rsidRDefault="009811BD" w:rsidP="00C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A2"/>
    <w:family w:val="swiss"/>
    <w:pitch w:val="variable"/>
    <w:sig w:usb0="E0002EFF" w:usb1="C0007843" w:usb2="00000009" w:usb3="00000000" w:csb0="000001FF" w:csb1="00000000"/>
  </w:font>
  <w:font w:name="Helvetica Neue">
    <w:altName w:val="Arial"/>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649C2" w14:textId="77777777" w:rsidR="009811BD" w:rsidRDefault="009811BD" w:rsidP="00C73F02">
      <w:r>
        <w:separator/>
      </w:r>
    </w:p>
  </w:footnote>
  <w:footnote w:type="continuationSeparator" w:id="0">
    <w:p w14:paraId="1B88B86B" w14:textId="77777777" w:rsidR="009811BD" w:rsidRDefault="009811BD" w:rsidP="00C73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6FB"/>
    <w:multiLevelType w:val="hybridMultilevel"/>
    <w:tmpl w:val="CFFEC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2D1D98"/>
    <w:multiLevelType w:val="multilevel"/>
    <w:tmpl w:val="319A4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653BF"/>
    <w:multiLevelType w:val="hybridMultilevel"/>
    <w:tmpl w:val="6E447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63E6E"/>
    <w:multiLevelType w:val="hybridMultilevel"/>
    <w:tmpl w:val="6F62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D1674"/>
    <w:multiLevelType w:val="hybridMultilevel"/>
    <w:tmpl w:val="1F4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E46"/>
    <w:multiLevelType w:val="hybridMultilevel"/>
    <w:tmpl w:val="57C6E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54469"/>
    <w:multiLevelType w:val="multilevel"/>
    <w:tmpl w:val="CFFECC1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17EE4B6E"/>
    <w:multiLevelType w:val="multilevel"/>
    <w:tmpl w:val="E41A5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C5D5621"/>
    <w:multiLevelType w:val="multilevel"/>
    <w:tmpl w:val="DB946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3312CE"/>
    <w:multiLevelType w:val="multilevel"/>
    <w:tmpl w:val="3296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9725EF"/>
    <w:multiLevelType w:val="hybridMultilevel"/>
    <w:tmpl w:val="FBBADAFC"/>
    <w:lvl w:ilvl="0" w:tplc="6E0AFB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904F8"/>
    <w:multiLevelType w:val="multilevel"/>
    <w:tmpl w:val="BFE8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FA1A2C"/>
    <w:multiLevelType w:val="multilevel"/>
    <w:tmpl w:val="6FEC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023E56"/>
    <w:multiLevelType w:val="hybridMultilevel"/>
    <w:tmpl w:val="2B9A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A3D10"/>
    <w:multiLevelType w:val="hybridMultilevel"/>
    <w:tmpl w:val="D6A2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23728"/>
    <w:multiLevelType w:val="hybridMultilevel"/>
    <w:tmpl w:val="57C22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C6C89"/>
    <w:multiLevelType w:val="hybridMultilevel"/>
    <w:tmpl w:val="22F0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D2BC9"/>
    <w:multiLevelType w:val="hybridMultilevel"/>
    <w:tmpl w:val="EEE2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51E2B"/>
    <w:multiLevelType w:val="hybridMultilevel"/>
    <w:tmpl w:val="0C6C0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32E76"/>
    <w:multiLevelType w:val="hybridMultilevel"/>
    <w:tmpl w:val="66B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708A6"/>
    <w:multiLevelType w:val="hybridMultilevel"/>
    <w:tmpl w:val="CC56A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E7F83"/>
    <w:multiLevelType w:val="hybridMultilevel"/>
    <w:tmpl w:val="117E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40D7E"/>
    <w:multiLevelType w:val="hybridMultilevel"/>
    <w:tmpl w:val="7BE4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47103"/>
    <w:multiLevelType w:val="multilevel"/>
    <w:tmpl w:val="988A5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2E40D9"/>
    <w:multiLevelType w:val="hybridMultilevel"/>
    <w:tmpl w:val="1DD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CF2171"/>
    <w:multiLevelType w:val="multilevel"/>
    <w:tmpl w:val="2A568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2766C9"/>
    <w:multiLevelType w:val="multilevel"/>
    <w:tmpl w:val="ED187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4E5697"/>
    <w:multiLevelType w:val="hybridMultilevel"/>
    <w:tmpl w:val="39B4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13383"/>
    <w:multiLevelType w:val="hybridMultilevel"/>
    <w:tmpl w:val="C2AC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807CD5"/>
    <w:multiLevelType w:val="multilevel"/>
    <w:tmpl w:val="86FA9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3E7693"/>
    <w:multiLevelType w:val="multilevel"/>
    <w:tmpl w:val="E87ED0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400C32"/>
    <w:multiLevelType w:val="hybridMultilevel"/>
    <w:tmpl w:val="1750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831E7"/>
    <w:multiLevelType w:val="multilevel"/>
    <w:tmpl w:val="541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BE2AB8"/>
    <w:multiLevelType w:val="multilevel"/>
    <w:tmpl w:val="133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974EA9"/>
    <w:multiLevelType w:val="hybridMultilevel"/>
    <w:tmpl w:val="DE807C18"/>
    <w:lvl w:ilvl="0" w:tplc="47D406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42B32"/>
    <w:multiLevelType w:val="multilevel"/>
    <w:tmpl w:val="AE74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F9A23AA"/>
    <w:multiLevelType w:val="hybridMultilevel"/>
    <w:tmpl w:val="93BC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F696E"/>
    <w:multiLevelType w:val="hybridMultilevel"/>
    <w:tmpl w:val="5BF4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62070"/>
    <w:multiLevelType w:val="hybridMultilevel"/>
    <w:tmpl w:val="46B4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B6745"/>
    <w:multiLevelType w:val="hybridMultilevel"/>
    <w:tmpl w:val="E87E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37"/>
  </w:num>
  <w:num w:numId="4">
    <w:abstractNumId w:val="21"/>
  </w:num>
  <w:num w:numId="5">
    <w:abstractNumId w:val="16"/>
  </w:num>
  <w:num w:numId="6">
    <w:abstractNumId w:val="22"/>
  </w:num>
  <w:num w:numId="7">
    <w:abstractNumId w:val="15"/>
  </w:num>
  <w:num w:numId="8">
    <w:abstractNumId w:val="38"/>
  </w:num>
  <w:num w:numId="9">
    <w:abstractNumId w:val="11"/>
  </w:num>
  <w:num w:numId="10">
    <w:abstractNumId w:val="1"/>
  </w:num>
  <w:num w:numId="11">
    <w:abstractNumId w:val="26"/>
  </w:num>
  <w:num w:numId="12">
    <w:abstractNumId w:val="25"/>
  </w:num>
  <w:num w:numId="13">
    <w:abstractNumId w:val="8"/>
  </w:num>
  <w:num w:numId="14">
    <w:abstractNumId w:val="12"/>
  </w:num>
  <w:num w:numId="15">
    <w:abstractNumId w:val="29"/>
  </w:num>
  <w:num w:numId="16">
    <w:abstractNumId w:val="23"/>
  </w:num>
  <w:num w:numId="17">
    <w:abstractNumId w:val="27"/>
  </w:num>
  <w:num w:numId="18">
    <w:abstractNumId w:val="9"/>
  </w:num>
  <w:num w:numId="19">
    <w:abstractNumId w:val="7"/>
  </w:num>
  <w:num w:numId="20">
    <w:abstractNumId w:val="36"/>
  </w:num>
  <w:num w:numId="21">
    <w:abstractNumId w:val="33"/>
  </w:num>
  <w:num w:numId="22">
    <w:abstractNumId w:val="32"/>
  </w:num>
  <w:num w:numId="23">
    <w:abstractNumId w:val="34"/>
  </w:num>
  <w:num w:numId="24">
    <w:abstractNumId w:val="13"/>
  </w:num>
  <w:num w:numId="25">
    <w:abstractNumId w:val="35"/>
  </w:num>
  <w:num w:numId="26">
    <w:abstractNumId w:val="19"/>
  </w:num>
  <w:num w:numId="27">
    <w:abstractNumId w:val="10"/>
  </w:num>
  <w:num w:numId="28">
    <w:abstractNumId w:val="2"/>
  </w:num>
  <w:num w:numId="29">
    <w:abstractNumId w:val="14"/>
  </w:num>
  <w:num w:numId="30">
    <w:abstractNumId w:val="17"/>
  </w:num>
  <w:num w:numId="31">
    <w:abstractNumId w:val="39"/>
  </w:num>
  <w:num w:numId="32">
    <w:abstractNumId w:val="3"/>
  </w:num>
  <w:num w:numId="33">
    <w:abstractNumId w:val="20"/>
  </w:num>
  <w:num w:numId="34">
    <w:abstractNumId w:val="0"/>
  </w:num>
  <w:num w:numId="35">
    <w:abstractNumId w:val="6"/>
  </w:num>
  <w:num w:numId="36">
    <w:abstractNumId w:val="18"/>
  </w:num>
  <w:num w:numId="37">
    <w:abstractNumId w:val="5"/>
  </w:num>
  <w:num w:numId="38">
    <w:abstractNumId w:val="28"/>
  </w:num>
  <w:num w:numId="39">
    <w:abstractNumId w:val="31"/>
  </w:num>
  <w:num w:numId="40">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17"/>
    <w:rsid w:val="00000E49"/>
    <w:rsid w:val="00001E26"/>
    <w:rsid w:val="000023D5"/>
    <w:rsid w:val="00002513"/>
    <w:rsid w:val="00003B67"/>
    <w:rsid w:val="00004ED8"/>
    <w:rsid w:val="00005B77"/>
    <w:rsid w:val="0000611C"/>
    <w:rsid w:val="0000614F"/>
    <w:rsid w:val="00010167"/>
    <w:rsid w:val="000103C1"/>
    <w:rsid w:val="00010DFA"/>
    <w:rsid w:val="00010FEB"/>
    <w:rsid w:val="0001141D"/>
    <w:rsid w:val="00011521"/>
    <w:rsid w:val="000118B1"/>
    <w:rsid w:val="00012957"/>
    <w:rsid w:val="0001313F"/>
    <w:rsid w:val="00017930"/>
    <w:rsid w:val="00020DE5"/>
    <w:rsid w:val="00020E67"/>
    <w:rsid w:val="00022578"/>
    <w:rsid w:val="0002261F"/>
    <w:rsid w:val="0002300C"/>
    <w:rsid w:val="00024AA1"/>
    <w:rsid w:val="00026424"/>
    <w:rsid w:val="000266A1"/>
    <w:rsid w:val="000305CB"/>
    <w:rsid w:val="0003087C"/>
    <w:rsid w:val="00030DF7"/>
    <w:rsid w:val="00031D23"/>
    <w:rsid w:val="00031E1F"/>
    <w:rsid w:val="00032560"/>
    <w:rsid w:val="00032CF8"/>
    <w:rsid w:val="00034914"/>
    <w:rsid w:val="00035B8E"/>
    <w:rsid w:val="00036440"/>
    <w:rsid w:val="00040303"/>
    <w:rsid w:val="000419D1"/>
    <w:rsid w:val="000432B5"/>
    <w:rsid w:val="00043E5F"/>
    <w:rsid w:val="00044E18"/>
    <w:rsid w:val="000469E9"/>
    <w:rsid w:val="00050089"/>
    <w:rsid w:val="000520CC"/>
    <w:rsid w:val="000528BA"/>
    <w:rsid w:val="000541F2"/>
    <w:rsid w:val="00054331"/>
    <w:rsid w:val="0005473F"/>
    <w:rsid w:val="00055027"/>
    <w:rsid w:val="0005535D"/>
    <w:rsid w:val="00055EFF"/>
    <w:rsid w:val="000605B7"/>
    <w:rsid w:val="000609F8"/>
    <w:rsid w:val="0006262B"/>
    <w:rsid w:val="000632B1"/>
    <w:rsid w:val="00063850"/>
    <w:rsid w:val="00063F38"/>
    <w:rsid w:val="00064005"/>
    <w:rsid w:val="00064601"/>
    <w:rsid w:val="00064B62"/>
    <w:rsid w:val="0006680D"/>
    <w:rsid w:val="000679A6"/>
    <w:rsid w:val="00067FC6"/>
    <w:rsid w:val="00071465"/>
    <w:rsid w:val="00072803"/>
    <w:rsid w:val="00072E58"/>
    <w:rsid w:val="00074517"/>
    <w:rsid w:val="00074F67"/>
    <w:rsid w:val="000761AC"/>
    <w:rsid w:val="00076254"/>
    <w:rsid w:val="0007651A"/>
    <w:rsid w:val="000769FB"/>
    <w:rsid w:val="0008090F"/>
    <w:rsid w:val="00080AD2"/>
    <w:rsid w:val="00080E27"/>
    <w:rsid w:val="00081639"/>
    <w:rsid w:val="00081CF7"/>
    <w:rsid w:val="00082BF8"/>
    <w:rsid w:val="00082C2E"/>
    <w:rsid w:val="000833A2"/>
    <w:rsid w:val="00084018"/>
    <w:rsid w:val="00084211"/>
    <w:rsid w:val="0008485A"/>
    <w:rsid w:val="00084E40"/>
    <w:rsid w:val="000852B1"/>
    <w:rsid w:val="0008688A"/>
    <w:rsid w:val="000877B7"/>
    <w:rsid w:val="00087E11"/>
    <w:rsid w:val="00091F46"/>
    <w:rsid w:val="0009202B"/>
    <w:rsid w:val="00092896"/>
    <w:rsid w:val="00093AB2"/>
    <w:rsid w:val="00093AD7"/>
    <w:rsid w:val="00093BEC"/>
    <w:rsid w:val="00093DF0"/>
    <w:rsid w:val="00094BB7"/>
    <w:rsid w:val="0009540C"/>
    <w:rsid w:val="000962A6"/>
    <w:rsid w:val="00097FAA"/>
    <w:rsid w:val="000A083F"/>
    <w:rsid w:val="000A0AE2"/>
    <w:rsid w:val="000A14DE"/>
    <w:rsid w:val="000A2C61"/>
    <w:rsid w:val="000A32A1"/>
    <w:rsid w:val="000A36D3"/>
    <w:rsid w:val="000A514C"/>
    <w:rsid w:val="000A53AD"/>
    <w:rsid w:val="000A7032"/>
    <w:rsid w:val="000B0F62"/>
    <w:rsid w:val="000B1D5F"/>
    <w:rsid w:val="000B4B8D"/>
    <w:rsid w:val="000B6643"/>
    <w:rsid w:val="000C03CB"/>
    <w:rsid w:val="000C1865"/>
    <w:rsid w:val="000C1D8E"/>
    <w:rsid w:val="000C4A8A"/>
    <w:rsid w:val="000C5B28"/>
    <w:rsid w:val="000C5C67"/>
    <w:rsid w:val="000C6048"/>
    <w:rsid w:val="000C6EA0"/>
    <w:rsid w:val="000C73DB"/>
    <w:rsid w:val="000C7CC6"/>
    <w:rsid w:val="000D03CD"/>
    <w:rsid w:val="000D17AC"/>
    <w:rsid w:val="000D2000"/>
    <w:rsid w:val="000D26AC"/>
    <w:rsid w:val="000D3F65"/>
    <w:rsid w:val="000E1EFF"/>
    <w:rsid w:val="000E22B7"/>
    <w:rsid w:val="000E2C7D"/>
    <w:rsid w:val="000E3A62"/>
    <w:rsid w:val="000E3B61"/>
    <w:rsid w:val="000E408C"/>
    <w:rsid w:val="000E5883"/>
    <w:rsid w:val="000E58EE"/>
    <w:rsid w:val="000E58F3"/>
    <w:rsid w:val="000E6319"/>
    <w:rsid w:val="000E74AD"/>
    <w:rsid w:val="000F24BA"/>
    <w:rsid w:val="000F269E"/>
    <w:rsid w:val="000F3AB4"/>
    <w:rsid w:val="000F77C0"/>
    <w:rsid w:val="001004C7"/>
    <w:rsid w:val="00101E71"/>
    <w:rsid w:val="001029B8"/>
    <w:rsid w:val="0010315F"/>
    <w:rsid w:val="00103236"/>
    <w:rsid w:val="00104AE5"/>
    <w:rsid w:val="00105410"/>
    <w:rsid w:val="001056C1"/>
    <w:rsid w:val="001061FA"/>
    <w:rsid w:val="00106478"/>
    <w:rsid w:val="00107ECD"/>
    <w:rsid w:val="00110A60"/>
    <w:rsid w:val="00111B8B"/>
    <w:rsid w:val="00111CF1"/>
    <w:rsid w:val="00113021"/>
    <w:rsid w:val="001138E9"/>
    <w:rsid w:val="001144AF"/>
    <w:rsid w:val="001169BE"/>
    <w:rsid w:val="00117202"/>
    <w:rsid w:val="00117CDF"/>
    <w:rsid w:val="00121E0A"/>
    <w:rsid w:val="00121F73"/>
    <w:rsid w:val="0012202F"/>
    <w:rsid w:val="00124B4F"/>
    <w:rsid w:val="00126568"/>
    <w:rsid w:val="00126CED"/>
    <w:rsid w:val="00127237"/>
    <w:rsid w:val="001305EB"/>
    <w:rsid w:val="00135196"/>
    <w:rsid w:val="001402F6"/>
    <w:rsid w:val="001404BE"/>
    <w:rsid w:val="00140871"/>
    <w:rsid w:val="00142160"/>
    <w:rsid w:val="00142AD4"/>
    <w:rsid w:val="00144FA4"/>
    <w:rsid w:val="00145ECE"/>
    <w:rsid w:val="00146862"/>
    <w:rsid w:val="0014699F"/>
    <w:rsid w:val="001470A5"/>
    <w:rsid w:val="0015094B"/>
    <w:rsid w:val="00152D3F"/>
    <w:rsid w:val="00155A1B"/>
    <w:rsid w:val="00156708"/>
    <w:rsid w:val="00157883"/>
    <w:rsid w:val="0016094C"/>
    <w:rsid w:val="0016611C"/>
    <w:rsid w:val="00166306"/>
    <w:rsid w:val="0017044B"/>
    <w:rsid w:val="001711BC"/>
    <w:rsid w:val="00173858"/>
    <w:rsid w:val="001740D7"/>
    <w:rsid w:val="0017489C"/>
    <w:rsid w:val="0017509E"/>
    <w:rsid w:val="0017622A"/>
    <w:rsid w:val="00177246"/>
    <w:rsid w:val="00177629"/>
    <w:rsid w:val="00177893"/>
    <w:rsid w:val="00177FCE"/>
    <w:rsid w:val="001807EC"/>
    <w:rsid w:val="00180EC7"/>
    <w:rsid w:val="0018103F"/>
    <w:rsid w:val="00181F2D"/>
    <w:rsid w:val="00183E3D"/>
    <w:rsid w:val="00184169"/>
    <w:rsid w:val="00185B1D"/>
    <w:rsid w:val="001870DD"/>
    <w:rsid w:val="001879CD"/>
    <w:rsid w:val="00190AE9"/>
    <w:rsid w:val="00191953"/>
    <w:rsid w:val="00193A44"/>
    <w:rsid w:val="001959DD"/>
    <w:rsid w:val="00195BF9"/>
    <w:rsid w:val="001974F7"/>
    <w:rsid w:val="001A0378"/>
    <w:rsid w:val="001A5DAA"/>
    <w:rsid w:val="001A6192"/>
    <w:rsid w:val="001A636F"/>
    <w:rsid w:val="001B1F68"/>
    <w:rsid w:val="001B2ADC"/>
    <w:rsid w:val="001B46DB"/>
    <w:rsid w:val="001B5703"/>
    <w:rsid w:val="001B678D"/>
    <w:rsid w:val="001B70AD"/>
    <w:rsid w:val="001B70DF"/>
    <w:rsid w:val="001C18F5"/>
    <w:rsid w:val="001C56AB"/>
    <w:rsid w:val="001C621E"/>
    <w:rsid w:val="001C6257"/>
    <w:rsid w:val="001C6470"/>
    <w:rsid w:val="001D10BB"/>
    <w:rsid w:val="001D2BA7"/>
    <w:rsid w:val="001D31DF"/>
    <w:rsid w:val="001D7727"/>
    <w:rsid w:val="001D7999"/>
    <w:rsid w:val="001E03F7"/>
    <w:rsid w:val="001E342A"/>
    <w:rsid w:val="001E3D75"/>
    <w:rsid w:val="001E6FA6"/>
    <w:rsid w:val="001E790D"/>
    <w:rsid w:val="001F3B6E"/>
    <w:rsid w:val="001F6517"/>
    <w:rsid w:val="001F742D"/>
    <w:rsid w:val="001F7CF2"/>
    <w:rsid w:val="00202232"/>
    <w:rsid w:val="00202782"/>
    <w:rsid w:val="00202EFD"/>
    <w:rsid w:val="002031E7"/>
    <w:rsid w:val="0020387A"/>
    <w:rsid w:val="00203A7A"/>
    <w:rsid w:val="00205012"/>
    <w:rsid w:val="002060D4"/>
    <w:rsid w:val="0020632C"/>
    <w:rsid w:val="00206574"/>
    <w:rsid w:val="00207C71"/>
    <w:rsid w:val="0021045A"/>
    <w:rsid w:val="002104EC"/>
    <w:rsid w:val="00212BAD"/>
    <w:rsid w:val="00213B1C"/>
    <w:rsid w:val="00213B7A"/>
    <w:rsid w:val="002144F2"/>
    <w:rsid w:val="00214526"/>
    <w:rsid w:val="00214F06"/>
    <w:rsid w:val="00215F94"/>
    <w:rsid w:val="0021657F"/>
    <w:rsid w:val="00217206"/>
    <w:rsid w:val="00220A4F"/>
    <w:rsid w:val="00221048"/>
    <w:rsid w:val="0022116F"/>
    <w:rsid w:val="002213FE"/>
    <w:rsid w:val="002226B0"/>
    <w:rsid w:val="00224AA5"/>
    <w:rsid w:val="00224B05"/>
    <w:rsid w:val="00224C27"/>
    <w:rsid w:val="00225D97"/>
    <w:rsid w:val="00226713"/>
    <w:rsid w:val="00230775"/>
    <w:rsid w:val="00230EBD"/>
    <w:rsid w:val="0023121D"/>
    <w:rsid w:val="0023291B"/>
    <w:rsid w:val="00233F38"/>
    <w:rsid w:val="00236480"/>
    <w:rsid w:val="002371D4"/>
    <w:rsid w:val="00237D6C"/>
    <w:rsid w:val="002402B9"/>
    <w:rsid w:val="002412DF"/>
    <w:rsid w:val="0024253E"/>
    <w:rsid w:val="002426C6"/>
    <w:rsid w:val="00244ED6"/>
    <w:rsid w:val="002456A5"/>
    <w:rsid w:val="00245878"/>
    <w:rsid w:val="00245DC9"/>
    <w:rsid w:val="0024746D"/>
    <w:rsid w:val="0024768C"/>
    <w:rsid w:val="0025150E"/>
    <w:rsid w:val="00253460"/>
    <w:rsid w:val="00254578"/>
    <w:rsid w:val="00256381"/>
    <w:rsid w:val="00261713"/>
    <w:rsid w:val="00261C46"/>
    <w:rsid w:val="0026269C"/>
    <w:rsid w:val="002627F7"/>
    <w:rsid w:val="00262D5C"/>
    <w:rsid w:val="0026480B"/>
    <w:rsid w:val="00266C63"/>
    <w:rsid w:val="002679C4"/>
    <w:rsid w:val="0027024A"/>
    <w:rsid w:val="00270631"/>
    <w:rsid w:val="00271371"/>
    <w:rsid w:val="002716CC"/>
    <w:rsid w:val="002718E7"/>
    <w:rsid w:val="002719A7"/>
    <w:rsid w:val="00271C1C"/>
    <w:rsid w:val="00271EBD"/>
    <w:rsid w:val="002725A8"/>
    <w:rsid w:val="00275762"/>
    <w:rsid w:val="0027656E"/>
    <w:rsid w:val="0027736B"/>
    <w:rsid w:val="00277CE7"/>
    <w:rsid w:val="00277EF7"/>
    <w:rsid w:val="0028156E"/>
    <w:rsid w:val="002828FE"/>
    <w:rsid w:val="00282A13"/>
    <w:rsid w:val="00284F31"/>
    <w:rsid w:val="00285A8A"/>
    <w:rsid w:val="00285E90"/>
    <w:rsid w:val="00286BA5"/>
    <w:rsid w:val="00286FE7"/>
    <w:rsid w:val="00292507"/>
    <w:rsid w:val="002925A0"/>
    <w:rsid w:val="00293141"/>
    <w:rsid w:val="00293836"/>
    <w:rsid w:val="0029412F"/>
    <w:rsid w:val="002958C1"/>
    <w:rsid w:val="002964C4"/>
    <w:rsid w:val="002A07F8"/>
    <w:rsid w:val="002A3792"/>
    <w:rsid w:val="002A436D"/>
    <w:rsid w:val="002A5B9F"/>
    <w:rsid w:val="002A6725"/>
    <w:rsid w:val="002A6D85"/>
    <w:rsid w:val="002A7450"/>
    <w:rsid w:val="002B18FF"/>
    <w:rsid w:val="002B2A87"/>
    <w:rsid w:val="002B3318"/>
    <w:rsid w:val="002B37B7"/>
    <w:rsid w:val="002B3DA0"/>
    <w:rsid w:val="002B578C"/>
    <w:rsid w:val="002B611C"/>
    <w:rsid w:val="002B61A8"/>
    <w:rsid w:val="002B6369"/>
    <w:rsid w:val="002B6CC6"/>
    <w:rsid w:val="002C1155"/>
    <w:rsid w:val="002C14D7"/>
    <w:rsid w:val="002C280A"/>
    <w:rsid w:val="002C2844"/>
    <w:rsid w:val="002C370D"/>
    <w:rsid w:val="002C4677"/>
    <w:rsid w:val="002C572E"/>
    <w:rsid w:val="002C5D69"/>
    <w:rsid w:val="002C6615"/>
    <w:rsid w:val="002C6814"/>
    <w:rsid w:val="002C6CC2"/>
    <w:rsid w:val="002D2BAF"/>
    <w:rsid w:val="002D5330"/>
    <w:rsid w:val="002D705A"/>
    <w:rsid w:val="002E12F6"/>
    <w:rsid w:val="002E2EE8"/>
    <w:rsid w:val="002E48A4"/>
    <w:rsid w:val="002E4B4B"/>
    <w:rsid w:val="002E4BEF"/>
    <w:rsid w:val="002E7094"/>
    <w:rsid w:val="002E7316"/>
    <w:rsid w:val="002E770C"/>
    <w:rsid w:val="002E7B51"/>
    <w:rsid w:val="002E7D42"/>
    <w:rsid w:val="002E7EBF"/>
    <w:rsid w:val="002F0935"/>
    <w:rsid w:val="002F0EB8"/>
    <w:rsid w:val="002F1D52"/>
    <w:rsid w:val="002F29E5"/>
    <w:rsid w:val="002F3047"/>
    <w:rsid w:val="002F51B3"/>
    <w:rsid w:val="002F5952"/>
    <w:rsid w:val="002F5F47"/>
    <w:rsid w:val="002F7A4D"/>
    <w:rsid w:val="00301E7A"/>
    <w:rsid w:val="00302BE1"/>
    <w:rsid w:val="00303249"/>
    <w:rsid w:val="00304993"/>
    <w:rsid w:val="00304CA6"/>
    <w:rsid w:val="0030540E"/>
    <w:rsid w:val="00306416"/>
    <w:rsid w:val="00306F78"/>
    <w:rsid w:val="00310474"/>
    <w:rsid w:val="00310EC8"/>
    <w:rsid w:val="00310F75"/>
    <w:rsid w:val="003132DD"/>
    <w:rsid w:val="00313973"/>
    <w:rsid w:val="00314E15"/>
    <w:rsid w:val="0031558F"/>
    <w:rsid w:val="003159A0"/>
    <w:rsid w:val="00316935"/>
    <w:rsid w:val="00316E5F"/>
    <w:rsid w:val="00320050"/>
    <w:rsid w:val="00320429"/>
    <w:rsid w:val="00320ED5"/>
    <w:rsid w:val="00325CC5"/>
    <w:rsid w:val="00326C78"/>
    <w:rsid w:val="00327172"/>
    <w:rsid w:val="003304B6"/>
    <w:rsid w:val="00330A65"/>
    <w:rsid w:val="003344C2"/>
    <w:rsid w:val="00337249"/>
    <w:rsid w:val="003401CE"/>
    <w:rsid w:val="003403F2"/>
    <w:rsid w:val="00341F6C"/>
    <w:rsid w:val="0034224C"/>
    <w:rsid w:val="00343F78"/>
    <w:rsid w:val="0034461B"/>
    <w:rsid w:val="00344701"/>
    <w:rsid w:val="00344C16"/>
    <w:rsid w:val="0034617E"/>
    <w:rsid w:val="00346843"/>
    <w:rsid w:val="00346851"/>
    <w:rsid w:val="00347B6E"/>
    <w:rsid w:val="003503D0"/>
    <w:rsid w:val="00351DA5"/>
    <w:rsid w:val="0035539E"/>
    <w:rsid w:val="00355D94"/>
    <w:rsid w:val="00355FFD"/>
    <w:rsid w:val="00356A98"/>
    <w:rsid w:val="00356C1E"/>
    <w:rsid w:val="00357484"/>
    <w:rsid w:val="003602C6"/>
    <w:rsid w:val="00361175"/>
    <w:rsid w:val="00361568"/>
    <w:rsid w:val="00361EBC"/>
    <w:rsid w:val="00364561"/>
    <w:rsid w:val="00365181"/>
    <w:rsid w:val="00365576"/>
    <w:rsid w:val="0036582A"/>
    <w:rsid w:val="00370AF2"/>
    <w:rsid w:val="00372298"/>
    <w:rsid w:val="003725A4"/>
    <w:rsid w:val="0037272B"/>
    <w:rsid w:val="00374F5A"/>
    <w:rsid w:val="00376E5F"/>
    <w:rsid w:val="0037703C"/>
    <w:rsid w:val="00377D43"/>
    <w:rsid w:val="003804AC"/>
    <w:rsid w:val="003811BD"/>
    <w:rsid w:val="00381FC8"/>
    <w:rsid w:val="003827FE"/>
    <w:rsid w:val="00382F95"/>
    <w:rsid w:val="003833C1"/>
    <w:rsid w:val="0038359B"/>
    <w:rsid w:val="00383E0E"/>
    <w:rsid w:val="003845FE"/>
    <w:rsid w:val="00384DA3"/>
    <w:rsid w:val="003869F1"/>
    <w:rsid w:val="00386B3A"/>
    <w:rsid w:val="003900DD"/>
    <w:rsid w:val="0039043C"/>
    <w:rsid w:val="00390D6A"/>
    <w:rsid w:val="003914EA"/>
    <w:rsid w:val="0039191B"/>
    <w:rsid w:val="00391AB0"/>
    <w:rsid w:val="00392600"/>
    <w:rsid w:val="00393881"/>
    <w:rsid w:val="00393F64"/>
    <w:rsid w:val="00394159"/>
    <w:rsid w:val="0039440A"/>
    <w:rsid w:val="00394D33"/>
    <w:rsid w:val="0039532E"/>
    <w:rsid w:val="00395C87"/>
    <w:rsid w:val="003963B7"/>
    <w:rsid w:val="00396438"/>
    <w:rsid w:val="003A0A08"/>
    <w:rsid w:val="003A131E"/>
    <w:rsid w:val="003A24E1"/>
    <w:rsid w:val="003A3650"/>
    <w:rsid w:val="003A5A45"/>
    <w:rsid w:val="003A6987"/>
    <w:rsid w:val="003A7516"/>
    <w:rsid w:val="003A76CE"/>
    <w:rsid w:val="003B05AD"/>
    <w:rsid w:val="003B0BDE"/>
    <w:rsid w:val="003B1058"/>
    <w:rsid w:val="003B204F"/>
    <w:rsid w:val="003B474F"/>
    <w:rsid w:val="003B4F51"/>
    <w:rsid w:val="003B5146"/>
    <w:rsid w:val="003B59D0"/>
    <w:rsid w:val="003B5F18"/>
    <w:rsid w:val="003B5F7A"/>
    <w:rsid w:val="003B6579"/>
    <w:rsid w:val="003B66BF"/>
    <w:rsid w:val="003C0FA2"/>
    <w:rsid w:val="003C124E"/>
    <w:rsid w:val="003C2A9B"/>
    <w:rsid w:val="003C39B2"/>
    <w:rsid w:val="003C4FBE"/>
    <w:rsid w:val="003C57E5"/>
    <w:rsid w:val="003C5833"/>
    <w:rsid w:val="003C7257"/>
    <w:rsid w:val="003C7444"/>
    <w:rsid w:val="003C77FA"/>
    <w:rsid w:val="003D0070"/>
    <w:rsid w:val="003D08A3"/>
    <w:rsid w:val="003D1A5A"/>
    <w:rsid w:val="003D2BB2"/>
    <w:rsid w:val="003D309E"/>
    <w:rsid w:val="003D3CAA"/>
    <w:rsid w:val="003D6431"/>
    <w:rsid w:val="003D73BA"/>
    <w:rsid w:val="003D74B7"/>
    <w:rsid w:val="003E1354"/>
    <w:rsid w:val="003E1595"/>
    <w:rsid w:val="003E2DA6"/>
    <w:rsid w:val="003E34E0"/>
    <w:rsid w:val="003E371B"/>
    <w:rsid w:val="003E38DC"/>
    <w:rsid w:val="003E3D6F"/>
    <w:rsid w:val="003E40E3"/>
    <w:rsid w:val="003E46DA"/>
    <w:rsid w:val="003E5188"/>
    <w:rsid w:val="003E5802"/>
    <w:rsid w:val="003E7030"/>
    <w:rsid w:val="003E7A55"/>
    <w:rsid w:val="003E7E2B"/>
    <w:rsid w:val="003F1B46"/>
    <w:rsid w:val="003F25C2"/>
    <w:rsid w:val="003F325B"/>
    <w:rsid w:val="003F349C"/>
    <w:rsid w:val="003F3B6E"/>
    <w:rsid w:val="003F3DD4"/>
    <w:rsid w:val="003F5F16"/>
    <w:rsid w:val="003F5FA4"/>
    <w:rsid w:val="003F6F9E"/>
    <w:rsid w:val="003F7630"/>
    <w:rsid w:val="003F7A0C"/>
    <w:rsid w:val="003F7E97"/>
    <w:rsid w:val="00400539"/>
    <w:rsid w:val="00400889"/>
    <w:rsid w:val="00400903"/>
    <w:rsid w:val="00401303"/>
    <w:rsid w:val="00402858"/>
    <w:rsid w:val="004035F3"/>
    <w:rsid w:val="00403AF6"/>
    <w:rsid w:val="00403D87"/>
    <w:rsid w:val="00405D97"/>
    <w:rsid w:val="00406765"/>
    <w:rsid w:val="004067F7"/>
    <w:rsid w:val="004074FE"/>
    <w:rsid w:val="00407D32"/>
    <w:rsid w:val="00407E89"/>
    <w:rsid w:val="00411F73"/>
    <w:rsid w:val="0041390A"/>
    <w:rsid w:val="00413F09"/>
    <w:rsid w:val="00414C88"/>
    <w:rsid w:val="00415EFD"/>
    <w:rsid w:val="004161DE"/>
    <w:rsid w:val="004168AE"/>
    <w:rsid w:val="00416ECA"/>
    <w:rsid w:val="004178DA"/>
    <w:rsid w:val="00417AF7"/>
    <w:rsid w:val="0042180D"/>
    <w:rsid w:val="00421A68"/>
    <w:rsid w:val="00422487"/>
    <w:rsid w:val="004236DB"/>
    <w:rsid w:val="00423C97"/>
    <w:rsid w:val="004240E9"/>
    <w:rsid w:val="004241AB"/>
    <w:rsid w:val="0042436A"/>
    <w:rsid w:val="00425986"/>
    <w:rsid w:val="00427B44"/>
    <w:rsid w:val="00430681"/>
    <w:rsid w:val="00430ACB"/>
    <w:rsid w:val="00430D56"/>
    <w:rsid w:val="0043190D"/>
    <w:rsid w:val="00432F9A"/>
    <w:rsid w:val="00434DF1"/>
    <w:rsid w:val="00434FA6"/>
    <w:rsid w:val="0043583E"/>
    <w:rsid w:val="00436FE1"/>
    <w:rsid w:val="004411C8"/>
    <w:rsid w:val="004422EC"/>
    <w:rsid w:val="004424E1"/>
    <w:rsid w:val="00443AC0"/>
    <w:rsid w:val="00444E41"/>
    <w:rsid w:val="00445AE3"/>
    <w:rsid w:val="00446522"/>
    <w:rsid w:val="00446EB1"/>
    <w:rsid w:val="004471D9"/>
    <w:rsid w:val="0044727E"/>
    <w:rsid w:val="00447537"/>
    <w:rsid w:val="0045165B"/>
    <w:rsid w:val="00452AF3"/>
    <w:rsid w:val="00452F8E"/>
    <w:rsid w:val="00453B21"/>
    <w:rsid w:val="0045514A"/>
    <w:rsid w:val="0045532B"/>
    <w:rsid w:val="00455B5B"/>
    <w:rsid w:val="00457142"/>
    <w:rsid w:val="00460406"/>
    <w:rsid w:val="00461AE0"/>
    <w:rsid w:val="00461E4F"/>
    <w:rsid w:val="004620B4"/>
    <w:rsid w:val="00463D36"/>
    <w:rsid w:val="00463D86"/>
    <w:rsid w:val="004641DF"/>
    <w:rsid w:val="00465465"/>
    <w:rsid w:val="004660FE"/>
    <w:rsid w:val="00466258"/>
    <w:rsid w:val="00467D2A"/>
    <w:rsid w:val="004702D4"/>
    <w:rsid w:val="0047203F"/>
    <w:rsid w:val="00474290"/>
    <w:rsid w:val="004749CD"/>
    <w:rsid w:val="00475F1F"/>
    <w:rsid w:val="004761FF"/>
    <w:rsid w:val="0048027A"/>
    <w:rsid w:val="00481BEB"/>
    <w:rsid w:val="0048362C"/>
    <w:rsid w:val="00484D1D"/>
    <w:rsid w:val="004856BC"/>
    <w:rsid w:val="004860F5"/>
    <w:rsid w:val="00486B81"/>
    <w:rsid w:val="00490C7D"/>
    <w:rsid w:val="00491A42"/>
    <w:rsid w:val="0049319C"/>
    <w:rsid w:val="00493E9C"/>
    <w:rsid w:val="004962C4"/>
    <w:rsid w:val="0049687B"/>
    <w:rsid w:val="00496C08"/>
    <w:rsid w:val="004A0A1E"/>
    <w:rsid w:val="004A131C"/>
    <w:rsid w:val="004A2A75"/>
    <w:rsid w:val="004A2B0B"/>
    <w:rsid w:val="004A2B88"/>
    <w:rsid w:val="004A3AA3"/>
    <w:rsid w:val="004A4E2E"/>
    <w:rsid w:val="004A5D4D"/>
    <w:rsid w:val="004A6A93"/>
    <w:rsid w:val="004A7804"/>
    <w:rsid w:val="004A7D5B"/>
    <w:rsid w:val="004B15A9"/>
    <w:rsid w:val="004B391D"/>
    <w:rsid w:val="004B43BC"/>
    <w:rsid w:val="004B43F2"/>
    <w:rsid w:val="004B47FE"/>
    <w:rsid w:val="004B4EBE"/>
    <w:rsid w:val="004B537D"/>
    <w:rsid w:val="004B5F5A"/>
    <w:rsid w:val="004B7119"/>
    <w:rsid w:val="004B7C3C"/>
    <w:rsid w:val="004C05A6"/>
    <w:rsid w:val="004C0A8D"/>
    <w:rsid w:val="004C2D8D"/>
    <w:rsid w:val="004C3277"/>
    <w:rsid w:val="004C4194"/>
    <w:rsid w:val="004C4F10"/>
    <w:rsid w:val="004C5803"/>
    <w:rsid w:val="004C6057"/>
    <w:rsid w:val="004C63B9"/>
    <w:rsid w:val="004C6C4D"/>
    <w:rsid w:val="004C6F3D"/>
    <w:rsid w:val="004D156B"/>
    <w:rsid w:val="004D169A"/>
    <w:rsid w:val="004D195E"/>
    <w:rsid w:val="004D2AB6"/>
    <w:rsid w:val="004D2FA5"/>
    <w:rsid w:val="004D3B6F"/>
    <w:rsid w:val="004D4858"/>
    <w:rsid w:val="004D56C9"/>
    <w:rsid w:val="004D5C26"/>
    <w:rsid w:val="004D690D"/>
    <w:rsid w:val="004E0232"/>
    <w:rsid w:val="004E0A42"/>
    <w:rsid w:val="004E1BEC"/>
    <w:rsid w:val="004E2662"/>
    <w:rsid w:val="004E2DEA"/>
    <w:rsid w:val="004E3359"/>
    <w:rsid w:val="004E357A"/>
    <w:rsid w:val="004E3E11"/>
    <w:rsid w:val="004E464B"/>
    <w:rsid w:val="004E5AE9"/>
    <w:rsid w:val="004E7D61"/>
    <w:rsid w:val="004F3919"/>
    <w:rsid w:val="004F4072"/>
    <w:rsid w:val="004F4A5F"/>
    <w:rsid w:val="004F4E6D"/>
    <w:rsid w:val="004F68A3"/>
    <w:rsid w:val="004F707A"/>
    <w:rsid w:val="004F79FC"/>
    <w:rsid w:val="00500269"/>
    <w:rsid w:val="005015B1"/>
    <w:rsid w:val="00502D94"/>
    <w:rsid w:val="00503C87"/>
    <w:rsid w:val="00503EB1"/>
    <w:rsid w:val="0050423E"/>
    <w:rsid w:val="00506EB2"/>
    <w:rsid w:val="005070D4"/>
    <w:rsid w:val="0051007C"/>
    <w:rsid w:val="00510ACC"/>
    <w:rsid w:val="00511684"/>
    <w:rsid w:val="00514358"/>
    <w:rsid w:val="00514365"/>
    <w:rsid w:val="00514C5C"/>
    <w:rsid w:val="0051524A"/>
    <w:rsid w:val="00515F0A"/>
    <w:rsid w:val="00516BBF"/>
    <w:rsid w:val="005214BF"/>
    <w:rsid w:val="00521FD0"/>
    <w:rsid w:val="00522B8D"/>
    <w:rsid w:val="00523C9F"/>
    <w:rsid w:val="005242F4"/>
    <w:rsid w:val="00524F8A"/>
    <w:rsid w:val="0052554B"/>
    <w:rsid w:val="00525A0C"/>
    <w:rsid w:val="00525AB3"/>
    <w:rsid w:val="00526400"/>
    <w:rsid w:val="00527AE5"/>
    <w:rsid w:val="005304E5"/>
    <w:rsid w:val="00530837"/>
    <w:rsid w:val="0053087F"/>
    <w:rsid w:val="00530B31"/>
    <w:rsid w:val="0053318D"/>
    <w:rsid w:val="00533B29"/>
    <w:rsid w:val="005344DC"/>
    <w:rsid w:val="005353CE"/>
    <w:rsid w:val="00537546"/>
    <w:rsid w:val="00540601"/>
    <w:rsid w:val="00541A77"/>
    <w:rsid w:val="005426BE"/>
    <w:rsid w:val="0054278B"/>
    <w:rsid w:val="00545777"/>
    <w:rsid w:val="00546591"/>
    <w:rsid w:val="00546694"/>
    <w:rsid w:val="005476B6"/>
    <w:rsid w:val="005512FA"/>
    <w:rsid w:val="00554931"/>
    <w:rsid w:val="00557C67"/>
    <w:rsid w:val="0056004F"/>
    <w:rsid w:val="0056216C"/>
    <w:rsid w:val="00563B95"/>
    <w:rsid w:val="00563FFA"/>
    <w:rsid w:val="00564383"/>
    <w:rsid w:val="005651FF"/>
    <w:rsid w:val="00566741"/>
    <w:rsid w:val="00566771"/>
    <w:rsid w:val="00567F69"/>
    <w:rsid w:val="005701F0"/>
    <w:rsid w:val="005703F5"/>
    <w:rsid w:val="005704E8"/>
    <w:rsid w:val="00572A2A"/>
    <w:rsid w:val="00572BA8"/>
    <w:rsid w:val="00573369"/>
    <w:rsid w:val="005733F7"/>
    <w:rsid w:val="00573F47"/>
    <w:rsid w:val="00573FAA"/>
    <w:rsid w:val="005741F8"/>
    <w:rsid w:val="00574885"/>
    <w:rsid w:val="00574D93"/>
    <w:rsid w:val="00577737"/>
    <w:rsid w:val="00580A7D"/>
    <w:rsid w:val="00581CA8"/>
    <w:rsid w:val="00582233"/>
    <w:rsid w:val="00582248"/>
    <w:rsid w:val="00582FA6"/>
    <w:rsid w:val="00583076"/>
    <w:rsid w:val="005836FE"/>
    <w:rsid w:val="0058389D"/>
    <w:rsid w:val="005843EF"/>
    <w:rsid w:val="0058488D"/>
    <w:rsid w:val="005861D2"/>
    <w:rsid w:val="005865AB"/>
    <w:rsid w:val="00587632"/>
    <w:rsid w:val="005902DF"/>
    <w:rsid w:val="00591AEE"/>
    <w:rsid w:val="00592B56"/>
    <w:rsid w:val="00594DBB"/>
    <w:rsid w:val="00596D0B"/>
    <w:rsid w:val="005A0D1A"/>
    <w:rsid w:val="005A3719"/>
    <w:rsid w:val="005A60A7"/>
    <w:rsid w:val="005A63B5"/>
    <w:rsid w:val="005A71A8"/>
    <w:rsid w:val="005B0B81"/>
    <w:rsid w:val="005B0F31"/>
    <w:rsid w:val="005B1819"/>
    <w:rsid w:val="005B25C2"/>
    <w:rsid w:val="005B261C"/>
    <w:rsid w:val="005B31C0"/>
    <w:rsid w:val="005B3838"/>
    <w:rsid w:val="005B4A8E"/>
    <w:rsid w:val="005B5D77"/>
    <w:rsid w:val="005B6E6C"/>
    <w:rsid w:val="005B7F02"/>
    <w:rsid w:val="005C196C"/>
    <w:rsid w:val="005C1D82"/>
    <w:rsid w:val="005C4D06"/>
    <w:rsid w:val="005C558D"/>
    <w:rsid w:val="005C5924"/>
    <w:rsid w:val="005C63EA"/>
    <w:rsid w:val="005C65DB"/>
    <w:rsid w:val="005C681F"/>
    <w:rsid w:val="005C7958"/>
    <w:rsid w:val="005D102B"/>
    <w:rsid w:val="005D2A35"/>
    <w:rsid w:val="005D2B8F"/>
    <w:rsid w:val="005D3369"/>
    <w:rsid w:val="005D3466"/>
    <w:rsid w:val="005D5711"/>
    <w:rsid w:val="005D5CE6"/>
    <w:rsid w:val="005D5E3F"/>
    <w:rsid w:val="005D6347"/>
    <w:rsid w:val="005E17D9"/>
    <w:rsid w:val="005E196A"/>
    <w:rsid w:val="005E3600"/>
    <w:rsid w:val="005E39F1"/>
    <w:rsid w:val="005E6DDF"/>
    <w:rsid w:val="005E74C9"/>
    <w:rsid w:val="005E7830"/>
    <w:rsid w:val="005F058A"/>
    <w:rsid w:val="005F164D"/>
    <w:rsid w:val="005F3BF6"/>
    <w:rsid w:val="005F466E"/>
    <w:rsid w:val="005F4772"/>
    <w:rsid w:val="005F5FFF"/>
    <w:rsid w:val="005F78C4"/>
    <w:rsid w:val="005F7B4D"/>
    <w:rsid w:val="00601CF2"/>
    <w:rsid w:val="00601E83"/>
    <w:rsid w:val="00602D68"/>
    <w:rsid w:val="00603466"/>
    <w:rsid w:val="006037BC"/>
    <w:rsid w:val="00603B5E"/>
    <w:rsid w:val="00604C20"/>
    <w:rsid w:val="0060616F"/>
    <w:rsid w:val="00607C5D"/>
    <w:rsid w:val="00610466"/>
    <w:rsid w:val="006106E5"/>
    <w:rsid w:val="00611B5D"/>
    <w:rsid w:val="00611F5F"/>
    <w:rsid w:val="00613F02"/>
    <w:rsid w:val="00614027"/>
    <w:rsid w:val="00614D9A"/>
    <w:rsid w:val="00616D21"/>
    <w:rsid w:val="00616EC0"/>
    <w:rsid w:val="006204FF"/>
    <w:rsid w:val="006224CA"/>
    <w:rsid w:val="00622BF7"/>
    <w:rsid w:val="006233F2"/>
    <w:rsid w:val="00623ACB"/>
    <w:rsid w:val="00625DB2"/>
    <w:rsid w:val="00625F3E"/>
    <w:rsid w:val="00626C1D"/>
    <w:rsid w:val="00627F42"/>
    <w:rsid w:val="0063086E"/>
    <w:rsid w:val="0063156C"/>
    <w:rsid w:val="00631849"/>
    <w:rsid w:val="0063222A"/>
    <w:rsid w:val="00632F6C"/>
    <w:rsid w:val="00633495"/>
    <w:rsid w:val="00633701"/>
    <w:rsid w:val="0063375C"/>
    <w:rsid w:val="00634DE4"/>
    <w:rsid w:val="00635BFF"/>
    <w:rsid w:val="006366ED"/>
    <w:rsid w:val="00640A02"/>
    <w:rsid w:val="00640D98"/>
    <w:rsid w:val="006412D6"/>
    <w:rsid w:val="006423B7"/>
    <w:rsid w:val="00643468"/>
    <w:rsid w:val="00643B70"/>
    <w:rsid w:val="0064596E"/>
    <w:rsid w:val="006468CC"/>
    <w:rsid w:val="00646B45"/>
    <w:rsid w:val="00647D79"/>
    <w:rsid w:val="00650654"/>
    <w:rsid w:val="0065068E"/>
    <w:rsid w:val="00652637"/>
    <w:rsid w:val="00653CFB"/>
    <w:rsid w:val="0065477B"/>
    <w:rsid w:val="00656AFA"/>
    <w:rsid w:val="00657238"/>
    <w:rsid w:val="006579BD"/>
    <w:rsid w:val="00657D46"/>
    <w:rsid w:val="00660083"/>
    <w:rsid w:val="00660B72"/>
    <w:rsid w:val="00661F59"/>
    <w:rsid w:val="0066240C"/>
    <w:rsid w:val="00662ECE"/>
    <w:rsid w:val="006632CF"/>
    <w:rsid w:val="006645A9"/>
    <w:rsid w:val="006662FB"/>
    <w:rsid w:val="006707A1"/>
    <w:rsid w:val="006709EC"/>
    <w:rsid w:val="00671E4D"/>
    <w:rsid w:val="00672518"/>
    <w:rsid w:val="006733FC"/>
    <w:rsid w:val="00673403"/>
    <w:rsid w:val="00673BAC"/>
    <w:rsid w:val="00674098"/>
    <w:rsid w:val="00674FE3"/>
    <w:rsid w:val="00676E40"/>
    <w:rsid w:val="00677322"/>
    <w:rsid w:val="006806CC"/>
    <w:rsid w:val="0068276B"/>
    <w:rsid w:val="00683678"/>
    <w:rsid w:val="00683CC4"/>
    <w:rsid w:val="00683E13"/>
    <w:rsid w:val="00684557"/>
    <w:rsid w:val="006860D8"/>
    <w:rsid w:val="006867B8"/>
    <w:rsid w:val="0068720E"/>
    <w:rsid w:val="00687D02"/>
    <w:rsid w:val="00691B3B"/>
    <w:rsid w:val="00694E1F"/>
    <w:rsid w:val="006965F2"/>
    <w:rsid w:val="0069674C"/>
    <w:rsid w:val="006967F6"/>
    <w:rsid w:val="006972D0"/>
    <w:rsid w:val="00697475"/>
    <w:rsid w:val="00697D0D"/>
    <w:rsid w:val="006A0C70"/>
    <w:rsid w:val="006A0D75"/>
    <w:rsid w:val="006A1022"/>
    <w:rsid w:val="006A235B"/>
    <w:rsid w:val="006A2705"/>
    <w:rsid w:val="006A3102"/>
    <w:rsid w:val="006A4FEB"/>
    <w:rsid w:val="006A5EFC"/>
    <w:rsid w:val="006A77D7"/>
    <w:rsid w:val="006A78C7"/>
    <w:rsid w:val="006B00EA"/>
    <w:rsid w:val="006B016D"/>
    <w:rsid w:val="006B05F9"/>
    <w:rsid w:val="006B0B4B"/>
    <w:rsid w:val="006B1077"/>
    <w:rsid w:val="006B1E1E"/>
    <w:rsid w:val="006B1F92"/>
    <w:rsid w:val="006B2EA6"/>
    <w:rsid w:val="006B378A"/>
    <w:rsid w:val="006B382F"/>
    <w:rsid w:val="006B454A"/>
    <w:rsid w:val="006B5F4B"/>
    <w:rsid w:val="006B73EE"/>
    <w:rsid w:val="006B7716"/>
    <w:rsid w:val="006B7E4D"/>
    <w:rsid w:val="006C0352"/>
    <w:rsid w:val="006C09F6"/>
    <w:rsid w:val="006C1A47"/>
    <w:rsid w:val="006C2520"/>
    <w:rsid w:val="006C2E28"/>
    <w:rsid w:val="006C59BD"/>
    <w:rsid w:val="006C674E"/>
    <w:rsid w:val="006D26B3"/>
    <w:rsid w:val="006D4AEE"/>
    <w:rsid w:val="006D52E8"/>
    <w:rsid w:val="006D5741"/>
    <w:rsid w:val="006D5A55"/>
    <w:rsid w:val="006D786E"/>
    <w:rsid w:val="006E0267"/>
    <w:rsid w:val="006E0483"/>
    <w:rsid w:val="006E055B"/>
    <w:rsid w:val="006E1AAD"/>
    <w:rsid w:val="006E3E20"/>
    <w:rsid w:val="006E5807"/>
    <w:rsid w:val="006E648A"/>
    <w:rsid w:val="006E6D29"/>
    <w:rsid w:val="006E74C5"/>
    <w:rsid w:val="006E7588"/>
    <w:rsid w:val="006E770B"/>
    <w:rsid w:val="006E78E3"/>
    <w:rsid w:val="006F252B"/>
    <w:rsid w:val="006F2589"/>
    <w:rsid w:val="006F2BCE"/>
    <w:rsid w:val="006F411B"/>
    <w:rsid w:val="006F420A"/>
    <w:rsid w:val="006F4BEC"/>
    <w:rsid w:val="006F5FBF"/>
    <w:rsid w:val="0070027D"/>
    <w:rsid w:val="00700374"/>
    <w:rsid w:val="00700C95"/>
    <w:rsid w:val="0070109A"/>
    <w:rsid w:val="007018D1"/>
    <w:rsid w:val="00703A65"/>
    <w:rsid w:val="007062DE"/>
    <w:rsid w:val="007067DC"/>
    <w:rsid w:val="0071042D"/>
    <w:rsid w:val="00710FB6"/>
    <w:rsid w:val="00711DC2"/>
    <w:rsid w:val="00712673"/>
    <w:rsid w:val="0071299C"/>
    <w:rsid w:val="00712D5F"/>
    <w:rsid w:val="007134C8"/>
    <w:rsid w:val="007139D7"/>
    <w:rsid w:val="007143AE"/>
    <w:rsid w:val="00717C33"/>
    <w:rsid w:val="00720551"/>
    <w:rsid w:val="0072075E"/>
    <w:rsid w:val="00720DA6"/>
    <w:rsid w:val="00722914"/>
    <w:rsid w:val="00722F6B"/>
    <w:rsid w:val="00723000"/>
    <w:rsid w:val="00723791"/>
    <w:rsid w:val="007239F1"/>
    <w:rsid w:val="00723AA8"/>
    <w:rsid w:val="007278A4"/>
    <w:rsid w:val="00730624"/>
    <w:rsid w:val="007316A7"/>
    <w:rsid w:val="0073200A"/>
    <w:rsid w:val="00733AB7"/>
    <w:rsid w:val="007377A1"/>
    <w:rsid w:val="007401F3"/>
    <w:rsid w:val="007407E3"/>
    <w:rsid w:val="00740F09"/>
    <w:rsid w:val="00743808"/>
    <w:rsid w:val="00743A62"/>
    <w:rsid w:val="00743DD3"/>
    <w:rsid w:val="0074433A"/>
    <w:rsid w:val="00744EFA"/>
    <w:rsid w:val="00745265"/>
    <w:rsid w:val="007453FD"/>
    <w:rsid w:val="0074598D"/>
    <w:rsid w:val="00746613"/>
    <w:rsid w:val="00747382"/>
    <w:rsid w:val="007473D6"/>
    <w:rsid w:val="00747C37"/>
    <w:rsid w:val="00750248"/>
    <w:rsid w:val="0075110E"/>
    <w:rsid w:val="0075540D"/>
    <w:rsid w:val="007567FC"/>
    <w:rsid w:val="00757397"/>
    <w:rsid w:val="007573AE"/>
    <w:rsid w:val="00757860"/>
    <w:rsid w:val="0075786D"/>
    <w:rsid w:val="007607A9"/>
    <w:rsid w:val="00760FDE"/>
    <w:rsid w:val="00761AA7"/>
    <w:rsid w:val="00761E8F"/>
    <w:rsid w:val="00761FBC"/>
    <w:rsid w:val="00764151"/>
    <w:rsid w:val="00764693"/>
    <w:rsid w:val="00764EEC"/>
    <w:rsid w:val="0076570C"/>
    <w:rsid w:val="0076577A"/>
    <w:rsid w:val="007659AF"/>
    <w:rsid w:val="00765A5C"/>
    <w:rsid w:val="0076626F"/>
    <w:rsid w:val="0076747D"/>
    <w:rsid w:val="007705F3"/>
    <w:rsid w:val="007719A8"/>
    <w:rsid w:val="00773E0C"/>
    <w:rsid w:val="007759A9"/>
    <w:rsid w:val="00775EA8"/>
    <w:rsid w:val="00776465"/>
    <w:rsid w:val="007767BD"/>
    <w:rsid w:val="00776960"/>
    <w:rsid w:val="0077732A"/>
    <w:rsid w:val="00780837"/>
    <w:rsid w:val="007808D5"/>
    <w:rsid w:val="00780DB3"/>
    <w:rsid w:val="00781075"/>
    <w:rsid w:val="007819B2"/>
    <w:rsid w:val="00781A8E"/>
    <w:rsid w:val="00781F07"/>
    <w:rsid w:val="00783081"/>
    <w:rsid w:val="0078564A"/>
    <w:rsid w:val="00785E14"/>
    <w:rsid w:val="00787228"/>
    <w:rsid w:val="00787BE2"/>
    <w:rsid w:val="00790A0E"/>
    <w:rsid w:val="00790B13"/>
    <w:rsid w:val="00790D7C"/>
    <w:rsid w:val="00790E33"/>
    <w:rsid w:val="00791110"/>
    <w:rsid w:val="00791611"/>
    <w:rsid w:val="007918E5"/>
    <w:rsid w:val="00791CF0"/>
    <w:rsid w:val="007941F4"/>
    <w:rsid w:val="007951A0"/>
    <w:rsid w:val="0079645C"/>
    <w:rsid w:val="00797996"/>
    <w:rsid w:val="007A0408"/>
    <w:rsid w:val="007A1CB5"/>
    <w:rsid w:val="007A1E2C"/>
    <w:rsid w:val="007A1E4E"/>
    <w:rsid w:val="007A258D"/>
    <w:rsid w:val="007A2C3D"/>
    <w:rsid w:val="007A3C6A"/>
    <w:rsid w:val="007A3E07"/>
    <w:rsid w:val="007A4D51"/>
    <w:rsid w:val="007A6928"/>
    <w:rsid w:val="007A6ED5"/>
    <w:rsid w:val="007A6ED6"/>
    <w:rsid w:val="007A7053"/>
    <w:rsid w:val="007A70A8"/>
    <w:rsid w:val="007B184D"/>
    <w:rsid w:val="007B1CAD"/>
    <w:rsid w:val="007B4BBB"/>
    <w:rsid w:val="007B4F38"/>
    <w:rsid w:val="007C00D8"/>
    <w:rsid w:val="007C07CE"/>
    <w:rsid w:val="007C1B6F"/>
    <w:rsid w:val="007C1CC3"/>
    <w:rsid w:val="007C1DCC"/>
    <w:rsid w:val="007C4424"/>
    <w:rsid w:val="007C5A61"/>
    <w:rsid w:val="007C5B6D"/>
    <w:rsid w:val="007C6E34"/>
    <w:rsid w:val="007C74CD"/>
    <w:rsid w:val="007D042C"/>
    <w:rsid w:val="007D064A"/>
    <w:rsid w:val="007D09C2"/>
    <w:rsid w:val="007D0D8D"/>
    <w:rsid w:val="007D11A8"/>
    <w:rsid w:val="007D16B0"/>
    <w:rsid w:val="007D2566"/>
    <w:rsid w:val="007D2812"/>
    <w:rsid w:val="007D28BE"/>
    <w:rsid w:val="007D2AEF"/>
    <w:rsid w:val="007D2EAE"/>
    <w:rsid w:val="007D337C"/>
    <w:rsid w:val="007D3C32"/>
    <w:rsid w:val="007D3DC0"/>
    <w:rsid w:val="007D531D"/>
    <w:rsid w:val="007D5694"/>
    <w:rsid w:val="007D69A0"/>
    <w:rsid w:val="007E0945"/>
    <w:rsid w:val="007E0A42"/>
    <w:rsid w:val="007E1CB3"/>
    <w:rsid w:val="007E21C2"/>
    <w:rsid w:val="007E29F2"/>
    <w:rsid w:val="007E2B9B"/>
    <w:rsid w:val="007E3FDF"/>
    <w:rsid w:val="007E79B9"/>
    <w:rsid w:val="007F234A"/>
    <w:rsid w:val="007F2FE5"/>
    <w:rsid w:val="007F4318"/>
    <w:rsid w:val="007F468C"/>
    <w:rsid w:val="007F4B4F"/>
    <w:rsid w:val="007F68B9"/>
    <w:rsid w:val="007F6E49"/>
    <w:rsid w:val="007F775E"/>
    <w:rsid w:val="007F7DA8"/>
    <w:rsid w:val="0080135B"/>
    <w:rsid w:val="008017FC"/>
    <w:rsid w:val="00802CBB"/>
    <w:rsid w:val="008033F9"/>
    <w:rsid w:val="00803FE1"/>
    <w:rsid w:val="00805162"/>
    <w:rsid w:val="008057BA"/>
    <w:rsid w:val="00806017"/>
    <w:rsid w:val="00806F1E"/>
    <w:rsid w:val="00807B76"/>
    <w:rsid w:val="00811233"/>
    <w:rsid w:val="008120E3"/>
    <w:rsid w:val="00812AF4"/>
    <w:rsid w:val="00813307"/>
    <w:rsid w:val="00813D4D"/>
    <w:rsid w:val="0081576F"/>
    <w:rsid w:val="00815914"/>
    <w:rsid w:val="00816D9B"/>
    <w:rsid w:val="008211EA"/>
    <w:rsid w:val="008213C1"/>
    <w:rsid w:val="00821AAC"/>
    <w:rsid w:val="00821C1A"/>
    <w:rsid w:val="00825328"/>
    <w:rsid w:val="00825711"/>
    <w:rsid w:val="0082577A"/>
    <w:rsid w:val="00826184"/>
    <w:rsid w:val="00830203"/>
    <w:rsid w:val="00832DB4"/>
    <w:rsid w:val="00833263"/>
    <w:rsid w:val="00833D58"/>
    <w:rsid w:val="00834094"/>
    <w:rsid w:val="008345EC"/>
    <w:rsid w:val="00835456"/>
    <w:rsid w:val="0083598E"/>
    <w:rsid w:val="008360FB"/>
    <w:rsid w:val="008361E6"/>
    <w:rsid w:val="00836476"/>
    <w:rsid w:val="00836A91"/>
    <w:rsid w:val="00836EB2"/>
    <w:rsid w:val="00836EE5"/>
    <w:rsid w:val="00837194"/>
    <w:rsid w:val="008377C8"/>
    <w:rsid w:val="008402FA"/>
    <w:rsid w:val="00840875"/>
    <w:rsid w:val="008408B9"/>
    <w:rsid w:val="0084135A"/>
    <w:rsid w:val="0084217F"/>
    <w:rsid w:val="0084291A"/>
    <w:rsid w:val="00842BEB"/>
    <w:rsid w:val="0084384E"/>
    <w:rsid w:val="00844955"/>
    <w:rsid w:val="008459E7"/>
    <w:rsid w:val="008471C1"/>
    <w:rsid w:val="00847743"/>
    <w:rsid w:val="008500E6"/>
    <w:rsid w:val="008501D5"/>
    <w:rsid w:val="0085176D"/>
    <w:rsid w:val="008530AF"/>
    <w:rsid w:val="008532A5"/>
    <w:rsid w:val="0085513B"/>
    <w:rsid w:val="008551A8"/>
    <w:rsid w:val="00855A4F"/>
    <w:rsid w:val="008609D3"/>
    <w:rsid w:val="00860EB7"/>
    <w:rsid w:val="00862B36"/>
    <w:rsid w:val="00862CFC"/>
    <w:rsid w:val="00864256"/>
    <w:rsid w:val="0086467C"/>
    <w:rsid w:val="008651D9"/>
    <w:rsid w:val="00865F67"/>
    <w:rsid w:val="00866AD3"/>
    <w:rsid w:val="008672FF"/>
    <w:rsid w:val="00867B8F"/>
    <w:rsid w:val="00867C0D"/>
    <w:rsid w:val="00871FF3"/>
    <w:rsid w:val="0087656B"/>
    <w:rsid w:val="00877B93"/>
    <w:rsid w:val="0088189C"/>
    <w:rsid w:val="008821B8"/>
    <w:rsid w:val="008835CF"/>
    <w:rsid w:val="00886421"/>
    <w:rsid w:val="00887CF3"/>
    <w:rsid w:val="008905ED"/>
    <w:rsid w:val="00890A33"/>
    <w:rsid w:val="008918AA"/>
    <w:rsid w:val="00893CAA"/>
    <w:rsid w:val="00893FE3"/>
    <w:rsid w:val="0089472C"/>
    <w:rsid w:val="00894BB9"/>
    <w:rsid w:val="00894F3B"/>
    <w:rsid w:val="00895707"/>
    <w:rsid w:val="008962B5"/>
    <w:rsid w:val="008963EE"/>
    <w:rsid w:val="008967CF"/>
    <w:rsid w:val="00896E15"/>
    <w:rsid w:val="008974F4"/>
    <w:rsid w:val="00897D13"/>
    <w:rsid w:val="008A1E16"/>
    <w:rsid w:val="008A43EC"/>
    <w:rsid w:val="008A53C6"/>
    <w:rsid w:val="008A6717"/>
    <w:rsid w:val="008A7BA3"/>
    <w:rsid w:val="008B0750"/>
    <w:rsid w:val="008B1484"/>
    <w:rsid w:val="008B1DC1"/>
    <w:rsid w:val="008B2F7B"/>
    <w:rsid w:val="008B4594"/>
    <w:rsid w:val="008B498B"/>
    <w:rsid w:val="008B5226"/>
    <w:rsid w:val="008B632B"/>
    <w:rsid w:val="008B6E22"/>
    <w:rsid w:val="008C6337"/>
    <w:rsid w:val="008D08FA"/>
    <w:rsid w:val="008D09EB"/>
    <w:rsid w:val="008D0C3B"/>
    <w:rsid w:val="008D3900"/>
    <w:rsid w:val="008D3C49"/>
    <w:rsid w:val="008D5163"/>
    <w:rsid w:val="008D5A79"/>
    <w:rsid w:val="008D64E4"/>
    <w:rsid w:val="008E03D2"/>
    <w:rsid w:val="008E0BE4"/>
    <w:rsid w:val="008E442D"/>
    <w:rsid w:val="008E58DD"/>
    <w:rsid w:val="008E62D2"/>
    <w:rsid w:val="008E65CC"/>
    <w:rsid w:val="008E6ADD"/>
    <w:rsid w:val="008E74FD"/>
    <w:rsid w:val="008E7DB8"/>
    <w:rsid w:val="008E7DEF"/>
    <w:rsid w:val="008E7EFB"/>
    <w:rsid w:val="008F02A3"/>
    <w:rsid w:val="008F04D6"/>
    <w:rsid w:val="008F0596"/>
    <w:rsid w:val="008F089F"/>
    <w:rsid w:val="008F0FFB"/>
    <w:rsid w:val="008F2E04"/>
    <w:rsid w:val="008F3549"/>
    <w:rsid w:val="008F45D6"/>
    <w:rsid w:val="008F578E"/>
    <w:rsid w:val="009019AB"/>
    <w:rsid w:val="00902477"/>
    <w:rsid w:val="009030BB"/>
    <w:rsid w:val="009031B3"/>
    <w:rsid w:val="00903A5B"/>
    <w:rsid w:val="00903E79"/>
    <w:rsid w:val="009047B5"/>
    <w:rsid w:val="00904C1B"/>
    <w:rsid w:val="00904EED"/>
    <w:rsid w:val="00904F95"/>
    <w:rsid w:val="00906446"/>
    <w:rsid w:val="0090666C"/>
    <w:rsid w:val="00906A6B"/>
    <w:rsid w:val="00907225"/>
    <w:rsid w:val="0090796B"/>
    <w:rsid w:val="00910BDA"/>
    <w:rsid w:val="0091186F"/>
    <w:rsid w:val="00911E84"/>
    <w:rsid w:val="009137B4"/>
    <w:rsid w:val="00913849"/>
    <w:rsid w:val="00916642"/>
    <w:rsid w:val="0092022A"/>
    <w:rsid w:val="009220EB"/>
    <w:rsid w:val="00922701"/>
    <w:rsid w:val="00922897"/>
    <w:rsid w:val="00923589"/>
    <w:rsid w:val="00923975"/>
    <w:rsid w:val="00923CCD"/>
    <w:rsid w:val="0092427B"/>
    <w:rsid w:val="0092446B"/>
    <w:rsid w:val="009268AD"/>
    <w:rsid w:val="00926BE2"/>
    <w:rsid w:val="00931DBF"/>
    <w:rsid w:val="009326F4"/>
    <w:rsid w:val="00934313"/>
    <w:rsid w:val="00935A01"/>
    <w:rsid w:val="0093697C"/>
    <w:rsid w:val="00937087"/>
    <w:rsid w:val="0093776A"/>
    <w:rsid w:val="00941CB1"/>
    <w:rsid w:val="00941E1F"/>
    <w:rsid w:val="00941FB1"/>
    <w:rsid w:val="009425DE"/>
    <w:rsid w:val="00942B84"/>
    <w:rsid w:val="009432D3"/>
    <w:rsid w:val="00943923"/>
    <w:rsid w:val="00943AD2"/>
    <w:rsid w:val="0094492F"/>
    <w:rsid w:val="00944B62"/>
    <w:rsid w:val="00944E0E"/>
    <w:rsid w:val="00946B35"/>
    <w:rsid w:val="00951F04"/>
    <w:rsid w:val="009547DC"/>
    <w:rsid w:val="00954FFD"/>
    <w:rsid w:val="009562CC"/>
    <w:rsid w:val="009575A8"/>
    <w:rsid w:val="00957D44"/>
    <w:rsid w:val="009609B4"/>
    <w:rsid w:val="00960D59"/>
    <w:rsid w:val="0096141B"/>
    <w:rsid w:val="00961E44"/>
    <w:rsid w:val="00962641"/>
    <w:rsid w:val="00962DEB"/>
    <w:rsid w:val="00963349"/>
    <w:rsid w:val="00963C1F"/>
    <w:rsid w:val="00964A87"/>
    <w:rsid w:val="009655A7"/>
    <w:rsid w:val="00965C0B"/>
    <w:rsid w:val="00966126"/>
    <w:rsid w:val="009666DC"/>
    <w:rsid w:val="00971B00"/>
    <w:rsid w:val="00972333"/>
    <w:rsid w:val="009734B0"/>
    <w:rsid w:val="00973698"/>
    <w:rsid w:val="009736E0"/>
    <w:rsid w:val="00973D29"/>
    <w:rsid w:val="00975649"/>
    <w:rsid w:val="00975D9C"/>
    <w:rsid w:val="009760C8"/>
    <w:rsid w:val="00977AEC"/>
    <w:rsid w:val="00977DD2"/>
    <w:rsid w:val="009811BD"/>
    <w:rsid w:val="009824E4"/>
    <w:rsid w:val="00982DC7"/>
    <w:rsid w:val="00983166"/>
    <w:rsid w:val="0098497E"/>
    <w:rsid w:val="009904B0"/>
    <w:rsid w:val="00992794"/>
    <w:rsid w:val="00992A1C"/>
    <w:rsid w:val="0099336D"/>
    <w:rsid w:val="00995136"/>
    <w:rsid w:val="00995C1F"/>
    <w:rsid w:val="009A0D0B"/>
    <w:rsid w:val="009A29AC"/>
    <w:rsid w:val="009A379F"/>
    <w:rsid w:val="009A3DF8"/>
    <w:rsid w:val="009A4D12"/>
    <w:rsid w:val="009A4ECE"/>
    <w:rsid w:val="009A5123"/>
    <w:rsid w:val="009A52ED"/>
    <w:rsid w:val="009A569C"/>
    <w:rsid w:val="009A5954"/>
    <w:rsid w:val="009A6905"/>
    <w:rsid w:val="009A6A99"/>
    <w:rsid w:val="009B09AA"/>
    <w:rsid w:val="009B1026"/>
    <w:rsid w:val="009B11DE"/>
    <w:rsid w:val="009B12D6"/>
    <w:rsid w:val="009B1FA5"/>
    <w:rsid w:val="009B26FE"/>
    <w:rsid w:val="009B51C7"/>
    <w:rsid w:val="009B5F3C"/>
    <w:rsid w:val="009B63F3"/>
    <w:rsid w:val="009B6E8F"/>
    <w:rsid w:val="009B7728"/>
    <w:rsid w:val="009B775B"/>
    <w:rsid w:val="009C023E"/>
    <w:rsid w:val="009C0340"/>
    <w:rsid w:val="009C0853"/>
    <w:rsid w:val="009C0982"/>
    <w:rsid w:val="009C1F3E"/>
    <w:rsid w:val="009C2611"/>
    <w:rsid w:val="009C2722"/>
    <w:rsid w:val="009C2782"/>
    <w:rsid w:val="009C32B0"/>
    <w:rsid w:val="009C3BDA"/>
    <w:rsid w:val="009C3E09"/>
    <w:rsid w:val="009C5077"/>
    <w:rsid w:val="009C55BD"/>
    <w:rsid w:val="009C5A3F"/>
    <w:rsid w:val="009C666F"/>
    <w:rsid w:val="009C693C"/>
    <w:rsid w:val="009C736D"/>
    <w:rsid w:val="009C7AD4"/>
    <w:rsid w:val="009D0930"/>
    <w:rsid w:val="009D24A8"/>
    <w:rsid w:val="009D439A"/>
    <w:rsid w:val="009D4417"/>
    <w:rsid w:val="009D5066"/>
    <w:rsid w:val="009E08D0"/>
    <w:rsid w:val="009E230F"/>
    <w:rsid w:val="009E28F9"/>
    <w:rsid w:val="009E2BD7"/>
    <w:rsid w:val="009E2FE8"/>
    <w:rsid w:val="009E3069"/>
    <w:rsid w:val="009E3F02"/>
    <w:rsid w:val="009E6711"/>
    <w:rsid w:val="009E69CD"/>
    <w:rsid w:val="009E6E70"/>
    <w:rsid w:val="009F0172"/>
    <w:rsid w:val="009F0623"/>
    <w:rsid w:val="009F240B"/>
    <w:rsid w:val="009F2565"/>
    <w:rsid w:val="009F2690"/>
    <w:rsid w:val="009F3428"/>
    <w:rsid w:val="009F4151"/>
    <w:rsid w:val="009F5553"/>
    <w:rsid w:val="009F57DA"/>
    <w:rsid w:val="009F5A48"/>
    <w:rsid w:val="009F6073"/>
    <w:rsid w:val="009F6A9D"/>
    <w:rsid w:val="009F77EC"/>
    <w:rsid w:val="009F7FAB"/>
    <w:rsid w:val="00A02F5C"/>
    <w:rsid w:val="00A038B1"/>
    <w:rsid w:val="00A0581E"/>
    <w:rsid w:val="00A10EDB"/>
    <w:rsid w:val="00A11592"/>
    <w:rsid w:val="00A12456"/>
    <w:rsid w:val="00A13C35"/>
    <w:rsid w:val="00A14337"/>
    <w:rsid w:val="00A14564"/>
    <w:rsid w:val="00A14F90"/>
    <w:rsid w:val="00A151F2"/>
    <w:rsid w:val="00A16991"/>
    <w:rsid w:val="00A16A7A"/>
    <w:rsid w:val="00A21C67"/>
    <w:rsid w:val="00A2332D"/>
    <w:rsid w:val="00A237C0"/>
    <w:rsid w:val="00A240F1"/>
    <w:rsid w:val="00A24209"/>
    <w:rsid w:val="00A243A9"/>
    <w:rsid w:val="00A26509"/>
    <w:rsid w:val="00A26653"/>
    <w:rsid w:val="00A267E5"/>
    <w:rsid w:val="00A27154"/>
    <w:rsid w:val="00A27BF2"/>
    <w:rsid w:val="00A27CD1"/>
    <w:rsid w:val="00A323D5"/>
    <w:rsid w:val="00A32603"/>
    <w:rsid w:val="00A3346C"/>
    <w:rsid w:val="00A350E0"/>
    <w:rsid w:val="00A35740"/>
    <w:rsid w:val="00A35AEE"/>
    <w:rsid w:val="00A362AA"/>
    <w:rsid w:val="00A36CE7"/>
    <w:rsid w:val="00A375A3"/>
    <w:rsid w:val="00A41A12"/>
    <w:rsid w:val="00A42193"/>
    <w:rsid w:val="00A42D98"/>
    <w:rsid w:val="00A43EB0"/>
    <w:rsid w:val="00A440F6"/>
    <w:rsid w:val="00A4608E"/>
    <w:rsid w:val="00A4637B"/>
    <w:rsid w:val="00A46D81"/>
    <w:rsid w:val="00A50001"/>
    <w:rsid w:val="00A5009D"/>
    <w:rsid w:val="00A506C9"/>
    <w:rsid w:val="00A50C31"/>
    <w:rsid w:val="00A51933"/>
    <w:rsid w:val="00A51BDB"/>
    <w:rsid w:val="00A52009"/>
    <w:rsid w:val="00A521D4"/>
    <w:rsid w:val="00A529B1"/>
    <w:rsid w:val="00A5384C"/>
    <w:rsid w:val="00A53B69"/>
    <w:rsid w:val="00A552AD"/>
    <w:rsid w:val="00A55493"/>
    <w:rsid w:val="00A557E7"/>
    <w:rsid w:val="00A56749"/>
    <w:rsid w:val="00A56774"/>
    <w:rsid w:val="00A56959"/>
    <w:rsid w:val="00A56DE9"/>
    <w:rsid w:val="00A57560"/>
    <w:rsid w:val="00A57A5F"/>
    <w:rsid w:val="00A607DE"/>
    <w:rsid w:val="00A6159E"/>
    <w:rsid w:val="00A61D1B"/>
    <w:rsid w:val="00A627D6"/>
    <w:rsid w:val="00A646B9"/>
    <w:rsid w:val="00A655CE"/>
    <w:rsid w:val="00A66E62"/>
    <w:rsid w:val="00A67532"/>
    <w:rsid w:val="00A67879"/>
    <w:rsid w:val="00A67DC4"/>
    <w:rsid w:val="00A7063A"/>
    <w:rsid w:val="00A71048"/>
    <w:rsid w:val="00A7221A"/>
    <w:rsid w:val="00A729A1"/>
    <w:rsid w:val="00A748D7"/>
    <w:rsid w:val="00A751E6"/>
    <w:rsid w:val="00A752A8"/>
    <w:rsid w:val="00A7531D"/>
    <w:rsid w:val="00A755B9"/>
    <w:rsid w:val="00A75B5A"/>
    <w:rsid w:val="00A76908"/>
    <w:rsid w:val="00A800C2"/>
    <w:rsid w:val="00A82A1B"/>
    <w:rsid w:val="00A83121"/>
    <w:rsid w:val="00A835D2"/>
    <w:rsid w:val="00A83BDF"/>
    <w:rsid w:val="00A83D09"/>
    <w:rsid w:val="00A85054"/>
    <w:rsid w:val="00A867C9"/>
    <w:rsid w:val="00A86E82"/>
    <w:rsid w:val="00A8770F"/>
    <w:rsid w:val="00A87AF4"/>
    <w:rsid w:val="00A87EF0"/>
    <w:rsid w:val="00A9034E"/>
    <w:rsid w:val="00A90617"/>
    <w:rsid w:val="00A91052"/>
    <w:rsid w:val="00A92022"/>
    <w:rsid w:val="00A93C72"/>
    <w:rsid w:val="00A93F4B"/>
    <w:rsid w:val="00A93FC1"/>
    <w:rsid w:val="00A9426E"/>
    <w:rsid w:val="00A94542"/>
    <w:rsid w:val="00A9469D"/>
    <w:rsid w:val="00A955D2"/>
    <w:rsid w:val="00AA0F4A"/>
    <w:rsid w:val="00AA1896"/>
    <w:rsid w:val="00AA3B0F"/>
    <w:rsid w:val="00AA3D31"/>
    <w:rsid w:val="00AA4114"/>
    <w:rsid w:val="00AA466A"/>
    <w:rsid w:val="00AA48D3"/>
    <w:rsid w:val="00AA4931"/>
    <w:rsid w:val="00AA59CA"/>
    <w:rsid w:val="00AA64E8"/>
    <w:rsid w:val="00AA6767"/>
    <w:rsid w:val="00AA67A9"/>
    <w:rsid w:val="00AA6C3C"/>
    <w:rsid w:val="00AA6F63"/>
    <w:rsid w:val="00AA743A"/>
    <w:rsid w:val="00AB0A19"/>
    <w:rsid w:val="00AB15B0"/>
    <w:rsid w:val="00AB37C6"/>
    <w:rsid w:val="00AB601D"/>
    <w:rsid w:val="00AB74FC"/>
    <w:rsid w:val="00AB7D87"/>
    <w:rsid w:val="00AC0878"/>
    <w:rsid w:val="00AC2F45"/>
    <w:rsid w:val="00AC3B75"/>
    <w:rsid w:val="00AC40F1"/>
    <w:rsid w:val="00AC4F18"/>
    <w:rsid w:val="00AC6B40"/>
    <w:rsid w:val="00AC749A"/>
    <w:rsid w:val="00AD2AA3"/>
    <w:rsid w:val="00AD2EF7"/>
    <w:rsid w:val="00AD49F1"/>
    <w:rsid w:val="00AD5CB0"/>
    <w:rsid w:val="00AD63BE"/>
    <w:rsid w:val="00AD673D"/>
    <w:rsid w:val="00AD7FD4"/>
    <w:rsid w:val="00AE16D4"/>
    <w:rsid w:val="00AE231A"/>
    <w:rsid w:val="00AE25B9"/>
    <w:rsid w:val="00AE27C2"/>
    <w:rsid w:val="00AE59AA"/>
    <w:rsid w:val="00AE6104"/>
    <w:rsid w:val="00AE632D"/>
    <w:rsid w:val="00AE7D24"/>
    <w:rsid w:val="00AF07C4"/>
    <w:rsid w:val="00AF11D9"/>
    <w:rsid w:val="00AF1B9F"/>
    <w:rsid w:val="00AF2810"/>
    <w:rsid w:val="00AF2A67"/>
    <w:rsid w:val="00AF4B4C"/>
    <w:rsid w:val="00AF5813"/>
    <w:rsid w:val="00AF5E5D"/>
    <w:rsid w:val="00AF613D"/>
    <w:rsid w:val="00AF622B"/>
    <w:rsid w:val="00AF6B47"/>
    <w:rsid w:val="00AF6C9C"/>
    <w:rsid w:val="00B0010A"/>
    <w:rsid w:val="00B0037A"/>
    <w:rsid w:val="00B00919"/>
    <w:rsid w:val="00B01F05"/>
    <w:rsid w:val="00B0208D"/>
    <w:rsid w:val="00B0314A"/>
    <w:rsid w:val="00B03A6A"/>
    <w:rsid w:val="00B042B9"/>
    <w:rsid w:val="00B04E6F"/>
    <w:rsid w:val="00B05CD9"/>
    <w:rsid w:val="00B06927"/>
    <w:rsid w:val="00B06F3A"/>
    <w:rsid w:val="00B10431"/>
    <w:rsid w:val="00B11653"/>
    <w:rsid w:val="00B11850"/>
    <w:rsid w:val="00B122CE"/>
    <w:rsid w:val="00B12331"/>
    <w:rsid w:val="00B1370A"/>
    <w:rsid w:val="00B13BD8"/>
    <w:rsid w:val="00B1450C"/>
    <w:rsid w:val="00B17B3D"/>
    <w:rsid w:val="00B17C63"/>
    <w:rsid w:val="00B20C0D"/>
    <w:rsid w:val="00B216B5"/>
    <w:rsid w:val="00B2333A"/>
    <w:rsid w:val="00B2386D"/>
    <w:rsid w:val="00B239E4"/>
    <w:rsid w:val="00B2502E"/>
    <w:rsid w:val="00B26CA3"/>
    <w:rsid w:val="00B27783"/>
    <w:rsid w:val="00B27CC7"/>
    <w:rsid w:val="00B31ACD"/>
    <w:rsid w:val="00B31CB4"/>
    <w:rsid w:val="00B32B12"/>
    <w:rsid w:val="00B32DB3"/>
    <w:rsid w:val="00B33C70"/>
    <w:rsid w:val="00B34168"/>
    <w:rsid w:val="00B3461E"/>
    <w:rsid w:val="00B35205"/>
    <w:rsid w:val="00B3584E"/>
    <w:rsid w:val="00B37303"/>
    <w:rsid w:val="00B373BC"/>
    <w:rsid w:val="00B37C2E"/>
    <w:rsid w:val="00B40324"/>
    <w:rsid w:val="00B40C96"/>
    <w:rsid w:val="00B431D0"/>
    <w:rsid w:val="00B43A6E"/>
    <w:rsid w:val="00B4441F"/>
    <w:rsid w:val="00B44B4D"/>
    <w:rsid w:val="00B44FCB"/>
    <w:rsid w:val="00B452F2"/>
    <w:rsid w:val="00B45671"/>
    <w:rsid w:val="00B474E8"/>
    <w:rsid w:val="00B504CB"/>
    <w:rsid w:val="00B53554"/>
    <w:rsid w:val="00B54529"/>
    <w:rsid w:val="00B54C1E"/>
    <w:rsid w:val="00B54EF0"/>
    <w:rsid w:val="00B55781"/>
    <w:rsid w:val="00B5697D"/>
    <w:rsid w:val="00B56A23"/>
    <w:rsid w:val="00B571BB"/>
    <w:rsid w:val="00B577C4"/>
    <w:rsid w:val="00B57FA0"/>
    <w:rsid w:val="00B6008F"/>
    <w:rsid w:val="00B60914"/>
    <w:rsid w:val="00B635F7"/>
    <w:rsid w:val="00B647D6"/>
    <w:rsid w:val="00B648B0"/>
    <w:rsid w:val="00B654D3"/>
    <w:rsid w:val="00B67D67"/>
    <w:rsid w:val="00B67DA8"/>
    <w:rsid w:val="00B7048E"/>
    <w:rsid w:val="00B70DF2"/>
    <w:rsid w:val="00B728A6"/>
    <w:rsid w:val="00B72A37"/>
    <w:rsid w:val="00B734B5"/>
    <w:rsid w:val="00B7460E"/>
    <w:rsid w:val="00B74C38"/>
    <w:rsid w:val="00B7623B"/>
    <w:rsid w:val="00B7624E"/>
    <w:rsid w:val="00B80150"/>
    <w:rsid w:val="00B80518"/>
    <w:rsid w:val="00B8089E"/>
    <w:rsid w:val="00B81387"/>
    <w:rsid w:val="00B82370"/>
    <w:rsid w:val="00B82F27"/>
    <w:rsid w:val="00B83765"/>
    <w:rsid w:val="00B8562D"/>
    <w:rsid w:val="00B8668C"/>
    <w:rsid w:val="00B9315A"/>
    <w:rsid w:val="00B94812"/>
    <w:rsid w:val="00B94D95"/>
    <w:rsid w:val="00B952D3"/>
    <w:rsid w:val="00B96045"/>
    <w:rsid w:val="00B968B6"/>
    <w:rsid w:val="00B97208"/>
    <w:rsid w:val="00BA0237"/>
    <w:rsid w:val="00BA0D68"/>
    <w:rsid w:val="00BA247A"/>
    <w:rsid w:val="00BA2913"/>
    <w:rsid w:val="00BA3443"/>
    <w:rsid w:val="00BA3CAD"/>
    <w:rsid w:val="00BA4A81"/>
    <w:rsid w:val="00BA5255"/>
    <w:rsid w:val="00BA5EC7"/>
    <w:rsid w:val="00BA6055"/>
    <w:rsid w:val="00BA6202"/>
    <w:rsid w:val="00BA6268"/>
    <w:rsid w:val="00BA76D6"/>
    <w:rsid w:val="00BA7AB4"/>
    <w:rsid w:val="00BA7B01"/>
    <w:rsid w:val="00BB18EB"/>
    <w:rsid w:val="00BB405D"/>
    <w:rsid w:val="00BB4D89"/>
    <w:rsid w:val="00BB7626"/>
    <w:rsid w:val="00BC04B1"/>
    <w:rsid w:val="00BC0730"/>
    <w:rsid w:val="00BC1566"/>
    <w:rsid w:val="00BC1951"/>
    <w:rsid w:val="00BC3ED6"/>
    <w:rsid w:val="00BC49B3"/>
    <w:rsid w:val="00BC5775"/>
    <w:rsid w:val="00BC5EE2"/>
    <w:rsid w:val="00BC6CA2"/>
    <w:rsid w:val="00BC7F2A"/>
    <w:rsid w:val="00BD0804"/>
    <w:rsid w:val="00BD1ECF"/>
    <w:rsid w:val="00BD22B5"/>
    <w:rsid w:val="00BD3436"/>
    <w:rsid w:val="00BD4ED4"/>
    <w:rsid w:val="00BD549C"/>
    <w:rsid w:val="00BD5870"/>
    <w:rsid w:val="00BD5B31"/>
    <w:rsid w:val="00BD680A"/>
    <w:rsid w:val="00BD7991"/>
    <w:rsid w:val="00BD7B23"/>
    <w:rsid w:val="00BE12DD"/>
    <w:rsid w:val="00BE1CE6"/>
    <w:rsid w:val="00BE24A0"/>
    <w:rsid w:val="00BE25C2"/>
    <w:rsid w:val="00BE39C5"/>
    <w:rsid w:val="00BE4D91"/>
    <w:rsid w:val="00BE5490"/>
    <w:rsid w:val="00BE573B"/>
    <w:rsid w:val="00BE5EAE"/>
    <w:rsid w:val="00BE6301"/>
    <w:rsid w:val="00BF0A1C"/>
    <w:rsid w:val="00BF1719"/>
    <w:rsid w:val="00BF1C8C"/>
    <w:rsid w:val="00BF3931"/>
    <w:rsid w:val="00BF3DC7"/>
    <w:rsid w:val="00BF5020"/>
    <w:rsid w:val="00BF58BC"/>
    <w:rsid w:val="00BF6E99"/>
    <w:rsid w:val="00BF6F9A"/>
    <w:rsid w:val="00BF7308"/>
    <w:rsid w:val="00C00F6B"/>
    <w:rsid w:val="00C0391F"/>
    <w:rsid w:val="00C051B4"/>
    <w:rsid w:val="00C06A44"/>
    <w:rsid w:val="00C10192"/>
    <w:rsid w:val="00C105E3"/>
    <w:rsid w:val="00C11BF9"/>
    <w:rsid w:val="00C1294A"/>
    <w:rsid w:val="00C14B4F"/>
    <w:rsid w:val="00C14EF8"/>
    <w:rsid w:val="00C15375"/>
    <w:rsid w:val="00C16751"/>
    <w:rsid w:val="00C173F8"/>
    <w:rsid w:val="00C209BB"/>
    <w:rsid w:val="00C2252E"/>
    <w:rsid w:val="00C22EF1"/>
    <w:rsid w:val="00C240DB"/>
    <w:rsid w:val="00C2415B"/>
    <w:rsid w:val="00C25D28"/>
    <w:rsid w:val="00C25F17"/>
    <w:rsid w:val="00C2611F"/>
    <w:rsid w:val="00C26D65"/>
    <w:rsid w:val="00C30339"/>
    <w:rsid w:val="00C31563"/>
    <w:rsid w:val="00C31FE7"/>
    <w:rsid w:val="00C340EB"/>
    <w:rsid w:val="00C361F7"/>
    <w:rsid w:val="00C373F8"/>
    <w:rsid w:val="00C37875"/>
    <w:rsid w:val="00C402C3"/>
    <w:rsid w:val="00C40A60"/>
    <w:rsid w:val="00C40EF4"/>
    <w:rsid w:val="00C41426"/>
    <w:rsid w:val="00C42344"/>
    <w:rsid w:val="00C44329"/>
    <w:rsid w:val="00C453C6"/>
    <w:rsid w:val="00C46761"/>
    <w:rsid w:val="00C47BCA"/>
    <w:rsid w:val="00C50C29"/>
    <w:rsid w:val="00C512B6"/>
    <w:rsid w:val="00C53BCA"/>
    <w:rsid w:val="00C54F22"/>
    <w:rsid w:val="00C5600F"/>
    <w:rsid w:val="00C61267"/>
    <w:rsid w:val="00C617DF"/>
    <w:rsid w:val="00C64932"/>
    <w:rsid w:val="00C64A88"/>
    <w:rsid w:val="00C656B2"/>
    <w:rsid w:val="00C66346"/>
    <w:rsid w:val="00C66BCD"/>
    <w:rsid w:val="00C6798E"/>
    <w:rsid w:val="00C67D59"/>
    <w:rsid w:val="00C700E8"/>
    <w:rsid w:val="00C70DB9"/>
    <w:rsid w:val="00C72032"/>
    <w:rsid w:val="00C73F02"/>
    <w:rsid w:val="00C7485F"/>
    <w:rsid w:val="00C7503D"/>
    <w:rsid w:val="00C75E69"/>
    <w:rsid w:val="00C76604"/>
    <w:rsid w:val="00C7702E"/>
    <w:rsid w:val="00C774DD"/>
    <w:rsid w:val="00C77669"/>
    <w:rsid w:val="00C77B6F"/>
    <w:rsid w:val="00C800FE"/>
    <w:rsid w:val="00C81318"/>
    <w:rsid w:val="00C822B3"/>
    <w:rsid w:val="00C822ED"/>
    <w:rsid w:val="00C82760"/>
    <w:rsid w:val="00C84251"/>
    <w:rsid w:val="00C8579B"/>
    <w:rsid w:val="00C85BE0"/>
    <w:rsid w:val="00C85EC7"/>
    <w:rsid w:val="00C865DD"/>
    <w:rsid w:val="00C86CC5"/>
    <w:rsid w:val="00C87041"/>
    <w:rsid w:val="00C876BC"/>
    <w:rsid w:val="00C903AB"/>
    <w:rsid w:val="00C9075B"/>
    <w:rsid w:val="00C91EBD"/>
    <w:rsid w:val="00C931E1"/>
    <w:rsid w:val="00C93A77"/>
    <w:rsid w:val="00C94A3C"/>
    <w:rsid w:val="00C95D33"/>
    <w:rsid w:val="00C960BD"/>
    <w:rsid w:val="00C9795B"/>
    <w:rsid w:val="00CA119F"/>
    <w:rsid w:val="00CA1733"/>
    <w:rsid w:val="00CA1892"/>
    <w:rsid w:val="00CA2444"/>
    <w:rsid w:val="00CA288B"/>
    <w:rsid w:val="00CA2999"/>
    <w:rsid w:val="00CA2CB5"/>
    <w:rsid w:val="00CA32FF"/>
    <w:rsid w:val="00CA3549"/>
    <w:rsid w:val="00CA3D3D"/>
    <w:rsid w:val="00CA6539"/>
    <w:rsid w:val="00CA70F7"/>
    <w:rsid w:val="00CA795F"/>
    <w:rsid w:val="00CA7B37"/>
    <w:rsid w:val="00CB013E"/>
    <w:rsid w:val="00CB03BA"/>
    <w:rsid w:val="00CB0990"/>
    <w:rsid w:val="00CB0D51"/>
    <w:rsid w:val="00CB28DE"/>
    <w:rsid w:val="00CB2B29"/>
    <w:rsid w:val="00CB411A"/>
    <w:rsid w:val="00CC0172"/>
    <w:rsid w:val="00CC052E"/>
    <w:rsid w:val="00CC118F"/>
    <w:rsid w:val="00CC1886"/>
    <w:rsid w:val="00CC1E71"/>
    <w:rsid w:val="00CC2048"/>
    <w:rsid w:val="00CC221C"/>
    <w:rsid w:val="00CC2EBC"/>
    <w:rsid w:val="00CC407E"/>
    <w:rsid w:val="00CC60A0"/>
    <w:rsid w:val="00CC64A2"/>
    <w:rsid w:val="00CC6574"/>
    <w:rsid w:val="00CC6C87"/>
    <w:rsid w:val="00CC75A1"/>
    <w:rsid w:val="00CC7CA9"/>
    <w:rsid w:val="00CD0C8A"/>
    <w:rsid w:val="00CD0D71"/>
    <w:rsid w:val="00CD124B"/>
    <w:rsid w:val="00CD4172"/>
    <w:rsid w:val="00CD4A5C"/>
    <w:rsid w:val="00CD5714"/>
    <w:rsid w:val="00CD5E6E"/>
    <w:rsid w:val="00CD6C39"/>
    <w:rsid w:val="00CD7671"/>
    <w:rsid w:val="00CD78AF"/>
    <w:rsid w:val="00CE0262"/>
    <w:rsid w:val="00CE0DE7"/>
    <w:rsid w:val="00CE125F"/>
    <w:rsid w:val="00CE2678"/>
    <w:rsid w:val="00CE4013"/>
    <w:rsid w:val="00CE5BAE"/>
    <w:rsid w:val="00CE62E3"/>
    <w:rsid w:val="00CE6334"/>
    <w:rsid w:val="00CF51A6"/>
    <w:rsid w:val="00CF6965"/>
    <w:rsid w:val="00CF7380"/>
    <w:rsid w:val="00D02135"/>
    <w:rsid w:val="00D04658"/>
    <w:rsid w:val="00D0533E"/>
    <w:rsid w:val="00D06582"/>
    <w:rsid w:val="00D1171C"/>
    <w:rsid w:val="00D11BEA"/>
    <w:rsid w:val="00D13282"/>
    <w:rsid w:val="00D136A9"/>
    <w:rsid w:val="00D137E5"/>
    <w:rsid w:val="00D17E0B"/>
    <w:rsid w:val="00D206B2"/>
    <w:rsid w:val="00D2113F"/>
    <w:rsid w:val="00D22119"/>
    <w:rsid w:val="00D235B7"/>
    <w:rsid w:val="00D2366D"/>
    <w:rsid w:val="00D238CD"/>
    <w:rsid w:val="00D24552"/>
    <w:rsid w:val="00D2502E"/>
    <w:rsid w:val="00D253EB"/>
    <w:rsid w:val="00D25DFA"/>
    <w:rsid w:val="00D27960"/>
    <w:rsid w:val="00D31814"/>
    <w:rsid w:val="00D31882"/>
    <w:rsid w:val="00D319F6"/>
    <w:rsid w:val="00D32AF2"/>
    <w:rsid w:val="00D336F5"/>
    <w:rsid w:val="00D33FED"/>
    <w:rsid w:val="00D34AF4"/>
    <w:rsid w:val="00D37021"/>
    <w:rsid w:val="00D3745E"/>
    <w:rsid w:val="00D40AA2"/>
    <w:rsid w:val="00D413A2"/>
    <w:rsid w:val="00D41D25"/>
    <w:rsid w:val="00D41EBD"/>
    <w:rsid w:val="00D43C7F"/>
    <w:rsid w:val="00D4443F"/>
    <w:rsid w:val="00D4491B"/>
    <w:rsid w:val="00D44A79"/>
    <w:rsid w:val="00D44C0C"/>
    <w:rsid w:val="00D456D5"/>
    <w:rsid w:val="00D45ED9"/>
    <w:rsid w:val="00D463FC"/>
    <w:rsid w:val="00D5010A"/>
    <w:rsid w:val="00D50646"/>
    <w:rsid w:val="00D5086D"/>
    <w:rsid w:val="00D512E1"/>
    <w:rsid w:val="00D535EF"/>
    <w:rsid w:val="00D5473C"/>
    <w:rsid w:val="00D54AD7"/>
    <w:rsid w:val="00D56F8B"/>
    <w:rsid w:val="00D57661"/>
    <w:rsid w:val="00D57E90"/>
    <w:rsid w:val="00D62936"/>
    <w:rsid w:val="00D62D45"/>
    <w:rsid w:val="00D6430E"/>
    <w:rsid w:val="00D64320"/>
    <w:rsid w:val="00D64BCD"/>
    <w:rsid w:val="00D665A8"/>
    <w:rsid w:val="00D6756B"/>
    <w:rsid w:val="00D709CD"/>
    <w:rsid w:val="00D72E68"/>
    <w:rsid w:val="00D731E9"/>
    <w:rsid w:val="00D74FA0"/>
    <w:rsid w:val="00D76027"/>
    <w:rsid w:val="00D76EFC"/>
    <w:rsid w:val="00D77ECC"/>
    <w:rsid w:val="00D80C88"/>
    <w:rsid w:val="00D828DD"/>
    <w:rsid w:val="00D840B3"/>
    <w:rsid w:val="00D85146"/>
    <w:rsid w:val="00D86544"/>
    <w:rsid w:val="00D91BA2"/>
    <w:rsid w:val="00D91C4C"/>
    <w:rsid w:val="00D934D7"/>
    <w:rsid w:val="00D9714C"/>
    <w:rsid w:val="00D9776A"/>
    <w:rsid w:val="00D97CBA"/>
    <w:rsid w:val="00D97E1B"/>
    <w:rsid w:val="00DA10E3"/>
    <w:rsid w:val="00DA1295"/>
    <w:rsid w:val="00DA1EDB"/>
    <w:rsid w:val="00DA277C"/>
    <w:rsid w:val="00DA2A6D"/>
    <w:rsid w:val="00DA3177"/>
    <w:rsid w:val="00DA3C07"/>
    <w:rsid w:val="00DA41BF"/>
    <w:rsid w:val="00DA45E5"/>
    <w:rsid w:val="00DA5A98"/>
    <w:rsid w:val="00DA759E"/>
    <w:rsid w:val="00DA7655"/>
    <w:rsid w:val="00DB0632"/>
    <w:rsid w:val="00DB0FE2"/>
    <w:rsid w:val="00DB445F"/>
    <w:rsid w:val="00DB4E84"/>
    <w:rsid w:val="00DB5596"/>
    <w:rsid w:val="00DB6049"/>
    <w:rsid w:val="00DB6472"/>
    <w:rsid w:val="00DB702D"/>
    <w:rsid w:val="00DB729D"/>
    <w:rsid w:val="00DC0983"/>
    <w:rsid w:val="00DC0ACF"/>
    <w:rsid w:val="00DC0ED0"/>
    <w:rsid w:val="00DC1AAA"/>
    <w:rsid w:val="00DC433E"/>
    <w:rsid w:val="00DC4417"/>
    <w:rsid w:val="00DC453E"/>
    <w:rsid w:val="00DC556D"/>
    <w:rsid w:val="00DC5EDB"/>
    <w:rsid w:val="00DC6C6C"/>
    <w:rsid w:val="00DC6C99"/>
    <w:rsid w:val="00DC7374"/>
    <w:rsid w:val="00DC7C84"/>
    <w:rsid w:val="00DD009C"/>
    <w:rsid w:val="00DD0CAF"/>
    <w:rsid w:val="00DD2F9E"/>
    <w:rsid w:val="00DD3403"/>
    <w:rsid w:val="00DD3520"/>
    <w:rsid w:val="00DD442B"/>
    <w:rsid w:val="00DD5A92"/>
    <w:rsid w:val="00DD7947"/>
    <w:rsid w:val="00DD7C09"/>
    <w:rsid w:val="00DE0184"/>
    <w:rsid w:val="00DE24D0"/>
    <w:rsid w:val="00DE45F2"/>
    <w:rsid w:val="00DE557E"/>
    <w:rsid w:val="00DE6FFC"/>
    <w:rsid w:val="00DE7723"/>
    <w:rsid w:val="00DF1783"/>
    <w:rsid w:val="00DF1A66"/>
    <w:rsid w:val="00DF1E1A"/>
    <w:rsid w:val="00DF24D6"/>
    <w:rsid w:val="00DF2735"/>
    <w:rsid w:val="00DF2E45"/>
    <w:rsid w:val="00DF40EF"/>
    <w:rsid w:val="00DF45C2"/>
    <w:rsid w:val="00DF4A26"/>
    <w:rsid w:val="00DF4A84"/>
    <w:rsid w:val="00DF4CA9"/>
    <w:rsid w:val="00DF500D"/>
    <w:rsid w:val="00DF5253"/>
    <w:rsid w:val="00DF74B1"/>
    <w:rsid w:val="00DF7D12"/>
    <w:rsid w:val="00E00EBA"/>
    <w:rsid w:val="00E01FF4"/>
    <w:rsid w:val="00E025AB"/>
    <w:rsid w:val="00E02BE8"/>
    <w:rsid w:val="00E048AB"/>
    <w:rsid w:val="00E055D0"/>
    <w:rsid w:val="00E06073"/>
    <w:rsid w:val="00E06DA2"/>
    <w:rsid w:val="00E06F18"/>
    <w:rsid w:val="00E0783C"/>
    <w:rsid w:val="00E1142C"/>
    <w:rsid w:val="00E11AC7"/>
    <w:rsid w:val="00E124A9"/>
    <w:rsid w:val="00E12BD3"/>
    <w:rsid w:val="00E13235"/>
    <w:rsid w:val="00E134A3"/>
    <w:rsid w:val="00E16449"/>
    <w:rsid w:val="00E178F7"/>
    <w:rsid w:val="00E17D3A"/>
    <w:rsid w:val="00E2002B"/>
    <w:rsid w:val="00E20090"/>
    <w:rsid w:val="00E20801"/>
    <w:rsid w:val="00E226ED"/>
    <w:rsid w:val="00E22842"/>
    <w:rsid w:val="00E23ED0"/>
    <w:rsid w:val="00E23FCA"/>
    <w:rsid w:val="00E249FA"/>
    <w:rsid w:val="00E24D9D"/>
    <w:rsid w:val="00E24F0B"/>
    <w:rsid w:val="00E254F8"/>
    <w:rsid w:val="00E2558A"/>
    <w:rsid w:val="00E26C7F"/>
    <w:rsid w:val="00E2722E"/>
    <w:rsid w:val="00E304DF"/>
    <w:rsid w:val="00E311D9"/>
    <w:rsid w:val="00E3257C"/>
    <w:rsid w:val="00E3294B"/>
    <w:rsid w:val="00E36BD7"/>
    <w:rsid w:val="00E373A6"/>
    <w:rsid w:val="00E37719"/>
    <w:rsid w:val="00E41A4C"/>
    <w:rsid w:val="00E42619"/>
    <w:rsid w:val="00E43D9A"/>
    <w:rsid w:val="00E45519"/>
    <w:rsid w:val="00E45583"/>
    <w:rsid w:val="00E4742E"/>
    <w:rsid w:val="00E500C1"/>
    <w:rsid w:val="00E501A4"/>
    <w:rsid w:val="00E52C9F"/>
    <w:rsid w:val="00E53907"/>
    <w:rsid w:val="00E53B32"/>
    <w:rsid w:val="00E5444C"/>
    <w:rsid w:val="00E54668"/>
    <w:rsid w:val="00E54726"/>
    <w:rsid w:val="00E54AC1"/>
    <w:rsid w:val="00E56315"/>
    <w:rsid w:val="00E56BB1"/>
    <w:rsid w:val="00E60DC2"/>
    <w:rsid w:val="00E61F4F"/>
    <w:rsid w:val="00E6614C"/>
    <w:rsid w:val="00E6692B"/>
    <w:rsid w:val="00E702F8"/>
    <w:rsid w:val="00E71DC2"/>
    <w:rsid w:val="00E726BA"/>
    <w:rsid w:val="00E72942"/>
    <w:rsid w:val="00E7297C"/>
    <w:rsid w:val="00E735AC"/>
    <w:rsid w:val="00E739F6"/>
    <w:rsid w:val="00E7494E"/>
    <w:rsid w:val="00E8031A"/>
    <w:rsid w:val="00E80BB8"/>
    <w:rsid w:val="00E80E33"/>
    <w:rsid w:val="00E81242"/>
    <w:rsid w:val="00E81F33"/>
    <w:rsid w:val="00E82B13"/>
    <w:rsid w:val="00E82CBC"/>
    <w:rsid w:val="00E831B2"/>
    <w:rsid w:val="00E836A5"/>
    <w:rsid w:val="00E85FD1"/>
    <w:rsid w:val="00E874F2"/>
    <w:rsid w:val="00E93426"/>
    <w:rsid w:val="00E94A2B"/>
    <w:rsid w:val="00E95052"/>
    <w:rsid w:val="00E9534E"/>
    <w:rsid w:val="00E96167"/>
    <w:rsid w:val="00E96635"/>
    <w:rsid w:val="00EA062A"/>
    <w:rsid w:val="00EA15D7"/>
    <w:rsid w:val="00EA1BAC"/>
    <w:rsid w:val="00EA21C2"/>
    <w:rsid w:val="00EA3F37"/>
    <w:rsid w:val="00EA4567"/>
    <w:rsid w:val="00EA744D"/>
    <w:rsid w:val="00EB01BE"/>
    <w:rsid w:val="00EB0E5B"/>
    <w:rsid w:val="00EB0E8E"/>
    <w:rsid w:val="00EB11CF"/>
    <w:rsid w:val="00EB1316"/>
    <w:rsid w:val="00EB132C"/>
    <w:rsid w:val="00EB3BDC"/>
    <w:rsid w:val="00EB53C9"/>
    <w:rsid w:val="00EB5CFC"/>
    <w:rsid w:val="00EB6036"/>
    <w:rsid w:val="00EC027E"/>
    <w:rsid w:val="00EC0F60"/>
    <w:rsid w:val="00EC3783"/>
    <w:rsid w:val="00EC49D8"/>
    <w:rsid w:val="00EC5770"/>
    <w:rsid w:val="00EC6322"/>
    <w:rsid w:val="00EC71CF"/>
    <w:rsid w:val="00ED0247"/>
    <w:rsid w:val="00ED097D"/>
    <w:rsid w:val="00ED130B"/>
    <w:rsid w:val="00ED2668"/>
    <w:rsid w:val="00ED360D"/>
    <w:rsid w:val="00ED536C"/>
    <w:rsid w:val="00EE00EF"/>
    <w:rsid w:val="00EE1700"/>
    <w:rsid w:val="00EE2C69"/>
    <w:rsid w:val="00EE3401"/>
    <w:rsid w:val="00EE43BB"/>
    <w:rsid w:val="00EE5AED"/>
    <w:rsid w:val="00EE7533"/>
    <w:rsid w:val="00EF085A"/>
    <w:rsid w:val="00EF2842"/>
    <w:rsid w:val="00EF2E18"/>
    <w:rsid w:val="00EF3BE8"/>
    <w:rsid w:val="00EF3C19"/>
    <w:rsid w:val="00EF45E7"/>
    <w:rsid w:val="00EF55CE"/>
    <w:rsid w:val="00EF5B32"/>
    <w:rsid w:val="00EF5DFA"/>
    <w:rsid w:val="00EF67F1"/>
    <w:rsid w:val="00F007C2"/>
    <w:rsid w:val="00F00A80"/>
    <w:rsid w:val="00F00CA7"/>
    <w:rsid w:val="00F015B8"/>
    <w:rsid w:val="00F01E79"/>
    <w:rsid w:val="00F0561E"/>
    <w:rsid w:val="00F0612D"/>
    <w:rsid w:val="00F06505"/>
    <w:rsid w:val="00F06973"/>
    <w:rsid w:val="00F07C2D"/>
    <w:rsid w:val="00F07D28"/>
    <w:rsid w:val="00F07EE9"/>
    <w:rsid w:val="00F128FD"/>
    <w:rsid w:val="00F16F84"/>
    <w:rsid w:val="00F179D7"/>
    <w:rsid w:val="00F17EC9"/>
    <w:rsid w:val="00F2315B"/>
    <w:rsid w:val="00F23212"/>
    <w:rsid w:val="00F2487E"/>
    <w:rsid w:val="00F2494C"/>
    <w:rsid w:val="00F24FE5"/>
    <w:rsid w:val="00F256D1"/>
    <w:rsid w:val="00F25971"/>
    <w:rsid w:val="00F264F6"/>
    <w:rsid w:val="00F26764"/>
    <w:rsid w:val="00F27101"/>
    <w:rsid w:val="00F279E6"/>
    <w:rsid w:val="00F30540"/>
    <w:rsid w:val="00F30728"/>
    <w:rsid w:val="00F30997"/>
    <w:rsid w:val="00F332B2"/>
    <w:rsid w:val="00F34B2B"/>
    <w:rsid w:val="00F37784"/>
    <w:rsid w:val="00F37A16"/>
    <w:rsid w:val="00F37D80"/>
    <w:rsid w:val="00F400D8"/>
    <w:rsid w:val="00F4042F"/>
    <w:rsid w:val="00F40488"/>
    <w:rsid w:val="00F40D73"/>
    <w:rsid w:val="00F43BD2"/>
    <w:rsid w:val="00F44C08"/>
    <w:rsid w:val="00F4521D"/>
    <w:rsid w:val="00F46B89"/>
    <w:rsid w:val="00F46EC9"/>
    <w:rsid w:val="00F50669"/>
    <w:rsid w:val="00F5120D"/>
    <w:rsid w:val="00F5139D"/>
    <w:rsid w:val="00F51512"/>
    <w:rsid w:val="00F515C0"/>
    <w:rsid w:val="00F51B3A"/>
    <w:rsid w:val="00F533A0"/>
    <w:rsid w:val="00F54C68"/>
    <w:rsid w:val="00F573C5"/>
    <w:rsid w:val="00F60500"/>
    <w:rsid w:val="00F62272"/>
    <w:rsid w:val="00F62AB9"/>
    <w:rsid w:val="00F62FBA"/>
    <w:rsid w:val="00F634B8"/>
    <w:rsid w:val="00F64844"/>
    <w:rsid w:val="00F65921"/>
    <w:rsid w:val="00F65FB3"/>
    <w:rsid w:val="00F6643C"/>
    <w:rsid w:val="00F66896"/>
    <w:rsid w:val="00F66A65"/>
    <w:rsid w:val="00F70527"/>
    <w:rsid w:val="00F70A06"/>
    <w:rsid w:val="00F721A9"/>
    <w:rsid w:val="00F72AE8"/>
    <w:rsid w:val="00F72F7A"/>
    <w:rsid w:val="00F730BD"/>
    <w:rsid w:val="00F74E77"/>
    <w:rsid w:val="00F75C50"/>
    <w:rsid w:val="00F76A20"/>
    <w:rsid w:val="00F77998"/>
    <w:rsid w:val="00F80919"/>
    <w:rsid w:val="00F810C4"/>
    <w:rsid w:val="00F814E5"/>
    <w:rsid w:val="00F81A38"/>
    <w:rsid w:val="00F82B00"/>
    <w:rsid w:val="00F83422"/>
    <w:rsid w:val="00F83937"/>
    <w:rsid w:val="00F83B48"/>
    <w:rsid w:val="00F859BF"/>
    <w:rsid w:val="00F85AEB"/>
    <w:rsid w:val="00F85C22"/>
    <w:rsid w:val="00F86348"/>
    <w:rsid w:val="00F87487"/>
    <w:rsid w:val="00F87E13"/>
    <w:rsid w:val="00F91536"/>
    <w:rsid w:val="00F91EC7"/>
    <w:rsid w:val="00F923CE"/>
    <w:rsid w:val="00F92762"/>
    <w:rsid w:val="00F92B80"/>
    <w:rsid w:val="00F93634"/>
    <w:rsid w:val="00F94307"/>
    <w:rsid w:val="00F94A96"/>
    <w:rsid w:val="00FA0C52"/>
    <w:rsid w:val="00FA0DE3"/>
    <w:rsid w:val="00FA1B75"/>
    <w:rsid w:val="00FA1C75"/>
    <w:rsid w:val="00FA2AD8"/>
    <w:rsid w:val="00FA329F"/>
    <w:rsid w:val="00FA3EE7"/>
    <w:rsid w:val="00FA40A1"/>
    <w:rsid w:val="00FA478F"/>
    <w:rsid w:val="00FA4AD7"/>
    <w:rsid w:val="00FA54A9"/>
    <w:rsid w:val="00FA76EE"/>
    <w:rsid w:val="00FA7C4B"/>
    <w:rsid w:val="00FA7CF6"/>
    <w:rsid w:val="00FB0F5C"/>
    <w:rsid w:val="00FB1EA2"/>
    <w:rsid w:val="00FB2250"/>
    <w:rsid w:val="00FB2CFF"/>
    <w:rsid w:val="00FB2E58"/>
    <w:rsid w:val="00FB562C"/>
    <w:rsid w:val="00FB6C15"/>
    <w:rsid w:val="00FC1D55"/>
    <w:rsid w:val="00FC2205"/>
    <w:rsid w:val="00FC2274"/>
    <w:rsid w:val="00FC35DD"/>
    <w:rsid w:val="00FC42FA"/>
    <w:rsid w:val="00FC4A03"/>
    <w:rsid w:val="00FC4E1A"/>
    <w:rsid w:val="00FC56B7"/>
    <w:rsid w:val="00FC592C"/>
    <w:rsid w:val="00FC623A"/>
    <w:rsid w:val="00FC784A"/>
    <w:rsid w:val="00FD0B64"/>
    <w:rsid w:val="00FD0D57"/>
    <w:rsid w:val="00FD1CA2"/>
    <w:rsid w:val="00FD3E47"/>
    <w:rsid w:val="00FD5A71"/>
    <w:rsid w:val="00FD5B62"/>
    <w:rsid w:val="00FD60AF"/>
    <w:rsid w:val="00FD77E7"/>
    <w:rsid w:val="00FD7D02"/>
    <w:rsid w:val="00FE1144"/>
    <w:rsid w:val="00FE206B"/>
    <w:rsid w:val="00FE68C1"/>
    <w:rsid w:val="00FE7369"/>
    <w:rsid w:val="00FF0A57"/>
    <w:rsid w:val="00FF1833"/>
    <w:rsid w:val="00FF183C"/>
    <w:rsid w:val="00FF24BF"/>
    <w:rsid w:val="00FF2A30"/>
    <w:rsid w:val="00FF4812"/>
    <w:rsid w:val="00FF645E"/>
    <w:rsid w:val="00FF693F"/>
    <w:rsid w:val="00FF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4736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96635"/>
    <w:rPr>
      <w:rFonts w:ascii="Times New Roman" w:hAnsi="Times New Roman" w:cs="Times New Roman"/>
    </w:rPr>
  </w:style>
  <w:style w:type="paragraph" w:styleId="Balk1">
    <w:name w:val="heading 1"/>
    <w:basedOn w:val="Normal"/>
    <w:next w:val="Normal"/>
    <w:link w:val="Balk1Char"/>
    <w:uiPriority w:val="9"/>
    <w:qFormat/>
    <w:rsid w:val="008E58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link w:val="Balk2Char"/>
    <w:uiPriority w:val="9"/>
    <w:qFormat/>
    <w:rsid w:val="00FD7D02"/>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2554B"/>
    <w:pPr>
      <w:ind w:left="720"/>
      <w:contextualSpacing/>
    </w:pPr>
    <w:rPr>
      <w:rFonts w:asciiTheme="minorHAnsi" w:hAnsiTheme="minorHAnsi" w:cstheme="minorBidi"/>
    </w:rPr>
  </w:style>
  <w:style w:type="character" w:styleId="Kpr">
    <w:name w:val="Hyperlink"/>
    <w:basedOn w:val="VarsaylanParagrafYazTipi"/>
    <w:uiPriority w:val="99"/>
    <w:unhideWhenUsed/>
    <w:rsid w:val="00386B3A"/>
    <w:rPr>
      <w:color w:val="0000FF" w:themeColor="hyperlink"/>
      <w:u w:val="single"/>
    </w:rPr>
  </w:style>
  <w:style w:type="character" w:styleId="zlenenKpr">
    <w:name w:val="FollowedHyperlink"/>
    <w:basedOn w:val="VarsaylanParagrafYazTipi"/>
    <w:uiPriority w:val="99"/>
    <w:semiHidden/>
    <w:unhideWhenUsed/>
    <w:rsid w:val="00386B3A"/>
    <w:rPr>
      <w:color w:val="800080" w:themeColor="followedHyperlink"/>
      <w:u w:val="single"/>
    </w:rPr>
  </w:style>
  <w:style w:type="paragraph" w:styleId="stBilgi">
    <w:name w:val="header"/>
    <w:basedOn w:val="Normal"/>
    <w:link w:val="stBilgiChar"/>
    <w:uiPriority w:val="99"/>
    <w:unhideWhenUsed/>
    <w:rsid w:val="00C73F02"/>
    <w:pPr>
      <w:tabs>
        <w:tab w:val="center" w:pos="4320"/>
        <w:tab w:val="right" w:pos="8640"/>
      </w:tabs>
    </w:pPr>
    <w:rPr>
      <w:rFonts w:asciiTheme="minorHAnsi" w:hAnsiTheme="minorHAnsi" w:cstheme="minorBidi"/>
    </w:rPr>
  </w:style>
  <w:style w:type="character" w:customStyle="1" w:styleId="stBilgiChar">
    <w:name w:val="Üst Bilgi Char"/>
    <w:basedOn w:val="VarsaylanParagrafYazTipi"/>
    <w:link w:val="stBilgi"/>
    <w:uiPriority w:val="99"/>
    <w:rsid w:val="00C73F02"/>
  </w:style>
  <w:style w:type="paragraph" w:styleId="AltBilgi">
    <w:name w:val="footer"/>
    <w:basedOn w:val="Normal"/>
    <w:link w:val="AltBilgiChar"/>
    <w:uiPriority w:val="99"/>
    <w:unhideWhenUsed/>
    <w:rsid w:val="00C73F02"/>
    <w:pPr>
      <w:tabs>
        <w:tab w:val="center" w:pos="4320"/>
        <w:tab w:val="right" w:pos="8640"/>
      </w:tabs>
    </w:pPr>
    <w:rPr>
      <w:rFonts w:asciiTheme="minorHAnsi" w:hAnsiTheme="minorHAnsi" w:cstheme="minorBidi"/>
    </w:rPr>
  </w:style>
  <w:style w:type="character" w:customStyle="1" w:styleId="AltBilgiChar">
    <w:name w:val="Alt Bilgi Char"/>
    <w:basedOn w:val="VarsaylanParagrafYazTipi"/>
    <w:link w:val="AltBilgi"/>
    <w:uiPriority w:val="99"/>
    <w:rsid w:val="00C73F02"/>
  </w:style>
  <w:style w:type="paragraph" w:styleId="BalonMetni">
    <w:name w:val="Balloon Text"/>
    <w:basedOn w:val="Normal"/>
    <w:link w:val="BalonMetniChar"/>
    <w:uiPriority w:val="99"/>
    <w:semiHidden/>
    <w:unhideWhenUsed/>
    <w:rsid w:val="00C73F02"/>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C73F02"/>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3E34E0"/>
    <w:rPr>
      <w:sz w:val="18"/>
      <w:szCs w:val="18"/>
    </w:rPr>
  </w:style>
  <w:style w:type="paragraph" w:styleId="AklamaMetni">
    <w:name w:val="annotation text"/>
    <w:basedOn w:val="Normal"/>
    <w:link w:val="AklamaMetniChar"/>
    <w:uiPriority w:val="99"/>
    <w:semiHidden/>
    <w:unhideWhenUsed/>
    <w:rsid w:val="003E34E0"/>
    <w:rPr>
      <w:rFonts w:asciiTheme="minorHAnsi" w:hAnsiTheme="minorHAnsi" w:cstheme="minorBidi"/>
    </w:rPr>
  </w:style>
  <w:style w:type="character" w:customStyle="1" w:styleId="AklamaMetniChar">
    <w:name w:val="Açıklama Metni Char"/>
    <w:basedOn w:val="VarsaylanParagrafYazTipi"/>
    <w:link w:val="AklamaMetni"/>
    <w:uiPriority w:val="99"/>
    <w:semiHidden/>
    <w:rsid w:val="003E34E0"/>
  </w:style>
  <w:style w:type="paragraph" w:styleId="AklamaKonusu">
    <w:name w:val="annotation subject"/>
    <w:basedOn w:val="AklamaMetni"/>
    <w:next w:val="AklamaMetni"/>
    <w:link w:val="AklamaKonusuChar"/>
    <w:uiPriority w:val="99"/>
    <w:semiHidden/>
    <w:unhideWhenUsed/>
    <w:rsid w:val="003E34E0"/>
    <w:rPr>
      <w:b/>
      <w:bCs/>
      <w:sz w:val="20"/>
      <w:szCs w:val="20"/>
    </w:rPr>
  </w:style>
  <w:style w:type="character" w:customStyle="1" w:styleId="AklamaKonusuChar">
    <w:name w:val="Açıklama Konusu Char"/>
    <w:basedOn w:val="AklamaMetniChar"/>
    <w:link w:val="AklamaKonusu"/>
    <w:uiPriority w:val="99"/>
    <w:semiHidden/>
    <w:rsid w:val="003E34E0"/>
    <w:rPr>
      <w:b/>
      <w:bCs/>
      <w:sz w:val="20"/>
      <w:szCs w:val="20"/>
    </w:rPr>
  </w:style>
  <w:style w:type="paragraph" w:styleId="Dzeltme">
    <w:name w:val="Revision"/>
    <w:hidden/>
    <w:uiPriority w:val="99"/>
    <w:semiHidden/>
    <w:rsid w:val="00895707"/>
  </w:style>
  <w:style w:type="character" w:customStyle="1" w:styleId="apple-converted-space">
    <w:name w:val="apple-converted-space"/>
    <w:basedOn w:val="VarsaylanParagrafYazTipi"/>
    <w:rsid w:val="00BB7626"/>
  </w:style>
  <w:style w:type="paragraph" w:styleId="KonuBal">
    <w:name w:val="Title"/>
    <w:basedOn w:val="Normal"/>
    <w:next w:val="Normal"/>
    <w:link w:val="KonuBalChar"/>
    <w:rsid w:val="00C77B6F"/>
    <w:pPr>
      <w:keepNext/>
      <w:keepLines/>
      <w:spacing w:after="60" w:line="276" w:lineRule="auto"/>
      <w:contextualSpacing/>
    </w:pPr>
    <w:rPr>
      <w:rFonts w:ascii="Arial" w:eastAsia="Arial" w:hAnsi="Arial" w:cs="Arial"/>
      <w:color w:val="000000"/>
      <w:sz w:val="52"/>
      <w:szCs w:val="52"/>
    </w:rPr>
  </w:style>
  <w:style w:type="character" w:customStyle="1" w:styleId="KonuBalChar">
    <w:name w:val="Konu Başlığı Char"/>
    <w:basedOn w:val="VarsaylanParagrafYazTipi"/>
    <w:link w:val="KonuBal"/>
    <w:rsid w:val="00C77B6F"/>
    <w:rPr>
      <w:rFonts w:ascii="Arial" w:eastAsia="Arial" w:hAnsi="Arial" w:cs="Arial"/>
      <w:color w:val="000000"/>
      <w:sz w:val="52"/>
      <w:szCs w:val="52"/>
    </w:rPr>
  </w:style>
  <w:style w:type="paragraph" w:styleId="NormalWeb">
    <w:name w:val="Normal (Web)"/>
    <w:basedOn w:val="Normal"/>
    <w:uiPriority w:val="99"/>
    <w:unhideWhenUsed/>
    <w:rsid w:val="00EC71CF"/>
    <w:pPr>
      <w:spacing w:before="100" w:beforeAutospacing="1" w:after="100" w:afterAutospacing="1"/>
    </w:pPr>
  </w:style>
  <w:style w:type="table" w:styleId="TabloKlavuzu">
    <w:name w:val="Table Grid"/>
    <w:basedOn w:val="NormalTablo"/>
    <w:uiPriority w:val="39"/>
    <w:rsid w:val="00B8237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FD7D02"/>
    <w:rPr>
      <w:rFonts w:ascii="Times New Roman" w:hAnsi="Times New Roman" w:cs="Times New Roman"/>
      <w:b/>
      <w:bCs/>
      <w:sz w:val="36"/>
      <w:szCs w:val="36"/>
    </w:rPr>
  </w:style>
  <w:style w:type="character" w:customStyle="1" w:styleId="Balk1Char">
    <w:name w:val="Başlık 1 Char"/>
    <w:basedOn w:val="VarsaylanParagrafYazTipi"/>
    <w:link w:val="Balk1"/>
    <w:uiPriority w:val="9"/>
    <w:rsid w:val="008E58DD"/>
    <w:rPr>
      <w:rFonts w:asciiTheme="majorHAnsi" w:eastAsiaTheme="majorEastAsia" w:hAnsiTheme="majorHAnsi" w:cstheme="majorBidi"/>
      <w:color w:val="365F91" w:themeColor="accent1" w:themeShade="BF"/>
      <w:sz w:val="32"/>
      <w:szCs w:val="32"/>
    </w:rPr>
  </w:style>
  <w:style w:type="character" w:styleId="Vurgu">
    <w:name w:val="Emphasis"/>
    <w:basedOn w:val="VarsaylanParagrafYazTipi"/>
    <w:uiPriority w:val="20"/>
    <w:qFormat/>
    <w:rsid w:val="00043E5F"/>
    <w:rPr>
      <w:i/>
      <w:iCs/>
    </w:rPr>
  </w:style>
  <w:style w:type="paragraph" w:styleId="BelgeBalantlar">
    <w:name w:val="Document Map"/>
    <w:basedOn w:val="Normal"/>
    <w:link w:val="BelgeBalantlarChar"/>
    <w:uiPriority w:val="99"/>
    <w:semiHidden/>
    <w:unhideWhenUsed/>
    <w:rsid w:val="002B37B7"/>
  </w:style>
  <w:style w:type="character" w:customStyle="1" w:styleId="BelgeBalantlarChar">
    <w:name w:val="Belge Bağlantıları Char"/>
    <w:basedOn w:val="VarsaylanParagrafYazTipi"/>
    <w:link w:val="BelgeBalantlar"/>
    <w:uiPriority w:val="99"/>
    <w:semiHidden/>
    <w:rsid w:val="002B37B7"/>
    <w:rPr>
      <w:rFonts w:ascii="Times New Roman" w:hAnsi="Times New Roman" w:cs="Times New Roman"/>
    </w:rPr>
  </w:style>
  <w:style w:type="paragraph" w:customStyle="1" w:styleId="Body">
    <w:name w:val="Body"/>
    <w:rsid w:val="00521FD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zmlenmeyenBahsetme">
    <w:name w:val="Unresolved Mention"/>
    <w:basedOn w:val="VarsaylanParagrafYazTipi"/>
    <w:uiPriority w:val="99"/>
    <w:rsid w:val="00004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43">
      <w:bodyDiv w:val="1"/>
      <w:marLeft w:val="0"/>
      <w:marRight w:val="0"/>
      <w:marTop w:val="0"/>
      <w:marBottom w:val="0"/>
      <w:divBdr>
        <w:top w:val="none" w:sz="0" w:space="0" w:color="auto"/>
        <w:left w:val="none" w:sz="0" w:space="0" w:color="auto"/>
        <w:bottom w:val="none" w:sz="0" w:space="0" w:color="auto"/>
        <w:right w:val="none" w:sz="0" w:space="0" w:color="auto"/>
      </w:divBdr>
    </w:div>
    <w:div w:id="32507608">
      <w:bodyDiv w:val="1"/>
      <w:marLeft w:val="0"/>
      <w:marRight w:val="0"/>
      <w:marTop w:val="0"/>
      <w:marBottom w:val="0"/>
      <w:divBdr>
        <w:top w:val="none" w:sz="0" w:space="0" w:color="auto"/>
        <w:left w:val="none" w:sz="0" w:space="0" w:color="auto"/>
        <w:bottom w:val="none" w:sz="0" w:space="0" w:color="auto"/>
        <w:right w:val="none" w:sz="0" w:space="0" w:color="auto"/>
      </w:divBdr>
    </w:div>
    <w:div w:id="42293866">
      <w:bodyDiv w:val="1"/>
      <w:marLeft w:val="0"/>
      <w:marRight w:val="0"/>
      <w:marTop w:val="0"/>
      <w:marBottom w:val="0"/>
      <w:divBdr>
        <w:top w:val="none" w:sz="0" w:space="0" w:color="auto"/>
        <w:left w:val="none" w:sz="0" w:space="0" w:color="auto"/>
        <w:bottom w:val="none" w:sz="0" w:space="0" w:color="auto"/>
        <w:right w:val="none" w:sz="0" w:space="0" w:color="auto"/>
      </w:divBdr>
    </w:div>
    <w:div w:id="76563578">
      <w:bodyDiv w:val="1"/>
      <w:marLeft w:val="0"/>
      <w:marRight w:val="0"/>
      <w:marTop w:val="0"/>
      <w:marBottom w:val="0"/>
      <w:divBdr>
        <w:top w:val="none" w:sz="0" w:space="0" w:color="auto"/>
        <w:left w:val="none" w:sz="0" w:space="0" w:color="auto"/>
        <w:bottom w:val="none" w:sz="0" w:space="0" w:color="auto"/>
        <w:right w:val="none" w:sz="0" w:space="0" w:color="auto"/>
      </w:divBdr>
    </w:div>
    <w:div w:id="99686960">
      <w:bodyDiv w:val="1"/>
      <w:marLeft w:val="0"/>
      <w:marRight w:val="0"/>
      <w:marTop w:val="0"/>
      <w:marBottom w:val="0"/>
      <w:divBdr>
        <w:top w:val="none" w:sz="0" w:space="0" w:color="auto"/>
        <w:left w:val="none" w:sz="0" w:space="0" w:color="auto"/>
        <w:bottom w:val="none" w:sz="0" w:space="0" w:color="auto"/>
        <w:right w:val="none" w:sz="0" w:space="0" w:color="auto"/>
      </w:divBdr>
    </w:div>
    <w:div w:id="111411645">
      <w:bodyDiv w:val="1"/>
      <w:marLeft w:val="0"/>
      <w:marRight w:val="0"/>
      <w:marTop w:val="0"/>
      <w:marBottom w:val="0"/>
      <w:divBdr>
        <w:top w:val="none" w:sz="0" w:space="0" w:color="auto"/>
        <w:left w:val="none" w:sz="0" w:space="0" w:color="auto"/>
        <w:bottom w:val="none" w:sz="0" w:space="0" w:color="auto"/>
        <w:right w:val="none" w:sz="0" w:space="0" w:color="auto"/>
      </w:divBdr>
      <w:divsChild>
        <w:div w:id="153938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018">
      <w:bodyDiv w:val="1"/>
      <w:marLeft w:val="0"/>
      <w:marRight w:val="0"/>
      <w:marTop w:val="0"/>
      <w:marBottom w:val="0"/>
      <w:divBdr>
        <w:top w:val="none" w:sz="0" w:space="0" w:color="auto"/>
        <w:left w:val="none" w:sz="0" w:space="0" w:color="auto"/>
        <w:bottom w:val="none" w:sz="0" w:space="0" w:color="auto"/>
        <w:right w:val="none" w:sz="0" w:space="0" w:color="auto"/>
      </w:divBdr>
    </w:div>
    <w:div w:id="188300997">
      <w:bodyDiv w:val="1"/>
      <w:marLeft w:val="0"/>
      <w:marRight w:val="0"/>
      <w:marTop w:val="0"/>
      <w:marBottom w:val="0"/>
      <w:divBdr>
        <w:top w:val="none" w:sz="0" w:space="0" w:color="auto"/>
        <w:left w:val="none" w:sz="0" w:space="0" w:color="auto"/>
        <w:bottom w:val="none" w:sz="0" w:space="0" w:color="auto"/>
        <w:right w:val="none" w:sz="0" w:space="0" w:color="auto"/>
      </w:divBdr>
    </w:div>
    <w:div w:id="199824655">
      <w:bodyDiv w:val="1"/>
      <w:marLeft w:val="0"/>
      <w:marRight w:val="0"/>
      <w:marTop w:val="0"/>
      <w:marBottom w:val="0"/>
      <w:divBdr>
        <w:top w:val="none" w:sz="0" w:space="0" w:color="auto"/>
        <w:left w:val="none" w:sz="0" w:space="0" w:color="auto"/>
        <w:bottom w:val="none" w:sz="0" w:space="0" w:color="auto"/>
        <w:right w:val="none" w:sz="0" w:space="0" w:color="auto"/>
      </w:divBdr>
    </w:div>
    <w:div w:id="228343408">
      <w:bodyDiv w:val="1"/>
      <w:marLeft w:val="0"/>
      <w:marRight w:val="0"/>
      <w:marTop w:val="0"/>
      <w:marBottom w:val="0"/>
      <w:divBdr>
        <w:top w:val="none" w:sz="0" w:space="0" w:color="auto"/>
        <w:left w:val="none" w:sz="0" w:space="0" w:color="auto"/>
        <w:bottom w:val="none" w:sz="0" w:space="0" w:color="auto"/>
        <w:right w:val="none" w:sz="0" w:space="0" w:color="auto"/>
      </w:divBdr>
    </w:div>
    <w:div w:id="298196881">
      <w:bodyDiv w:val="1"/>
      <w:marLeft w:val="0"/>
      <w:marRight w:val="0"/>
      <w:marTop w:val="0"/>
      <w:marBottom w:val="0"/>
      <w:divBdr>
        <w:top w:val="none" w:sz="0" w:space="0" w:color="auto"/>
        <w:left w:val="none" w:sz="0" w:space="0" w:color="auto"/>
        <w:bottom w:val="none" w:sz="0" w:space="0" w:color="auto"/>
        <w:right w:val="none" w:sz="0" w:space="0" w:color="auto"/>
      </w:divBdr>
    </w:div>
    <w:div w:id="307561648">
      <w:bodyDiv w:val="1"/>
      <w:marLeft w:val="0"/>
      <w:marRight w:val="0"/>
      <w:marTop w:val="0"/>
      <w:marBottom w:val="0"/>
      <w:divBdr>
        <w:top w:val="none" w:sz="0" w:space="0" w:color="auto"/>
        <w:left w:val="none" w:sz="0" w:space="0" w:color="auto"/>
        <w:bottom w:val="none" w:sz="0" w:space="0" w:color="auto"/>
        <w:right w:val="none" w:sz="0" w:space="0" w:color="auto"/>
      </w:divBdr>
    </w:div>
    <w:div w:id="319769173">
      <w:bodyDiv w:val="1"/>
      <w:marLeft w:val="0"/>
      <w:marRight w:val="0"/>
      <w:marTop w:val="0"/>
      <w:marBottom w:val="0"/>
      <w:divBdr>
        <w:top w:val="none" w:sz="0" w:space="0" w:color="auto"/>
        <w:left w:val="none" w:sz="0" w:space="0" w:color="auto"/>
        <w:bottom w:val="none" w:sz="0" w:space="0" w:color="auto"/>
        <w:right w:val="none" w:sz="0" w:space="0" w:color="auto"/>
      </w:divBdr>
    </w:div>
    <w:div w:id="355272921">
      <w:bodyDiv w:val="1"/>
      <w:marLeft w:val="0"/>
      <w:marRight w:val="0"/>
      <w:marTop w:val="0"/>
      <w:marBottom w:val="0"/>
      <w:divBdr>
        <w:top w:val="none" w:sz="0" w:space="0" w:color="auto"/>
        <w:left w:val="none" w:sz="0" w:space="0" w:color="auto"/>
        <w:bottom w:val="none" w:sz="0" w:space="0" w:color="auto"/>
        <w:right w:val="none" w:sz="0" w:space="0" w:color="auto"/>
      </w:divBdr>
    </w:div>
    <w:div w:id="369647262">
      <w:bodyDiv w:val="1"/>
      <w:marLeft w:val="0"/>
      <w:marRight w:val="0"/>
      <w:marTop w:val="0"/>
      <w:marBottom w:val="0"/>
      <w:divBdr>
        <w:top w:val="none" w:sz="0" w:space="0" w:color="auto"/>
        <w:left w:val="none" w:sz="0" w:space="0" w:color="auto"/>
        <w:bottom w:val="none" w:sz="0" w:space="0" w:color="auto"/>
        <w:right w:val="none" w:sz="0" w:space="0" w:color="auto"/>
      </w:divBdr>
    </w:div>
    <w:div w:id="380522854">
      <w:bodyDiv w:val="1"/>
      <w:marLeft w:val="0"/>
      <w:marRight w:val="0"/>
      <w:marTop w:val="0"/>
      <w:marBottom w:val="0"/>
      <w:divBdr>
        <w:top w:val="none" w:sz="0" w:space="0" w:color="auto"/>
        <w:left w:val="none" w:sz="0" w:space="0" w:color="auto"/>
        <w:bottom w:val="none" w:sz="0" w:space="0" w:color="auto"/>
        <w:right w:val="none" w:sz="0" w:space="0" w:color="auto"/>
      </w:divBdr>
    </w:div>
    <w:div w:id="406616249">
      <w:bodyDiv w:val="1"/>
      <w:marLeft w:val="0"/>
      <w:marRight w:val="0"/>
      <w:marTop w:val="0"/>
      <w:marBottom w:val="0"/>
      <w:divBdr>
        <w:top w:val="none" w:sz="0" w:space="0" w:color="auto"/>
        <w:left w:val="none" w:sz="0" w:space="0" w:color="auto"/>
        <w:bottom w:val="none" w:sz="0" w:space="0" w:color="auto"/>
        <w:right w:val="none" w:sz="0" w:space="0" w:color="auto"/>
      </w:divBdr>
    </w:div>
    <w:div w:id="504977338">
      <w:bodyDiv w:val="1"/>
      <w:marLeft w:val="0"/>
      <w:marRight w:val="0"/>
      <w:marTop w:val="0"/>
      <w:marBottom w:val="0"/>
      <w:divBdr>
        <w:top w:val="none" w:sz="0" w:space="0" w:color="auto"/>
        <w:left w:val="none" w:sz="0" w:space="0" w:color="auto"/>
        <w:bottom w:val="none" w:sz="0" w:space="0" w:color="auto"/>
        <w:right w:val="none" w:sz="0" w:space="0" w:color="auto"/>
      </w:divBdr>
    </w:div>
    <w:div w:id="519123899">
      <w:bodyDiv w:val="1"/>
      <w:marLeft w:val="0"/>
      <w:marRight w:val="0"/>
      <w:marTop w:val="0"/>
      <w:marBottom w:val="0"/>
      <w:divBdr>
        <w:top w:val="none" w:sz="0" w:space="0" w:color="auto"/>
        <w:left w:val="none" w:sz="0" w:space="0" w:color="auto"/>
        <w:bottom w:val="none" w:sz="0" w:space="0" w:color="auto"/>
        <w:right w:val="none" w:sz="0" w:space="0" w:color="auto"/>
      </w:divBdr>
    </w:div>
    <w:div w:id="521475208">
      <w:bodyDiv w:val="1"/>
      <w:marLeft w:val="0"/>
      <w:marRight w:val="0"/>
      <w:marTop w:val="0"/>
      <w:marBottom w:val="0"/>
      <w:divBdr>
        <w:top w:val="none" w:sz="0" w:space="0" w:color="auto"/>
        <w:left w:val="none" w:sz="0" w:space="0" w:color="auto"/>
        <w:bottom w:val="none" w:sz="0" w:space="0" w:color="auto"/>
        <w:right w:val="none" w:sz="0" w:space="0" w:color="auto"/>
      </w:divBdr>
    </w:div>
    <w:div w:id="569968611">
      <w:bodyDiv w:val="1"/>
      <w:marLeft w:val="0"/>
      <w:marRight w:val="0"/>
      <w:marTop w:val="0"/>
      <w:marBottom w:val="0"/>
      <w:divBdr>
        <w:top w:val="none" w:sz="0" w:space="0" w:color="auto"/>
        <w:left w:val="none" w:sz="0" w:space="0" w:color="auto"/>
        <w:bottom w:val="none" w:sz="0" w:space="0" w:color="auto"/>
        <w:right w:val="none" w:sz="0" w:space="0" w:color="auto"/>
      </w:divBdr>
    </w:div>
    <w:div w:id="581380349">
      <w:bodyDiv w:val="1"/>
      <w:marLeft w:val="0"/>
      <w:marRight w:val="0"/>
      <w:marTop w:val="0"/>
      <w:marBottom w:val="0"/>
      <w:divBdr>
        <w:top w:val="none" w:sz="0" w:space="0" w:color="auto"/>
        <w:left w:val="none" w:sz="0" w:space="0" w:color="auto"/>
        <w:bottom w:val="none" w:sz="0" w:space="0" w:color="auto"/>
        <w:right w:val="none" w:sz="0" w:space="0" w:color="auto"/>
      </w:divBdr>
    </w:div>
    <w:div w:id="597372276">
      <w:bodyDiv w:val="1"/>
      <w:marLeft w:val="0"/>
      <w:marRight w:val="0"/>
      <w:marTop w:val="0"/>
      <w:marBottom w:val="0"/>
      <w:divBdr>
        <w:top w:val="none" w:sz="0" w:space="0" w:color="auto"/>
        <w:left w:val="none" w:sz="0" w:space="0" w:color="auto"/>
        <w:bottom w:val="none" w:sz="0" w:space="0" w:color="auto"/>
        <w:right w:val="none" w:sz="0" w:space="0" w:color="auto"/>
      </w:divBdr>
    </w:div>
    <w:div w:id="674307499">
      <w:bodyDiv w:val="1"/>
      <w:marLeft w:val="0"/>
      <w:marRight w:val="0"/>
      <w:marTop w:val="0"/>
      <w:marBottom w:val="0"/>
      <w:divBdr>
        <w:top w:val="none" w:sz="0" w:space="0" w:color="auto"/>
        <w:left w:val="none" w:sz="0" w:space="0" w:color="auto"/>
        <w:bottom w:val="none" w:sz="0" w:space="0" w:color="auto"/>
        <w:right w:val="none" w:sz="0" w:space="0" w:color="auto"/>
      </w:divBdr>
    </w:div>
    <w:div w:id="683826052">
      <w:bodyDiv w:val="1"/>
      <w:marLeft w:val="0"/>
      <w:marRight w:val="0"/>
      <w:marTop w:val="0"/>
      <w:marBottom w:val="0"/>
      <w:divBdr>
        <w:top w:val="none" w:sz="0" w:space="0" w:color="auto"/>
        <w:left w:val="none" w:sz="0" w:space="0" w:color="auto"/>
        <w:bottom w:val="none" w:sz="0" w:space="0" w:color="auto"/>
        <w:right w:val="none" w:sz="0" w:space="0" w:color="auto"/>
      </w:divBdr>
    </w:div>
    <w:div w:id="686714674">
      <w:bodyDiv w:val="1"/>
      <w:marLeft w:val="0"/>
      <w:marRight w:val="0"/>
      <w:marTop w:val="0"/>
      <w:marBottom w:val="0"/>
      <w:divBdr>
        <w:top w:val="none" w:sz="0" w:space="0" w:color="auto"/>
        <w:left w:val="none" w:sz="0" w:space="0" w:color="auto"/>
        <w:bottom w:val="none" w:sz="0" w:space="0" w:color="auto"/>
        <w:right w:val="none" w:sz="0" w:space="0" w:color="auto"/>
      </w:divBdr>
    </w:div>
    <w:div w:id="724256805">
      <w:bodyDiv w:val="1"/>
      <w:marLeft w:val="0"/>
      <w:marRight w:val="0"/>
      <w:marTop w:val="0"/>
      <w:marBottom w:val="0"/>
      <w:divBdr>
        <w:top w:val="none" w:sz="0" w:space="0" w:color="auto"/>
        <w:left w:val="none" w:sz="0" w:space="0" w:color="auto"/>
        <w:bottom w:val="none" w:sz="0" w:space="0" w:color="auto"/>
        <w:right w:val="none" w:sz="0" w:space="0" w:color="auto"/>
      </w:divBdr>
    </w:div>
    <w:div w:id="727997521">
      <w:bodyDiv w:val="1"/>
      <w:marLeft w:val="0"/>
      <w:marRight w:val="0"/>
      <w:marTop w:val="0"/>
      <w:marBottom w:val="0"/>
      <w:divBdr>
        <w:top w:val="none" w:sz="0" w:space="0" w:color="auto"/>
        <w:left w:val="none" w:sz="0" w:space="0" w:color="auto"/>
        <w:bottom w:val="none" w:sz="0" w:space="0" w:color="auto"/>
        <w:right w:val="none" w:sz="0" w:space="0" w:color="auto"/>
      </w:divBdr>
    </w:div>
    <w:div w:id="740173117">
      <w:bodyDiv w:val="1"/>
      <w:marLeft w:val="0"/>
      <w:marRight w:val="0"/>
      <w:marTop w:val="0"/>
      <w:marBottom w:val="0"/>
      <w:divBdr>
        <w:top w:val="none" w:sz="0" w:space="0" w:color="auto"/>
        <w:left w:val="none" w:sz="0" w:space="0" w:color="auto"/>
        <w:bottom w:val="none" w:sz="0" w:space="0" w:color="auto"/>
        <w:right w:val="none" w:sz="0" w:space="0" w:color="auto"/>
      </w:divBdr>
    </w:div>
    <w:div w:id="758140406">
      <w:bodyDiv w:val="1"/>
      <w:marLeft w:val="0"/>
      <w:marRight w:val="0"/>
      <w:marTop w:val="0"/>
      <w:marBottom w:val="0"/>
      <w:divBdr>
        <w:top w:val="none" w:sz="0" w:space="0" w:color="auto"/>
        <w:left w:val="none" w:sz="0" w:space="0" w:color="auto"/>
        <w:bottom w:val="none" w:sz="0" w:space="0" w:color="auto"/>
        <w:right w:val="none" w:sz="0" w:space="0" w:color="auto"/>
      </w:divBdr>
    </w:div>
    <w:div w:id="762723754">
      <w:bodyDiv w:val="1"/>
      <w:marLeft w:val="0"/>
      <w:marRight w:val="0"/>
      <w:marTop w:val="0"/>
      <w:marBottom w:val="0"/>
      <w:divBdr>
        <w:top w:val="none" w:sz="0" w:space="0" w:color="auto"/>
        <w:left w:val="none" w:sz="0" w:space="0" w:color="auto"/>
        <w:bottom w:val="none" w:sz="0" w:space="0" w:color="auto"/>
        <w:right w:val="none" w:sz="0" w:space="0" w:color="auto"/>
      </w:divBdr>
    </w:div>
    <w:div w:id="806435202">
      <w:bodyDiv w:val="1"/>
      <w:marLeft w:val="0"/>
      <w:marRight w:val="0"/>
      <w:marTop w:val="0"/>
      <w:marBottom w:val="0"/>
      <w:divBdr>
        <w:top w:val="none" w:sz="0" w:space="0" w:color="auto"/>
        <w:left w:val="none" w:sz="0" w:space="0" w:color="auto"/>
        <w:bottom w:val="none" w:sz="0" w:space="0" w:color="auto"/>
        <w:right w:val="none" w:sz="0" w:space="0" w:color="auto"/>
      </w:divBdr>
    </w:div>
    <w:div w:id="807476111">
      <w:bodyDiv w:val="1"/>
      <w:marLeft w:val="0"/>
      <w:marRight w:val="0"/>
      <w:marTop w:val="0"/>
      <w:marBottom w:val="0"/>
      <w:divBdr>
        <w:top w:val="none" w:sz="0" w:space="0" w:color="auto"/>
        <w:left w:val="none" w:sz="0" w:space="0" w:color="auto"/>
        <w:bottom w:val="none" w:sz="0" w:space="0" w:color="auto"/>
        <w:right w:val="none" w:sz="0" w:space="0" w:color="auto"/>
      </w:divBdr>
    </w:div>
    <w:div w:id="819149980">
      <w:bodyDiv w:val="1"/>
      <w:marLeft w:val="0"/>
      <w:marRight w:val="0"/>
      <w:marTop w:val="0"/>
      <w:marBottom w:val="0"/>
      <w:divBdr>
        <w:top w:val="none" w:sz="0" w:space="0" w:color="auto"/>
        <w:left w:val="none" w:sz="0" w:space="0" w:color="auto"/>
        <w:bottom w:val="none" w:sz="0" w:space="0" w:color="auto"/>
        <w:right w:val="none" w:sz="0" w:space="0" w:color="auto"/>
      </w:divBdr>
    </w:div>
    <w:div w:id="826170265">
      <w:bodyDiv w:val="1"/>
      <w:marLeft w:val="0"/>
      <w:marRight w:val="0"/>
      <w:marTop w:val="0"/>
      <w:marBottom w:val="0"/>
      <w:divBdr>
        <w:top w:val="none" w:sz="0" w:space="0" w:color="auto"/>
        <w:left w:val="none" w:sz="0" w:space="0" w:color="auto"/>
        <w:bottom w:val="none" w:sz="0" w:space="0" w:color="auto"/>
        <w:right w:val="none" w:sz="0" w:space="0" w:color="auto"/>
      </w:divBdr>
    </w:div>
    <w:div w:id="838470492">
      <w:bodyDiv w:val="1"/>
      <w:marLeft w:val="0"/>
      <w:marRight w:val="0"/>
      <w:marTop w:val="0"/>
      <w:marBottom w:val="0"/>
      <w:divBdr>
        <w:top w:val="none" w:sz="0" w:space="0" w:color="auto"/>
        <w:left w:val="none" w:sz="0" w:space="0" w:color="auto"/>
        <w:bottom w:val="none" w:sz="0" w:space="0" w:color="auto"/>
        <w:right w:val="none" w:sz="0" w:space="0" w:color="auto"/>
      </w:divBdr>
    </w:div>
    <w:div w:id="838738551">
      <w:bodyDiv w:val="1"/>
      <w:marLeft w:val="0"/>
      <w:marRight w:val="0"/>
      <w:marTop w:val="0"/>
      <w:marBottom w:val="0"/>
      <w:divBdr>
        <w:top w:val="none" w:sz="0" w:space="0" w:color="auto"/>
        <w:left w:val="none" w:sz="0" w:space="0" w:color="auto"/>
        <w:bottom w:val="none" w:sz="0" w:space="0" w:color="auto"/>
        <w:right w:val="none" w:sz="0" w:space="0" w:color="auto"/>
      </w:divBdr>
    </w:div>
    <w:div w:id="857625304">
      <w:bodyDiv w:val="1"/>
      <w:marLeft w:val="0"/>
      <w:marRight w:val="0"/>
      <w:marTop w:val="0"/>
      <w:marBottom w:val="0"/>
      <w:divBdr>
        <w:top w:val="none" w:sz="0" w:space="0" w:color="auto"/>
        <w:left w:val="none" w:sz="0" w:space="0" w:color="auto"/>
        <w:bottom w:val="none" w:sz="0" w:space="0" w:color="auto"/>
        <w:right w:val="none" w:sz="0" w:space="0" w:color="auto"/>
      </w:divBdr>
    </w:div>
    <w:div w:id="867180511">
      <w:bodyDiv w:val="1"/>
      <w:marLeft w:val="0"/>
      <w:marRight w:val="0"/>
      <w:marTop w:val="0"/>
      <w:marBottom w:val="0"/>
      <w:divBdr>
        <w:top w:val="none" w:sz="0" w:space="0" w:color="auto"/>
        <w:left w:val="none" w:sz="0" w:space="0" w:color="auto"/>
        <w:bottom w:val="none" w:sz="0" w:space="0" w:color="auto"/>
        <w:right w:val="none" w:sz="0" w:space="0" w:color="auto"/>
      </w:divBdr>
    </w:div>
    <w:div w:id="873929175">
      <w:bodyDiv w:val="1"/>
      <w:marLeft w:val="0"/>
      <w:marRight w:val="0"/>
      <w:marTop w:val="0"/>
      <w:marBottom w:val="0"/>
      <w:divBdr>
        <w:top w:val="none" w:sz="0" w:space="0" w:color="auto"/>
        <w:left w:val="none" w:sz="0" w:space="0" w:color="auto"/>
        <w:bottom w:val="none" w:sz="0" w:space="0" w:color="auto"/>
        <w:right w:val="none" w:sz="0" w:space="0" w:color="auto"/>
      </w:divBdr>
    </w:div>
    <w:div w:id="881096611">
      <w:bodyDiv w:val="1"/>
      <w:marLeft w:val="0"/>
      <w:marRight w:val="0"/>
      <w:marTop w:val="0"/>
      <w:marBottom w:val="0"/>
      <w:divBdr>
        <w:top w:val="none" w:sz="0" w:space="0" w:color="auto"/>
        <w:left w:val="none" w:sz="0" w:space="0" w:color="auto"/>
        <w:bottom w:val="none" w:sz="0" w:space="0" w:color="auto"/>
        <w:right w:val="none" w:sz="0" w:space="0" w:color="auto"/>
      </w:divBdr>
    </w:div>
    <w:div w:id="882449520">
      <w:bodyDiv w:val="1"/>
      <w:marLeft w:val="0"/>
      <w:marRight w:val="0"/>
      <w:marTop w:val="0"/>
      <w:marBottom w:val="0"/>
      <w:divBdr>
        <w:top w:val="none" w:sz="0" w:space="0" w:color="auto"/>
        <w:left w:val="none" w:sz="0" w:space="0" w:color="auto"/>
        <w:bottom w:val="none" w:sz="0" w:space="0" w:color="auto"/>
        <w:right w:val="none" w:sz="0" w:space="0" w:color="auto"/>
      </w:divBdr>
    </w:div>
    <w:div w:id="884953138">
      <w:bodyDiv w:val="1"/>
      <w:marLeft w:val="0"/>
      <w:marRight w:val="0"/>
      <w:marTop w:val="0"/>
      <w:marBottom w:val="0"/>
      <w:divBdr>
        <w:top w:val="none" w:sz="0" w:space="0" w:color="auto"/>
        <w:left w:val="none" w:sz="0" w:space="0" w:color="auto"/>
        <w:bottom w:val="none" w:sz="0" w:space="0" w:color="auto"/>
        <w:right w:val="none" w:sz="0" w:space="0" w:color="auto"/>
      </w:divBdr>
    </w:div>
    <w:div w:id="885413177">
      <w:bodyDiv w:val="1"/>
      <w:marLeft w:val="0"/>
      <w:marRight w:val="0"/>
      <w:marTop w:val="0"/>
      <w:marBottom w:val="0"/>
      <w:divBdr>
        <w:top w:val="none" w:sz="0" w:space="0" w:color="auto"/>
        <w:left w:val="none" w:sz="0" w:space="0" w:color="auto"/>
        <w:bottom w:val="none" w:sz="0" w:space="0" w:color="auto"/>
        <w:right w:val="none" w:sz="0" w:space="0" w:color="auto"/>
      </w:divBdr>
    </w:div>
    <w:div w:id="885798221">
      <w:bodyDiv w:val="1"/>
      <w:marLeft w:val="0"/>
      <w:marRight w:val="0"/>
      <w:marTop w:val="0"/>
      <w:marBottom w:val="0"/>
      <w:divBdr>
        <w:top w:val="none" w:sz="0" w:space="0" w:color="auto"/>
        <w:left w:val="none" w:sz="0" w:space="0" w:color="auto"/>
        <w:bottom w:val="none" w:sz="0" w:space="0" w:color="auto"/>
        <w:right w:val="none" w:sz="0" w:space="0" w:color="auto"/>
      </w:divBdr>
    </w:div>
    <w:div w:id="897010962">
      <w:bodyDiv w:val="1"/>
      <w:marLeft w:val="0"/>
      <w:marRight w:val="0"/>
      <w:marTop w:val="0"/>
      <w:marBottom w:val="0"/>
      <w:divBdr>
        <w:top w:val="none" w:sz="0" w:space="0" w:color="auto"/>
        <w:left w:val="none" w:sz="0" w:space="0" w:color="auto"/>
        <w:bottom w:val="none" w:sz="0" w:space="0" w:color="auto"/>
        <w:right w:val="none" w:sz="0" w:space="0" w:color="auto"/>
      </w:divBdr>
    </w:div>
    <w:div w:id="899100991">
      <w:bodyDiv w:val="1"/>
      <w:marLeft w:val="0"/>
      <w:marRight w:val="0"/>
      <w:marTop w:val="0"/>
      <w:marBottom w:val="0"/>
      <w:divBdr>
        <w:top w:val="none" w:sz="0" w:space="0" w:color="auto"/>
        <w:left w:val="none" w:sz="0" w:space="0" w:color="auto"/>
        <w:bottom w:val="none" w:sz="0" w:space="0" w:color="auto"/>
        <w:right w:val="none" w:sz="0" w:space="0" w:color="auto"/>
      </w:divBdr>
    </w:div>
    <w:div w:id="918516586">
      <w:bodyDiv w:val="1"/>
      <w:marLeft w:val="0"/>
      <w:marRight w:val="0"/>
      <w:marTop w:val="0"/>
      <w:marBottom w:val="0"/>
      <w:divBdr>
        <w:top w:val="none" w:sz="0" w:space="0" w:color="auto"/>
        <w:left w:val="none" w:sz="0" w:space="0" w:color="auto"/>
        <w:bottom w:val="none" w:sz="0" w:space="0" w:color="auto"/>
        <w:right w:val="none" w:sz="0" w:space="0" w:color="auto"/>
      </w:divBdr>
    </w:div>
    <w:div w:id="926422308">
      <w:bodyDiv w:val="1"/>
      <w:marLeft w:val="0"/>
      <w:marRight w:val="0"/>
      <w:marTop w:val="0"/>
      <w:marBottom w:val="0"/>
      <w:divBdr>
        <w:top w:val="none" w:sz="0" w:space="0" w:color="auto"/>
        <w:left w:val="none" w:sz="0" w:space="0" w:color="auto"/>
        <w:bottom w:val="none" w:sz="0" w:space="0" w:color="auto"/>
        <w:right w:val="none" w:sz="0" w:space="0" w:color="auto"/>
      </w:divBdr>
    </w:div>
    <w:div w:id="928469485">
      <w:bodyDiv w:val="1"/>
      <w:marLeft w:val="0"/>
      <w:marRight w:val="0"/>
      <w:marTop w:val="0"/>
      <w:marBottom w:val="0"/>
      <w:divBdr>
        <w:top w:val="none" w:sz="0" w:space="0" w:color="auto"/>
        <w:left w:val="none" w:sz="0" w:space="0" w:color="auto"/>
        <w:bottom w:val="none" w:sz="0" w:space="0" w:color="auto"/>
        <w:right w:val="none" w:sz="0" w:space="0" w:color="auto"/>
      </w:divBdr>
    </w:div>
    <w:div w:id="930353393">
      <w:bodyDiv w:val="1"/>
      <w:marLeft w:val="0"/>
      <w:marRight w:val="0"/>
      <w:marTop w:val="0"/>
      <w:marBottom w:val="0"/>
      <w:divBdr>
        <w:top w:val="none" w:sz="0" w:space="0" w:color="auto"/>
        <w:left w:val="none" w:sz="0" w:space="0" w:color="auto"/>
        <w:bottom w:val="none" w:sz="0" w:space="0" w:color="auto"/>
        <w:right w:val="none" w:sz="0" w:space="0" w:color="auto"/>
      </w:divBdr>
    </w:div>
    <w:div w:id="938220528">
      <w:bodyDiv w:val="1"/>
      <w:marLeft w:val="0"/>
      <w:marRight w:val="0"/>
      <w:marTop w:val="0"/>
      <w:marBottom w:val="0"/>
      <w:divBdr>
        <w:top w:val="none" w:sz="0" w:space="0" w:color="auto"/>
        <w:left w:val="none" w:sz="0" w:space="0" w:color="auto"/>
        <w:bottom w:val="none" w:sz="0" w:space="0" w:color="auto"/>
        <w:right w:val="none" w:sz="0" w:space="0" w:color="auto"/>
      </w:divBdr>
    </w:div>
    <w:div w:id="971132400">
      <w:bodyDiv w:val="1"/>
      <w:marLeft w:val="0"/>
      <w:marRight w:val="0"/>
      <w:marTop w:val="0"/>
      <w:marBottom w:val="0"/>
      <w:divBdr>
        <w:top w:val="none" w:sz="0" w:space="0" w:color="auto"/>
        <w:left w:val="none" w:sz="0" w:space="0" w:color="auto"/>
        <w:bottom w:val="none" w:sz="0" w:space="0" w:color="auto"/>
        <w:right w:val="none" w:sz="0" w:space="0" w:color="auto"/>
      </w:divBdr>
    </w:div>
    <w:div w:id="991299606">
      <w:bodyDiv w:val="1"/>
      <w:marLeft w:val="0"/>
      <w:marRight w:val="0"/>
      <w:marTop w:val="0"/>
      <w:marBottom w:val="0"/>
      <w:divBdr>
        <w:top w:val="none" w:sz="0" w:space="0" w:color="auto"/>
        <w:left w:val="none" w:sz="0" w:space="0" w:color="auto"/>
        <w:bottom w:val="none" w:sz="0" w:space="0" w:color="auto"/>
        <w:right w:val="none" w:sz="0" w:space="0" w:color="auto"/>
      </w:divBdr>
    </w:div>
    <w:div w:id="1009795238">
      <w:bodyDiv w:val="1"/>
      <w:marLeft w:val="0"/>
      <w:marRight w:val="0"/>
      <w:marTop w:val="0"/>
      <w:marBottom w:val="0"/>
      <w:divBdr>
        <w:top w:val="none" w:sz="0" w:space="0" w:color="auto"/>
        <w:left w:val="none" w:sz="0" w:space="0" w:color="auto"/>
        <w:bottom w:val="none" w:sz="0" w:space="0" w:color="auto"/>
        <w:right w:val="none" w:sz="0" w:space="0" w:color="auto"/>
      </w:divBdr>
    </w:div>
    <w:div w:id="1015695870">
      <w:bodyDiv w:val="1"/>
      <w:marLeft w:val="0"/>
      <w:marRight w:val="0"/>
      <w:marTop w:val="0"/>
      <w:marBottom w:val="0"/>
      <w:divBdr>
        <w:top w:val="none" w:sz="0" w:space="0" w:color="auto"/>
        <w:left w:val="none" w:sz="0" w:space="0" w:color="auto"/>
        <w:bottom w:val="none" w:sz="0" w:space="0" w:color="auto"/>
        <w:right w:val="none" w:sz="0" w:space="0" w:color="auto"/>
      </w:divBdr>
    </w:div>
    <w:div w:id="1056394908">
      <w:bodyDiv w:val="1"/>
      <w:marLeft w:val="0"/>
      <w:marRight w:val="0"/>
      <w:marTop w:val="0"/>
      <w:marBottom w:val="0"/>
      <w:divBdr>
        <w:top w:val="none" w:sz="0" w:space="0" w:color="auto"/>
        <w:left w:val="none" w:sz="0" w:space="0" w:color="auto"/>
        <w:bottom w:val="none" w:sz="0" w:space="0" w:color="auto"/>
        <w:right w:val="none" w:sz="0" w:space="0" w:color="auto"/>
      </w:divBdr>
    </w:div>
    <w:div w:id="1064178045">
      <w:bodyDiv w:val="1"/>
      <w:marLeft w:val="0"/>
      <w:marRight w:val="0"/>
      <w:marTop w:val="0"/>
      <w:marBottom w:val="0"/>
      <w:divBdr>
        <w:top w:val="none" w:sz="0" w:space="0" w:color="auto"/>
        <w:left w:val="none" w:sz="0" w:space="0" w:color="auto"/>
        <w:bottom w:val="none" w:sz="0" w:space="0" w:color="auto"/>
        <w:right w:val="none" w:sz="0" w:space="0" w:color="auto"/>
      </w:divBdr>
    </w:div>
    <w:div w:id="1081564911">
      <w:bodyDiv w:val="1"/>
      <w:marLeft w:val="0"/>
      <w:marRight w:val="0"/>
      <w:marTop w:val="0"/>
      <w:marBottom w:val="0"/>
      <w:divBdr>
        <w:top w:val="none" w:sz="0" w:space="0" w:color="auto"/>
        <w:left w:val="none" w:sz="0" w:space="0" w:color="auto"/>
        <w:bottom w:val="none" w:sz="0" w:space="0" w:color="auto"/>
        <w:right w:val="none" w:sz="0" w:space="0" w:color="auto"/>
      </w:divBdr>
    </w:div>
    <w:div w:id="1138261567">
      <w:bodyDiv w:val="1"/>
      <w:marLeft w:val="0"/>
      <w:marRight w:val="0"/>
      <w:marTop w:val="0"/>
      <w:marBottom w:val="0"/>
      <w:divBdr>
        <w:top w:val="none" w:sz="0" w:space="0" w:color="auto"/>
        <w:left w:val="none" w:sz="0" w:space="0" w:color="auto"/>
        <w:bottom w:val="none" w:sz="0" w:space="0" w:color="auto"/>
        <w:right w:val="none" w:sz="0" w:space="0" w:color="auto"/>
      </w:divBdr>
    </w:div>
    <w:div w:id="1145658366">
      <w:bodyDiv w:val="1"/>
      <w:marLeft w:val="0"/>
      <w:marRight w:val="0"/>
      <w:marTop w:val="0"/>
      <w:marBottom w:val="0"/>
      <w:divBdr>
        <w:top w:val="none" w:sz="0" w:space="0" w:color="auto"/>
        <w:left w:val="none" w:sz="0" w:space="0" w:color="auto"/>
        <w:bottom w:val="none" w:sz="0" w:space="0" w:color="auto"/>
        <w:right w:val="none" w:sz="0" w:space="0" w:color="auto"/>
      </w:divBdr>
    </w:div>
    <w:div w:id="1149711728">
      <w:bodyDiv w:val="1"/>
      <w:marLeft w:val="0"/>
      <w:marRight w:val="0"/>
      <w:marTop w:val="0"/>
      <w:marBottom w:val="0"/>
      <w:divBdr>
        <w:top w:val="none" w:sz="0" w:space="0" w:color="auto"/>
        <w:left w:val="none" w:sz="0" w:space="0" w:color="auto"/>
        <w:bottom w:val="none" w:sz="0" w:space="0" w:color="auto"/>
        <w:right w:val="none" w:sz="0" w:space="0" w:color="auto"/>
      </w:divBdr>
    </w:div>
    <w:div w:id="1155994541">
      <w:bodyDiv w:val="1"/>
      <w:marLeft w:val="0"/>
      <w:marRight w:val="0"/>
      <w:marTop w:val="0"/>
      <w:marBottom w:val="0"/>
      <w:divBdr>
        <w:top w:val="none" w:sz="0" w:space="0" w:color="auto"/>
        <w:left w:val="none" w:sz="0" w:space="0" w:color="auto"/>
        <w:bottom w:val="none" w:sz="0" w:space="0" w:color="auto"/>
        <w:right w:val="none" w:sz="0" w:space="0" w:color="auto"/>
      </w:divBdr>
    </w:div>
    <w:div w:id="1162431039">
      <w:bodyDiv w:val="1"/>
      <w:marLeft w:val="0"/>
      <w:marRight w:val="0"/>
      <w:marTop w:val="0"/>
      <w:marBottom w:val="0"/>
      <w:divBdr>
        <w:top w:val="none" w:sz="0" w:space="0" w:color="auto"/>
        <w:left w:val="none" w:sz="0" w:space="0" w:color="auto"/>
        <w:bottom w:val="none" w:sz="0" w:space="0" w:color="auto"/>
        <w:right w:val="none" w:sz="0" w:space="0" w:color="auto"/>
      </w:divBdr>
    </w:div>
    <w:div w:id="1163006862">
      <w:bodyDiv w:val="1"/>
      <w:marLeft w:val="0"/>
      <w:marRight w:val="0"/>
      <w:marTop w:val="0"/>
      <w:marBottom w:val="0"/>
      <w:divBdr>
        <w:top w:val="none" w:sz="0" w:space="0" w:color="auto"/>
        <w:left w:val="none" w:sz="0" w:space="0" w:color="auto"/>
        <w:bottom w:val="none" w:sz="0" w:space="0" w:color="auto"/>
        <w:right w:val="none" w:sz="0" w:space="0" w:color="auto"/>
      </w:divBdr>
    </w:div>
    <w:div w:id="1167482316">
      <w:bodyDiv w:val="1"/>
      <w:marLeft w:val="0"/>
      <w:marRight w:val="0"/>
      <w:marTop w:val="0"/>
      <w:marBottom w:val="0"/>
      <w:divBdr>
        <w:top w:val="none" w:sz="0" w:space="0" w:color="auto"/>
        <w:left w:val="none" w:sz="0" w:space="0" w:color="auto"/>
        <w:bottom w:val="none" w:sz="0" w:space="0" w:color="auto"/>
        <w:right w:val="none" w:sz="0" w:space="0" w:color="auto"/>
      </w:divBdr>
      <w:divsChild>
        <w:div w:id="826631879">
          <w:marLeft w:val="374"/>
          <w:marRight w:val="0"/>
          <w:marTop w:val="180"/>
          <w:marBottom w:val="0"/>
          <w:divBdr>
            <w:top w:val="none" w:sz="0" w:space="0" w:color="auto"/>
            <w:left w:val="none" w:sz="0" w:space="0" w:color="auto"/>
            <w:bottom w:val="none" w:sz="0" w:space="0" w:color="auto"/>
            <w:right w:val="none" w:sz="0" w:space="0" w:color="auto"/>
          </w:divBdr>
        </w:div>
        <w:div w:id="1296712982">
          <w:marLeft w:val="374"/>
          <w:marRight w:val="0"/>
          <w:marTop w:val="180"/>
          <w:marBottom w:val="0"/>
          <w:divBdr>
            <w:top w:val="none" w:sz="0" w:space="0" w:color="auto"/>
            <w:left w:val="none" w:sz="0" w:space="0" w:color="auto"/>
            <w:bottom w:val="none" w:sz="0" w:space="0" w:color="auto"/>
            <w:right w:val="none" w:sz="0" w:space="0" w:color="auto"/>
          </w:divBdr>
        </w:div>
        <w:div w:id="1351688873">
          <w:marLeft w:val="374"/>
          <w:marRight w:val="0"/>
          <w:marTop w:val="180"/>
          <w:marBottom w:val="0"/>
          <w:divBdr>
            <w:top w:val="none" w:sz="0" w:space="0" w:color="auto"/>
            <w:left w:val="none" w:sz="0" w:space="0" w:color="auto"/>
            <w:bottom w:val="none" w:sz="0" w:space="0" w:color="auto"/>
            <w:right w:val="none" w:sz="0" w:space="0" w:color="auto"/>
          </w:divBdr>
        </w:div>
      </w:divsChild>
    </w:div>
    <w:div w:id="1175848966">
      <w:bodyDiv w:val="1"/>
      <w:marLeft w:val="0"/>
      <w:marRight w:val="0"/>
      <w:marTop w:val="0"/>
      <w:marBottom w:val="0"/>
      <w:divBdr>
        <w:top w:val="none" w:sz="0" w:space="0" w:color="auto"/>
        <w:left w:val="none" w:sz="0" w:space="0" w:color="auto"/>
        <w:bottom w:val="none" w:sz="0" w:space="0" w:color="auto"/>
        <w:right w:val="none" w:sz="0" w:space="0" w:color="auto"/>
      </w:divBdr>
    </w:div>
    <w:div w:id="1191146889">
      <w:bodyDiv w:val="1"/>
      <w:marLeft w:val="0"/>
      <w:marRight w:val="0"/>
      <w:marTop w:val="0"/>
      <w:marBottom w:val="0"/>
      <w:divBdr>
        <w:top w:val="none" w:sz="0" w:space="0" w:color="auto"/>
        <w:left w:val="none" w:sz="0" w:space="0" w:color="auto"/>
        <w:bottom w:val="none" w:sz="0" w:space="0" w:color="auto"/>
        <w:right w:val="none" w:sz="0" w:space="0" w:color="auto"/>
      </w:divBdr>
    </w:div>
    <w:div w:id="1266302679">
      <w:bodyDiv w:val="1"/>
      <w:marLeft w:val="0"/>
      <w:marRight w:val="0"/>
      <w:marTop w:val="0"/>
      <w:marBottom w:val="0"/>
      <w:divBdr>
        <w:top w:val="none" w:sz="0" w:space="0" w:color="auto"/>
        <w:left w:val="none" w:sz="0" w:space="0" w:color="auto"/>
        <w:bottom w:val="none" w:sz="0" w:space="0" w:color="auto"/>
        <w:right w:val="none" w:sz="0" w:space="0" w:color="auto"/>
      </w:divBdr>
    </w:div>
    <w:div w:id="1297251255">
      <w:bodyDiv w:val="1"/>
      <w:marLeft w:val="0"/>
      <w:marRight w:val="0"/>
      <w:marTop w:val="0"/>
      <w:marBottom w:val="0"/>
      <w:divBdr>
        <w:top w:val="none" w:sz="0" w:space="0" w:color="auto"/>
        <w:left w:val="none" w:sz="0" w:space="0" w:color="auto"/>
        <w:bottom w:val="none" w:sz="0" w:space="0" w:color="auto"/>
        <w:right w:val="none" w:sz="0" w:space="0" w:color="auto"/>
      </w:divBdr>
    </w:div>
    <w:div w:id="1306203076">
      <w:bodyDiv w:val="1"/>
      <w:marLeft w:val="0"/>
      <w:marRight w:val="0"/>
      <w:marTop w:val="0"/>
      <w:marBottom w:val="0"/>
      <w:divBdr>
        <w:top w:val="none" w:sz="0" w:space="0" w:color="auto"/>
        <w:left w:val="none" w:sz="0" w:space="0" w:color="auto"/>
        <w:bottom w:val="none" w:sz="0" w:space="0" w:color="auto"/>
        <w:right w:val="none" w:sz="0" w:space="0" w:color="auto"/>
      </w:divBdr>
    </w:div>
    <w:div w:id="1325933182">
      <w:bodyDiv w:val="1"/>
      <w:marLeft w:val="0"/>
      <w:marRight w:val="0"/>
      <w:marTop w:val="0"/>
      <w:marBottom w:val="0"/>
      <w:divBdr>
        <w:top w:val="none" w:sz="0" w:space="0" w:color="auto"/>
        <w:left w:val="none" w:sz="0" w:space="0" w:color="auto"/>
        <w:bottom w:val="none" w:sz="0" w:space="0" w:color="auto"/>
        <w:right w:val="none" w:sz="0" w:space="0" w:color="auto"/>
      </w:divBdr>
    </w:div>
    <w:div w:id="1338656939">
      <w:bodyDiv w:val="1"/>
      <w:marLeft w:val="0"/>
      <w:marRight w:val="0"/>
      <w:marTop w:val="0"/>
      <w:marBottom w:val="0"/>
      <w:divBdr>
        <w:top w:val="none" w:sz="0" w:space="0" w:color="auto"/>
        <w:left w:val="none" w:sz="0" w:space="0" w:color="auto"/>
        <w:bottom w:val="none" w:sz="0" w:space="0" w:color="auto"/>
        <w:right w:val="none" w:sz="0" w:space="0" w:color="auto"/>
      </w:divBdr>
    </w:div>
    <w:div w:id="1342077620">
      <w:bodyDiv w:val="1"/>
      <w:marLeft w:val="0"/>
      <w:marRight w:val="0"/>
      <w:marTop w:val="0"/>
      <w:marBottom w:val="0"/>
      <w:divBdr>
        <w:top w:val="none" w:sz="0" w:space="0" w:color="auto"/>
        <w:left w:val="none" w:sz="0" w:space="0" w:color="auto"/>
        <w:bottom w:val="none" w:sz="0" w:space="0" w:color="auto"/>
        <w:right w:val="none" w:sz="0" w:space="0" w:color="auto"/>
      </w:divBdr>
    </w:div>
    <w:div w:id="1343584081">
      <w:bodyDiv w:val="1"/>
      <w:marLeft w:val="0"/>
      <w:marRight w:val="0"/>
      <w:marTop w:val="0"/>
      <w:marBottom w:val="0"/>
      <w:divBdr>
        <w:top w:val="none" w:sz="0" w:space="0" w:color="auto"/>
        <w:left w:val="none" w:sz="0" w:space="0" w:color="auto"/>
        <w:bottom w:val="none" w:sz="0" w:space="0" w:color="auto"/>
        <w:right w:val="none" w:sz="0" w:space="0" w:color="auto"/>
      </w:divBdr>
    </w:div>
    <w:div w:id="1355619821">
      <w:bodyDiv w:val="1"/>
      <w:marLeft w:val="0"/>
      <w:marRight w:val="0"/>
      <w:marTop w:val="0"/>
      <w:marBottom w:val="0"/>
      <w:divBdr>
        <w:top w:val="none" w:sz="0" w:space="0" w:color="auto"/>
        <w:left w:val="none" w:sz="0" w:space="0" w:color="auto"/>
        <w:bottom w:val="none" w:sz="0" w:space="0" w:color="auto"/>
        <w:right w:val="none" w:sz="0" w:space="0" w:color="auto"/>
      </w:divBdr>
    </w:div>
    <w:div w:id="1365129165">
      <w:bodyDiv w:val="1"/>
      <w:marLeft w:val="0"/>
      <w:marRight w:val="0"/>
      <w:marTop w:val="0"/>
      <w:marBottom w:val="0"/>
      <w:divBdr>
        <w:top w:val="none" w:sz="0" w:space="0" w:color="auto"/>
        <w:left w:val="none" w:sz="0" w:space="0" w:color="auto"/>
        <w:bottom w:val="none" w:sz="0" w:space="0" w:color="auto"/>
        <w:right w:val="none" w:sz="0" w:space="0" w:color="auto"/>
      </w:divBdr>
    </w:div>
    <w:div w:id="1375234148">
      <w:bodyDiv w:val="1"/>
      <w:marLeft w:val="0"/>
      <w:marRight w:val="0"/>
      <w:marTop w:val="0"/>
      <w:marBottom w:val="0"/>
      <w:divBdr>
        <w:top w:val="none" w:sz="0" w:space="0" w:color="auto"/>
        <w:left w:val="none" w:sz="0" w:space="0" w:color="auto"/>
        <w:bottom w:val="none" w:sz="0" w:space="0" w:color="auto"/>
        <w:right w:val="none" w:sz="0" w:space="0" w:color="auto"/>
      </w:divBdr>
    </w:div>
    <w:div w:id="1393456571">
      <w:bodyDiv w:val="1"/>
      <w:marLeft w:val="0"/>
      <w:marRight w:val="0"/>
      <w:marTop w:val="0"/>
      <w:marBottom w:val="0"/>
      <w:divBdr>
        <w:top w:val="none" w:sz="0" w:space="0" w:color="auto"/>
        <w:left w:val="none" w:sz="0" w:space="0" w:color="auto"/>
        <w:bottom w:val="none" w:sz="0" w:space="0" w:color="auto"/>
        <w:right w:val="none" w:sz="0" w:space="0" w:color="auto"/>
      </w:divBdr>
    </w:div>
    <w:div w:id="1402943283">
      <w:bodyDiv w:val="1"/>
      <w:marLeft w:val="0"/>
      <w:marRight w:val="0"/>
      <w:marTop w:val="0"/>
      <w:marBottom w:val="0"/>
      <w:divBdr>
        <w:top w:val="none" w:sz="0" w:space="0" w:color="auto"/>
        <w:left w:val="none" w:sz="0" w:space="0" w:color="auto"/>
        <w:bottom w:val="none" w:sz="0" w:space="0" w:color="auto"/>
        <w:right w:val="none" w:sz="0" w:space="0" w:color="auto"/>
      </w:divBdr>
    </w:div>
    <w:div w:id="1408572614">
      <w:bodyDiv w:val="1"/>
      <w:marLeft w:val="0"/>
      <w:marRight w:val="0"/>
      <w:marTop w:val="0"/>
      <w:marBottom w:val="0"/>
      <w:divBdr>
        <w:top w:val="none" w:sz="0" w:space="0" w:color="auto"/>
        <w:left w:val="none" w:sz="0" w:space="0" w:color="auto"/>
        <w:bottom w:val="none" w:sz="0" w:space="0" w:color="auto"/>
        <w:right w:val="none" w:sz="0" w:space="0" w:color="auto"/>
      </w:divBdr>
    </w:div>
    <w:div w:id="1459834130">
      <w:bodyDiv w:val="1"/>
      <w:marLeft w:val="0"/>
      <w:marRight w:val="0"/>
      <w:marTop w:val="0"/>
      <w:marBottom w:val="0"/>
      <w:divBdr>
        <w:top w:val="none" w:sz="0" w:space="0" w:color="auto"/>
        <w:left w:val="none" w:sz="0" w:space="0" w:color="auto"/>
        <w:bottom w:val="none" w:sz="0" w:space="0" w:color="auto"/>
        <w:right w:val="none" w:sz="0" w:space="0" w:color="auto"/>
      </w:divBdr>
    </w:div>
    <w:div w:id="1503547421">
      <w:bodyDiv w:val="1"/>
      <w:marLeft w:val="0"/>
      <w:marRight w:val="0"/>
      <w:marTop w:val="0"/>
      <w:marBottom w:val="0"/>
      <w:divBdr>
        <w:top w:val="none" w:sz="0" w:space="0" w:color="auto"/>
        <w:left w:val="none" w:sz="0" w:space="0" w:color="auto"/>
        <w:bottom w:val="none" w:sz="0" w:space="0" w:color="auto"/>
        <w:right w:val="none" w:sz="0" w:space="0" w:color="auto"/>
      </w:divBdr>
    </w:div>
    <w:div w:id="1527208251">
      <w:bodyDiv w:val="1"/>
      <w:marLeft w:val="0"/>
      <w:marRight w:val="0"/>
      <w:marTop w:val="0"/>
      <w:marBottom w:val="0"/>
      <w:divBdr>
        <w:top w:val="none" w:sz="0" w:space="0" w:color="auto"/>
        <w:left w:val="none" w:sz="0" w:space="0" w:color="auto"/>
        <w:bottom w:val="none" w:sz="0" w:space="0" w:color="auto"/>
        <w:right w:val="none" w:sz="0" w:space="0" w:color="auto"/>
      </w:divBdr>
    </w:div>
    <w:div w:id="1550192881">
      <w:bodyDiv w:val="1"/>
      <w:marLeft w:val="0"/>
      <w:marRight w:val="0"/>
      <w:marTop w:val="0"/>
      <w:marBottom w:val="0"/>
      <w:divBdr>
        <w:top w:val="none" w:sz="0" w:space="0" w:color="auto"/>
        <w:left w:val="none" w:sz="0" w:space="0" w:color="auto"/>
        <w:bottom w:val="none" w:sz="0" w:space="0" w:color="auto"/>
        <w:right w:val="none" w:sz="0" w:space="0" w:color="auto"/>
      </w:divBdr>
    </w:div>
    <w:div w:id="1551842641">
      <w:bodyDiv w:val="1"/>
      <w:marLeft w:val="0"/>
      <w:marRight w:val="0"/>
      <w:marTop w:val="0"/>
      <w:marBottom w:val="0"/>
      <w:divBdr>
        <w:top w:val="none" w:sz="0" w:space="0" w:color="auto"/>
        <w:left w:val="none" w:sz="0" w:space="0" w:color="auto"/>
        <w:bottom w:val="none" w:sz="0" w:space="0" w:color="auto"/>
        <w:right w:val="none" w:sz="0" w:space="0" w:color="auto"/>
      </w:divBdr>
    </w:div>
    <w:div w:id="1557936689">
      <w:bodyDiv w:val="1"/>
      <w:marLeft w:val="0"/>
      <w:marRight w:val="0"/>
      <w:marTop w:val="0"/>
      <w:marBottom w:val="0"/>
      <w:divBdr>
        <w:top w:val="none" w:sz="0" w:space="0" w:color="auto"/>
        <w:left w:val="none" w:sz="0" w:space="0" w:color="auto"/>
        <w:bottom w:val="none" w:sz="0" w:space="0" w:color="auto"/>
        <w:right w:val="none" w:sz="0" w:space="0" w:color="auto"/>
      </w:divBdr>
    </w:div>
    <w:div w:id="1560050350">
      <w:bodyDiv w:val="1"/>
      <w:marLeft w:val="0"/>
      <w:marRight w:val="0"/>
      <w:marTop w:val="0"/>
      <w:marBottom w:val="0"/>
      <w:divBdr>
        <w:top w:val="none" w:sz="0" w:space="0" w:color="auto"/>
        <w:left w:val="none" w:sz="0" w:space="0" w:color="auto"/>
        <w:bottom w:val="none" w:sz="0" w:space="0" w:color="auto"/>
        <w:right w:val="none" w:sz="0" w:space="0" w:color="auto"/>
      </w:divBdr>
    </w:div>
    <w:div w:id="1561944215">
      <w:bodyDiv w:val="1"/>
      <w:marLeft w:val="0"/>
      <w:marRight w:val="0"/>
      <w:marTop w:val="0"/>
      <w:marBottom w:val="0"/>
      <w:divBdr>
        <w:top w:val="none" w:sz="0" w:space="0" w:color="auto"/>
        <w:left w:val="none" w:sz="0" w:space="0" w:color="auto"/>
        <w:bottom w:val="none" w:sz="0" w:space="0" w:color="auto"/>
        <w:right w:val="none" w:sz="0" w:space="0" w:color="auto"/>
      </w:divBdr>
    </w:div>
    <w:div w:id="1572470813">
      <w:bodyDiv w:val="1"/>
      <w:marLeft w:val="0"/>
      <w:marRight w:val="0"/>
      <w:marTop w:val="0"/>
      <w:marBottom w:val="0"/>
      <w:divBdr>
        <w:top w:val="none" w:sz="0" w:space="0" w:color="auto"/>
        <w:left w:val="none" w:sz="0" w:space="0" w:color="auto"/>
        <w:bottom w:val="none" w:sz="0" w:space="0" w:color="auto"/>
        <w:right w:val="none" w:sz="0" w:space="0" w:color="auto"/>
      </w:divBdr>
    </w:div>
    <w:div w:id="1594164751">
      <w:bodyDiv w:val="1"/>
      <w:marLeft w:val="0"/>
      <w:marRight w:val="0"/>
      <w:marTop w:val="0"/>
      <w:marBottom w:val="0"/>
      <w:divBdr>
        <w:top w:val="none" w:sz="0" w:space="0" w:color="auto"/>
        <w:left w:val="none" w:sz="0" w:space="0" w:color="auto"/>
        <w:bottom w:val="none" w:sz="0" w:space="0" w:color="auto"/>
        <w:right w:val="none" w:sz="0" w:space="0" w:color="auto"/>
      </w:divBdr>
    </w:div>
    <w:div w:id="1652909292">
      <w:bodyDiv w:val="1"/>
      <w:marLeft w:val="0"/>
      <w:marRight w:val="0"/>
      <w:marTop w:val="0"/>
      <w:marBottom w:val="0"/>
      <w:divBdr>
        <w:top w:val="none" w:sz="0" w:space="0" w:color="auto"/>
        <w:left w:val="none" w:sz="0" w:space="0" w:color="auto"/>
        <w:bottom w:val="none" w:sz="0" w:space="0" w:color="auto"/>
        <w:right w:val="none" w:sz="0" w:space="0" w:color="auto"/>
      </w:divBdr>
    </w:div>
    <w:div w:id="1667896284">
      <w:bodyDiv w:val="1"/>
      <w:marLeft w:val="0"/>
      <w:marRight w:val="0"/>
      <w:marTop w:val="0"/>
      <w:marBottom w:val="0"/>
      <w:divBdr>
        <w:top w:val="none" w:sz="0" w:space="0" w:color="auto"/>
        <w:left w:val="none" w:sz="0" w:space="0" w:color="auto"/>
        <w:bottom w:val="none" w:sz="0" w:space="0" w:color="auto"/>
        <w:right w:val="none" w:sz="0" w:space="0" w:color="auto"/>
      </w:divBdr>
    </w:div>
    <w:div w:id="1678728183">
      <w:bodyDiv w:val="1"/>
      <w:marLeft w:val="0"/>
      <w:marRight w:val="0"/>
      <w:marTop w:val="0"/>
      <w:marBottom w:val="0"/>
      <w:divBdr>
        <w:top w:val="none" w:sz="0" w:space="0" w:color="auto"/>
        <w:left w:val="none" w:sz="0" w:space="0" w:color="auto"/>
        <w:bottom w:val="none" w:sz="0" w:space="0" w:color="auto"/>
        <w:right w:val="none" w:sz="0" w:space="0" w:color="auto"/>
      </w:divBdr>
    </w:div>
    <w:div w:id="1684362373">
      <w:bodyDiv w:val="1"/>
      <w:marLeft w:val="0"/>
      <w:marRight w:val="0"/>
      <w:marTop w:val="0"/>
      <w:marBottom w:val="0"/>
      <w:divBdr>
        <w:top w:val="none" w:sz="0" w:space="0" w:color="auto"/>
        <w:left w:val="none" w:sz="0" w:space="0" w:color="auto"/>
        <w:bottom w:val="none" w:sz="0" w:space="0" w:color="auto"/>
        <w:right w:val="none" w:sz="0" w:space="0" w:color="auto"/>
      </w:divBdr>
    </w:div>
    <w:div w:id="1709066087">
      <w:bodyDiv w:val="1"/>
      <w:marLeft w:val="0"/>
      <w:marRight w:val="0"/>
      <w:marTop w:val="0"/>
      <w:marBottom w:val="0"/>
      <w:divBdr>
        <w:top w:val="none" w:sz="0" w:space="0" w:color="auto"/>
        <w:left w:val="none" w:sz="0" w:space="0" w:color="auto"/>
        <w:bottom w:val="none" w:sz="0" w:space="0" w:color="auto"/>
        <w:right w:val="none" w:sz="0" w:space="0" w:color="auto"/>
      </w:divBdr>
    </w:div>
    <w:div w:id="1722946825">
      <w:bodyDiv w:val="1"/>
      <w:marLeft w:val="0"/>
      <w:marRight w:val="0"/>
      <w:marTop w:val="0"/>
      <w:marBottom w:val="0"/>
      <w:divBdr>
        <w:top w:val="none" w:sz="0" w:space="0" w:color="auto"/>
        <w:left w:val="none" w:sz="0" w:space="0" w:color="auto"/>
        <w:bottom w:val="none" w:sz="0" w:space="0" w:color="auto"/>
        <w:right w:val="none" w:sz="0" w:space="0" w:color="auto"/>
      </w:divBdr>
    </w:div>
    <w:div w:id="1752465238">
      <w:bodyDiv w:val="1"/>
      <w:marLeft w:val="0"/>
      <w:marRight w:val="0"/>
      <w:marTop w:val="0"/>
      <w:marBottom w:val="0"/>
      <w:divBdr>
        <w:top w:val="none" w:sz="0" w:space="0" w:color="auto"/>
        <w:left w:val="none" w:sz="0" w:space="0" w:color="auto"/>
        <w:bottom w:val="none" w:sz="0" w:space="0" w:color="auto"/>
        <w:right w:val="none" w:sz="0" w:space="0" w:color="auto"/>
      </w:divBdr>
    </w:div>
    <w:div w:id="1759671777">
      <w:bodyDiv w:val="1"/>
      <w:marLeft w:val="0"/>
      <w:marRight w:val="0"/>
      <w:marTop w:val="0"/>
      <w:marBottom w:val="0"/>
      <w:divBdr>
        <w:top w:val="none" w:sz="0" w:space="0" w:color="auto"/>
        <w:left w:val="none" w:sz="0" w:space="0" w:color="auto"/>
        <w:bottom w:val="none" w:sz="0" w:space="0" w:color="auto"/>
        <w:right w:val="none" w:sz="0" w:space="0" w:color="auto"/>
      </w:divBdr>
    </w:div>
    <w:div w:id="1778451051">
      <w:bodyDiv w:val="1"/>
      <w:marLeft w:val="0"/>
      <w:marRight w:val="0"/>
      <w:marTop w:val="0"/>
      <w:marBottom w:val="0"/>
      <w:divBdr>
        <w:top w:val="none" w:sz="0" w:space="0" w:color="auto"/>
        <w:left w:val="none" w:sz="0" w:space="0" w:color="auto"/>
        <w:bottom w:val="none" w:sz="0" w:space="0" w:color="auto"/>
        <w:right w:val="none" w:sz="0" w:space="0" w:color="auto"/>
      </w:divBdr>
    </w:div>
    <w:div w:id="1780099548">
      <w:bodyDiv w:val="1"/>
      <w:marLeft w:val="0"/>
      <w:marRight w:val="0"/>
      <w:marTop w:val="0"/>
      <w:marBottom w:val="0"/>
      <w:divBdr>
        <w:top w:val="none" w:sz="0" w:space="0" w:color="auto"/>
        <w:left w:val="none" w:sz="0" w:space="0" w:color="auto"/>
        <w:bottom w:val="none" w:sz="0" w:space="0" w:color="auto"/>
        <w:right w:val="none" w:sz="0" w:space="0" w:color="auto"/>
      </w:divBdr>
    </w:div>
    <w:div w:id="1786730238">
      <w:bodyDiv w:val="1"/>
      <w:marLeft w:val="0"/>
      <w:marRight w:val="0"/>
      <w:marTop w:val="0"/>
      <w:marBottom w:val="0"/>
      <w:divBdr>
        <w:top w:val="none" w:sz="0" w:space="0" w:color="auto"/>
        <w:left w:val="none" w:sz="0" w:space="0" w:color="auto"/>
        <w:bottom w:val="none" w:sz="0" w:space="0" w:color="auto"/>
        <w:right w:val="none" w:sz="0" w:space="0" w:color="auto"/>
      </w:divBdr>
    </w:div>
    <w:div w:id="1793556337">
      <w:bodyDiv w:val="1"/>
      <w:marLeft w:val="0"/>
      <w:marRight w:val="0"/>
      <w:marTop w:val="0"/>
      <w:marBottom w:val="0"/>
      <w:divBdr>
        <w:top w:val="none" w:sz="0" w:space="0" w:color="auto"/>
        <w:left w:val="none" w:sz="0" w:space="0" w:color="auto"/>
        <w:bottom w:val="none" w:sz="0" w:space="0" w:color="auto"/>
        <w:right w:val="none" w:sz="0" w:space="0" w:color="auto"/>
      </w:divBdr>
    </w:div>
    <w:div w:id="1805349426">
      <w:bodyDiv w:val="1"/>
      <w:marLeft w:val="0"/>
      <w:marRight w:val="0"/>
      <w:marTop w:val="0"/>
      <w:marBottom w:val="0"/>
      <w:divBdr>
        <w:top w:val="none" w:sz="0" w:space="0" w:color="auto"/>
        <w:left w:val="none" w:sz="0" w:space="0" w:color="auto"/>
        <w:bottom w:val="none" w:sz="0" w:space="0" w:color="auto"/>
        <w:right w:val="none" w:sz="0" w:space="0" w:color="auto"/>
      </w:divBdr>
    </w:div>
    <w:div w:id="1816991268">
      <w:bodyDiv w:val="1"/>
      <w:marLeft w:val="0"/>
      <w:marRight w:val="0"/>
      <w:marTop w:val="0"/>
      <w:marBottom w:val="0"/>
      <w:divBdr>
        <w:top w:val="none" w:sz="0" w:space="0" w:color="auto"/>
        <w:left w:val="none" w:sz="0" w:space="0" w:color="auto"/>
        <w:bottom w:val="none" w:sz="0" w:space="0" w:color="auto"/>
        <w:right w:val="none" w:sz="0" w:space="0" w:color="auto"/>
      </w:divBdr>
    </w:div>
    <w:div w:id="1831285988">
      <w:bodyDiv w:val="1"/>
      <w:marLeft w:val="0"/>
      <w:marRight w:val="0"/>
      <w:marTop w:val="0"/>
      <w:marBottom w:val="0"/>
      <w:divBdr>
        <w:top w:val="none" w:sz="0" w:space="0" w:color="auto"/>
        <w:left w:val="none" w:sz="0" w:space="0" w:color="auto"/>
        <w:bottom w:val="none" w:sz="0" w:space="0" w:color="auto"/>
        <w:right w:val="none" w:sz="0" w:space="0" w:color="auto"/>
      </w:divBdr>
    </w:div>
    <w:div w:id="1852715617">
      <w:bodyDiv w:val="1"/>
      <w:marLeft w:val="0"/>
      <w:marRight w:val="0"/>
      <w:marTop w:val="0"/>
      <w:marBottom w:val="0"/>
      <w:divBdr>
        <w:top w:val="none" w:sz="0" w:space="0" w:color="auto"/>
        <w:left w:val="none" w:sz="0" w:space="0" w:color="auto"/>
        <w:bottom w:val="none" w:sz="0" w:space="0" w:color="auto"/>
        <w:right w:val="none" w:sz="0" w:space="0" w:color="auto"/>
      </w:divBdr>
    </w:div>
    <w:div w:id="1860660226">
      <w:bodyDiv w:val="1"/>
      <w:marLeft w:val="0"/>
      <w:marRight w:val="0"/>
      <w:marTop w:val="0"/>
      <w:marBottom w:val="0"/>
      <w:divBdr>
        <w:top w:val="none" w:sz="0" w:space="0" w:color="auto"/>
        <w:left w:val="none" w:sz="0" w:space="0" w:color="auto"/>
        <w:bottom w:val="none" w:sz="0" w:space="0" w:color="auto"/>
        <w:right w:val="none" w:sz="0" w:space="0" w:color="auto"/>
      </w:divBdr>
    </w:div>
    <w:div w:id="1864635332">
      <w:bodyDiv w:val="1"/>
      <w:marLeft w:val="0"/>
      <w:marRight w:val="0"/>
      <w:marTop w:val="0"/>
      <w:marBottom w:val="0"/>
      <w:divBdr>
        <w:top w:val="none" w:sz="0" w:space="0" w:color="auto"/>
        <w:left w:val="none" w:sz="0" w:space="0" w:color="auto"/>
        <w:bottom w:val="none" w:sz="0" w:space="0" w:color="auto"/>
        <w:right w:val="none" w:sz="0" w:space="0" w:color="auto"/>
      </w:divBdr>
    </w:div>
    <w:div w:id="1881891373">
      <w:bodyDiv w:val="1"/>
      <w:marLeft w:val="0"/>
      <w:marRight w:val="0"/>
      <w:marTop w:val="0"/>
      <w:marBottom w:val="0"/>
      <w:divBdr>
        <w:top w:val="none" w:sz="0" w:space="0" w:color="auto"/>
        <w:left w:val="none" w:sz="0" w:space="0" w:color="auto"/>
        <w:bottom w:val="none" w:sz="0" w:space="0" w:color="auto"/>
        <w:right w:val="none" w:sz="0" w:space="0" w:color="auto"/>
      </w:divBdr>
    </w:div>
    <w:div w:id="1960915159">
      <w:bodyDiv w:val="1"/>
      <w:marLeft w:val="0"/>
      <w:marRight w:val="0"/>
      <w:marTop w:val="0"/>
      <w:marBottom w:val="0"/>
      <w:divBdr>
        <w:top w:val="none" w:sz="0" w:space="0" w:color="auto"/>
        <w:left w:val="none" w:sz="0" w:space="0" w:color="auto"/>
        <w:bottom w:val="none" w:sz="0" w:space="0" w:color="auto"/>
        <w:right w:val="none" w:sz="0" w:space="0" w:color="auto"/>
      </w:divBdr>
    </w:div>
    <w:div w:id="1968855569">
      <w:bodyDiv w:val="1"/>
      <w:marLeft w:val="0"/>
      <w:marRight w:val="0"/>
      <w:marTop w:val="0"/>
      <w:marBottom w:val="0"/>
      <w:divBdr>
        <w:top w:val="none" w:sz="0" w:space="0" w:color="auto"/>
        <w:left w:val="none" w:sz="0" w:space="0" w:color="auto"/>
        <w:bottom w:val="none" w:sz="0" w:space="0" w:color="auto"/>
        <w:right w:val="none" w:sz="0" w:space="0" w:color="auto"/>
      </w:divBdr>
    </w:div>
    <w:div w:id="1975796913">
      <w:bodyDiv w:val="1"/>
      <w:marLeft w:val="0"/>
      <w:marRight w:val="0"/>
      <w:marTop w:val="0"/>
      <w:marBottom w:val="0"/>
      <w:divBdr>
        <w:top w:val="none" w:sz="0" w:space="0" w:color="auto"/>
        <w:left w:val="none" w:sz="0" w:space="0" w:color="auto"/>
        <w:bottom w:val="none" w:sz="0" w:space="0" w:color="auto"/>
        <w:right w:val="none" w:sz="0" w:space="0" w:color="auto"/>
      </w:divBdr>
    </w:div>
    <w:div w:id="1986547873">
      <w:bodyDiv w:val="1"/>
      <w:marLeft w:val="0"/>
      <w:marRight w:val="0"/>
      <w:marTop w:val="0"/>
      <w:marBottom w:val="0"/>
      <w:divBdr>
        <w:top w:val="none" w:sz="0" w:space="0" w:color="auto"/>
        <w:left w:val="none" w:sz="0" w:space="0" w:color="auto"/>
        <w:bottom w:val="none" w:sz="0" w:space="0" w:color="auto"/>
        <w:right w:val="none" w:sz="0" w:space="0" w:color="auto"/>
      </w:divBdr>
    </w:div>
    <w:div w:id="1997562870">
      <w:bodyDiv w:val="1"/>
      <w:marLeft w:val="0"/>
      <w:marRight w:val="0"/>
      <w:marTop w:val="0"/>
      <w:marBottom w:val="0"/>
      <w:divBdr>
        <w:top w:val="none" w:sz="0" w:space="0" w:color="auto"/>
        <w:left w:val="none" w:sz="0" w:space="0" w:color="auto"/>
        <w:bottom w:val="none" w:sz="0" w:space="0" w:color="auto"/>
        <w:right w:val="none" w:sz="0" w:space="0" w:color="auto"/>
      </w:divBdr>
    </w:div>
    <w:div w:id="2003197115">
      <w:bodyDiv w:val="1"/>
      <w:marLeft w:val="0"/>
      <w:marRight w:val="0"/>
      <w:marTop w:val="0"/>
      <w:marBottom w:val="0"/>
      <w:divBdr>
        <w:top w:val="none" w:sz="0" w:space="0" w:color="auto"/>
        <w:left w:val="none" w:sz="0" w:space="0" w:color="auto"/>
        <w:bottom w:val="none" w:sz="0" w:space="0" w:color="auto"/>
        <w:right w:val="none" w:sz="0" w:space="0" w:color="auto"/>
      </w:divBdr>
    </w:div>
    <w:div w:id="2020623308">
      <w:bodyDiv w:val="1"/>
      <w:marLeft w:val="0"/>
      <w:marRight w:val="0"/>
      <w:marTop w:val="0"/>
      <w:marBottom w:val="0"/>
      <w:divBdr>
        <w:top w:val="none" w:sz="0" w:space="0" w:color="auto"/>
        <w:left w:val="none" w:sz="0" w:space="0" w:color="auto"/>
        <w:bottom w:val="none" w:sz="0" w:space="0" w:color="auto"/>
        <w:right w:val="none" w:sz="0" w:space="0" w:color="auto"/>
      </w:divBdr>
    </w:div>
    <w:div w:id="2042970402">
      <w:bodyDiv w:val="1"/>
      <w:marLeft w:val="0"/>
      <w:marRight w:val="0"/>
      <w:marTop w:val="0"/>
      <w:marBottom w:val="0"/>
      <w:divBdr>
        <w:top w:val="none" w:sz="0" w:space="0" w:color="auto"/>
        <w:left w:val="none" w:sz="0" w:space="0" w:color="auto"/>
        <w:bottom w:val="none" w:sz="0" w:space="0" w:color="auto"/>
        <w:right w:val="none" w:sz="0" w:space="0" w:color="auto"/>
      </w:divBdr>
    </w:div>
    <w:div w:id="2097360827">
      <w:bodyDiv w:val="1"/>
      <w:marLeft w:val="0"/>
      <w:marRight w:val="0"/>
      <w:marTop w:val="0"/>
      <w:marBottom w:val="0"/>
      <w:divBdr>
        <w:top w:val="none" w:sz="0" w:space="0" w:color="auto"/>
        <w:left w:val="none" w:sz="0" w:space="0" w:color="auto"/>
        <w:bottom w:val="none" w:sz="0" w:space="0" w:color="auto"/>
        <w:right w:val="none" w:sz="0" w:space="0" w:color="auto"/>
      </w:divBdr>
    </w:div>
    <w:div w:id="2115635315">
      <w:bodyDiv w:val="1"/>
      <w:marLeft w:val="0"/>
      <w:marRight w:val="0"/>
      <w:marTop w:val="0"/>
      <w:marBottom w:val="0"/>
      <w:divBdr>
        <w:top w:val="none" w:sz="0" w:space="0" w:color="auto"/>
        <w:left w:val="none" w:sz="0" w:space="0" w:color="auto"/>
        <w:bottom w:val="none" w:sz="0" w:space="0" w:color="auto"/>
        <w:right w:val="none" w:sz="0" w:space="0" w:color="auto"/>
      </w:divBdr>
    </w:div>
    <w:div w:id="211775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inet.com/fortiguard/threat-intelligence/threat-research.html?utm_source=nreleaseblog&amp;utm_campaign=2018-q2-fortiguardlabs-cta" TargetMode="External"/><Relationship Id="rId13" Type="http://schemas.openxmlformats.org/officeDocument/2006/relationships/hyperlink" Target="https://www.fortinet.com/blog/threat-research/fortinet-q3-threat-landscape-report.html" TargetMode="External"/><Relationship Id="rId18" Type="http://schemas.openxmlformats.org/officeDocument/2006/relationships/hyperlink" Target="https://www.fortinet.com/support-and-training/training/network-security-expert-program/nse-1.html?utm_source=blog&amp;utm_campaign=2018-q2-nse-training" TargetMode="External"/><Relationship Id="rId26" Type="http://schemas.openxmlformats.org/officeDocument/2006/relationships/hyperlink" Target="https://www.youtube.com/fortinet" TargetMode="External"/><Relationship Id="rId3" Type="http://schemas.openxmlformats.org/officeDocument/2006/relationships/styles" Target="styles.xml"/><Relationship Id="rId21" Type="http://schemas.openxmlformats.org/officeDocument/2006/relationships/hyperlink" Target="https://www.fortinet.com/solutions/enterprise-midsize-business/security-fabric.html?utm_source=blog&amp;utm_campaign=2018-security-fabric" TargetMode="External"/><Relationship Id="rId7" Type="http://schemas.openxmlformats.org/officeDocument/2006/relationships/endnotes" Target="endnotes.xml"/><Relationship Id="rId12" Type="http://schemas.openxmlformats.org/officeDocument/2006/relationships/hyperlink" Target="https://www.fortinet.com/blog/industry-trends/fortinet-2020-threat-landscape-predictions.html" TargetMode="External"/><Relationship Id="rId17" Type="http://schemas.openxmlformats.org/officeDocument/2006/relationships/hyperlink" Target="https://fortiguard.com/resources/threat-brief" TargetMode="External"/><Relationship Id="rId25" Type="http://schemas.openxmlformats.org/officeDocument/2006/relationships/hyperlink" Target="https://www.facebook.com/fortinet/" TargetMode="External"/><Relationship Id="rId2" Type="http://schemas.openxmlformats.org/officeDocument/2006/relationships/numbering" Target="numbering.xml"/><Relationship Id="rId16" Type="http://schemas.openxmlformats.org/officeDocument/2006/relationships/hyperlink" Target="https://www.fortinet.com/support-and-training/support-services/fortiguard-security-subscriptions/security-rating.html?utm_source=blog&amp;utm_campaign=2018-blog-security-rating-service" TargetMode="External"/><Relationship Id="rId20" Type="http://schemas.openxmlformats.org/officeDocument/2006/relationships/hyperlink" Target="https://www.fortinet.com/corporate/careers/vets.html?utm_source=blog&amp;utm_campaign=2018-q2-fortivet" TargetMode="External"/><Relationship Id="rId29" Type="http://schemas.openxmlformats.org/officeDocument/2006/relationships/hyperlink" Target="https://blog.forti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tinet.com/blog/industry-trends/predictions--ai-fuzzing-and-machine-learning-poisoning-.html" TargetMode="External"/><Relationship Id="rId24" Type="http://schemas.openxmlformats.org/officeDocument/2006/relationships/hyperlink" Target="https://www.linkedin.com/company/forti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rtinet.com/support-and-training/support-services/fortiguard-security-subscriptions.html?utm_source=blog&amp;utm_campaign=2018-blog-security-services" TargetMode="External"/><Relationship Id="rId23" Type="http://schemas.openxmlformats.org/officeDocument/2006/relationships/hyperlink" Target="https://twitter.com/Fortinet" TargetMode="External"/><Relationship Id="rId28" Type="http://schemas.openxmlformats.org/officeDocument/2006/relationships/hyperlink" Target="http://www.fortinet.com/" TargetMode="External"/><Relationship Id="rId10" Type="http://schemas.openxmlformats.org/officeDocument/2006/relationships/hyperlink" Target="https://www.fortinet.com/blog/industry-trends/defending-against-an-automated-attack-chain--are-you-ready-.html" TargetMode="External"/><Relationship Id="rId19" Type="http://schemas.openxmlformats.org/officeDocument/2006/relationships/hyperlink" Target="https://www.fortinet.com/support-and-training/training/fortinet-network-security-academy.html?utm_source=blog&amp;utm_campaign=2018-fnsa-progr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rtinet.com/blog/threat-research/fortinet-q2-2019-threat-landscape-report.html" TargetMode="External"/><Relationship Id="rId14" Type="http://schemas.openxmlformats.org/officeDocument/2006/relationships/hyperlink" Target="https://www.fortinet.com/fortiguard/threat-intelligence/threat-research.html?utm_source=nreleaseblog&amp;utm_campaign=2018-q2-fortiguardlabs-cta" TargetMode="External"/><Relationship Id="rId22" Type="http://schemas.openxmlformats.org/officeDocument/2006/relationships/hyperlink" Target="https://www.fortinet.com/blog/business-and-technology/executive-insights--the-third-generation-of-security-is-here.html" TargetMode="External"/><Relationship Id="rId27" Type="http://schemas.openxmlformats.org/officeDocument/2006/relationships/hyperlink" Target="https://www.instagram.com/behindthefirewall/" TargetMode="External"/><Relationship Id="rId30" Type="http://schemas.openxmlformats.org/officeDocument/2006/relationships/hyperlink" Target="https://www.fortinet.com/fortiguard/threat-intelligence/threat-research.html?utm_source=nreleaseblog&amp;utm_campaign=2018-q2-fortiguardlabs-c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B4B3-9705-49DB-80EA-4EE1EAE4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3</Pages>
  <Words>2199</Words>
  <Characters>12538</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Fortinet</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Welton</dc:creator>
  <cp:keywords/>
  <dc:description/>
  <cp:lastModifiedBy>Beril Pelesen</cp:lastModifiedBy>
  <cp:revision>28</cp:revision>
  <cp:lastPrinted>2019-11-11T18:31:00Z</cp:lastPrinted>
  <dcterms:created xsi:type="dcterms:W3CDTF">2019-11-20T09:25:00Z</dcterms:created>
  <dcterms:modified xsi:type="dcterms:W3CDTF">2019-12-17T15:42:00Z</dcterms:modified>
</cp:coreProperties>
</file>