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93077" w14:textId="697C4AF0" w:rsidR="0012141B" w:rsidRDefault="00875201">
      <w:pPr>
        <w:rPr>
          <w:rFonts w:ascii="Verdana" w:hAnsi="Verdana"/>
          <w:b/>
          <w:sz w:val="32"/>
          <w:szCs w:val="32"/>
          <w:u w:val="single"/>
          <w:lang w:val="tr-TR"/>
        </w:rPr>
      </w:pPr>
      <w:r w:rsidRPr="00875201">
        <w:rPr>
          <w:rFonts w:ascii="Verdana" w:hAnsi="Verdana"/>
          <w:b/>
          <w:sz w:val="32"/>
          <w:szCs w:val="32"/>
          <w:u w:val="single"/>
          <w:lang w:val="tr-TR"/>
        </w:rPr>
        <w:t xml:space="preserve">BASIN BÜLTENİ </w:t>
      </w:r>
    </w:p>
    <w:p w14:paraId="6053D75D" w14:textId="77777777" w:rsidR="00875201" w:rsidRDefault="00875201">
      <w:pPr>
        <w:rPr>
          <w:rFonts w:ascii="Verdana" w:hAnsi="Verdana"/>
          <w:b/>
          <w:sz w:val="32"/>
          <w:szCs w:val="32"/>
          <w:u w:val="single"/>
          <w:lang w:val="tr-TR"/>
        </w:rPr>
      </w:pPr>
    </w:p>
    <w:p w14:paraId="676DD315" w14:textId="7B47A9C3" w:rsidR="00B51BEE" w:rsidRDefault="00B51BEE" w:rsidP="00B51BEE">
      <w:pPr>
        <w:jc w:val="center"/>
        <w:rPr>
          <w:rFonts w:ascii="Verdana" w:hAnsi="Verdana"/>
          <w:b/>
          <w:bCs/>
          <w:sz w:val="28"/>
          <w:szCs w:val="28"/>
          <w:lang w:val="tr-TR"/>
        </w:rPr>
      </w:pPr>
      <w:r>
        <w:rPr>
          <w:rFonts w:ascii="Verdana" w:hAnsi="Verdana"/>
          <w:b/>
          <w:bCs/>
          <w:sz w:val="28"/>
          <w:szCs w:val="28"/>
        </w:rPr>
        <w:t xml:space="preserve">Web </w:t>
      </w:r>
      <w:proofErr w:type="spellStart"/>
      <w:r>
        <w:rPr>
          <w:rFonts w:ascii="Verdana" w:hAnsi="Verdana"/>
          <w:b/>
          <w:bCs/>
          <w:sz w:val="28"/>
          <w:szCs w:val="28"/>
        </w:rPr>
        <w:t>Uygulama</w:t>
      </w:r>
      <w:proofErr w:type="spellEnd"/>
      <w:r>
        <w:rPr>
          <w:rFonts w:ascii="Verdana" w:hAnsi="Verdana"/>
          <w:b/>
          <w:bCs/>
          <w:sz w:val="28"/>
          <w:szCs w:val="28"/>
        </w:rPr>
        <w:t xml:space="preserve"> </w:t>
      </w:r>
      <w:proofErr w:type="spellStart"/>
      <w:r>
        <w:rPr>
          <w:rFonts w:ascii="Verdana" w:hAnsi="Verdana"/>
          <w:b/>
          <w:bCs/>
          <w:sz w:val="28"/>
          <w:szCs w:val="28"/>
        </w:rPr>
        <w:t>Güvenlik</w:t>
      </w:r>
      <w:proofErr w:type="spellEnd"/>
      <w:r>
        <w:rPr>
          <w:rFonts w:ascii="Verdana" w:hAnsi="Verdana"/>
          <w:b/>
          <w:bCs/>
          <w:sz w:val="28"/>
          <w:szCs w:val="28"/>
        </w:rPr>
        <w:t xml:space="preserve"> </w:t>
      </w:r>
      <w:proofErr w:type="spellStart"/>
      <w:r>
        <w:rPr>
          <w:rFonts w:ascii="Verdana" w:hAnsi="Verdana"/>
          <w:b/>
          <w:bCs/>
          <w:sz w:val="28"/>
          <w:szCs w:val="28"/>
        </w:rPr>
        <w:t>Duvarı</w:t>
      </w:r>
      <w:proofErr w:type="spellEnd"/>
      <w:r>
        <w:rPr>
          <w:rFonts w:ascii="Verdana" w:hAnsi="Verdana"/>
          <w:b/>
          <w:bCs/>
          <w:sz w:val="28"/>
          <w:szCs w:val="28"/>
        </w:rPr>
        <w:t xml:space="preserve"> </w:t>
      </w:r>
      <w:proofErr w:type="spellStart"/>
      <w:r>
        <w:rPr>
          <w:rFonts w:ascii="Verdana" w:hAnsi="Verdana"/>
          <w:b/>
          <w:bCs/>
          <w:sz w:val="28"/>
          <w:szCs w:val="28"/>
        </w:rPr>
        <w:t>FortiWeb</w:t>
      </w:r>
      <w:proofErr w:type="spellEnd"/>
      <w:r>
        <w:rPr>
          <w:rFonts w:ascii="Verdana" w:hAnsi="Verdana"/>
          <w:b/>
          <w:bCs/>
          <w:sz w:val="28"/>
          <w:szCs w:val="28"/>
        </w:rPr>
        <w:t xml:space="preserve">, </w:t>
      </w:r>
      <w:proofErr w:type="spellStart"/>
      <w:r>
        <w:rPr>
          <w:rFonts w:ascii="Verdana" w:hAnsi="Verdana"/>
          <w:b/>
          <w:bCs/>
          <w:sz w:val="28"/>
          <w:szCs w:val="28"/>
        </w:rPr>
        <w:t>Öğrenen</w:t>
      </w:r>
      <w:proofErr w:type="spellEnd"/>
      <w:r>
        <w:rPr>
          <w:rFonts w:ascii="Verdana" w:hAnsi="Verdana"/>
          <w:b/>
          <w:bCs/>
          <w:sz w:val="28"/>
          <w:szCs w:val="28"/>
        </w:rPr>
        <w:t xml:space="preserve"> </w:t>
      </w:r>
      <w:proofErr w:type="spellStart"/>
      <w:r>
        <w:rPr>
          <w:rFonts w:ascii="Verdana" w:hAnsi="Verdana"/>
          <w:b/>
          <w:bCs/>
          <w:sz w:val="28"/>
          <w:szCs w:val="28"/>
        </w:rPr>
        <w:t>Makine</w:t>
      </w:r>
      <w:proofErr w:type="spellEnd"/>
      <w:r>
        <w:rPr>
          <w:rFonts w:ascii="Verdana" w:hAnsi="Verdana"/>
          <w:b/>
          <w:bCs/>
          <w:sz w:val="28"/>
          <w:szCs w:val="28"/>
        </w:rPr>
        <w:t xml:space="preserve"> </w:t>
      </w:r>
      <w:proofErr w:type="spellStart"/>
      <w:r>
        <w:rPr>
          <w:rFonts w:ascii="Verdana" w:hAnsi="Verdana"/>
          <w:b/>
          <w:bCs/>
          <w:sz w:val="28"/>
          <w:szCs w:val="28"/>
        </w:rPr>
        <w:t>yetenekleriyle</w:t>
      </w:r>
      <w:proofErr w:type="spellEnd"/>
      <w:r>
        <w:rPr>
          <w:rFonts w:ascii="Verdana" w:hAnsi="Verdana"/>
          <w:b/>
          <w:bCs/>
          <w:sz w:val="28"/>
          <w:szCs w:val="28"/>
        </w:rPr>
        <w:t xml:space="preserve"> </w:t>
      </w:r>
      <w:proofErr w:type="spellStart"/>
      <w:r>
        <w:rPr>
          <w:rFonts w:ascii="Verdana" w:hAnsi="Verdana"/>
          <w:b/>
          <w:bCs/>
          <w:sz w:val="28"/>
          <w:szCs w:val="28"/>
        </w:rPr>
        <w:t>buluşuyor</w:t>
      </w:r>
      <w:proofErr w:type="spellEnd"/>
    </w:p>
    <w:p w14:paraId="74E5C1CA" w14:textId="77777777" w:rsidR="00875201" w:rsidRPr="00875201" w:rsidRDefault="00875201" w:rsidP="00E13852">
      <w:pPr>
        <w:rPr>
          <w:rFonts w:ascii="Verdana" w:hAnsi="Verdana"/>
          <w:b/>
          <w:sz w:val="28"/>
          <w:szCs w:val="28"/>
          <w:lang w:val="tr-TR"/>
        </w:rPr>
      </w:pPr>
    </w:p>
    <w:p w14:paraId="2C6CF291" w14:textId="7C1686BB" w:rsidR="00875201" w:rsidRPr="00875201" w:rsidRDefault="00875201" w:rsidP="00875201">
      <w:pPr>
        <w:jc w:val="center"/>
        <w:rPr>
          <w:rFonts w:ascii="Verdana" w:hAnsi="Verdana"/>
          <w:b/>
          <w:sz w:val="24"/>
          <w:szCs w:val="24"/>
          <w:lang w:val="tr-TR"/>
        </w:rPr>
      </w:pPr>
      <w:r w:rsidRPr="00875201">
        <w:rPr>
          <w:rFonts w:ascii="Verdana" w:hAnsi="Verdana"/>
          <w:b/>
          <w:sz w:val="24"/>
          <w:szCs w:val="24"/>
          <w:lang w:val="tr-TR"/>
        </w:rPr>
        <w:t xml:space="preserve">İki aşamalı yapay </w:t>
      </w:r>
      <w:proofErr w:type="gramStart"/>
      <w:r w:rsidRPr="00875201">
        <w:rPr>
          <w:rFonts w:ascii="Verdana" w:hAnsi="Verdana"/>
          <w:b/>
          <w:sz w:val="24"/>
          <w:szCs w:val="24"/>
          <w:lang w:val="tr-TR"/>
        </w:rPr>
        <w:t>zeka</w:t>
      </w:r>
      <w:proofErr w:type="gramEnd"/>
      <w:r w:rsidRPr="00875201">
        <w:rPr>
          <w:rFonts w:ascii="Verdana" w:hAnsi="Verdana"/>
          <w:b/>
          <w:sz w:val="24"/>
          <w:szCs w:val="24"/>
          <w:lang w:val="tr-TR"/>
        </w:rPr>
        <w:t xml:space="preserve"> tabanlı </w:t>
      </w:r>
      <w:r w:rsidR="000E24B4">
        <w:rPr>
          <w:rFonts w:ascii="Verdana" w:hAnsi="Verdana"/>
          <w:b/>
          <w:sz w:val="24"/>
          <w:szCs w:val="24"/>
          <w:lang w:val="tr-TR"/>
        </w:rPr>
        <w:t>öğrenim</w:t>
      </w:r>
      <w:r w:rsidRPr="00875201">
        <w:rPr>
          <w:rFonts w:ascii="Verdana" w:hAnsi="Verdana"/>
          <w:b/>
          <w:sz w:val="24"/>
          <w:szCs w:val="24"/>
          <w:lang w:val="tr-TR"/>
        </w:rPr>
        <w:t>,</w:t>
      </w:r>
      <w:r w:rsidR="00726C36">
        <w:rPr>
          <w:rFonts w:ascii="Verdana" w:hAnsi="Verdana"/>
          <w:b/>
          <w:sz w:val="24"/>
          <w:szCs w:val="24"/>
          <w:lang w:val="tr-TR"/>
        </w:rPr>
        <w:t xml:space="preserve"> saldırı tesbitindeki doğruluğu geliştirerek</w:t>
      </w:r>
      <w:r w:rsidRPr="00875201">
        <w:rPr>
          <w:rFonts w:ascii="Verdana" w:hAnsi="Verdana"/>
          <w:b/>
          <w:sz w:val="24"/>
          <w:szCs w:val="24"/>
          <w:lang w:val="tr-TR"/>
        </w:rPr>
        <w:t xml:space="preserve"> </w:t>
      </w:r>
      <w:r w:rsidR="000E24B4" w:rsidRPr="00E13852">
        <w:rPr>
          <w:rFonts w:ascii="Verdana" w:hAnsi="Verdana"/>
          <w:b/>
          <w:sz w:val="24"/>
          <w:szCs w:val="24"/>
          <w:lang w:val="tr-TR"/>
        </w:rPr>
        <w:t>“</w:t>
      </w:r>
      <w:r w:rsidR="00FD6F42" w:rsidRPr="00E13852">
        <w:rPr>
          <w:rFonts w:ascii="Verdana" w:hAnsi="Verdana"/>
          <w:b/>
          <w:sz w:val="24"/>
          <w:szCs w:val="24"/>
          <w:lang w:val="tr-TR"/>
        </w:rPr>
        <w:t>kur ve unut</w:t>
      </w:r>
      <w:r w:rsidR="000E24B4" w:rsidRPr="00E13852">
        <w:rPr>
          <w:rFonts w:ascii="Verdana" w:hAnsi="Verdana"/>
          <w:b/>
          <w:sz w:val="24"/>
          <w:szCs w:val="24"/>
        </w:rPr>
        <w:t>”</w:t>
      </w:r>
      <w:r w:rsidR="000E24B4">
        <w:rPr>
          <w:rFonts w:ascii="Verdana" w:hAnsi="Verdana"/>
          <w:b/>
          <w:sz w:val="24"/>
          <w:szCs w:val="24"/>
        </w:rPr>
        <w:t xml:space="preserve"> </w:t>
      </w:r>
      <w:r w:rsidRPr="00875201">
        <w:rPr>
          <w:rFonts w:ascii="Verdana" w:hAnsi="Verdana"/>
          <w:b/>
          <w:sz w:val="24"/>
          <w:szCs w:val="24"/>
          <w:lang w:val="tr-TR"/>
        </w:rPr>
        <w:t xml:space="preserve">bir Web Uygulama Güvenlik Duvarı </w:t>
      </w:r>
      <w:r w:rsidR="00726C36">
        <w:rPr>
          <w:rFonts w:ascii="Verdana" w:hAnsi="Verdana"/>
          <w:b/>
          <w:sz w:val="24"/>
          <w:szCs w:val="24"/>
          <w:lang w:val="tr-TR"/>
        </w:rPr>
        <w:t>sunuyor.</w:t>
      </w:r>
    </w:p>
    <w:p w14:paraId="5A683ED7" w14:textId="77777777" w:rsidR="00875201" w:rsidRPr="00875201" w:rsidRDefault="00875201" w:rsidP="00875201">
      <w:pPr>
        <w:rPr>
          <w:rFonts w:ascii="Verdana" w:hAnsi="Verdana"/>
          <w:b/>
          <w:sz w:val="24"/>
          <w:szCs w:val="24"/>
        </w:rPr>
      </w:pPr>
    </w:p>
    <w:p w14:paraId="59F77F3B" w14:textId="23A374E6" w:rsidR="00875201" w:rsidRDefault="00875201" w:rsidP="00C20422">
      <w:pPr>
        <w:spacing w:line="276" w:lineRule="auto"/>
        <w:jc w:val="both"/>
        <w:rPr>
          <w:rFonts w:ascii="Verdana" w:hAnsi="Verdana" w:cs="Arial"/>
          <w:bCs/>
          <w:sz w:val="20"/>
          <w:szCs w:val="20"/>
          <w:lang w:val="tr-TR"/>
        </w:rPr>
      </w:pPr>
      <w:r w:rsidRPr="003A2019">
        <w:rPr>
          <w:rFonts w:ascii="Verdana" w:hAnsi="Verdana" w:cs="Arial"/>
          <w:bCs/>
          <w:sz w:val="20"/>
          <w:szCs w:val="20"/>
          <w:lang w:val="tr-TR"/>
        </w:rPr>
        <w:t>Kapsamlı, otomatik ve entegre siber güvenlik çözümlerinde dünya lideri Fortinet® (NASDAQ: FTNT), FortiWeb Web Uygulama Güvenlik Duvarı</w:t>
      </w:r>
      <w:r w:rsidR="00670834" w:rsidRPr="003A2019">
        <w:rPr>
          <w:rFonts w:ascii="Verdana" w:hAnsi="Verdana" w:cs="Arial"/>
          <w:bCs/>
          <w:sz w:val="20"/>
          <w:szCs w:val="20"/>
          <w:lang w:val="tr-TR"/>
        </w:rPr>
        <w:t xml:space="preserve"> yazılımının 6.0 sürümünün en güncel versiyonunu duyurdu. Güncel versiyon ile, FortiWeb, </w:t>
      </w:r>
      <w:r w:rsidRPr="003A2019">
        <w:rPr>
          <w:rFonts w:ascii="Verdana" w:hAnsi="Verdana" w:cs="Arial"/>
          <w:bCs/>
          <w:sz w:val="20"/>
          <w:szCs w:val="20"/>
          <w:lang w:val="tr-TR"/>
        </w:rPr>
        <w:t xml:space="preserve">web uygulamalarında davranış tabanlı tehdit saptama için </w:t>
      </w:r>
      <w:r w:rsidR="00073101" w:rsidRPr="003A2019">
        <w:rPr>
          <w:rFonts w:ascii="Verdana" w:hAnsi="Verdana" w:cs="Arial"/>
          <w:bCs/>
          <w:sz w:val="20"/>
          <w:szCs w:val="20"/>
          <w:lang w:val="tr-TR"/>
        </w:rPr>
        <w:t xml:space="preserve">öğrenen makineleri </w:t>
      </w:r>
      <w:r w:rsidRPr="003A2019">
        <w:rPr>
          <w:rFonts w:ascii="Verdana" w:hAnsi="Verdana" w:cs="Arial"/>
          <w:bCs/>
          <w:sz w:val="20"/>
          <w:szCs w:val="20"/>
          <w:lang w:val="tr-TR"/>
        </w:rPr>
        <w:t>kullanan tek kapsamlı Web Uygulama Güvenlik Duvarı güvenlik sunucusuna dönüştü</w:t>
      </w:r>
      <w:r w:rsidR="00D60138" w:rsidRPr="003A2019">
        <w:rPr>
          <w:rFonts w:ascii="Verdana" w:hAnsi="Verdana" w:cs="Arial"/>
          <w:bCs/>
          <w:sz w:val="20"/>
          <w:szCs w:val="20"/>
          <w:lang w:val="tr-TR"/>
        </w:rPr>
        <w:t xml:space="preserve">. </w:t>
      </w:r>
    </w:p>
    <w:p w14:paraId="38C082D5" w14:textId="2459071B" w:rsidR="00875201" w:rsidRPr="00875201" w:rsidRDefault="00875201" w:rsidP="00C20422">
      <w:pPr>
        <w:spacing w:line="276" w:lineRule="auto"/>
        <w:jc w:val="both"/>
        <w:rPr>
          <w:rFonts w:ascii="Verdana" w:hAnsi="Verdana" w:cs="Arial"/>
          <w:bCs/>
          <w:sz w:val="20"/>
          <w:szCs w:val="20"/>
          <w:lang w:val="tr-TR"/>
        </w:rPr>
      </w:pPr>
      <w:r>
        <w:rPr>
          <w:rFonts w:ascii="Verdana" w:hAnsi="Verdana" w:cs="Arial"/>
          <w:bCs/>
          <w:sz w:val="20"/>
          <w:szCs w:val="20"/>
          <w:lang w:val="tr-TR"/>
        </w:rPr>
        <w:t xml:space="preserve">FortiWeb Web Uygulama Güvenlik Duvarı yazılımı 6.0 sürümündeki yenilikler şöyle: </w:t>
      </w:r>
    </w:p>
    <w:p w14:paraId="06D8D4E0" w14:textId="77777777" w:rsidR="00875201" w:rsidRPr="00875201" w:rsidRDefault="00875201" w:rsidP="00C20422">
      <w:pPr>
        <w:pStyle w:val="ListeParagraf"/>
        <w:numPr>
          <w:ilvl w:val="0"/>
          <w:numId w:val="1"/>
        </w:numPr>
        <w:spacing w:line="276" w:lineRule="auto"/>
        <w:jc w:val="both"/>
        <w:rPr>
          <w:rFonts w:ascii="Verdana" w:hAnsi="Verdana" w:cs="Arial"/>
          <w:sz w:val="20"/>
          <w:szCs w:val="20"/>
          <w:lang w:val="tr-TR"/>
        </w:rPr>
      </w:pPr>
      <w:r w:rsidRPr="00875201">
        <w:rPr>
          <w:rFonts w:ascii="Verdana" w:hAnsi="Verdana" w:cs="Arial"/>
          <w:sz w:val="20"/>
          <w:szCs w:val="20"/>
          <w:lang w:val="tr-TR"/>
        </w:rPr>
        <w:t xml:space="preserve">FortiWeb’deki yenilikler web uygulama tehditlerinin neredeyse yüzde 100 doğru saptanmasını sağlıyor.  </w:t>
      </w:r>
    </w:p>
    <w:p w14:paraId="476B5211" w14:textId="714F1BD9" w:rsidR="00875201" w:rsidRPr="00875201" w:rsidRDefault="00875201" w:rsidP="00C20422">
      <w:pPr>
        <w:pStyle w:val="ListeParagraf"/>
        <w:numPr>
          <w:ilvl w:val="0"/>
          <w:numId w:val="1"/>
        </w:numPr>
        <w:spacing w:line="276" w:lineRule="auto"/>
        <w:jc w:val="both"/>
        <w:rPr>
          <w:rFonts w:ascii="Verdana" w:hAnsi="Verdana" w:cs="Arial"/>
          <w:sz w:val="20"/>
          <w:szCs w:val="20"/>
          <w:lang w:val="tr-TR"/>
        </w:rPr>
      </w:pPr>
      <w:r w:rsidRPr="00875201">
        <w:rPr>
          <w:rFonts w:ascii="Verdana" w:hAnsi="Verdana" w:cs="Arial"/>
          <w:sz w:val="20"/>
          <w:szCs w:val="20"/>
          <w:lang w:val="tr-TR"/>
        </w:rPr>
        <w:t xml:space="preserve">Tehdit saptama doğruluğunun artması, aksiyon </w:t>
      </w:r>
      <w:r w:rsidRPr="00E13852">
        <w:rPr>
          <w:rFonts w:ascii="Verdana" w:hAnsi="Verdana" w:cs="Arial"/>
          <w:sz w:val="20"/>
          <w:szCs w:val="20"/>
          <w:lang w:val="tr-TR"/>
        </w:rPr>
        <w:t xml:space="preserve">alınmadan önceki uyarıların çalışanlar tarafından incelenmesi ihtiyacını ortadan kaldırarak, </w:t>
      </w:r>
      <w:r w:rsidR="00726C36" w:rsidRPr="00E13852">
        <w:rPr>
          <w:rFonts w:ascii="Verdana" w:hAnsi="Verdana" w:cs="Arial"/>
          <w:sz w:val="20"/>
          <w:szCs w:val="20"/>
          <w:lang w:val="tr-TR"/>
        </w:rPr>
        <w:t>“kur</w:t>
      </w:r>
      <w:r w:rsidRPr="00E13852">
        <w:rPr>
          <w:rFonts w:ascii="Verdana" w:hAnsi="Verdana" w:cs="Arial"/>
          <w:sz w:val="20"/>
          <w:szCs w:val="20"/>
          <w:lang w:val="tr-TR"/>
        </w:rPr>
        <w:t xml:space="preserve"> ve unut” </w:t>
      </w:r>
      <w:r w:rsidR="00FD6F42" w:rsidRPr="00E13852">
        <w:rPr>
          <w:rFonts w:ascii="Verdana" w:hAnsi="Verdana" w:cs="Arial"/>
          <w:sz w:val="20"/>
          <w:szCs w:val="20"/>
          <w:lang w:val="tr-TR"/>
        </w:rPr>
        <w:t xml:space="preserve">kolaylığı getiren otomatik </w:t>
      </w:r>
      <w:r w:rsidRPr="00E13852">
        <w:rPr>
          <w:rFonts w:ascii="Verdana" w:hAnsi="Verdana" w:cs="Arial"/>
          <w:sz w:val="20"/>
          <w:szCs w:val="20"/>
          <w:lang w:val="tr-TR"/>
        </w:rPr>
        <w:t>engellemelerde daha hızlı müdahaleyi mümkün kılıyor.</w:t>
      </w:r>
      <w:r w:rsidRPr="00875201">
        <w:rPr>
          <w:rFonts w:ascii="Verdana" w:hAnsi="Verdana" w:cs="Arial"/>
          <w:sz w:val="20"/>
          <w:szCs w:val="20"/>
          <w:lang w:val="tr-TR"/>
        </w:rPr>
        <w:t xml:space="preserve"> </w:t>
      </w:r>
    </w:p>
    <w:p w14:paraId="7B3834F5" w14:textId="4544740E" w:rsidR="00875201" w:rsidRPr="00875201" w:rsidRDefault="00875201" w:rsidP="00C20422">
      <w:pPr>
        <w:pStyle w:val="ListeParagraf"/>
        <w:numPr>
          <w:ilvl w:val="0"/>
          <w:numId w:val="1"/>
        </w:numPr>
        <w:spacing w:line="276" w:lineRule="auto"/>
        <w:jc w:val="both"/>
        <w:rPr>
          <w:rFonts w:ascii="Verdana" w:hAnsi="Verdana" w:cs="Arial"/>
          <w:sz w:val="20"/>
          <w:szCs w:val="20"/>
          <w:lang w:val="tr-TR"/>
        </w:rPr>
      </w:pPr>
      <w:r w:rsidRPr="00875201">
        <w:rPr>
          <w:rFonts w:ascii="Verdana" w:hAnsi="Verdana" w:cs="Arial"/>
          <w:sz w:val="20"/>
          <w:szCs w:val="20"/>
          <w:lang w:val="tr-TR"/>
        </w:rPr>
        <w:t xml:space="preserve">Fortinet </w:t>
      </w:r>
      <w:r w:rsidRPr="001E2B22">
        <w:rPr>
          <w:rFonts w:ascii="Verdana" w:hAnsi="Verdana" w:cs="Arial"/>
          <w:sz w:val="20"/>
          <w:szCs w:val="20"/>
          <w:lang w:val="tr-TR"/>
        </w:rPr>
        <w:t>Güvenlik Dokusu</w:t>
      </w:r>
      <w:r w:rsidR="00FD6F42" w:rsidRPr="001E2B22">
        <w:rPr>
          <w:rFonts w:ascii="Verdana" w:hAnsi="Verdana" w:cs="Arial"/>
          <w:sz w:val="20"/>
          <w:szCs w:val="20"/>
          <w:lang w:val="tr-TR"/>
        </w:rPr>
        <w:t xml:space="preserve"> ile </w:t>
      </w:r>
      <w:r w:rsidRPr="001E2B22">
        <w:rPr>
          <w:rFonts w:ascii="Verdana" w:hAnsi="Verdana" w:cs="Arial"/>
          <w:sz w:val="20"/>
          <w:szCs w:val="20"/>
          <w:lang w:val="tr-TR"/>
        </w:rPr>
        <w:t xml:space="preserve">kusursuz </w:t>
      </w:r>
      <w:r w:rsidR="00FD6F42" w:rsidRPr="001E2B22">
        <w:rPr>
          <w:rFonts w:ascii="Verdana" w:hAnsi="Verdana" w:cs="Arial"/>
          <w:sz w:val="20"/>
          <w:szCs w:val="20"/>
          <w:lang w:val="tr-TR"/>
        </w:rPr>
        <w:t>bir şekilde entegre olarak</w:t>
      </w:r>
      <w:r w:rsidRPr="001E2B22">
        <w:rPr>
          <w:rFonts w:ascii="Verdana" w:hAnsi="Verdana" w:cs="Arial"/>
          <w:sz w:val="20"/>
          <w:szCs w:val="20"/>
          <w:lang w:val="tr-TR"/>
        </w:rPr>
        <w:t xml:space="preserve">, </w:t>
      </w:r>
      <w:r w:rsidR="00FD6F42" w:rsidRPr="001E2B22">
        <w:rPr>
          <w:rFonts w:ascii="Verdana" w:hAnsi="Verdana" w:cs="Arial"/>
          <w:sz w:val="20"/>
          <w:szCs w:val="20"/>
          <w:lang w:val="tr-TR"/>
        </w:rPr>
        <w:t xml:space="preserve">zayıflıklara karşı kapsamlı bir koruma için </w:t>
      </w:r>
      <w:r w:rsidRPr="001E2B22">
        <w:rPr>
          <w:rFonts w:ascii="Verdana" w:hAnsi="Verdana" w:cs="Arial"/>
          <w:sz w:val="20"/>
          <w:szCs w:val="20"/>
          <w:lang w:val="tr-TR"/>
        </w:rPr>
        <w:t xml:space="preserve">üçüncü taraf hizmetlerle </w:t>
      </w:r>
      <w:r w:rsidR="00003F6D" w:rsidRPr="001E2B22">
        <w:rPr>
          <w:rFonts w:ascii="Verdana" w:hAnsi="Verdana" w:cs="Arial"/>
          <w:sz w:val="20"/>
          <w:szCs w:val="20"/>
          <w:lang w:val="tr-TR"/>
        </w:rPr>
        <w:t xml:space="preserve">entegre olmanın </w:t>
      </w:r>
      <w:r w:rsidRPr="001E2B22">
        <w:rPr>
          <w:rFonts w:ascii="Verdana" w:hAnsi="Verdana" w:cs="Arial"/>
          <w:sz w:val="20"/>
          <w:szCs w:val="20"/>
          <w:lang w:val="tr-TR"/>
        </w:rPr>
        <w:t>yanı sıra uygulama eklerinin dosya taraması sayesinde gelişmiş tehdit koruması, sadeleştirilmiş kurulum ve tehdit istihbaratı paylaşımı sağlıyor.</w:t>
      </w:r>
      <w:r w:rsidRPr="00875201">
        <w:rPr>
          <w:rFonts w:ascii="Verdana" w:hAnsi="Verdana" w:cs="Arial"/>
          <w:sz w:val="20"/>
          <w:szCs w:val="20"/>
          <w:lang w:val="tr-TR"/>
        </w:rPr>
        <w:t xml:space="preserve"> </w:t>
      </w:r>
    </w:p>
    <w:p w14:paraId="03BC3E60" w14:textId="77777777" w:rsidR="00961B4E" w:rsidRDefault="00961B4E" w:rsidP="00C20422">
      <w:pPr>
        <w:spacing w:line="276" w:lineRule="auto"/>
        <w:jc w:val="both"/>
        <w:rPr>
          <w:rFonts w:ascii="Verdana" w:hAnsi="Verdana"/>
          <w:b/>
          <w:sz w:val="20"/>
          <w:szCs w:val="20"/>
          <w:u w:val="single"/>
          <w:lang w:val="tr-TR"/>
        </w:rPr>
      </w:pPr>
    </w:p>
    <w:p w14:paraId="21D96EC6" w14:textId="5A87D37C" w:rsidR="00875201" w:rsidRPr="00875201" w:rsidRDefault="00AC64FE" w:rsidP="00C20422">
      <w:pPr>
        <w:spacing w:line="276" w:lineRule="auto"/>
        <w:jc w:val="both"/>
        <w:rPr>
          <w:rFonts w:ascii="Verdana" w:hAnsi="Verdana" w:cs="Arial"/>
          <w:bCs/>
          <w:sz w:val="20"/>
          <w:szCs w:val="20"/>
          <w:lang w:val="tr-TR"/>
        </w:rPr>
      </w:pPr>
      <w:r w:rsidRPr="00AC64FE">
        <w:rPr>
          <w:rFonts w:ascii="Verdana" w:hAnsi="Verdana" w:cs="Arial"/>
          <w:b/>
          <w:sz w:val="20"/>
          <w:szCs w:val="20"/>
          <w:lang w:val="tr-TR"/>
        </w:rPr>
        <w:t>Fortinet Bölge Teknoloji</w:t>
      </w:r>
      <w:r>
        <w:rPr>
          <w:rFonts w:ascii="Verdana" w:hAnsi="Verdana" w:cs="Arial"/>
          <w:b/>
          <w:sz w:val="20"/>
          <w:szCs w:val="20"/>
          <w:lang w:val="tr-TR"/>
        </w:rPr>
        <w:t xml:space="preserve"> </w:t>
      </w:r>
      <w:r w:rsidRPr="00AC64FE">
        <w:rPr>
          <w:rFonts w:ascii="Verdana" w:hAnsi="Verdana" w:cs="Arial"/>
          <w:b/>
          <w:sz w:val="20"/>
          <w:szCs w:val="20"/>
          <w:lang w:val="tr-TR"/>
        </w:rPr>
        <w:t>Direktörü Melih Kırkgöz</w:t>
      </w:r>
      <w:r>
        <w:rPr>
          <w:rStyle w:val="Gl"/>
          <w:rFonts w:ascii="Verdana" w:hAnsi="Verdana"/>
          <w:color w:val="000000"/>
          <w:sz w:val="23"/>
          <w:szCs w:val="23"/>
          <w:shd w:val="clear" w:color="auto" w:fill="FFFFFF"/>
        </w:rPr>
        <w:t> </w:t>
      </w:r>
      <w:r w:rsidR="00875201" w:rsidRPr="00875201">
        <w:rPr>
          <w:rFonts w:ascii="Verdana" w:hAnsi="Verdana" w:cs="Arial"/>
          <w:bCs/>
          <w:sz w:val="20"/>
          <w:szCs w:val="20"/>
          <w:lang w:val="tr-TR"/>
        </w:rPr>
        <w:t>şunları</w:t>
      </w:r>
      <w:r>
        <w:rPr>
          <w:rFonts w:ascii="Verdana" w:hAnsi="Verdana" w:cs="Arial"/>
          <w:bCs/>
          <w:sz w:val="20"/>
          <w:szCs w:val="20"/>
          <w:lang w:val="tr-TR"/>
        </w:rPr>
        <w:t xml:space="preserve"> </w:t>
      </w:r>
      <w:r w:rsidR="00875201" w:rsidRPr="00875201">
        <w:rPr>
          <w:rFonts w:ascii="Verdana" w:hAnsi="Verdana" w:cs="Arial"/>
          <w:bCs/>
          <w:sz w:val="20"/>
          <w:szCs w:val="20"/>
          <w:lang w:val="tr-TR"/>
        </w:rPr>
        <w:t>söyledi: “</w:t>
      </w:r>
      <w:r w:rsidR="00FD6F42">
        <w:rPr>
          <w:rFonts w:ascii="Verdana" w:hAnsi="Verdana" w:cs="Arial"/>
          <w:bCs/>
          <w:sz w:val="20"/>
          <w:szCs w:val="20"/>
          <w:lang w:val="tr-TR"/>
        </w:rPr>
        <w:t>Zayıf web uygulamalarının ele geçirilmesiyle gerçekleşen veri ihlallerinin y</w:t>
      </w:r>
      <w:r w:rsidR="00875201" w:rsidRPr="00875201">
        <w:rPr>
          <w:rFonts w:ascii="Verdana" w:hAnsi="Verdana" w:cs="Arial"/>
          <w:bCs/>
          <w:sz w:val="20"/>
          <w:szCs w:val="20"/>
          <w:lang w:val="tr-TR"/>
        </w:rPr>
        <w:t>üzde 48</w:t>
      </w:r>
      <w:r w:rsidR="003E5ECC">
        <w:rPr>
          <w:rFonts w:ascii="Verdana" w:hAnsi="Verdana" w:cs="Arial"/>
          <w:bCs/>
          <w:sz w:val="20"/>
          <w:szCs w:val="20"/>
          <w:lang w:val="tr-TR"/>
        </w:rPr>
        <w:t xml:space="preserve"> gibi çarpıcı bir o</w:t>
      </w:r>
      <w:r w:rsidR="00875201" w:rsidRPr="00875201">
        <w:rPr>
          <w:rFonts w:ascii="Verdana" w:hAnsi="Verdana" w:cs="Arial"/>
          <w:bCs/>
          <w:sz w:val="20"/>
          <w:szCs w:val="20"/>
          <w:lang w:val="tr-TR"/>
        </w:rPr>
        <w:t>rana ulaş</w:t>
      </w:r>
      <w:r w:rsidR="00FD6F42">
        <w:rPr>
          <w:rFonts w:ascii="Verdana" w:hAnsi="Verdana" w:cs="Arial"/>
          <w:bCs/>
          <w:sz w:val="20"/>
          <w:szCs w:val="20"/>
          <w:lang w:val="tr-TR"/>
        </w:rPr>
        <w:t xml:space="preserve">ması, </w:t>
      </w:r>
      <w:r w:rsidR="00875201" w:rsidRPr="00875201">
        <w:rPr>
          <w:rFonts w:ascii="Verdana" w:hAnsi="Verdana" w:cs="Arial"/>
          <w:bCs/>
          <w:sz w:val="20"/>
          <w:szCs w:val="20"/>
          <w:lang w:val="tr-TR"/>
        </w:rPr>
        <w:t xml:space="preserve">siber suçluların kamu ve kurum içi web uygulamalarını </w:t>
      </w:r>
      <w:r w:rsidR="00C449C6">
        <w:rPr>
          <w:rFonts w:ascii="Verdana" w:hAnsi="Verdana" w:cs="Arial"/>
          <w:bCs/>
          <w:sz w:val="20"/>
          <w:szCs w:val="20"/>
          <w:lang w:val="tr-TR"/>
        </w:rPr>
        <w:t xml:space="preserve">giderek daha da fazla </w:t>
      </w:r>
      <w:r w:rsidR="00875201" w:rsidRPr="00875201">
        <w:rPr>
          <w:rFonts w:ascii="Verdana" w:hAnsi="Verdana" w:cs="Arial"/>
          <w:bCs/>
          <w:sz w:val="20"/>
          <w:szCs w:val="20"/>
          <w:lang w:val="tr-TR"/>
        </w:rPr>
        <w:t>hedefle</w:t>
      </w:r>
      <w:r w:rsidR="00C449C6">
        <w:rPr>
          <w:rFonts w:ascii="Verdana" w:hAnsi="Verdana" w:cs="Arial"/>
          <w:bCs/>
          <w:sz w:val="20"/>
          <w:szCs w:val="20"/>
          <w:lang w:val="tr-TR"/>
        </w:rPr>
        <w:t xml:space="preserve">diğini </w:t>
      </w:r>
      <w:r w:rsidR="00875201" w:rsidRPr="00875201">
        <w:rPr>
          <w:rFonts w:ascii="Verdana" w:hAnsi="Verdana" w:cs="Arial"/>
          <w:bCs/>
          <w:sz w:val="20"/>
          <w:szCs w:val="20"/>
          <w:lang w:val="tr-TR"/>
        </w:rPr>
        <w:t xml:space="preserve">gösteriyor. Saldırı önleme sistemleri ve </w:t>
      </w:r>
      <w:r w:rsidR="003E5ECC" w:rsidRPr="00875201">
        <w:rPr>
          <w:rFonts w:ascii="Verdana" w:hAnsi="Verdana" w:cs="Arial"/>
          <w:bCs/>
          <w:sz w:val="20"/>
          <w:szCs w:val="20"/>
          <w:lang w:val="tr-TR"/>
        </w:rPr>
        <w:t>şu anda</w:t>
      </w:r>
      <w:r w:rsidR="00875201" w:rsidRPr="00875201">
        <w:rPr>
          <w:rFonts w:ascii="Verdana" w:hAnsi="Verdana" w:cs="Arial"/>
          <w:bCs/>
          <w:sz w:val="20"/>
          <w:szCs w:val="20"/>
          <w:lang w:val="tr-TR"/>
        </w:rPr>
        <w:t xml:space="preserve"> yaygın olarak kullanılan web uygulama güvenliği çözümleri gibi mevcut teknolojiler bu tehditlere karşı sadece temel düzeyde bir </w:t>
      </w:r>
      <w:r w:rsidR="00333A22">
        <w:rPr>
          <w:rFonts w:ascii="Verdana" w:hAnsi="Verdana" w:cs="Arial"/>
          <w:bCs/>
          <w:sz w:val="20"/>
          <w:szCs w:val="20"/>
          <w:lang w:val="tr-TR"/>
        </w:rPr>
        <w:t>koruma sağlıyor. Fortinet</w:t>
      </w:r>
      <w:r w:rsidR="00875201" w:rsidRPr="00875201">
        <w:rPr>
          <w:rFonts w:ascii="Verdana" w:hAnsi="Verdana" w:cs="Arial"/>
          <w:bCs/>
          <w:sz w:val="20"/>
          <w:szCs w:val="20"/>
          <w:lang w:val="tr-TR"/>
        </w:rPr>
        <w:t>, yüzde yüze yakın doğru tehdit saptama özelliğiyle</w:t>
      </w:r>
      <w:r w:rsidR="00333A22">
        <w:rPr>
          <w:rFonts w:ascii="Verdana" w:hAnsi="Verdana" w:cs="Arial"/>
          <w:bCs/>
          <w:sz w:val="20"/>
          <w:szCs w:val="20"/>
          <w:lang w:val="tr-TR"/>
        </w:rPr>
        <w:t>,</w:t>
      </w:r>
      <w:r w:rsidR="00875201" w:rsidRPr="00875201">
        <w:rPr>
          <w:rFonts w:ascii="Verdana" w:hAnsi="Verdana" w:cs="Arial"/>
          <w:bCs/>
          <w:sz w:val="20"/>
          <w:szCs w:val="20"/>
          <w:lang w:val="tr-TR"/>
        </w:rPr>
        <w:t xml:space="preserve"> </w:t>
      </w:r>
      <w:r w:rsidR="00333A22" w:rsidRPr="00333A22">
        <w:rPr>
          <w:rFonts w:ascii="Verdana" w:hAnsi="Verdana" w:cs="Arial"/>
          <w:bCs/>
          <w:sz w:val="20"/>
          <w:szCs w:val="20"/>
          <w:lang w:val="tr-TR"/>
        </w:rPr>
        <w:t xml:space="preserve">web tabanlı uygulamaları </w:t>
      </w:r>
      <w:r w:rsidR="00875201" w:rsidRPr="00875201">
        <w:rPr>
          <w:rFonts w:ascii="Verdana" w:hAnsi="Verdana" w:cs="Arial"/>
          <w:bCs/>
          <w:sz w:val="20"/>
          <w:szCs w:val="20"/>
          <w:lang w:val="tr-TR"/>
        </w:rPr>
        <w:t xml:space="preserve">bilinen ve bilinmeyen kötü amaçlı saldırılara karşı korumak için gelişmiş </w:t>
      </w:r>
      <w:r w:rsidR="00073101" w:rsidRPr="00073101">
        <w:rPr>
          <w:rFonts w:ascii="Verdana" w:hAnsi="Verdana" w:cs="Arial"/>
          <w:bCs/>
          <w:sz w:val="20"/>
          <w:szCs w:val="20"/>
          <w:lang w:val="tr-TR"/>
        </w:rPr>
        <w:t>AI (</w:t>
      </w:r>
      <w:r w:rsidR="00875201" w:rsidRPr="00073101">
        <w:rPr>
          <w:rFonts w:ascii="Verdana" w:hAnsi="Verdana" w:cs="Arial"/>
          <w:bCs/>
          <w:sz w:val="20"/>
          <w:szCs w:val="20"/>
          <w:lang w:val="tr-TR"/>
        </w:rPr>
        <w:t>yapay zeka</w:t>
      </w:r>
      <w:bookmarkStart w:id="0" w:name="_GoBack"/>
      <w:bookmarkEnd w:id="0"/>
      <w:r w:rsidR="00073101" w:rsidRPr="00073101">
        <w:rPr>
          <w:rFonts w:ascii="Verdana" w:hAnsi="Verdana" w:cs="Arial"/>
          <w:bCs/>
          <w:sz w:val="20"/>
          <w:szCs w:val="20"/>
          <w:lang w:val="tr-TR"/>
        </w:rPr>
        <w:t>)</w:t>
      </w:r>
      <w:r w:rsidR="00875201" w:rsidRPr="00073101">
        <w:rPr>
          <w:rFonts w:ascii="Verdana" w:hAnsi="Verdana" w:cs="Arial"/>
          <w:bCs/>
          <w:sz w:val="20"/>
          <w:szCs w:val="20"/>
          <w:lang w:val="tr-TR"/>
        </w:rPr>
        <w:t xml:space="preserve"> tabanlı </w:t>
      </w:r>
      <w:r w:rsidR="00003F6D" w:rsidRPr="00073101">
        <w:rPr>
          <w:rFonts w:ascii="Verdana" w:hAnsi="Verdana" w:cs="Arial"/>
          <w:bCs/>
          <w:sz w:val="20"/>
          <w:szCs w:val="20"/>
          <w:lang w:val="tr-TR"/>
        </w:rPr>
        <w:t xml:space="preserve">öğrenen makine </w:t>
      </w:r>
      <w:r w:rsidR="00875201" w:rsidRPr="00073101">
        <w:rPr>
          <w:rFonts w:ascii="Verdana" w:hAnsi="Verdana" w:cs="Arial"/>
          <w:bCs/>
          <w:sz w:val="20"/>
          <w:szCs w:val="20"/>
          <w:lang w:val="tr-TR"/>
        </w:rPr>
        <w:t>yeteneklerini</w:t>
      </w:r>
      <w:r w:rsidR="00875201" w:rsidRPr="00875201">
        <w:rPr>
          <w:rFonts w:ascii="Verdana" w:hAnsi="Verdana" w:cs="Arial"/>
          <w:bCs/>
          <w:sz w:val="20"/>
          <w:szCs w:val="20"/>
          <w:lang w:val="tr-TR"/>
        </w:rPr>
        <w:t xml:space="preserve"> FortiWeb Web Uygulama Güvenlik Duvarı ile birleştird</w:t>
      </w:r>
      <w:r w:rsidR="00333A22">
        <w:rPr>
          <w:rFonts w:ascii="Verdana" w:hAnsi="Verdana" w:cs="Arial"/>
          <w:bCs/>
          <w:sz w:val="20"/>
          <w:szCs w:val="20"/>
          <w:lang w:val="tr-TR"/>
        </w:rPr>
        <w:t>i. Bu birleşim çözümü, otomatikleştirilmiş</w:t>
      </w:r>
      <w:r w:rsidR="00875201" w:rsidRPr="00875201">
        <w:rPr>
          <w:rFonts w:ascii="Verdana" w:hAnsi="Verdana" w:cs="Arial"/>
          <w:bCs/>
          <w:sz w:val="20"/>
          <w:szCs w:val="20"/>
          <w:lang w:val="tr-TR"/>
        </w:rPr>
        <w:t xml:space="preserve"> yönetim ve Fortinet Güvenlik Dokusu’na kusursuz entegrasyondan da faydalanıyor.”</w:t>
      </w:r>
    </w:p>
    <w:p w14:paraId="54602677" w14:textId="116D0ADD" w:rsidR="00C20422" w:rsidRPr="00C20422" w:rsidRDefault="00C20422" w:rsidP="00C20422">
      <w:pPr>
        <w:spacing w:line="276" w:lineRule="auto"/>
        <w:jc w:val="both"/>
        <w:rPr>
          <w:rFonts w:ascii="Verdana" w:hAnsi="Verdana" w:cs="Arial"/>
          <w:sz w:val="20"/>
          <w:szCs w:val="20"/>
          <w:lang w:val="tr-TR"/>
        </w:rPr>
      </w:pPr>
      <w:r w:rsidRPr="00C20422">
        <w:rPr>
          <w:rFonts w:ascii="Verdana" w:hAnsi="Verdana" w:cs="Arial"/>
          <w:sz w:val="20"/>
          <w:szCs w:val="20"/>
          <w:lang w:val="tr-TR"/>
        </w:rPr>
        <w:t>Tehditlere karşı korumasız web uygulamaları, şirketlerin ağlarına sızmak için kolay giriş noktaları arayan siber suçlular için cazip hedefler haline geldi.</w:t>
      </w:r>
      <w:r w:rsidR="00333A22">
        <w:rPr>
          <w:rFonts w:ascii="Verdana" w:hAnsi="Verdana" w:cs="Arial"/>
          <w:sz w:val="20"/>
          <w:szCs w:val="20"/>
          <w:lang w:val="tr-TR"/>
        </w:rPr>
        <w:t xml:space="preserve"> Zayıf web uygulamaları</w:t>
      </w:r>
      <w:r w:rsidRPr="00C20422">
        <w:rPr>
          <w:rFonts w:ascii="Verdana" w:hAnsi="Verdana" w:cs="Arial"/>
          <w:sz w:val="20"/>
          <w:szCs w:val="20"/>
          <w:lang w:val="tr-TR"/>
        </w:rPr>
        <w:t>, pek çok şirketin ağlarını korumak için güvenlik duvarı uygulamalarını web uygulama güvenlik duvarlarına yükseltmelerinin nedeni olan veri ihlallerine ve misyon-kritik sistemlerin</w:t>
      </w:r>
      <w:r>
        <w:rPr>
          <w:rFonts w:ascii="Verdana" w:hAnsi="Verdana" w:cs="Arial"/>
          <w:sz w:val="20"/>
          <w:szCs w:val="20"/>
          <w:lang w:val="tr-TR"/>
        </w:rPr>
        <w:t xml:space="preserve"> durdurulmasına yol açabiliyor. </w:t>
      </w:r>
      <w:bookmarkStart w:id="1" w:name="_Hlk516218752"/>
      <w:r w:rsidRPr="00B259DE">
        <w:rPr>
          <w:rFonts w:ascii="Verdana" w:hAnsi="Verdana" w:cs="Arial"/>
          <w:sz w:val="20"/>
          <w:szCs w:val="20"/>
          <w:lang w:val="tr-TR"/>
        </w:rPr>
        <w:t>Web uygulama güvenlik duvarları geleneksel olarak anormal durumların ve tehditlerin</w:t>
      </w:r>
      <w:r w:rsidR="00333A22" w:rsidRPr="00B259DE">
        <w:rPr>
          <w:rFonts w:ascii="Verdana" w:hAnsi="Verdana" w:cs="Arial"/>
          <w:sz w:val="20"/>
          <w:szCs w:val="20"/>
          <w:lang w:val="tr-TR"/>
        </w:rPr>
        <w:t xml:space="preserve"> saptanmasında</w:t>
      </w:r>
      <w:r w:rsidRPr="00B259DE">
        <w:rPr>
          <w:rFonts w:ascii="Verdana" w:hAnsi="Verdana" w:cs="Arial"/>
          <w:sz w:val="20"/>
          <w:szCs w:val="20"/>
          <w:lang w:val="tr-TR"/>
        </w:rPr>
        <w:t xml:space="preserve"> </w:t>
      </w:r>
      <w:r w:rsidR="00003F6D" w:rsidRPr="00B259DE">
        <w:rPr>
          <w:rFonts w:ascii="Verdana" w:hAnsi="Verdana" w:cs="Arial"/>
          <w:sz w:val="20"/>
          <w:szCs w:val="20"/>
          <w:lang w:val="tr-TR"/>
        </w:rPr>
        <w:t>Öğrenen Uygulamalar</w:t>
      </w:r>
      <w:r w:rsidRPr="00B259DE">
        <w:rPr>
          <w:rFonts w:ascii="Verdana" w:hAnsi="Verdana" w:cs="Arial"/>
          <w:sz w:val="20"/>
          <w:szCs w:val="20"/>
          <w:lang w:val="tr-TR"/>
        </w:rPr>
        <w:t xml:space="preserve"> </w:t>
      </w:r>
      <w:r w:rsidR="00C449C6" w:rsidRPr="00B259DE">
        <w:rPr>
          <w:rFonts w:ascii="Verdana" w:hAnsi="Verdana" w:cs="Arial"/>
          <w:sz w:val="20"/>
          <w:szCs w:val="20"/>
          <w:lang w:val="tr-TR"/>
        </w:rPr>
        <w:t xml:space="preserve">(AL-Application Learning) </w:t>
      </w:r>
      <w:r w:rsidRPr="00B259DE">
        <w:rPr>
          <w:rFonts w:ascii="Verdana" w:hAnsi="Verdana" w:cs="Arial"/>
          <w:sz w:val="20"/>
          <w:szCs w:val="20"/>
          <w:lang w:val="tr-TR"/>
        </w:rPr>
        <w:lastRenderedPageBreak/>
        <w:t>esasına göre çalışıyor; ancak günümüzdeki dinamik tehdit görünümünde</w:t>
      </w:r>
      <w:r w:rsidR="00B259DE" w:rsidRPr="00B259DE">
        <w:rPr>
          <w:rFonts w:ascii="Verdana" w:hAnsi="Verdana" w:cs="Arial"/>
          <w:sz w:val="20"/>
          <w:szCs w:val="20"/>
          <w:lang w:val="tr-TR"/>
        </w:rPr>
        <w:t xml:space="preserve"> </w:t>
      </w:r>
      <w:r w:rsidR="00B173CB" w:rsidRPr="00B259DE">
        <w:rPr>
          <w:rFonts w:ascii="Verdana" w:hAnsi="Verdana" w:cs="Arial"/>
          <w:sz w:val="20"/>
          <w:szCs w:val="20"/>
          <w:lang w:val="tr-TR"/>
        </w:rPr>
        <w:t>öğrenen uygulamalar</w:t>
      </w:r>
      <w:r w:rsidR="00C449C6" w:rsidRPr="00B259DE">
        <w:rPr>
          <w:rFonts w:ascii="Verdana" w:hAnsi="Verdana" w:cs="Arial"/>
          <w:sz w:val="20"/>
          <w:szCs w:val="20"/>
          <w:lang w:val="tr-TR"/>
        </w:rPr>
        <w:t xml:space="preserve"> sürecinin şu an bazı kısıtları olduğu</w:t>
      </w:r>
      <w:r w:rsidRPr="00B259DE">
        <w:rPr>
          <w:rFonts w:ascii="Verdana" w:hAnsi="Verdana" w:cs="Arial"/>
          <w:sz w:val="20"/>
          <w:szCs w:val="20"/>
          <w:lang w:val="tr-TR"/>
        </w:rPr>
        <w:t xml:space="preserve">, </w:t>
      </w:r>
      <w:r w:rsidR="00C449C6" w:rsidRPr="00B259DE">
        <w:rPr>
          <w:rFonts w:ascii="Verdana" w:hAnsi="Verdana" w:cs="Arial"/>
          <w:sz w:val="20"/>
          <w:szCs w:val="20"/>
          <w:lang w:val="tr-TR"/>
        </w:rPr>
        <w:t>“</w:t>
      </w:r>
      <w:r w:rsidRPr="00B259DE">
        <w:rPr>
          <w:rFonts w:ascii="Verdana" w:hAnsi="Verdana" w:cs="Arial"/>
          <w:sz w:val="20"/>
          <w:szCs w:val="20"/>
          <w:lang w:val="tr-TR"/>
        </w:rPr>
        <w:t xml:space="preserve">yanlış </w:t>
      </w:r>
      <w:r w:rsidR="00C449C6" w:rsidRPr="00B259DE">
        <w:rPr>
          <w:rFonts w:ascii="Verdana" w:hAnsi="Verdana" w:cs="Arial"/>
          <w:sz w:val="20"/>
          <w:szCs w:val="20"/>
          <w:lang w:val="tr-TR"/>
        </w:rPr>
        <w:t xml:space="preserve">pozitif” </w:t>
      </w:r>
      <w:r w:rsidRPr="00B259DE">
        <w:rPr>
          <w:rFonts w:ascii="Verdana" w:hAnsi="Verdana" w:cs="Arial"/>
          <w:sz w:val="20"/>
          <w:szCs w:val="20"/>
          <w:lang w:val="tr-TR"/>
        </w:rPr>
        <w:t>saldırı tespitler</w:t>
      </w:r>
      <w:r w:rsidR="00C449C6" w:rsidRPr="00B259DE">
        <w:rPr>
          <w:rFonts w:ascii="Verdana" w:hAnsi="Verdana" w:cs="Arial"/>
          <w:sz w:val="20"/>
          <w:szCs w:val="20"/>
          <w:lang w:val="tr-TR"/>
        </w:rPr>
        <w:t xml:space="preserve">i de yapabildiği, dolayısıyla </w:t>
      </w:r>
      <w:r w:rsidR="00B259DE" w:rsidRPr="00B259DE">
        <w:rPr>
          <w:rFonts w:ascii="Verdana" w:hAnsi="Verdana" w:cs="Arial"/>
          <w:sz w:val="20"/>
          <w:szCs w:val="20"/>
          <w:lang w:val="tr-TR"/>
        </w:rPr>
        <w:t xml:space="preserve">zaten zor bir durumda olan </w:t>
      </w:r>
      <w:r w:rsidRPr="00B259DE">
        <w:rPr>
          <w:rFonts w:ascii="Verdana" w:hAnsi="Verdana" w:cs="Arial"/>
          <w:sz w:val="20"/>
          <w:szCs w:val="20"/>
          <w:lang w:val="tr-TR"/>
        </w:rPr>
        <w:t>güvenlik ekiplerinin tehditleri yönetebilmesi için ekstra zaman ayırması gerektir</w:t>
      </w:r>
      <w:r w:rsidR="00C449C6" w:rsidRPr="00B259DE">
        <w:rPr>
          <w:rFonts w:ascii="Verdana" w:hAnsi="Verdana" w:cs="Arial"/>
          <w:sz w:val="20"/>
          <w:szCs w:val="20"/>
          <w:lang w:val="tr-TR"/>
        </w:rPr>
        <w:t>diği de görülüyor.</w:t>
      </w:r>
      <w:r w:rsidR="00C449C6">
        <w:rPr>
          <w:rFonts w:ascii="Verdana" w:hAnsi="Verdana" w:cs="Arial"/>
          <w:sz w:val="20"/>
          <w:szCs w:val="20"/>
          <w:lang w:val="tr-TR"/>
        </w:rPr>
        <w:t xml:space="preserve"> </w:t>
      </w:r>
      <w:bookmarkEnd w:id="1"/>
    </w:p>
    <w:p w14:paraId="6F32BF5D" w14:textId="76B87790" w:rsidR="00C20422" w:rsidRPr="00C20422" w:rsidRDefault="00C20422" w:rsidP="00C20422">
      <w:pPr>
        <w:spacing w:line="276" w:lineRule="auto"/>
        <w:jc w:val="both"/>
        <w:rPr>
          <w:rFonts w:ascii="Verdana" w:hAnsi="Verdana" w:cs="Arial"/>
          <w:sz w:val="20"/>
          <w:szCs w:val="20"/>
          <w:lang w:val="tr-TR"/>
        </w:rPr>
      </w:pPr>
      <w:r w:rsidRPr="00A11C48">
        <w:rPr>
          <w:rFonts w:ascii="Verdana" w:hAnsi="Verdana" w:cs="Arial"/>
          <w:bCs/>
          <w:iCs/>
          <w:color w:val="000000" w:themeColor="text1"/>
          <w:sz w:val="20"/>
          <w:szCs w:val="20"/>
          <w:lang w:val="tr-TR"/>
        </w:rPr>
        <w:t xml:space="preserve">FortiWeb Web Uygulama Güvenlik Duvarı’nın yeni özellikleri, daha iyi bir tehdit saptama, daha kısa sürede müdahale ve daha kolay yönetim için </w:t>
      </w:r>
      <w:r w:rsidR="00225D57" w:rsidRPr="00A11C48">
        <w:rPr>
          <w:rFonts w:ascii="Verdana" w:hAnsi="Verdana" w:cs="Arial"/>
          <w:bCs/>
          <w:iCs/>
          <w:color w:val="000000" w:themeColor="text1"/>
          <w:sz w:val="20"/>
          <w:szCs w:val="20"/>
          <w:lang w:val="tr-TR"/>
        </w:rPr>
        <w:t xml:space="preserve">öğrenen makine </w:t>
      </w:r>
      <w:r w:rsidRPr="00A11C48">
        <w:rPr>
          <w:rFonts w:ascii="Verdana" w:hAnsi="Verdana" w:cs="Arial"/>
          <w:bCs/>
          <w:iCs/>
          <w:color w:val="000000" w:themeColor="text1"/>
          <w:sz w:val="20"/>
          <w:szCs w:val="20"/>
          <w:lang w:val="tr-TR"/>
        </w:rPr>
        <w:t xml:space="preserve">yetenekleriyle bu sorunlara çözüm oluyor. </w:t>
      </w:r>
      <w:r w:rsidR="00B030CC" w:rsidRPr="003A2019">
        <w:rPr>
          <w:rFonts w:ascii="Verdana" w:hAnsi="Verdana" w:cs="Arial"/>
          <w:bCs/>
          <w:iCs/>
          <w:color w:val="000000" w:themeColor="text1"/>
          <w:sz w:val="20"/>
          <w:szCs w:val="20"/>
          <w:lang w:val="tr-TR"/>
        </w:rPr>
        <w:t xml:space="preserve">Anormallikleri saptamak için </w:t>
      </w:r>
      <w:r w:rsidR="00D60138" w:rsidRPr="003A2019">
        <w:rPr>
          <w:rFonts w:ascii="Verdana" w:hAnsi="Verdana" w:cs="Arial"/>
          <w:bCs/>
          <w:iCs/>
          <w:color w:val="000000" w:themeColor="text1"/>
          <w:sz w:val="20"/>
          <w:szCs w:val="20"/>
          <w:lang w:val="tr-TR"/>
        </w:rPr>
        <w:t xml:space="preserve">kendisindeki mevcut </w:t>
      </w:r>
      <w:r w:rsidR="00B030CC" w:rsidRPr="003A2019">
        <w:rPr>
          <w:rFonts w:ascii="Verdana" w:hAnsi="Verdana" w:cs="Arial"/>
          <w:bCs/>
          <w:iCs/>
          <w:color w:val="000000" w:themeColor="text1"/>
          <w:sz w:val="20"/>
          <w:szCs w:val="20"/>
          <w:lang w:val="tr-TR"/>
        </w:rPr>
        <w:t>girdiler ile</w:t>
      </w:r>
      <w:r w:rsidR="00B030CC" w:rsidRPr="00A11C48">
        <w:rPr>
          <w:rFonts w:ascii="Verdana" w:hAnsi="Verdana" w:cs="Arial"/>
          <w:bCs/>
          <w:iCs/>
          <w:color w:val="000000" w:themeColor="text1"/>
          <w:sz w:val="20"/>
          <w:szCs w:val="20"/>
          <w:lang w:val="tr-TR"/>
        </w:rPr>
        <w:t xml:space="preserve"> gözlemlerini karşılaştırmak gibi basit ve tek katmanlı bir yaklaşım kullanan ve bunun dışına çıkan her unsuru tehdit olarak gören “Öğrenen Uygulamaların</w:t>
      </w:r>
      <w:r w:rsidR="00073101">
        <w:rPr>
          <w:rFonts w:ascii="Verdana" w:hAnsi="Verdana" w:cs="Arial"/>
          <w:bCs/>
          <w:iCs/>
          <w:color w:val="000000" w:themeColor="text1"/>
          <w:sz w:val="20"/>
          <w:szCs w:val="20"/>
          <w:lang w:val="tr-TR"/>
        </w:rPr>
        <w:t xml:space="preserve"> (AL</w:t>
      </w:r>
      <w:r w:rsidR="00B030CC" w:rsidRPr="00A11C48">
        <w:rPr>
          <w:rFonts w:ascii="Verdana" w:hAnsi="Verdana" w:cs="Arial"/>
          <w:bCs/>
          <w:iCs/>
          <w:color w:val="000000" w:themeColor="text1"/>
          <w:sz w:val="20"/>
          <w:szCs w:val="20"/>
          <w:lang w:val="tr-TR"/>
        </w:rPr>
        <w:t>)” aksine FortiWeb anormallikleri ve tehditler</w:t>
      </w:r>
      <w:r w:rsidR="004A2E36">
        <w:rPr>
          <w:rFonts w:ascii="Verdana" w:hAnsi="Verdana" w:cs="Arial"/>
          <w:bCs/>
          <w:iCs/>
          <w:color w:val="000000" w:themeColor="text1"/>
          <w:sz w:val="20"/>
          <w:szCs w:val="20"/>
          <w:lang w:val="tr-TR"/>
        </w:rPr>
        <w:t>i</w:t>
      </w:r>
      <w:r w:rsidR="00B030CC" w:rsidRPr="00A11C48">
        <w:rPr>
          <w:rFonts w:ascii="Verdana" w:hAnsi="Verdana" w:cs="Arial"/>
          <w:bCs/>
          <w:iCs/>
          <w:color w:val="000000" w:themeColor="text1"/>
          <w:sz w:val="20"/>
          <w:szCs w:val="20"/>
          <w:lang w:val="tr-TR"/>
        </w:rPr>
        <w:t xml:space="preserve"> ayrı ayrı saptamak için artık AI tabanlı öğrenen makineler ve istatistiksel olasılıklara dayalı çift katmanlı bir yaklaşım kullanıyor.</w:t>
      </w:r>
      <w:r w:rsidR="00A11C48" w:rsidRPr="00A11C48">
        <w:rPr>
          <w:lang w:val="tr-TR"/>
        </w:rPr>
        <w:t xml:space="preserve"> </w:t>
      </w:r>
      <w:r w:rsidR="00A11C48" w:rsidRPr="00A11C48">
        <w:rPr>
          <w:rFonts w:ascii="Verdana" w:hAnsi="Verdana" w:cs="Arial"/>
          <w:bCs/>
          <w:iCs/>
          <w:color w:val="000000" w:themeColor="text1"/>
          <w:sz w:val="20"/>
          <w:szCs w:val="20"/>
          <w:lang w:val="tr-TR"/>
        </w:rPr>
        <w:t xml:space="preserve">İlk katman öğrenilen her bir parametre için matematiksel model oluşturuyor ve ardından olağandışı taleplerdeki anormallikleri belirliyor. </w:t>
      </w:r>
      <w:r w:rsidR="00B030CC" w:rsidRPr="00A11C48">
        <w:rPr>
          <w:rFonts w:ascii="Verdana" w:hAnsi="Verdana" w:cs="Arial"/>
          <w:bCs/>
          <w:iCs/>
          <w:color w:val="000000" w:themeColor="text1"/>
          <w:sz w:val="20"/>
          <w:szCs w:val="20"/>
          <w:lang w:val="tr-TR"/>
        </w:rPr>
        <w:t xml:space="preserve"> </w:t>
      </w:r>
      <w:r w:rsidR="004A2E36">
        <w:rPr>
          <w:rFonts w:ascii="Verdana" w:hAnsi="Verdana" w:cs="Arial"/>
          <w:sz w:val="20"/>
          <w:szCs w:val="20"/>
          <w:lang w:val="tr-TR"/>
        </w:rPr>
        <w:t>Daha sonra</w:t>
      </w:r>
      <w:r w:rsidRPr="00A11C48">
        <w:rPr>
          <w:rFonts w:ascii="Verdana" w:hAnsi="Verdana" w:cs="Arial"/>
          <w:sz w:val="20"/>
          <w:szCs w:val="20"/>
          <w:lang w:val="tr-TR"/>
        </w:rPr>
        <w:t xml:space="preserve">, ikinci katman </w:t>
      </w:r>
      <w:r w:rsidR="00225D57" w:rsidRPr="00A11C48">
        <w:rPr>
          <w:rFonts w:ascii="Verdana" w:hAnsi="Verdana" w:cs="Arial"/>
          <w:sz w:val="20"/>
          <w:szCs w:val="20"/>
          <w:lang w:val="tr-TR"/>
        </w:rPr>
        <w:t xml:space="preserve">o </w:t>
      </w:r>
      <w:r w:rsidRPr="00A11C48">
        <w:rPr>
          <w:rFonts w:ascii="Verdana" w:hAnsi="Verdana" w:cs="Arial"/>
          <w:sz w:val="20"/>
          <w:szCs w:val="20"/>
          <w:lang w:val="tr-TR"/>
        </w:rPr>
        <w:t>anormalliğin gerçek bir tehdit mi ya da tehlikesiz bir değişiklik</w:t>
      </w:r>
      <w:r w:rsidR="00961B4E">
        <w:rPr>
          <w:rFonts w:ascii="Verdana" w:hAnsi="Verdana" w:cs="Arial"/>
          <w:sz w:val="20"/>
          <w:szCs w:val="20"/>
          <w:lang w:val="tr-TR"/>
        </w:rPr>
        <w:t xml:space="preserve"> mi</w:t>
      </w:r>
      <w:r w:rsidRPr="00A11C48">
        <w:rPr>
          <w:rFonts w:ascii="Verdana" w:hAnsi="Verdana" w:cs="Arial"/>
          <w:sz w:val="20"/>
          <w:szCs w:val="20"/>
          <w:lang w:val="tr-TR"/>
        </w:rPr>
        <w:t xml:space="preserve"> (</w:t>
      </w:r>
      <w:r w:rsidR="00225D57" w:rsidRPr="00A11C48">
        <w:rPr>
          <w:rFonts w:ascii="Verdana" w:hAnsi="Verdana" w:cs="Arial"/>
          <w:sz w:val="20"/>
          <w:szCs w:val="20"/>
          <w:lang w:val="tr-TR"/>
        </w:rPr>
        <w:t>yanlış pozitif</w:t>
      </w:r>
      <w:r w:rsidR="00961B4E">
        <w:rPr>
          <w:rFonts w:ascii="Verdana" w:hAnsi="Verdana" w:cs="Arial"/>
          <w:sz w:val="20"/>
          <w:szCs w:val="20"/>
          <w:lang w:val="tr-TR"/>
        </w:rPr>
        <w:t>)</w:t>
      </w:r>
      <w:r w:rsidRPr="00A11C48">
        <w:rPr>
          <w:rFonts w:ascii="Verdana" w:hAnsi="Verdana" w:cs="Arial"/>
          <w:sz w:val="20"/>
          <w:szCs w:val="20"/>
          <w:lang w:val="tr-TR"/>
        </w:rPr>
        <w:t xml:space="preserve"> olduğuna karar veriyor. Bu yenilikler FortiWeb’in kurulum ve ince ayarlar için </w:t>
      </w:r>
      <w:r w:rsidR="00B173CB" w:rsidRPr="00A11C48">
        <w:rPr>
          <w:rFonts w:ascii="Verdana" w:hAnsi="Verdana" w:cs="Arial"/>
          <w:sz w:val="20"/>
          <w:szCs w:val="20"/>
          <w:lang w:val="tr-TR"/>
        </w:rPr>
        <w:t xml:space="preserve">hiçbir </w:t>
      </w:r>
      <w:r w:rsidRPr="00A11C48">
        <w:rPr>
          <w:rFonts w:ascii="Verdana" w:hAnsi="Verdana" w:cs="Arial"/>
          <w:sz w:val="20"/>
          <w:szCs w:val="20"/>
          <w:lang w:val="tr-TR"/>
        </w:rPr>
        <w:t>bir kaynak gerektirmeden yüzde 100’e yakın uygulama tehdidinin saptanmasını mümkün kılıyor.</w:t>
      </w:r>
      <w:r w:rsidRPr="00C20422">
        <w:rPr>
          <w:rFonts w:ascii="Verdana" w:hAnsi="Verdana" w:cs="Arial"/>
          <w:sz w:val="20"/>
          <w:szCs w:val="20"/>
          <w:lang w:val="tr-TR"/>
        </w:rPr>
        <w:t xml:space="preserve"> </w:t>
      </w:r>
    </w:p>
    <w:p w14:paraId="2449243E" w14:textId="567AC0BC" w:rsidR="00C20422" w:rsidRPr="00073101" w:rsidRDefault="00073101" w:rsidP="00C20422">
      <w:pPr>
        <w:spacing w:line="276" w:lineRule="auto"/>
        <w:jc w:val="both"/>
        <w:rPr>
          <w:rFonts w:ascii="Verdana" w:hAnsi="Verdana" w:cs="Arial"/>
          <w:sz w:val="20"/>
          <w:szCs w:val="20"/>
          <w:lang w:val="tr-TR"/>
        </w:rPr>
      </w:pPr>
      <w:r w:rsidRPr="00073101">
        <w:rPr>
          <w:rFonts w:ascii="Verdana" w:hAnsi="Verdana" w:cs="Arial"/>
          <w:sz w:val="20"/>
          <w:szCs w:val="20"/>
          <w:lang w:val="tr-TR"/>
        </w:rPr>
        <w:t xml:space="preserve">FortiWeb, Fortinet’in Web Uygulama Güvenlik Duvarı çözümünü daha da güçlendirerek, tehdit saptama hizmetlerinde FortiGuard Laboratuvarlarındaki altı yıllık AI ve makine öğrenme gelişmelerinin avantajını kullanıyor ve diğer teknolojilerin yakalayamadığı ya da tek noktaya odaklanan çözümlerdeki boşluklardan kaçan karmaşık tehditlere karşı daha güçlü bir savunma için Fortinet Güvenlik Dokusu’na kusursuz entegrasyon sağlıyor.   </w:t>
      </w:r>
      <w:r w:rsidR="00C20422" w:rsidRPr="00073101">
        <w:rPr>
          <w:rFonts w:ascii="Verdana" w:hAnsi="Verdana" w:cs="Arial"/>
          <w:sz w:val="20"/>
          <w:szCs w:val="20"/>
          <w:lang w:val="tr-TR"/>
        </w:rPr>
        <w:t xml:space="preserve">FortiWeb, donanım gereçleri, tüm önemli hipervizör platformlar için sanal makineler, AWS ve Azure için herkese açık bulut ortamı seçenekleri ve </w:t>
      </w:r>
      <w:r w:rsidR="00B173CB" w:rsidRPr="00073101">
        <w:rPr>
          <w:rFonts w:ascii="Verdana" w:hAnsi="Verdana" w:cs="Arial"/>
          <w:sz w:val="20"/>
          <w:szCs w:val="20"/>
          <w:lang w:val="tr-TR"/>
        </w:rPr>
        <w:t xml:space="preserve">barındırmalı </w:t>
      </w:r>
      <w:r w:rsidR="00C20422" w:rsidRPr="00073101">
        <w:rPr>
          <w:rFonts w:ascii="Verdana" w:hAnsi="Verdana" w:cs="Arial"/>
          <w:sz w:val="20"/>
          <w:szCs w:val="20"/>
          <w:lang w:val="tr-TR"/>
        </w:rPr>
        <w:t xml:space="preserve">bulut tabanlı çözümler olmak üzere dört uygun şekilde sunuluyor. </w:t>
      </w:r>
    </w:p>
    <w:p w14:paraId="57DA4031" w14:textId="77777777" w:rsidR="00C20422" w:rsidRPr="00C20422" w:rsidRDefault="00C20422" w:rsidP="00C20422">
      <w:pPr>
        <w:rPr>
          <w:rFonts w:ascii="Verdana" w:hAnsi="Verdana" w:cs="Arial"/>
          <w:bCs/>
          <w:sz w:val="20"/>
          <w:szCs w:val="20"/>
          <w:lang w:val="tr-TR"/>
        </w:rPr>
      </w:pPr>
      <w:r w:rsidRPr="00C20422">
        <w:rPr>
          <w:rFonts w:ascii="Verdana" w:hAnsi="Verdana" w:cs="Arial"/>
          <w:b/>
          <w:bCs/>
          <w:sz w:val="20"/>
          <w:szCs w:val="20"/>
          <w:lang w:val="tr-TR"/>
        </w:rPr>
        <w:t>Ek Kaynaklar</w:t>
      </w:r>
    </w:p>
    <w:p w14:paraId="6ADD84F8" w14:textId="77777777" w:rsidR="00C20422" w:rsidRPr="00C20422" w:rsidRDefault="00C20422" w:rsidP="00C20422">
      <w:pPr>
        <w:numPr>
          <w:ilvl w:val="0"/>
          <w:numId w:val="2"/>
        </w:numPr>
        <w:spacing w:after="0" w:line="240" w:lineRule="auto"/>
        <w:rPr>
          <w:rFonts w:ascii="Verdana" w:hAnsi="Verdana" w:cs="Arial"/>
          <w:bCs/>
          <w:sz w:val="20"/>
          <w:szCs w:val="20"/>
          <w:lang w:val="tr-TR"/>
        </w:rPr>
      </w:pPr>
      <w:r w:rsidRPr="00C20422">
        <w:rPr>
          <w:rFonts w:ascii="Verdana" w:hAnsi="Verdana" w:cs="Arial"/>
          <w:bCs/>
          <w:sz w:val="20"/>
          <w:szCs w:val="20"/>
          <w:lang w:val="tr-TR"/>
        </w:rPr>
        <w:t>Bugünkü duyuru hakkında daha fazla bilgi için </w:t>
      </w:r>
      <w:hyperlink r:id="rId6" w:history="1">
        <w:r w:rsidRPr="00C20422">
          <w:rPr>
            <w:rStyle w:val="Kpr"/>
            <w:rFonts w:ascii="Verdana" w:hAnsi="Verdana" w:cs="Arial"/>
            <w:bCs/>
            <w:sz w:val="20"/>
            <w:szCs w:val="20"/>
            <w:lang w:val="tr-TR"/>
          </w:rPr>
          <w:t>blogumuzu</w:t>
        </w:r>
      </w:hyperlink>
      <w:r w:rsidRPr="00C20422">
        <w:rPr>
          <w:rFonts w:ascii="Verdana" w:hAnsi="Verdana" w:cs="Arial"/>
          <w:bCs/>
          <w:sz w:val="20"/>
          <w:szCs w:val="20"/>
          <w:lang w:val="tr-TR"/>
        </w:rPr>
        <w:t> okuyabilirsiniz.</w:t>
      </w:r>
    </w:p>
    <w:p w14:paraId="4F4310E2" w14:textId="77777777" w:rsidR="00C20422" w:rsidRPr="00C20422" w:rsidRDefault="00C20422" w:rsidP="00C20422">
      <w:pPr>
        <w:numPr>
          <w:ilvl w:val="0"/>
          <w:numId w:val="2"/>
        </w:numPr>
        <w:spacing w:after="0" w:line="240" w:lineRule="auto"/>
        <w:rPr>
          <w:rFonts w:ascii="Verdana" w:hAnsi="Verdana" w:cs="Arial"/>
          <w:bCs/>
          <w:sz w:val="20"/>
          <w:szCs w:val="20"/>
          <w:lang w:val="tr-TR"/>
        </w:rPr>
      </w:pPr>
      <w:r w:rsidRPr="00C20422">
        <w:rPr>
          <w:rFonts w:ascii="Verdana" w:hAnsi="Verdana" w:cs="Arial"/>
          <w:bCs/>
          <w:sz w:val="20"/>
          <w:szCs w:val="20"/>
          <w:lang w:val="tr-TR"/>
        </w:rPr>
        <w:t>Son Tehdit Görünümü Raporu'na </w:t>
      </w:r>
      <w:hyperlink r:id="rId7" w:history="1">
        <w:r w:rsidRPr="00C20422">
          <w:rPr>
            <w:rStyle w:val="Kpr"/>
            <w:rFonts w:ascii="Verdana" w:hAnsi="Verdana" w:cs="Arial"/>
            <w:bCs/>
            <w:sz w:val="20"/>
            <w:szCs w:val="20"/>
            <w:lang w:val="tr-TR"/>
          </w:rPr>
          <w:t>buradan</w:t>
        </w:r>
      </w:hyperlink>
      <w:r w:rsidRPr="00C20422">
        <w:rPr>
          <w:rFonts w:ascii="Verdana" w:hAnsi="Verdana" w:cs="Arial"/>
          <w:bCs/>
          <w:sz w:val="20"/>
          <w:szCs w:val="20"/>
          <w:lang w:val="tr-TR"/>
        </w:rPr>
        <w:t> erişebilirsiniz.</w:t>
      </w:r>
    </w:p>
    <w:p w14:paraId="5AEB926E" w14:textId="77777777" w:rsidR="00C20422" w:rsidRPr="00C20422" w:rsidRDefault="00C20422" w:rsidP="00C20422">
      <w:pPr>
        <w:numPr>
          <w:ilvl w:val="0"/>
          <w:numId w:val="2"/>
        </w:numPr>
        <w:spacing w:after="0" w:line="240" w:lineRule="auto"/>
        <w:rPr>
          <w:rFonts w:ascii="Verdana" w:hAnsi="Verdana" w:cs="Arial"/>
          <w:bCs/>
          <w:sz w:val="20"/>
          <w:szCs w:val="20"/>
          <w:lang w:val="tr-TR"/>
        </w:rPr>
      </w:pPr>
      <w:r w:rsidRPr="00C20422">
        <w:rPr>
          <w:rFonts w:ascii="Verdana" w:hAnsi="Verdana" w:cs="Arial"/>
          <w:bCs/>
          <w:sz w:val="20"/>
          <w:szCs w:val="20"/>
          <w:lang w:val="tr-TR"/>
        </w:rPr>
        <w:t>Haftalık FortiGuard istihbarat brieflerine veya FortiGuard Tehdit İstihbarat Hizmeti'ne </w:t>
      </w:r>
      <w:hyperlink r:id="rId8" w:history="1">
        <w:r w:rsidRPr="00C20422">
          <w:rPr>
            <w:rStyle w:val="Kpr"/>
            <w:rFonts w:ascii="Verdana" w:hAnsi="Verdana" w:cs="Arial"/>
            <w:bCs/>
            <w:sz w:val="20"/>
            <w:szCs w:val="20"/>
            <w:lang w:val="tr-TR"/>
          </w:rPr>
          <w:t>buradan</w:t>
        </w:r>
      </w:hyperlink>
      <w:r w:rsidRPr="00C20422">
        <w:rPr>
          <w:rFonts w:ascii="Verdana" w:hAnsi="Verdana" w:cs="Arial"/>
          <w:bCs/>
          <w:sz w:val="20"/>
          <w:szCs w:val="20"/>
          <w:lang w:val="tr-TR"/>
        </w:rPr>
        <w:t> kayıt olabilirsiniz.</w:t>
      </w:r>
    </w:p>
    <w:p w14:paraId="1A5D681F" w14:textId="77777777" w:rsidR="00C20422" w:rsidRPr="00C20422" w:rsidRDefault="00E13852" w:rsidP="00C20422">
      <w:pPr>
        <w:numPr>
          <w:ilvl w:val="0"/>
          <w:numId w:val="2"/>
        </w:numPr>
        <w:spacing w:after="0" w:line="240" w:lineRule="auto"/>
        <w:rPr>
          <w:rFonts w:ascii="Verdana" w:hAnsi="Verdana" w:cs="Arial"/>
          <w:bCs/>
          <w:sz w:val="20"/>
          <w:szCs w:val="20"/>
          <w:lang w:val="tr-TR"/>
        </w:rPr>
      </w:pPr>
      <w:hyperlink r:id="rId9" w:history="1">
        <w:r w:rsidR="00C20422" w:rsidRPr="00C20422">
          <w:rPr>
            <w:rStyle w:val="Kpr"/>
            <w:rFonts w:ascii="Verdana" w:hAnsi="Verdana" w:cs="Arial"/>
            <w:bCs/>
            <w:sz w:val="20"/>
            <w:szCs w:val="20"/>
            <w:lang w:val="tr-TR"/>
          </w:rPr>
          <w:t>Fortinet Security Fabric</w:t>
        </w:r>
      </w:hyperlink>
      <w:r w:rsidR="00C20422" w:rsidRPr="00C20422">
        <w:rPr>
          <w:rFonts w:ascii="Verdana" w:hAnsi="Verdana" w:cs="Arial"/>
          <w:bCs/>
          <w:sz w:val="20"/>
          <w:szCs w:val="20"/>
          <w:lang w:val="tr-TR"/>
        </w:rPr>
        <w:t> veya </w:t>
      </w:r>
      <w:hyperlink r:id="rId10" w:history="1">
        <w:r w:rsidR="00C20422" w:rsidRPr="00C20422">
          <w:rPr>
            <w:rStyle w:val="Kpr"/>
            <w:rFonts w:ascii="Verdana" w:hAnsi="Verdana" w:cs="Arial"/>
            <w:bCs/>
            <w:sz w:val="20"/>
            <w:szCs w:val="20"/>
            <w:lang w:val="tr-TR"/>
          </w:rPr>
          <w:t>Ağ Güvenliğinin Üçüncü Nesli</w:t>
        </w:r>
      </w:hyperlink>
      <w:r w:rsidR="00C20422" w:rsidRPr="00C20422">
        <w:rPr>
          <w:rFonts w:ascii="Verdana" w:hAnsi="Verdana" w:cs="Arial"/>
          <w:bCs/>
          <w:sz w:val="20"/>
          <w:szCs w:val="20"/>
          <w:lang w:val="tr-TR"/>
        </w:rPr>
        <w:t> hakkında daha fazlasını okuyabilirsiniz. Fortinet Security Fabric hakkında bu </w:t>
      </w:r>
      <w:hyperlink r:id="rId11" w:history="1">
        <w:r w:rsidR="00C20422" w:rsidRPr="00C20422">
          <w:rPr>
            <w:rStyle w:val="Kpr"/>
            <w:rFonts w:ascii="Verdana" w:hAnsi="Verdana" w:cs="Arial"/>
            <w:bCs/>
            <w:sz w:val="20"/>
            <w:szCs w:val="20"/>
            <w:lang w:val="tr-TR"/>
          </w:rPr>
          <w:t>videoyu</w:t>
        </w:r>
      </w:hyperlink>
      <w:r w:rsidR="00C20422" w:rsidRPr="00C20422">
        <w:rPr>
          <w:rFonts w:ascii="Verdana" w:hAnsi="Verdana" w:cs="Arial"/>
          <w:bCs/>
          <w:sz w:val="20"/>
          <w:szCs w:val="20"/>
          <w:lang w:val="tr-TR"/>
        </w:rPr>
        <w:t xml:space="preserve"> izleyebilirsiniz.</w:t>
      </w:r>
    </w:p>
    <w:p w14:paraId="0C701ECB" w14:textId="77777777" w:rsidR="00C20422" w:rsidRPr="00C20422" w:rsidRDefault="00C20422" w:rsidP="00C20422">
      <w:pPr>
        <w:numPr>
          <w:ilvl w:val="0"/>
          <w:numId w:val="2"/>
        </w:numPr>
        <w:spacing w:after="0" w:line="240" w:lineRule="auto"/>
        <w:rPr>
          <w:rFonts w:ascii="Verdana" w:hAnsi="Verdana" w:cs="Arial"/>
          <w:bCs/>
          <w:sz w:val="20"/>
          <w:szCs w:val="20"/>
          <w:lang w:val="tr-TR"/>
        </w:rPr>
      </w:pPr>
      <w:r w:rsidRPr="00C20422">
        <w:rPr>
          <w:rFonts w:ascii="Verdana" w:hAnsi="Verdana" w:cs="Arial"/>
          <w:bCs/>
          <w:sz w:val="20"/>
          <w:szCs w:val="20"/>
          <w:lang w:val="tr-TR"/>
        </w:rPr>
        <w:t>Fortinet'i </w:t>
      </w:r>
      <w:hyperlink r:id="rId12" w:tgtFrame="_blank" w:history="1">
        <w:r w:rsidRPr="00C20422">
          <w:rPr>
            <w:rStyle w:val="Kpr"/>
            <w:rFonts w:ascii="Verdana" w:hAnsi="Verdana" w:cs="Arial"/>
            <w:bCs/>
            <w:sz w:val="20"/>
            <w:szCs w:val="20"/>
            <w:lang w:val="tr-TR"/>
          </w:rPr>
          <w:t>Twitter</w:t>
        </w:r>
      </w:hyperlink>
      <w:r w:rsidRPr="00C20422">
        <w:rPr>
          <w:rFonts w:ascii="Verdana" w:hAnsi="Verdana" w:cs="Arial"/>
          <w:bCs/>
          <w:sz w:val="20"/>
          <w:szCs w:val="20"/>
          <w:lang w:val="tr-TR"/>
        </w:rPr>
        <w:t>, </w:t>
      </w:r>
      <w:hyperlink r:id="rId13" w:tgtFrame="_blank" w:history="1">
        <w:r w:rsidRPr="00C20422">
          <w:rPr>
            <w:rStyle w:val="Kpr"/>
            <w:rFonts w:ascii="Verdana" w:hAnsi="Verdana" w:cs="Arial"/>
            <w:bCs/>
            <w:sz w:val="20"/>
            <w:szCs w:val="20"/>
            <w:lang w:val="tr-TR"/>
          </w:rPr>
          <w:t>LinkedIn</w:t>
        </w:r>
      </w:hyperlink>
      <w:r w:rsidRPr="00C20422">
        <w:rPr>
          <w:rFonts w:ascii="Verdana" w:hAnsi="Verdana" w:cs="Arial"/>
          <w:bCs/>
          <w:sz w:val="20"/>
          <w:szCs w:val="20"/>
          <w:lang w:val="tr-TR"/>
        </w:rPr>
        <w:t>, </w:t>
      </w:r>
      <w:hyperlink r:id="rId14" w:tgtFrame="_blank" w:history="1">
        <w:r w:rsidRPr="00C20422">
          <w:rPr>
            <w:rStyle w:val="Kpr"/>
            <w:rFonts w:ascii="Verdana" w:hAnsi="Verdana" w:cs="Arial"/>
            <w:bCs/>
            <w:sz w:val="20"/>
            <w:szCs w:val="20"/>
            <w:lang w:val="tr-TR"/>
          </w:rPr>
          <w:t>Facebook</w:t>
        </w:r>
      </w:hyperlink>
      <w:r w:rsidRPr="00C20422">
        <w:rPr>
          <w:rFonts w:ascii="Verdana" w:hAnsi="Verdana" w:cs="Arial"/>
          <w:bCs/>
          <w:sz w:val="20"/>
          <w:szCs w:val="20"/>
          <w:lang w:val="tr-TR"/>
        </w:rPr>
        <w:t>, </w:t>
      </w:r>
      <w:hyperlink r:id="rId15" w:tgtFrame="_blank" w:history="1">
        <w:r w:rsidRPr="00C20422">
          <w:rPr>
            <w:rStyle w:val="Kpr"/>
            <w:rFonts w:ascii="Verdana" w:hAnsi="Verdana" w:cs="Arial"/>
            <w:bCs/>
            <w:sz w:val="20"/>
            <w:szCs w:val="20"/>
            <w:lang w:val="tr-TR"/>
          </w:rPr>
          <w:t>YouTube</w:t>
        </w:r>
      </w:hyperlink>
      <w:r w:rsidRPr="00C20422">
        <w:rPr>
          <w:rFonts w:ascii="Verdana" w:hAnsi="Verdana" w:cs="Arial"/>
          <w:bCs/>
          <w:sz w:val="20"/>
          <w:szCs w:val="20"/>
          <w:lang w:val="tr-TR"/>
        </w:rPr>
        <w:t>, ve </w:t>
      </w:r>
      <w:hyperlink r:id="rId16" w:history="1">
        <w:r w:rsidRPr="00C20422">
          <w:rPr>
            <w:rStyle w:val="Kpr"/>
            <w:rFonts w:ascii="Verdana" w:hAnsi="Verdana" w:cs="Arial"/>
            <w:bCs/>
            <w:sz w:val="20"/>
            <w:szCs w:val="20"/>
            <w:lang w:val="tr-TR"/>
          </w:rPr>
          <w:t>Instagram</w:t>
        </w:r>
      </w:hyperlink>
      <w:r w:rsidRPr="00C20422">
        <w:rPr>
          <w:rFonts w:ascii="Verdana" w:hAnsi="Verdana" w:cs="Arial"/>
          <w:bCs/>
          <w:sz w:val="20"/>
          <w:szCs w:val="20"/>
          <w:lang w:val="tr-TR"/>
        </w:rPr>
        <w:t>‘dan takip edebilirsiniz.</w:t>
      </w:r>
    </w:p>
    <w:p w14:paraId="445A07B2" w14:textId="77777777" w:rsidR="00C20422" w:rsidRPr="00C20422" w:rsidRDefault="00C20422" w:rsidP="00C20422">
      <w:pPr>
        <w:rPr>
          <w:rFonts w:ascii="Verdana" w:hAnsi="Verdana" w:cs="Arial"/>
          <w:b/>
          <w:bCs/>
          <w:sz w:val="20"/>
          <w:szCs w:val="20"/>
          <w:lang w:val="tr-TR"/>
        </w:rPr>
      </w:pPr>
    </w:p>
    <w:p w14:paraId="4CE6091C" w14:textId="77777777" w:rsidR="00C20422" w:rsidRPr="00C20422" w:rsidRDefault="00C20422" w:rsidP="00C20422">
      <w:pPr>
        <w:rPr>
          <w:rFonts w:ascii="Verdana" w:hAnsi="Verdana" w:cs="Arial"/>
          <w:b/>
          <w:bCs/>
          <w:sz w:val="20"/>
          <w:szCs w:val="20"/>
          <w:lang w:val="tr-TR"/>
        </w:rPr>
      </w:pPr>
    </w:p>
    <w:p w14:paraId="2FF86205" w14:textId="77777777" w:rsidR="00C20422" w:rsidRPr="00C20422" w:rsidRDefault="00C20422" w:rsidP="00C20422">
      <w:pPr>
        <w:rPr>
          <w:rFonts w:ascii="Arial" w:hAnsi="Arial" w:cs="Arial"/>
          <w:sz w:val="18"/>
          <w:szCs w:val="18"/>
        </w:rPr>
      </w:pPr>
      <w:r w:rsidRPr="00C20422">
        <w:rPr>
          <w:rFonts w:ascii="Verdana" w:hAnsi="Verdana" w:cs="Arial"/>
          <w:b/>
          <w:bCs/>
          <w:sz w:val="18"/>
          <w:szCs w:val="18"/>
          <w:lang w:val="tr-TR"/>
        </w:rPr>
        <w:t>İlgili Kişi: </w:t>
      </w:r>
      <w:r w:rsidRPr="00C20422">
        <w:rPr>
          <w:rFonts w:ascii="Verdana" w:hAnsi="Verdana" w:cs="Arial"/>
          <w:bCs/>
          <w:sz w:val="18"/>
          <w:szCs w:val="18"/>
          <w:lang w:val="tr-TR"/>
        </w:rPr>
        <w:br/>
        <w:t>Eray Çoşan</w:t>
      </w:r>
      <w:r w:rsidRPr="00C20422">
        <w:rPr>
          <w:rFonts w:ascii="Verdana" w:hAnsi="Verdana" w:cs="Arial"/>
          <w:bCs/>
          <w:sz w:val="18"/>
          <w:szCs w:val="18"/>
          <w:lang w:val="tr-TR"/>
        </w:rPr>
        <w:br/>
        <w:t>Marjinal Porter Novelli</w:t>
      </w:r>
      <w:r w:rsidRPr="00C20422">
        <w:rPr>
          <w:rFonts w:ascii="Verdana" w:hAnsi="Verdana" w:cs="Arial"/>
          <w:bCs/>
          <w:sz w:val="18"/>
          <w:szCs w:val="18"/>
          <w:lang w:val="tr-TR"/>
        </w:rPr>
        <w:br/>
        <w:t>0 533 927 23 97</w:t>
      </w:r>
      <w:r w:rsidRPr="00C20422">
        <w:rPr>
          <w:rFonts w:ascii="Verdana" w:hAnsi="Verdana" w:cs="Arial"/>
          <w:bCs/>
          <w:sz w:val="18"/>
          <w:szCs w:val="18"/>
          <w:lang w:val="tr-TR"/>
        </w:rPr>
        <w:br/>
      </w:r>
      <w:hyperlink r:id="rId17" w:history="1">
        <w:r w:rsidRPr="00C20422">
          <w:rPr>
            <w:rStyle w:val="Kpr"/>
            <w:rFonts w:ascii="Verdana" w:hAnsi="Verdana" w:cs="Arial"/>
            <w:bCs/>
            <w:sz w:val="18"/>
            <w:szCs w:val="18"/>
            <w:lang w:val="tr-TR"/>
          </w:rPr>
          <w:t>erayc@marjinal.com</w:t>
        </w:r>
      </w:hyperlink>
      <w:r w:rsidRPr="00C20422">
        <w:rPr>
          <w:rFonts w:ascii="Verdana" w:hAnsi="Verdana" w:cs="Arial"/>
          <w:bCs/>
          <w:sz w:val="18"/>
          <w:szCs w:val="18"/>
          <w:lang w:val="tr-TR"/>
        </w:rPr>
        <w:t>.tr</w:t>
      </w:r>
      <w:r w:rsidRPr="00C20422">
        <w:rPr>
          <w:rFonts w:ascii="Verdana" w:hAnsi="Verdana" w:cs="Arial"/>
          <w:bCs/>
          <w:sz w:val="18"/>
          <w:szCs w:val="18"/>
          <w:lang w:val="tr-TR"/>
        </w:rPr>
        <w:br/>
      </w:r>
      <w:r w:rsidRPr="00C20422">
        <w:rPr>
          <w:rFonts w:ascii="Arial" w:hAnsi="Arial" w:cs="Arial"/>
          <w:bCs/>
          <w:sz w:val="18"/>
          <w:szCs w:val="18"/>
          <w:lang w:val="tr-TR"/>
        </w:rPr>
        <w:t> </w:t>
      </w:r>
    </w:p>
    <w:p w14:paraId="66D53467" w14:textId="77777777" w:rsidR="00C20422" w:rsidRPr="00BB3191" w:rsidRDefault="00C20422" w:rsidP="00C20422">
      <w:pPr>
        <w:pStyle w:val="NormalWeb"/>
        <w:rPr>
          <w:rFonts w:ascii="Verdana" w:hAnsi="Verdana" w:cs="Arial"/>
          <w:b/>
          <w:bCs/>
          <w:sz w:val="16"/>
          <w:szCs w:val="16"/>
          <w:lang w:val="tr-TR"/>
        </w:rPr>
      </w:pPr>
      <w:r w:rsidRPr="00BB3191">
        <w:rPr>
          <w:rFonts w:ascii="Verdana" w:hAnsi="Verdana" w:cs="Arial"/>
          <w:b/>
          <w:bCs/>
          <w:sz w:val="16"/>
          <w:szCs w:val="16"/>
          <w:lang w:val="tr-TR"/>
        </w:rPr>
        <w:t>Fortinet Hakkında</w:t>
      </w:r>
      <w:r w:rsidRPr="00BB3191">
        <w:rPr>
          <w:rFonts w:ascii="Verdana" w:hAnsi="Verdana" w:cs="Arial"/>
          <w:bCs/>
          <w:sz w:val="16"/>
          <w:szCs w:val="16"/>
          <w:lang w:val="tr-TR"/>
        </w:rPr>
        <w:br/>
        <w:t>Fortinet (NASDAQ: FTNT) dünya genelinde büyük ölçekli şirketlere, servis sağlayıcılarına ve kamu kurumlarına güvenlik sunar. Fortinet, her geçen gün artan sanal saldırılara karşı müşterilerine akıllı ve sorunsuz koruma sağlar, sınırların ortadan kalktığı ağların artan performans ihtiyaçlarını karşılar. Ağlardaki uygulamaların, bulut sistemlerinin ve mobil cihazların karşılaştığı en kritik güvenlik sorunlarına karşı performanstan ödün vermeden güvenlik sunan tek çözüm sadece Fortinet'in Security Fabric mimarisidir. Fortinet global çapta sevkiyatı yapılan en güvenilir çözümler alanında dünyanın bir n</w:t>
      </w:r>
      <w:r>
        <w:rPr>
          <w:rFonts w:ascii="Verdana" w:hAnsi="Verdana" w:cs="Arial"/>
          <w:bCs/>
          <w:sz w:val="16"/>
          <w:szCs w:val="16"/>
          <w:lang w:val="tr-TR"/>
        </w:rPr>
        <w:t>umarasıdır ve dünya genelinde 35</w:t>
      </w:r>
      <w:r w:rsidRPr="00BB3191">
        <w:rPr>
          <w:rFonts w:ascii="Verdana" w:hAnsi="Verdana" w:cs="Arial"/>
          <w:bCs/>
          <w:sz w:val="16"/>
          <w:szCs w:val="16"/>
          <w:lang w:val="tr-TR"/>
        </w:rPr>
        <w:t>0 binden fazla müşteri ticari faaliyetlerini korumak için Fortinet'e güvenmektedir. Daha fazla bilgi için: </w:t>
      </w:r>
      <w:hyperlink r:id="rId18" w:history="1">
        <w:r w:rsidRPr="00BB3191">
          <w:rPr>
            <w:rStyle w:val="Kpr"/>
            <w:rFonts w:ascii="Verdana" w:hAnsi="Verdana" w:cs="Arial"/>
            <w:bCs/>
            <w:sz w:val="16"/>
            <w:szCs w:val="16"/>
            <w:lang w:val="tr-TR"/>
          </w:rPr>
          <w:t>http://www.fortinet.com</w:t>
        </w:r>
      </w:hyperlink>
      <w:r w:rsidRPr="00BB3191">
        <w:rPr>
          <w:rFonts w:ascii="Verdana" w:hAnsi="Verdana" w:cs="Arial"/>
          <w:bCs/>
          <w:sz w:val="16"/>
          <w:szCs w:val="16"/>
          <w:lang w:val="tr-TR"/>
        </w:rPr>
        <w:t>, </w:t>
      </w:r>
      <w:hyperlink r:id="rId19" w:history="1">
        <w:r w:rsidRPr="00BB3191">
          <w:rPr>
            <w:rStyle w:val="Kpr"/>
            <w:rFonts w:ascii="Verdana" w:hAnsi="Verdana" w:cs="Arial"/>
            <w:bCs/>
            <w:sz w:val="16"/>
            <w:szCs w:val="16"/>
            <w:lang w:val="tr-TR"/>
          </w:rPr>
          <w:t>Fortinet Blog</w:t>
        </w:r>
      </w:hyperlink>
      <w:r w:rsidRPr="00BB3191">
        <w:rPr>
          <w:rFonts w:ascii="Verdana" w:hAnsi="Verdana" w:cs="Arial"/>
          <w:bCs/>
          <w:sz w:val="16"/>
          <w:szCs w:val="16"/>
          <w:lang w:val="tr-TR"/>
        </w:rPr>
        <w:t> sayfası veya </w:t>
      </w:r>
      <w:hyperlink r:id="rId20" w:history="1">
        <w:r w:rsidRPr="00BB3191">
          <w:rPr>
            <w:rStyle w:val="Kpr"/>
            <w:rFonts w:ascii="Verdana" w:hAnsi="Verdana" w:cs="Arial"/>
            <w:bCs/>
            <w:sz w:val="16"/>
            <w:szCs w:val="16"/>
            <w:lang w:val="tr-TR"/>
          </w:rPr>
          <w:t>FortiGuard Labs</w:t>
        </w:r>
      </w:hyperlink>
      <w:r w:rsidRPr="00BB3191">
        <w:rPr>
          <w:rFonts w:ascii="Verdana" w:hAnsi="Verdana" w:cs="Arial"/>
          <w:bCs/>
          <w:sz w:val="16"/>
          <w:szCs w:val="16"/>
          <w:lang w:val="tr-TR"/>
        </w:rPr>
        <w:t>.</w:t>
      </w:r>
    </w:p>
    <w:p w14:paraId="08E44AC0" w14:textId="77777777" w:rsidR="00C20422" w:rsidRDefault="00C20422" w:rsidP="00C20422">
      <w:pPr>
        <w:rPr>
          <w:rFonts w:ascii="Arial" w:hAnsi="Arial" w:cs="Arial"/>
          <w:sz w:val="20"/>
          <w:szCs w:val="20"/>
        </w:rPr>
      </w:pPr>
    </w:p>
    <w:p w14:paraId="50E16812" w14:textId="77777777" w:rsidR="00875201" w:rsidRPr="00875201" w:rsidRDefault="00875201">
      <w:pPr>
        <w:rPr>
          <w:rFonts w:ascii="Verdana" w:hAnsi="Verdana"/>
          <w:b/>
          <w:sz w:val="32"/>
          <w:szCs w:val="32"/>
          <w:u w:val="single"/>
          <w:lang w:val="tr-TR"/>
        </w:rPr>
      </w:pPr>
    </w:p>
    <w:p w14:paraId="227FBC80" w14:textId="77777777" w:rsidR="00875201" w:rsidRPr="00875201" w:rsidRDefault="00875201">
      <w:pPr>
        <w:rPr>
          <w:lang w:val="tr-TR"/>
        </w:rPr>
      </w:pPr>
    </w:p>
    <w:sectPr w:rsidR="00875201" w:rsidRPr="00875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6FC"/>
    <w:multiLevelType w:val="hybridMultilevel"/>
    <w:tmpl w:val="44D8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26A6D"/>
    <w:multiLevelType w:val="multilevel"/>
    <w:tmpl w:val="562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796"/>
    <w:rsid w:val="00003F6D"/>
    <w:rsid w:val="00073101"/>
    <w:rsid w:val="000A36EE"/>
    <w:rsid w:val="000E24B4"/>
    <w:rsid w:val="0012141B"/>
    <w:rsid w:val="001E2B22"/>
    <w:rsid w:val="00225D57"/>
    <w:rsid w:val="00333A22"/>
    <w:rsid w:val="003A2019"/>
    <w:rsid w:val="003E5ECC"/>
    <w:rsid w:val="00457796"/>
    <w:rsid w:val="004A2E36"/>
    <w:rsid w:val="0054288B"/>
    <w:rsid w:val="00670834"/>
    <w:rsid w:val="006C65E2"/>
    <w:rsid w:val="00726C36"/>
    <w:rsid w:val="00875201"/>
    <w:rsid w:val="00961B4E"/>
    <w:rsid w:val="00A11C48"/>
    <w:rsid w:val="00AB54D3"/>
    <w:rsid w:val="00AC64FE"/>
    <w:rsid w:val="00B030CC"/>
    <w:rsid w:val="00B173CB"/>
    <w:rsid w:val="00B259DE"/>
    <w:rsid w:val="00B51BEE"/>
    <w:rsid w:val="00C20422"/>
    <w:rsid w:val="00C449C6"/>
    <w:rsid w:val="00CB0E21"/>
    <w:rsid w:val="00CF3178"/>
    <w:rsid w:val="00D60138"/>
    <w:rsid w:val="00D80473"/>
    <w:rsid w:val="00E13852"/>
    <w:rsid w:val="00FD6F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0A34"/>
  <w15:chartTrackingRefBased/>
  <w15:docId w15:val="{8E156274-2A2E-4AA9-926E-6BE56DFC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5201"/>
    <w:pPr>
      <w:spacing w:after="0" w:line="240" w:lineRule="auto"/>
      <w:ind w:left="720"/>
      <w:contextualSpacing/>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C20422"/>
    <w:rPr>
      <w:color w:val="0000FF"/>
      <w:u w:val="single"/>
    </w:rPr>
  </w:style>
  <w:style w:type="paragraph" w:styleId="NormalWeb">
    <w:name w:val="Normal (Web)"/>
    <w:basedOn w:val="Normal"/>
    <w:uiPriority w:val="99"/>
    <w:unhideWhenUsed/>
    <w:rsid w:val="00C20422"/>
    <w:pPr>
      <w:spacing w:before="100" w:beforeAutospacing="1" w:after="100" w:afterAutospacing="1" w:line="240" w:lineRule="auto"/>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FD6F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6F42"/>
    <w:rPr>
      <w:rFonts w:ascii="Segoe UI" w:hAnsi="Segoe UI" w:cs="Segoe UI"/>
      <w:sz w:val="18"/>
      <w:szCs w:val="18"/>
      <w:lang w:val="en-US"/>
    </w:rPr>
  </w:style>
  <w:style w:type="character" w:styleId="Gl">
    <w:name w:val="Strong"/>
    <w:basedOn w:val="VarsaylanParagrafYazTipi"/>
    <w:uiPriority w:val="22"/>
    <w:qFormat/>
    <w:rsid w:val="00AC6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inet.com/fortiguard/threat-intelligence/threat-research.html" TargetMode="External"/><Relationship Id="rId13" Type="http://schemas.openxmlformats.org/officeDocument/2006/relationships/hyperlink" Target="https://www.linkedin.com/company/fortinet" TargetMode="External"/><Relationship Id="rId18" Type="http://schemas.openxmlformats.org/officeDocument/2006/relationships/hyperlink" Target="http://www.fortinet.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go.fortinet.com/LP=4272?utm_source=social&amp;utm_medium=blog&amp;utm_campaign=GEN-WP-Q4-2017-Fortinet-Threat-Landscape-Report&amp;elq_src=Social&amp;elq_cid=70134000001CrlBAAS&amp;elq_staid=10&amp;elq_eid=9168&amp;elq_sid=9780" TargetMode="External"/><Relationship Id="rId12" Type="http://schemas.openxmlformats.org/officeDocument/2006/relationships/hyperlink" Target="https://twitter.com/Fortinet" TargetMode="External"/><Relationship Id="rId17" Type="http://schemas.openxmlformats.org/officeDocument/2006/relationships/hyperlink" Target="mailto:erayc@marjinal.com" TargetMode="External"/><Relationship Id="rId2" Type="http://schemas.openxmlformats.org/officeDocument/2006/relationships/numbering" Target="numbering.xml"/><Relationship Id="rId16" Type="http://schemas.openxmlformats.org/officeDocument/2006/relationships/hyperlink" Target="https://www.instagram.com/behindthefirewall/" TargetMode="External"/><Relationship Id="rId20" Type="http://schemas.openxmlformats.org/officeDocument/2006/relationships/hyperlink" Target="https://fortiguard.com/" TargetMode="External"/><Relationship Id="rId1" Type="http://schemas.openxmlformats.org/officeDocument/2006/relationships/customXml" Target="../customXml/item1.xml"/><Relationship Id="rId6" Type="http://schemas.openxmlformats.org/officeDocument/2006/relationships/hyperlink" Target="https://www.fortinet.com/blog/business-and-technology/fortinet-and-ibm--working-together-to-address-today-s-digital-tr.html" TargetMode="External"/><Relationship Id="rId11" Type="http://schemas.openxmlformats.org/officeDocument/2006/relationships/hyperlink" Target="https://www.youtube.com/watch?v=V4mGjOAvFlE&amp;t=54s" TargetMode="External"/><Relationship Id="rId5" Type="http://schemas.openxmlformats.org/officeDocument/2006/relationships/webSettings" Target="webSettings.xml"/><Relationship Id="rId15" Type="http://schemas.openxmlformats.org/officeDocument/2006/relationships/hyperlink" Target="https://www.youtube.com/fortinet" TargetMode="External"/><Relationship Id="rId10" Type="http://schemas.openxmlformats.org/officeDocument/2006/relationships/hyperlink" Target="https://www.fortinet.com/blog/business-and-technology/executive-insights--the-third-generation-of-security-is-here.html" TargetMode="External"/><Relationship Id="rId19" Type="http://schemas.openxmlformats.org/officeDocument/2006/relationships/hyperlink" Target="https://blog.fortinet.com/" TargetMode="External"/><Relationship Id="rId4" Type="http://schemas.openxmlformats.org/officeDocument/2006/relationships/settings" Target="settings.xml"/><Relationship Id="rId9" Type="http://schemas.openxmlformats.org/officeDocument/2006/relationships/hyperlink" Target="https://www.fortinet.com/blog/business-and-technology/innovation-insights--our-security-fabric-vision-is-reality.html" TargetMode="External"/><Relationship Id="rId14" Type="http://schemas.openxmlformats.org/officeDocument/2006/relationships/hyperlink" Target="https://www.facebook.com/fortinet/"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1EF1C-2FA6-4938-88A2-7FFA285E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6322</Characters>
  <Application>Microsoft Office Word</Application>
  <DocSecurity>0</DocSecurity>
  <Lines>52</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Özdil Ersezer</dc:creator>
  <cp:keywords/>
  <dc:description/>
  <cp:lastModifiedBy>Beril Pelesen</cp:lastModifiedBy>
  <cp:revision>3</cp:revision>
  <dcterms:created xsi:type="dcterms:W3CDTF">2018-06-20T13:17:00Z</dcterms:created>
  <dcterms:modified xsi:type="dcterms:W3CDTF">2018-06-26T05:22:00Z</dcterms:modified>
</cp:coreProperties>
</file>