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95E99" w14:textId="77777777" w:rsidR="009002B5" w:rsidRPr="009002B5" w:rsidRDefault="009002B5" w:rsidP="00A05BDC">
      <w:pPr>
        <w:rPr>
          <w:rFonts w:ascii="Verdana" w:hAnsi="Verdana" w:cs="Times New Roman"/>
          <w:color w:val="000000"/>
          <w:sz w:val="20"/>
          <w:szCs w:val="20"/>
        </w:rPr>
      </w:pPr>
      <w:r w:rsidRPr="009002B5">
        <w:rPr>
          <w:rFonts w:ascii="Verdana" w:hAnsi="Verdana" w:cs="Times New Roman"/>
          <w:color w:val="000000"/>
          <w:sz w:val="20"/>
          <w:szCs w:val="20"/>
        </w:rPr>
        <w:t> </w:t>
      </w:r>
    </w:p>
    <w:p w14:paraId="3AE3FCB8" w14:textId="0C94901C" w:rsidR="005973A1" w:rsidRPr="005973A1" w:rsidRDefault="005973A1" w:rsidP="00A05BDC">
      <w:pPr>
        <w:rPr>
          <w:rFonts w:ascii="Verdana" w:hAnsi="Verdana" w:cs="Times New Roman"/>
          <w:b/>
          <w:color w:val="000000"/>
          <w:sz w:val="32"/>
          <w:szCs w:val="32"/>
          <w:u w:val="single"/>
        </w:rPr>
      </w:pPr>
      <w:r w:rsidRPr="005973A1">
        <w:rPr>
          <w:rFonts w:ascii="Verdana" w:hAnsi="Verdana" w:cs="Times New Roman"/>
          <w:b/>
          <w:color w:val="000000"/>
          <w:sz w:val="32"/>
          <w:szCs w:val="32"/>
          <w:u w:val="single"/>
        </w:rPr>
        <w:t>BASIN BÜLTENİ</w:t>
      </w:r>
    </w:p>
    <w:p w14:paraId="576303C5" w14:textId="77777777" w:rsidR="005973A1" w:rsidRDefault="005973A1" w:rsidP="00A05BDC">
      <w:pPr>
        <w:jc w:val="center"/>
        <w:rPr>
          <w:rFonts w:ascii="Verdana" w:hAnsi="Verdana" w:cs="Times New Roman"/>
          <w:b/>
          <w:color w:val="000000"/>
          <w:sz w:val="28"/>
          <w:szCs w:val="28"/>
        </w:rPr>
      </w:pPr>
    </w:p>
    <w:p w14:paraId="549EEDB8" w14:textId="77777777" w:rsidR="009002B5" w:rsidRPr="004B3E59" w:rsidRDefault="009002B5" w:rsidP="00A05BDC">
      <w:pPr>
        <w:jc w:val="center"/>
        <w:rPr>
          <w:rFonts w:ascii="Verdana" w:hAnsi="Verdana" w:cs="Times New Roman"/>
          <w:b/>
          <w:color w:val="000000"/>
          <w:sz w:val="28"/>
          <w:szCs w:val="28"/>
        </w:rPr>
      </w:pPr>
      <w:r w:rsidRPr="004B3E59">
        <w:rPr>
          <w:rFonts w:ascii="Verdana" w:hAnsi="Verdana" w:cs="Times New Roman"/>
          <w:b/>
          <w:color w:val="000000"/>
          <w:sz w:val="28"/>
          <w:szCs w:val="28"/>
        </w:rPr>
        <w:t>Online kırtasiye alışverişini babalar yapıyor</w:t>
      </w:r>
    </w:p>
    <w:p w14:paraId="70129963" w14:textId="77777777" w:rsidR="009002B5" w:rsidRDefault="009002B5" w:rsidP="00A05BDC">
      <w:pPr>
        <w:rPr>
          <w:rFonts w:ascii="Verdana" w:hAnsi="Verdana" w:cs="Times New Roman"/>
          <w:color w:val="000000"/>
          <w:sz w:val="20"/>
          <w:szCs w:val="20"/>
        </w:rPr>
      </w:pPr>
    </w:p>
    <w:p w14:paraId="14935A3D" w14:textId="77777777" w:rsidR="009002B5" w:rsidRDefault="009002B5" w:rsidP="00A05BDC">
      <w:pPr>
        <w:rPr>
          <w:rFonts w:ascii="Verdana" w:hAnsi="Verdana" w:cs="Times New Roman"/>
          <w:color w:val="000000"/>
          <w:sz w:val="20"/>
          <w:szCs w:val="20"/>
        </w:rPr>
      </w:pPr>
    </w:p>
    <w:p w14:paraId="73F97F98" w14:textId="77777777" w:rsidR="009002B5" w:rsidRPr="009002B5" w:rsidRDefault="009002B5" w:rsidP="00A05BDC">
      <w:pPr>
        <w:rPr>
          <w:rFonts w:ascii="Verdana" w:hAnsi="Verdana" w:cs="Times New Roman"/>
          <w:color w:val="000000"/>
          <w:sz w:val="20"/>
          <w:szCs w:val="20"/>
        </w:rPr>
      </w:pPr>
    </w:p>
    <w:p w14:paraId="45A0D537" w14:textId="43037676" w:rsidR="009002B5" w:rsidRPr="004B3E59" w:rsidRDefault="004E5D97" w:rsidP="00A05BDC">
      <w:pPr>
        <w:spacing w:line="360" w:lineRule="auto"/>
        <w:jc w:val="center"/>
        <w:rPr>
          <w:rFonts w:ascii="Verdana" w:hAnsi="Verdana" w:cs="Times New Roman"/>
          <w:b/>
          <w:color w:val="000000"/>
        </w:rPr>
      </w:pPr>
      <w:r>
        <w:rPr>
          <w:rFonts w:ascii="Verdana" w:hAnsi="Verdana" w:cs="Times New Roman"/>
          <w:b/>
          <w:color w:val="000000"/>
        </w:rPr>
        <w:t xml:space="preserve">Türkiye’nin lider e-ticaret platformu </w:t>
      </w:r>
      <w:proofErr w:type="spellStart"/>
      <w:r>
        <w:rPr>
          <w:rFonts w:ascii="Verdana" w:hAnsi="Verdana" w:cs="Times New Roman"/>
          <w:b/>
          <w:color w:val="000000"/>
        </w:rPr>
        <w:t>GittiGidiyor</w:t>
      </w:r>
      <w:proofErr w:type="spellEnd"/>
      <w:r>
        <w:rPr>
          <w:rFonts w:ascii="Verdana" w:hAnsi="Verdana" w:cs="Times New Roman"/>
          <w:b/>
          <w:color w:val="000000"/>
        </w:rPr>
        <w:t>, i</w:t>
      </w:r>
      <w:r w:rsidRPr="004B3E59">
        <w:rPr>
          <w:rFonts w:ascii="Verdana" w:hAnsi="Verdana" w:cs="Times New Roman"/>
          <w:b/>
          <w:color w:val="000000"/>
        </w:rPr>
        <w:t>lköğretim</w:t>
      </w:r>
      <w:r>
        <w:rPr>
          <w:rFonts w:ascii="Verdana" w:hAnsi="Verdana" w:cs="Times New Roman"/>
          <w:b/>
          <w:color w:val="000000"/>
        </w:rPr>
        <w:t xml:space="preserve"> </w:t>
      </w:r>
      <w:r w:rsidR="007E7355">
        <w:rPr>
          <w:rFonts w:ascii="Verdana" w:hAnsi="Verdana" w:cs="Times New Roman"/>
          <w:b/>
          <w:color w:val="000000"/>
        </w:rPr>
        <w:t>öğrencilerinin ihtiyaçların</w:t>
      </w:r>
      <w:r>
        <w:rPr>
          <w:rFonts w:ascii="Verdana" w:hAnsi="Verdana" w:cs="Times New Roman"/>
          <w:b/>
          <w:color w:val="000000"/>
        </w:rPr>
        <w:t>ı tek</w:t>
      </w:r>
      <w:r w:rsidR="00F47EB2">
        <w:rPr>
          <w:rFonts w:ascii="Verdana" w:hAnsi="Verdana" w:cs="Times New Roman"/>
          <w:b/>
          <w:color w:val="000000"/>
        </w:rPr>
        <w:t xml:space="preserve"> pakete sığdırarak okul alışverişini kolaylaştıran</w:t>
      </w:r>
      <w:r w:rsidR="007E7355">
        <w:rPr>
          <w:rFonts w:ascii="Verdana" w:hAnsi="Verdana" w:cs="Times New Roman"/>
          <w:b/>
          <w:color w:val="000000"/>
        </w:rPr>
        <w:t xml:space="preserve"> </w:t>
      </w:r>
      <w:r w:rsidR="00074533">
        <w:rPr>
          <w:rFonts w:ascii="Verdana" w:hAnsi="Verdana" w:cs="Times New Roman"/>
          <w:b/>
          <w:color w:val="000000"/>
        </w:rPr>
        <w:t>4</w:t>
      </w:r>
      <w:r w:rsidR="007E7355">
        <w:rPr>
          <w:rFonts w:ascii="Verdana" w:hAnsi="Verdana" w:cs="Times New Roman"/>
          <w:b/>
          <w:color w:val="000000"/>
        </w:rPr>
        <w:t xml:space="preserve"> farklı </w:t>
      </w:r>
      <w:r w:rsidR="009002B5" w:rsidRPr="004B3E59">
        <w:rPr>
          <w:rFonts w:ascii="Verdana" w:hAnsi="Verdana" w:cs="Times New Roman"/>
          <w:b/>
          <w:color w:val="000000"/>
        </w:rPr>
        <w:t>kırtasiye seti</w:t>
      </w:r>
      <w:r>
        <w:rPr>
          <w:rFonts w:ascii="Verdana" w:hAnsi="Verdana" w:cs="Times New Roman"/>
          <w:b/>
          <w:color w:val="000000"/>
        </w:rPr>
        <w:t>ni</w:t>
      </w:r>
      <w:r w:rsidR="00526147">
        <w:rPr>
          <w:rFonts w:ascii="Verdana" w:hAnsi="Verdana" w:cs="Times New Roman"/>
          <w:b/>
          <w:color w:val="000000"/>
        </w:rPr>
        <w:t xml:space="preserve"> </w:t>
      </w:r>
      <w:r w:rsidR="009002B5" w:rsidRPr="004B3E59">
        <w:rPr>
          <w:rFonts w:ascii="Verdana" w:hAnsi="Verdana" w:cs="Times New Roman"/>
          <w:b/>
          <w:color w:val="000000"/>
        </w:rPr>
        <w:t xml:space="preserve">satışa </w:t>
      </w:r>
      <w:r w:rsidRPr="004B3E59">
        <w:rPr>
          <w:rFonts w:ascii="Verdana" w:hAnsi="Verdana" w:cs="Times New Roman"/>
          <w:b/>
          <w:color w:val="000000"/>
        </w:rPr>
        <w:t>çık</w:t>
      </w:r>
      <w:r>
        <w:rPr>
          <w:rFonts w:ascii="Verdana" w:hAnsi="Verdana" w:cs="Times New Roman"/>
          <w:b/>
          <w:color w:val="000000"/>
        </w:rPr>
        <w:t>ard</w:t>
      </w:r>
      <w:r w:rsidRPr="004B3E59">
        <w:rPr>
          <w:rFonts w:ascii="Verdana" w:hAnsi="Verdana" w:cs="Times New Roman"/>
          <w:b/>
          <w:color w:val="000000"/>
        </w:rPr>
        <w:t>ı</w:t>
      </w:r>
      <w:r w:rsidR="009002B5" w:rsidRPr="004B3E59">
        <w:rPr>
          <w:rFonts w:ascii="Verdana" w:hAnsi="Verdana" w:cs="Times New Roman"/>
          <w:b/>
          <w:color w:val="000000"/>
        </w:rPr>
        <w:t xml:space="preserve">. </w:t>
      </w:r>
      <w:r w:rsidR="00C002BE">
        <w:rPr>
          <w:rFonts w:ascii="Verdana" w:hAnsi="Verdana" w:cs="Times New Roman"/>
          <w:b/>
          <w:color w:val="000000"/>
        </w:rPr>
        <w:t xml:space="preserve">24 Ağustos’ta başlayan “Önce </w:t>
      </w:r>
      <w:proofErr w:type="spellStart"/>
      <w:r w:rsidR="00C002BE">
        <w:rPr>
          <w:rFonts w:ascii="Verdana" w:hAnsi="Verdana" w:cs="Times New Roman"/>
          <w:b/>
          <w:color w:val="000000"/>
        </w:rPr>
        <w:t>GittiGidiyor’a</w:t>
      </w:r>
      <w:proofErr w:type="spellEnd"/>
      <w:r w:rsidR="00C002BE">
        <w:rPr>
          <w:rFonts w:ascii="Verdana" w:hAnsi="Verdana" w:cs="Times New Roman"/>
          <w:b/>
          <w:color w:val="000000"/>
        </w:rPr>
        <w:t>, sonra okula” sloganlı kampanya</w:t>
      </w:r>
      <w:r w:rsidR="00D06108">
        <w:rPr>
          <w:rFonts w:ascii="Verdana" w:hAnsi="Verdana" w:cs="Times New Roman"/>
          <w:b/>
          <w:color w:val="000000"/>
        </w:rPr>
        <w:t>nın ilk 2 haftasında</w:t>
      </w:r>
      <w:r w:rsidR="00C002BE">
        <w:rPr>
          <w:rFonts w:ascii="Verdana" w:hAnsi="Verdana" w:cs="Times New Roman"/>
          <w:b/>
          <w:color w:val="000000"/>
        </w:rPr>
        <w:t xml:space="preserve"> </w:t>
      </w:r>
      <w:r w:rsidR="004B3E59" w:rsidRPr="004B3E59">
        <w:rPr>
          <w:rFonts w:ascii="Verdana" w:hAnsi="Verdana" w:cs="Times New Roman"/>
          <w:b/>
          <w:color w:val="000000"/>
        </w:rPr>
        <w:t>en çok birinci sınıf setleri ilgi gör</w:t>
      </w:r>
      <w:r w:rsidR="00C002BE">
        <w:rPr>
          <w:rFonts w:ascii="Verdana" w:hAnsi="Verdana" w:cs="Times New Roman"/>
          <w:b/>
          <w:color w:val="000000"/>
        </w:rPr>
        <w:t xml:space="preserve">dü. </w:t>
      </w:r>
      <w:r w:rsidR="00D06108">
        <w:rPr>
          <w:rFonts w:ascii="Verdana" w:hAnsi="Verdana" w:cs="Times New Roman"/>
          <w:b/>
          <w:color w:val="000000"/>
        </w:rPr>
        <w:t>S</w:t>
      </w:r>
      <w:r w:rsidR="004B3E59" w:rsidRPr="004B3E59">
        <w:rPr>
          <w:rFonts w:ascii="Verdana" w:hAnsi="Verdana" w:cs="Times New Roman"/>
          <w:b/>
          <w:color w:val="000000"/>
        </w:rPr>
        <w:t xml:space="preserve">atılan setlerin yaklaşık yüzde 65’ini </w:t>
      </w:r>
      <w:r w:rsidR="00D06108">
        <w:rPr>
          <w:rFonts w:ascii="Verdana" w:hAnsi="Verdana" w:cs="Times New Roman"/>
          <w:b/>
          <w:color w:val="000000"/>
        </w:rPr>
        <w:t xml:space="preserve">ise </w:t>
      </w:r>
      <w:r w:rsidR="004B3E59" w:rsidRPr="004B3E59">
        <w:rPr>
          <w:rFonts w:ascii="Verdana" w:hAnsi="Verdana" w:cs="Times New Roman"/>
          <w:b/>
          <w:color w:val="000000"/>
        </w:rPr>
        <w:t>erkek</w:t>
      </w:r>
      <w:r w:rsidR="00D06108">
        <w:rPr>
          <w:rFonts w:ascii="Verdana" w:hAnsi="Verdana" w:cs="Times New Roman"/>
          <w:b/>
          <w:color w:val="000000"/>
        </w:rPr>
        <w:t xml:space="preserve"> kullanıcılar aldı. </w:t>
      </w:r>
      <w:bookmarkStart w:id="0" w:name="_GoBack"/>
      <w:bookmarkEnd w:id="0"/>
    </w:p>
    <w:p w14:paraId="46208781" w14:textId="77777777" w:rsidR="00E447CD" w:rsidRDefault="00E447CD" w:rsidP="00A05BDC">
      <w:pPr>
        <w:rPr>
          <w:rFonts w:ascii="Verdana" w:hAnsi="Verdana" w:cs="Times New Roman"/>
          <w:color w:val="000000"/>
          <w:sz w:val="20"/>
          <w:szCs w:val="20"/>
        </w:rPr>
      </w:pPr>
    </w:p>
    <w:p w14:paraId="68FB489C" w14:textId="77777777" w:rsidR="00E447CD" w:rsidRDefault="00E447CD" w:rsidP="00A05BDC">
      <w:pPr>
        <w:rPr>
          <w:rFonts w:ascii="Verdana" w:hAnsi="Verdana" w:cs="Times New Roman"/>
          <w:color w:val="000000"/>
          <w:sz w:val="20"/>
          <w:szCs w:val="20"/>
        </w:rPr>
      </w:pPr>
    </w:p>
    <w:p w14:paraId="012D4116" w14:textId="35FDD25A" w:rsidR="004B3E59" w:rsidRDefault="00871C2B" w:rsidP="00A05BDC">
      <w:pPr>
        <w:spacing w:line="360" w:lineRule="auto"/>
        <w:jc w:val="both"/>
        <w:rPr>
          <w:rFonts w:ascii="Verdana" w:hAnsi="Verdana" w:cs="Times New Roman"/>
          <w:color w:val="000000"/>
          <w:sz w:val="20"/>
          <w:szCs w:val="20"/>
        </w:rPr>
      </w:pPr>
      <w:r>
        <w:rPr>
          <w:rFonts w:ascii="Verdana" w:eastAsia="Times New Roman" w:hAnsi="Verdana" w:cs="Times New Roman"/>
          <w:color w:val="000000"/>
          <w:sz w:val="20"/>
          <w:szCs w:val="20"/>
        </w:rPr>
        <w:t xml:space="preserve">Ayda 60 milyon ziyaret alan ve </w:t>
      </w:r>
      <w:r w:rsidR="004B3E59" w:rsidRPr="005973A1">
        <w:rPr>
          <w:rFonts w:ascii="Verdana" w:eastAsia="Times New Roman" w:hAnsi="Verdana" w:cs="Times New Roman"/>
          <w:color w:val="000000"/>
          <w:sz w:val="20"/>
          <w:szCs w:val="20"/>
        </w:rPr>
        <w:t>yaklaşık 19 milyon kayıtlı üyesi bulunan lider e-ticaret platform</w:t>
      </w:r>
      <w:r w:rsidR="00526147">
        <w:rPr>
          <w:rFonts w:ascii="Verdana" w:eastAsia="Times New Roman" w:hAnsi="Verdana" w:cs="Times New Roman"/>
          <w:color w:val="000000"/>
          <w:sz w:val="20"/>
          <w:szCs w:val="20"/>
        </w:rPr>
        <w:t xml:space="preserve">u </w:t>
      </w:r>
      <w:proofErr w:type="spellStart"/>
      <w:r w:rsidR="00526147">
        <w:rPr>
          <w:rFonts w:ascii="Verdana" w:eastAsia="Times New Roman" w:hAnsi="Verdana" w:cs="Times New Roman"/>
          <w:color w:val="000000"/>
          <w:sz w:val="20"/>
          <w:szCs w:val="20"/>
        </w:rPr>
        <w:t>GittiGidiyor’da</w:t>
      </w:r>
      <w:proofErr w:type="spellEnd"/>
      <w:r w:rsidR="00526147">
        <w:rPr>
          <w:rFonts w:ascii="Verdana" w:eastAsia="Times New Roman" w:hAnsi="Verdana" w:cs="Times New Roman"/>
          <w:color w:val="000000"/>
          <w:sz w:val="20"/>
          <w:szCs w:val="20"/>
        </w:rPr>
        <w:t xml:space="preserve"> ilköğretim öğrencileri için </w:t>
      </w:r>
      <w:r w:rsidR="007343BE">
        <w:rPr>
          <w:rFonts w:ascii="Verdana" w:eastAsia="Times New Roman" w:hAnsi="Verdana" w:cs="Times New Roman"/>
          <w:color w:val="000000"/>
          <w:sz w:val="20"/>
          <w:szCs w:val="20"/>
        </w:rPr>
        <w:t xml:space="preserve">hazırlanan </w:t>
      </w:r>
      <w:r w:rsidR="00526147">
        <w:rPr>
          <w:rFonts w:ascii="Verdana" w:eastAsia="Times New Roman" w:hAnsi="Verdana" w:cs="Times New Roman"/>
          <w:color w:val="000000"/>
          <w:sz w:val="20"/>
          <w:szCs w:val="20"/>
        </w:rPr>
        <w:t>kapsamlı kırtasiye setleri</w:t>
      </w:r>
      <w:r w:rsidR="007343BE">
        <w:rPr>
          <w:rFonts w:ascii="Verdana" w:eastAsia="Times New Roman" w:hAnsi="Verdana" w:cs="Times New Roman"/>
          <w:color w:val="000000"/>
          <w:sz w:val="20"/>
          <w:szCs w:val="20"/>
        </w:rPr>
        <w:t>,</w:t>
      </w:r>
      <w:r w:rsidR="00526147">
        <w:rPr>
          <w:rFonts w:ascii="Verdana" w:eastAsia="Times New Roman" w:hAnsi="Verdana" w:cs="Times New Roman"/>
          <w:color w:val="000000"/>
          <w:sz w:val="20"/>
          <w:szCs w:val="20"/>
        </w:rPr>
        <w:t xml:space="preserve"> </w:t>
      </w:r>
      <w:r w:rsidR="00AE2084">
        <w:rPr>
          <w:rFonts w:ascii="Verdana" w:eastAsia="Times New Roman" w:hAnsi="Verdana" w:cs="Times New Roman"/>
          <w:color w:val="000000"/>
          <w:sz w:val="20"/>
          <w:szCs w:val="20"/>
        </w:rPr>
        <w:t>avantajlı bir kampanyayla satışa sunuluyor</w:t>
      </w:r>
      <w:r w:rsidR="00526147">
        <w:rPr>
          <w:rFonts w:ascii="Verdana" w:eastAsia="Times New Roman" w:hAnsi="Verdana" w:cs="Times New Roman"/>
          <w:color w:val="000000"/>
          <w:sz w:val="20"/>
          <w:szCs w:val="20"/>
        </w:rPr>
        <w:t>. Sektörün</w:t>
      </w:r>
      <w:r w:rsidR="00526147" w:rsidRPr="00526147">
        <w:rPr>
          <w:rFonts w:ascii="Verdana" w:eastAsia="Times New Roman" w:hAnsi="Verdana" w:cs="Times New Roman"/>
          <w:color w:val="000000"/>
          <w:sz w:val="20"/>
          <w:szCs w:val="20"/>
        </w:rPr>
        <w:t xml:space="preserve"> yenilikçi </w:t>
      </w:r>
      <w:r w:rsidR="00526147">
        <w:rPr>
          <w:rFonts w:ascii="Verdana" w:eastAsia="Times New Roman" w:hAnsi="Verdana" w:cs="Times New Roman"/>
          <w:color w:val="000000"/>
          <w:sz w:val="20"/>
          <w:szCs w:val="20"/>
        </w:rPr>
        <w:t>markası Pa</w:t>
      </w:r>
      <w:r w:rsidR="0039773F">
        <w:rPr>
          <w:rFonts w:ascii="Verdana" w:eastAsia="Times New Roman" w:hAnsi="Verdana" w:cs="Times New Roman"/>
          <w:color w:val="000000"/>
          <w:sz w:val="20"/>
          <w:szCs w:val="20"/>
        </w:rPr>
        <w:t>nel Kırtasiye işbirliğiyle gerçekleştirilen</w:t>
      </w:r>
      <w:r w:rsidR="00526147">
        <w:rPr>
          <w:rFonts w:ascii="Verdana" w:eastAsia="Times New Roman" w:hAnsi="Verdana" w:cs="Times New Roman"/>
          <w:color w:val="000000"/>
          <w:sz w:val="20"/>
          <w:szCs w:val="20"/>
        </w:rPr>
        <w:t xml:space="preserve"> kampanyada </w:t>
      </w:r>
      <w:r w:rsidR="00CF5990">
        <w:rPr>
          <w:rFonts w:ascii="Verdana" w:eastAsia="Times New Roman" w:hAnsi="Verdana" w:cs="Times New Roman"/>
          <w:color w:val="000000"/>
          <w:sz w:val="20"/>
          <w:szCs w:val="20"/>
        </w:rPr>
        <w:t>ilköğretim</w:t>
      </w:r>
      <w:r w:rsidR="006E4F5B" w:rsidRPr="005973A1">
        <w:rPr>
          <w:rFonts w:ascii="Verdana" w:eastAsia="Times New Roman" w:hAnsi="Verdana" w:cs="Times New Roman"/>
          <w:color w:val="000000"/>
          <w:sz w:val="20"/>
          <w:szCs w:val="20"/>
        </w:rPr>
        <w:t xml:space="preserve"> öğrencileri</w:t>
      </w:r>
      <w:r w:rsidR="0039773F">
        <w:rPr>
          <w:rFonts w:ascii="Verdana" w:eastAsia="Times New Roman" w:hAnsi="Verdana" w:cs="Times New Roman"/>
          <w:color w:val="000000"/>
          <w:sz w:val="20"/>
          <w:szCs w:val="20"/>
        </w:rPr>
        <w:t xml:space="preserve"> için birinci, ikinci, üçüncü ve</w:t>
      </w:r>
      <w:r w:rsidR="00526147">
        <w:rPr>
          <w:rFonts w:ascii="Verdana" w:eastAsia="Times New Roman" w:hAnsi="Verdana" w:cs="Times New Roman"/>
          <w:color w:val="000000"/>
          <w:sz w:val="20"/>
          <w:szCs w:val="20"/>
        </w:rPr>
        <w:t xml:space="preserve"> dördüncü</w:t>
      </w:r>
      <w:r w:rsidR="0039773F">
        <w:rPr>
          <w:rFonts w:ascii="Verdana" w:eastAsia="Times New Roman" w:hAnsi="Verdana" w:cs="Times New Roman"/>
          <w:color w:val="000000"/>
          <w:sz w:val="20"/>
          <w:szCs w:val="20"/>
        </w:rPr>
        <w:t>-</w:t>
      </w:r>
      <w:r w:rsidR="006E4F5B" w:rsidRPr="005973A1">
        <w:rPr>
          <w:rFonts w:ascii="Verdana" w:eastAsia="Times New Roman" w:hAnsi="Verdana" w:cs="Times New Roman"/>
          <w:color w:val="000000"/>
          <w:sz w:val="20"/>
          <w:szCs w:val="20"/>
        </w:rPr>
        <w:t xml:space="preserve">beşinci </w:t>
      </w:r>
      <w:r w:rsidR="00A47BEC" w:rsidRPr="005973A1">
        <w:rPr>
          <w:rFonts w:ascii="Verdana" w:eastAsia="Times New Roman" w:hAnsi="Verdana" w:cs="Times New Roman"/>
          <w:color w:val="000000"/>
          <w:sz w:val="20"/>
          <w:szCs w:val="20"/>
        </w:rPr>
        <w:t xml:space="preserve">sınıf </w:t>
      </w:r>
      <w:r w:rsidR="0039773F">
        <w:rPr>
          <w:rFonts w:ascii="Verdana" w:eastAsia="Times New Roman" w:hAnsi="Verdana" w:cs="Times New Roman"/>
          <w:color w:val="000000"/>
          <w:sz w:val="20"/>
          <w:szCs w:val="20"/>
        </w:rPr>
        <w:t xml:space="preserve">kategorilerinde </w:t>
      </w:r>
      <w:r w:rsidR="006E4F5B" w:rsidRPr="005973A1">
        <w:rPr>
          <w:rFonts w:ascii="Verdana" w:eastAsia="Times New Roman" w:hAnsi="Verdana" w:cs="Times New Roman"/>
          <w:color w:val="000000"/>
          <w:sz w:val="20"/>
          <w:szCs w:val="20"/>
        </w:rPr>
        <w:t xml:space="preserve">olmak </w:t>
      </w:r>
      <w:r>
        <w:rPr>
          <w:rFonts w:ascii="Verdana" w:eastAsia="Times New Roman" w:hAnsi="Verdana" w:cs="Times New Roman"/>
          <w:color w:val="000000"/>
          <w:sz w:val="20"/>
          <w:szCs w:val="20"/>
        </w:rPr>
        <w:t xml:space="preserve">üzere </w:t>
      </w:r>
      <w:r w:rsidR="006E4F5B" w:rsidRPr="005973A1">
        <w:rPr>
          <w:rFonts w:ascii="Verdana" w:eastAsia="Times New Roman" w:hAnsi="Verdana" w:cs="Times New Roman"/>
          <w:color w:val="000000"/>
          <w:sz w:val="20"/>
          <w:szCs w:val="20"/>
        </w:rPr>
        <w:t>dört ayrı kırtasiye seti mevcut.</w:t>
      </w:r>
      <w:r w:rsidR="0039773F">
        <w:rPr>
          <w:rFonts w:ascii="Verdana" w:eastAsia="Times New Roman" w:hAnsi="Verdana" w:cs="Times New Roman"/>
          <w:color w:val="000000"/>
          <w:sz w:val="20"/>
          <w:szCs w:val="20"/>
        </w:rPr>
        <w:t xml:space="preserve"> </w:t>
      </w:r>
      <w:r w:rsidR="00526147" w:rsidRPr="00526147">
        <w:rPr>
          <w:rFonts w:ascii="Verdana" w:hAnsi="Verdana" w:cs="Times New Roman"/>
          <w:color w:val="000000"/>
          <w:sz w:val="20"/>
          <w:szCs w:val="20"/>
        </w:rPr>
        <w:t xml:space="preserve">24 Ağustos’ta başlayan </w:t>
      </w:r>
      <w:r w:rsidR="0039773F">
        <w:rPr>
          <w:rFonts w:ascii="Verdana" w:hAnsi="Verdana" w:cs="Times New Roman"/>
          <w:color w:val="000000"/>
          <w:sz w:val="20"/>
          <w:szCs w:val="20"/>
        </w:rPr>
        <w:t xml:space="preserve">kampanya </w:t>
      </w:r>
      <w:r w:rsidR="000175D1">
        <w:rPr>
          <w:rFonts w:ascii="Verdana" w:hAnsi="Verdana" w:cs="Times New Roman"/>
          <w:color w:val="000000"/>
          <w:sz w:val="20"/>
          <w:szCs w:val="20"/>
        </w:rPr>
        <w:t>30 Eylül’</w:t>
      </w:r>
      <w:r w:rsidR="00526147" w:rsidRPr="00526147">
        <w:rPr>
          <w:rFonts w:ascii="Verdana" w:hAnsi="Verdana" w:cs="Times New Roman"/>
          <w:color w:val="000000"/>
          <w:sz w:val="20"/>
          <w:szCs w:val="20"/>
        </w:rPr>
        <w:t>e kadar devam edecek</w:t>
      </w:r>
      <w:r w:rsidR="0039773F">
        <w:rPr>
          <w:rFonts w:ascii="Verdana" w:hAnsi="Verdana" w:cs="Times New Roman"/>
          <w:color w:val="000000"/>
          <w:sz w:val="20"/>
          <w:szCs w:val="20"/>
        </w:rPr>
        <w:t xml:space="preserve">. </w:t>
      </w:r>
      <w:r w:rsidR="00775A86">
        <w:rPr>
          <w:rFonts w:ascii="Verdana" w:eastAsia="Times New Roman" w:hAnsi="Verdana" w:cs="Times New Roman"/>
          <w:color w:val="000000"/>
          <w:sz w:val="20"/>
          <w:szCs w:val="20"/>
        </w:rPr>
        <w:t xml:space="preserve">İlköğretim öğrencilerinin ihtiyaçlarını sınıflarına göre paket halinde sunan uygulamayla kırtasiye alışverişi internetten kolayca yapılabiliyor. </w:t>
      </w:r>
    </w:p>
    <w:p w14:paraId="5F7EE7DE" w14:textId="77777777" w:rsidR="00AE2084" w:rsidRDefault="00AE2084" w:rsidP="00A05BDC">
      <w:pPr>
        <w:spacing w:line="360" w:lineRule="auto"/>
        <w:jc w:val="both"/>
        <w:rPr>
          <w:rFonts w:ascii="Verdana" w:hAnsi="Verdana" w:cs="Times New Roman"/>
          <w:color w:val="000000"/>
          <w:sz w:val="20"/>
          <w:szCs w:val="20"/>
        </w:rPr>
      </w:pPr>
    </w:p>
    <w:p w14:paraId="2292207E" w14:textId="657B8BDA" w:rsidR="00AE2084" w:rsidRPr="00AE2084" w:rsidRDefault="002456DF" w:rsidP="00A05BDC">
      <w:pPr>
        <w:spacing w:line="360" w:lineRule="auto"/>
        <w:jc w:val="both"/>
        <w:rPr>
          <w:rFonts w:ascii="Verdana" w:hAnsi="Verdana" w:cs="Times New Roman"/>
          <w:b/>
          <w:color w:val="000000"/>
          <w:sz w:val="20"/>
          <w:szCs w:val="20"/>
        </w:rPr>
      </w:pPr>
      <w:r>
        <w:rPr>
          <w:rFonts w:ascii="Verdana" w:hAnsi="Verdana" w:cs="Times New Roman"/>
          <w:b/>
          <w:color w:val="000000"/>
          <w:sz w:val="20"/>
          <w:szCs w:val="20"/>
        </w:rPr>
        <w:t>En çok Kocaeli, İstanbul, Bursa ve Denizli ilgi gösterdi</w:t>
      </w:r>
    </w:p>
    <w:p w14:paraId="4ECAEBA0" w14:textId="223CCCF0" w:rsidR="009002B5" w:rsidRDefault="00EE2A7D" w:rsidP="00A05BDC">
      <w:pPr>
        <w:spacing w:line="360" w:lineRule="auto"/>
        <w:jc w:val="both"/>
        <w:rPr>
          <w:rFonts w:ascii="Verdana" w:hAnsi="Verdana" w:cs="Times New Roman"/>
          <w:color w:val="000000"/>
          <w:sz w:val="20"/>
          <w:szCs w:val="20"/>
        </w:rPr>
      </w:pPr>
      <w:r>
        <w:rPr>
          <w:rFonts w:ascii="Verdana" w:hAnsi="Verdana" w:cs="Times New Roman"/>
          <w:color w:val="000000"/>
          <w:sz w:val="20"/>
          <w:szCs w:val="20"/>
        </w:rPr>
        <w:t xml:space="preserve">“Önce </w:t>
      </w:r>
      <w:proofErr w:type="spellStart"/>
      <w:r>
        <w:rPr>
          <w:rFonts w:ascii="Verdana" w:hAnsi="Verdana" w:cs="Times New Roman"/>
          <w:color w:val="000000"/>
          <w:sz w:val="20"/>
          <w:szCs w:val="20"/>
        </w:rPr>
        <w:t>GittiGidiyor’a</w:t>
      </w:r>
      <w:proofErr w:type="spellEnd"/>
      <w:r>
        <w:rPr>
          <w:rFonts w:ascii="Verdana" w:hAnsi="Verdana" w:cs="Times New Roman"/>
          <w:color w:val="000000"/>
          <w:sz w:val="20"/>
          <w:szCs w:val="20"/>
        </w:rPr>
        <w:t>, sonra okula” sloganıyla düzenlenen k</w:t>
      </w:r>
      <w:r w:rsidRPr="005973A1">
        <w:rPr>
          <w:rFonts w:ascii="Verdana" w:hAnsi="Verdana" w:cs="Times New Roman"/>
          <w:color w:val="000000"/>
          <w:sz w:val="20"/>
          <w:szCs w:val="20"/>
        </w:rPr>
        <w:t>ampanya</w:t>
      </w:r>
      <w:r>
        <w:rPr>
          <w:rFonts w:ascii="Verdana" w:hAnsi="Verdana" w:cs="Times New Roman"/>
          <w:color w:val="000000"/>
          <w:sz w:val="20"/>
          <w:szCs w:val="20"/>
        </w:rPr>
        <w:t>nın ilk 2 haftasında</w:t>
      </w:r>
      <w:r w:rsidR="009002B5" w:rsidRPr="005973A1">
        <w:rPr>
          <w:rFonts w:ascii="Verdana" w:hAnsi="Verdana" w:cs="Times New Roman"/>
          <w:color w:val="000000"/>
          <w:sz w:val="20"/>
          <w:szCs w:val="20"/>
        </w:rPr>
        <w:t xml:space="preserve"> satılan ürünler arasında en çok birinci sınıf setleri ilgi gördü. </w:t>
      </w:r>
      <w:r>
        <w:rPr>
          <w:rFonts w:ascii="Verdana" w:hAnsi="Verdana" w:cs="Times New Roman"/>
          <w:color w:val="000000"/>
          <w:sz w:val="20"/>
          <w:szCs w:val="20"/>
        </w:rPr>
        <w:t>Birinci sınıf setlerini sırasıyla</w:t>
      </w:r>
      <w:r w:rsidRPr="005973A1">
        <w:rPr>
          <w:rFonts w:ascii="Verdana" w:hAnsi="Verdana" w:cs="Times New Roman"/>
          <w:color w:val="000000"/>
          <w:sz w:val="20"/>
          <w:szCs w:val="20"/>
        </w:rPr>
        <w:t xml:space="preserve"> </w:t>
      </w:r>
      <w:r w:rsidR="009002B5" w:rsidRPr="005973A1">
        <w:rPr>
          <w:rFonts w:ascii="Verdana" w:hAnsi="Verdana" w:cs="Times New Roman"/>
          <w:color w:val="000000"/>
          <w:sz w:val="20"/>
          <w:szCs w:val="20"/>
        </w:rPr>
        <w:t>ikinci sın</w:t>
      </w:r>
      <w:r w:rsidR="00E641C5">
        <w:rPr>
          <w:rFonts w:ascii="Verdana" w:hAnsi="Verdana" w:cs="Times New Roman"/>
          <w:color w:val="000000"/>
          <w:sz w:val="20"/>
          <w:szCs w:val="20"/>
        </w:rPr>
        <w:t xml:space="preserve">ıf, </w:t>
      </w:r>
      <w:r w:rsidR="00074533">
        <w:rPr>
          <w:rFonts w:ascii="Verdana" w:hAnsi="Verdana" w:cs="Times New Roman"/>
          <w:color w:val="000000"/>
          <w:sz w:val="20"/>
          <w:szCs w:val="20"/>
        </w:rPr>
        <w:t xml:space="preserve">üçüncü sınıf ve </w:t>
      </w:r>
      <w:r w:rsidR="00871C2B">
        <w:rPr>
          <w:rFonts w:ascii="Verdana" w:hAnsi="Verdana" w:cs="Times New Roman"/>
          <w:color w:val="000000"/>
          <w:sz w:val="20"/>
          <w:szCs w:val="20"/>
        </w:rPr>
        <w:t>dördüncü</w:t>
      </w:r>
      <w:r w:rsidR="00074533">
        <w:rPr>
          <w:rFonts w:ascii="Verdana" w:hAnsi="Verdana" w:cs="Times New Roman"/>
          <w:color w:val="000000"/>
          <w:sz w:val="20"/>
          <w:szCs w:val="20"/>
        </w:rPr>
        <w:t>-</w:t>
      </w:r>
      <w:r w:rsidR="00E641C5">
        <w:rPr>
          <w:rFonts w:ascii="Verdana" w:hAnsi="Verdana" w:cs="Times New Roman"/>
          <w:color w:val="000000"/>
          <w:sz w:val="20"/>
          <w:szCs w:val="20"/>
        </w:rPr>
        <w:t>beş</w:t>
      </w:r>
      <w:r w:rsidR="005973A1" w:rsidRPr="005973A1">
        <w:rPr>
          <w:rFonts w:ascii="Verdana" w:hAnsi="Verdana" w:cs="Times New Roman"/>
          <w:color w:val="000000"/>
          <w:sz w:val="20"/>
          <w:szCs w:val="20"/>
        </w:rPr>
        <w:t>inci sınıf setleri takip etti.</w:t>
      </w:r>
      <w:r w:rsidR="00240AC0">
        <w:rPr>
          <w:rFonts w:ascii="Verdana" w:hAnsi="Verdana" w:cs="Times New Roman"/>
          <w:color w:val="000000"/>
          <w:sz w:val="20"/>
          <w:szCs w:val="20"/>
        </w:rPr>
        <w:t xml:space="preserve"> </w:t>
      </w:r>
      <w:r w:rsidR="005973A1" w:rsidRPr="005973A1">
        <w:rPr>
          <w:rFonts w:ascii="Verdana" w:hAnsi="Verdana" w:cs="Times New Roman"/>
          <w:color w:val="000000"/>
          <w:sz w:val="20"/>
          <w:szCs w:val="20"/>
        </w:rPr>
        <w:t>Setlerin en çok satıldığı iller ise</w:t>
      </w:r>
      <w:r w:rsidR="00074533">
        <w:rPr>
          <w:rFonts w:ascii="Verdana" w:hAnsi="Verdana" w:cs="Times New Roman"/>
          <w:color w:val="000000"/>
          <w:sz w:val="20"/>
          <w:szCs w:val="20"/>
        </w:rPr>
        <w:t xml:space="preserve"> Kocaeli, İstanbul, Bursa ve </w:t>
      </w:r>
      <w:r w:rsidR="009002B5" w:rsidRPr="005973A1">
        <w:rPr>
          <w:rFonts w:ascii="Verdana" w:hAnsi="Verdana" w:cs="Times New Roman"/>
          <w:color w:val="000000"/>
          <w:sz w:val="20"/>
          <w:szCs w:val="20"/>
        </w:rPr>
        <w:t>Denizli</w:t>
      </w:r>
      <w:r w:rsidR="005973A1" w:rsidRPr="005973A1">
        <w:rPr>
          <w:rFonts w:ascii="Verdana" w:hAnsi="Verdana" w:cs="Times New Roman"/>
          <w:color w:val="000000"/>
          <w:sz w:val="20"/>
          <w:szCs w:val="20"/>
        </w:rPr>
        <w:t xml:space="preserve"> oldu. </w:t>
      </w:r>
      <w:r w:rsidR="00E641C5">
        <w:rPr>
          <w:rFonts w:ascii="Verdana" w:hAnsi="Verdana" w:cs="Times New Roman"/>
          <w:color w:val="000000"/>
          <w:sz w:val="20"/>
          <w:szCs w:val="20"/>
        </w:rPr>
        <w:t>Ci</w:t>
      </w:r>
      <w:r w:rsidR="005973A1" w:rsidRPr="005973A1">
        <w:rPr>
          <w:rFonts w:ascii="Verdana" w:hAnsi="Verdana" w:cs="Times New Roman"/>
          <w:color w:val="000000"/>
          <w:sz w:val="20"/>
          <w:szCs w:val="20"/>
        </w:rPr>
        <w:t>nsiyet olarak bakıldığında</w:t>
      </w:r>
      <w:r w:rsidR="009002B5" w:rsidRPr="005973A1">
        <w:rPr>
          <w:rFonts w:ascii="Verdana" w:hAnsi="Verdana" w:cs="Times New Roman"/>
          <w:color w:val="000000"/>
          <w:sz w:val="20"/>
          <w:szCs w:val="20"/>
        </w:rPr>
        <w:t xml:space="preserve"> ise adet bazında satılan setlerin</w:t>
      </w:r>
      <w:r w:rsidR="005973A1" w:rsidRPr="005973A1">
        <w:rPr>
          <w:rFonts w:ascii="Verdana" w:hAnsi="Verdana" w:cs="Times New Roman"/>
          <w:color w:val="000000"/>
          <w:sz w:val="20"/>
          <w:szCs w:val="20"/>
        </w:rPr>
        <w:t xml:space="preserve"> yaklaşık yüzde 65</w:t>
      </w:r>
      <w:r w:rsidR="00E641C5">
        <w:rPr>
          <w:rFonts w:ascii="Verdana" w:hAnsi="Verdana" w:cs="Times New Roman"/>
          <w:color w:val="000000"/>
          <w:sz w:val="20"/>
          <w:szCs w:val="20"/>
        </w:rPr>
        <w:t xml:space="preserve">’ini </w:t>
      </w:r>
      <w:r>
        <w:rPr>
          <w:rFonts w:ascii="Verdana" w:hAnsi="Verdana" w:cs="Times New Roman"/>
          <w:color w:val="000000"/>
          <w:sz w:val="20"/>
          <w:szCs w:val="20"/>
        </w:rPr>
        <w:t xml:space="preserve">erkek kullanıcıların </w:t>
      </w:r>
      <w:r w:rsidR="00E641C5">
        <w:rPr>
          <w:rFonts w:ascii="Verdana" w:hAnsi="Verdana" w:cs="Times New Roman"/>
          <w:color w:val="000000"/>
          <w:sz w:val="20"/>
          <w:szCs w:val="20"/>
        </w:rPr>
        <w:t>aldığı görüldü</w:t>
      </w:r>
      <w:r w:rsidR="005973A1" w:rsidRPr="005973A1">
        <w:rPr>
          <w:rFonts w:ascii="Verdana" w:hAnsi="Verdana" w:cs="Times New Roman"/>
          <w:color w:val="000000"/>
          <w:sz w:val="20"/>
          <w:szCs w:val="20"/>
        </w:rPr>
        <w:t xml:space="preserve">. </w:t>
      </w:r>
      <w:r w:rsidR="00240AC0">
        <w:rPr>
          <w:rFonts w:ascii="Verdana" w:hAnsi="Verdana" w:cs="Times New Roman"/>
          <w:color w:val="000000"/>
          <w:sz w:val="20"/>
          <w:szCs w:val="20"/>
        </w:rPr>
        <w:t>B</w:t>
      </w:r>
      <w:r w:rsidR="00074533">
        <w:rPr>
          <w:rFonts w:ascii="Verdana" w:hAnsi="Verdana" w:cs="Times New Roman"/>
          <w:color w:val="000000"/>
          <w:sz w:val="20"/>
          <w:szCs w:val="20"/>
        </w:rPr>
        <w:t>u istatistik;</w:t>
      </w:r>
      <w:r w:rsidR="002456DF">
        <w:rPr>
          <w:rFonts w:ascii="Verdana" w:hAnsi="Verdana" w:cs="Times New Roman"/>
          <w:color w:val="000000"/>
          <w:sz w:val="20"/>
          <w:szCs w:val="20"/>
        </w:rPr>
        <w:t xml:space="preserve"> </w:t>
      </w:r>
      <w:r w:rsidR="00240AC0" w:rsidRPr="00240AC0">
        <w:rPr>
          <w:rFonts w:ascii="Verdana" w:hAnsi="Verdana" w:cs="Times New Roman"/>
          <w:color w:val="000000"/>
          <w:sz w:val="20"/>
          <w:szCs w:val="20"/>
        </w:rPr>
        <w:t>babalar</w:t>
      </w:r>
      <w:r w:rsidR="002456DF">
        <w:rPr>
          <w:rFonts w:ascii="Verdana" w:hAnsi="Verdana" w:cs="Times New Roman"/>
          <w:color w:val="000000"/>
          <w:sz w:val="20"/>
          <w:szCs w:val="20"/>
        </w:rPr>
        <w:t>ın</w:t>
      </w:r>
      <w:r w:rsidR="00074533">
        <w:rPr>
          <w:rFonts w:ascii="Verdana" w:hAnsi="Verdana" w:cs="Times New Roman"/>
          <w:color w:val="000000"/>
          <w:sz w:val="20"/>
          <w:szCs w:val="20"/>
        </w:rPr>
        <w:t>,</w:t>
      </w:r>
      <w:r w:rsidR="00240AC0" w:rsidRPr="00240AC0">
        <w:rPr>
          <w:rFonts w:ascii="Verdana" w:hAnsi="Verdana" w:cs="Times New Roman"/>
          <w:color w:val="000000"/>
          <w:sz w:val="20"/>
          <w:szCs w:val="20"/>
        </w:rPr>
        <w:t xml:space="preserve"> çocukları için annelerden daha fazla </w:t>
      </w:r>
      <w:proofErr w:type="gramStart"/>
      <w:r w:rsidR="00240AC0" w:rsidRPr="00240AC0">
        <w:rPr>
          <w:rFonts w:ascii="Verdana" w:hAnsi="Verdana" w:cs="Times New Roman"/>
          <w:color w:val="000000"/>
          <w:sz w:val="20"/>
          <w:szCs w:val="20"/>
        </w:rPr>
        <w:t>online</w:t>
      </w:r>
      <w:proofErr w:type="gramEnd"/>
      <w:r w:rsidR="00240AC0" w:rsidRPr="00240AC0">
        <w:rPr>
          <w:rFonts w:ascii="Verdana" w:hAnsi="Verdana" w:cs="Times New Roman"/>
          <w:color w:val="000000"/>
          <w:sz w:val="20"/>
          <w:szCs w:val="20"/>
        </w:rPr>
        <w:t xml:space="preserve"> kırtasiye alışverişi yaptı</w:t>
      </w:r>
      <w:r w:rsidR="002456DF">
        <w:rPr>
          <w:rFonts w:ascii="Verdana" w:hAnsi="Verdana" w:cs="Times New Roman"/>
          <w:color w:val="000000"/>
          <w:sz w:val="20"/>
          <w:szCs w:val="20"/>
        </w:rPr>
        <w:t>ğını ortaya koydu</w:t>
      </w:r>
      <w:r w:rsidR="00240AC0" w:rsidRPr="00240AC0">
        <w:rPr>
          <w:rFonts w:ascii="Verdana" w:hAnsi="Verdana" w:cs="Times New Roman"/>
          <w:color w:val="000000"/>
          <w:sz w:val="20"/>
          <w:szCs w:val="20"/>
        </w:rPr>
        <w:t>.</w:t>
      </w:r>
    </w:p>
    <w:p w14:paraId="77B59B86" w14:textId="77777777" w:rsidR="00DC1611" w:rsidRDefault="00DC1611" w:rsidP="00A05BDC">
      <w:pPr>
        <w:spacing w:line="360" w:lineRule="auto"/>
        <w:jc w:val="both"/>
        <w:rPr>
          <w:rFonts w:ascii="Verdana" w:hAnsi="Verdana" w:cs="Times New Roman"/>
          <w:color w:val="000000"/>
          <w:sz w:val="20"/>
          <w:szCs w:val="20"/>
        </w:rPr>
      </w:pPr>
    </w:p>
    <w:p w14:paraId="30E5B74C" w14:textId="0A416D28" w:rsidR="00DC1611" w:rsidRPr="00DC1611" w:rsidRDefault="00DC1611" w:rsidP="00A05BDC">
      <w:pPr>
        <w:spacing w:line="360" w:lineRule="auto"/>
        <w:jc w:val="both"/>
        <w:rPr>
          <w:rFonts w:ascii="Verdana" w:hAnsi="Verdana" w:cs="Times New Roman"/>
          <w:b/>
          <w:color w:val="000000"/>
          <w:sz w:val="20"/>
          <w:szCs w:val="20"/>
        </w:rPr>
      </w:pPr>
      <w:r>
        <w:rPr>
          <w:rFonts w:ascii="Verdana" w:hAnsi="Verdana" w:cs="Times New Roman"/>
          <w:b/>
          <w:color w:val="000000"/>
          <w:sz w:val="20"/>
          <w:szCs w:val="20"/>
        </w:rPr>
        <w:t>Her b</w:t>
      </w:r>
      <w:r w:rsidRPr="00DC1611">
        <w:rPr>
          <w:rFonts w:ascii="Verdana" w:hAnsi="Verdana" w:cs="Times New Roman"/>
          <w:b/>
          <w:color w:val="000000"/>
          <w:sz w:val="20"/>
          <w:szCs w:val="20"/>
        </w:rPr>
        <w:t>ütçeye uygun zengin kırtasiye setleri</w:t>
      </w:r>
    </w:p>
    <w:p w14:paraId="262D3F64" w14:textId="3A3CCDF4" w:rsidR="00DC1611" w:rsidRPr="005973A1" w:rsidRDefault="00DC1611" w:rsidP="00A05BDC">
      <w:pPr>
        <w:spacing w:line="360" w:lineRule="auto"/>
        <w:jc w:val="both"/>
        <w:rPr>
          <w:rFonts w:ascii="Verdana" w:hAnsi="Verdana" w:cs="Times New Roman"/>
          <w:color w:val="000000"/>
          <w:sz w:val="20"/>
          <w:szCs w:val="20"/>
        </w:rPr>
      </w:pPr>
      <w:r>
        <w:rPr>
          <w:rFonts w:ascii="Verdana" w:hAnsi="Verdana" w:cs="Times New Roman"/>
          <w:color w:val="000000"/>
          <w:sz w:val="20"/>
          <w:szCs w:val="20"/>
        </w:rPr>
        <w:t xml:space="preserve">Kampanya kapsamındaki kırtasiye setleri, her sınıfın ihtiyaçları </w:t>
      </w:r>
      <w:r w:rsidR="005B6C2C">
        <w:rPr>
          <w:rFonts w:ascii="Verdana" w:hAnsi="Verdana" w:cs="Times New Roman"/>
          <w:color w:val="000000"/>
          <w:sz w:val="20"/>
          <w:szCs w:val="20"/>
        </w:rPr>
        <w:t>doğrultusunda</w:t>
      </w:r>
      <w:r>
        <w:rPr>
          <w:rFonts w:ascii="Verdana" w:hAnsi="Verdana" w:cs="Times New Roman"/>
          <w:color w:val="000000"/>
          <w:sz w:val="20"/>
          <w:szCs w:val="20"/>
        </w:rPr>
        <w:t xml:space="preserve"> ayrı ayrı hazırlandı. Birinci sınıflar için abaküsten sayı fasulyesine, sayı çubuğundan renkli oyun hamurlarına kadar birçok ürünün yer aldığı zengin set 76,90 TL’den </w:t>
      </w:r>
      <w:r>
        <w:rPr>
          <w:rFonts w:ascii="Verdana" w:hAnsi="Verdana" w:cs="Times New Roman"/>
          <w:color w:val="000000"/>
          <w:sz w:val="20"/>
          <w:szCs w:val="20"/>
        </w:rPr>
        <w:lastRenderedPageBreak/>
        <w:t>satışa sunuluyor. 12 renkli pastel ve sulu boyama</w:t>
      </w:r>
      <w:r w:rsidR="00BD420C">
        <w:rPr>
          <w:rFonts w:ascii="Verdana" w:hAnsi="Verdana" w:cs="Times New Roman"/>
          <w:color w:val="000000"/>
          <w:sz w:val="20"/>
          <w:szCs w:val="20"/>
        </w:rPr>
        <w:t xml:space="preserve"> setleri</w:t>
      </w:r>
      <w:r>
        <w:rPr>
          <w:rFonts w:ascii="Verdana" w:hAnsi="Verdana" w:cs="Times New Roman"/>
          <w:color w:val="000000"/>
          <w:sz w:val="20"/>
          <w:szCs w:val="20"/>
        </w:rPr>
        <w:t xml:space="preserve">, </w:t>
      </w:r>
      <w:r w:rsidR="002456DF">
        <w:rPr>
          <w:rFonts w:ascii="Verdana" w:hAnsi="Verdana" w:cs="Times New Roman"/>
          <w:color w:val="000000"/>
          <w:sz w:val="20"/>
          <w:szCs w:val="20"/>
        </w:rPr>
        <w:t xml:space="preserve">yapıştırıcı </w:t>
      </w:r>
      <w:r>
        <w:rPr>
          <w:rFonts w:ascii="Verdana" w:hAnsi="Verdana" w:cs="Times New Roman"/>
          <w:color w:val="000000"/>
          <w:sz w:val="20"/>
          <w:szCs w:val="20"/>
        </w:rPr>
        <w:t xml:space="preserve">ve el işi </w:t>
      </w:r>
      <w:r w:rsidR="005B6C2C">
        <w:rPr>
          <w:rFonts w:ascii="Verdana" w:hAnsi="Verdana" w:cs="Times New Roman"/>
          <w:color w:val="000000"/>
          <w:sz w:val="20"/>
          <w:szCs w:val="20"/>
        </w:rPr>
        <w:t>kâğıtları</w:t>
      </w:r>
      <w:r>
        <w:rPr>
          <w:rFonts w:ascii="Verdana" w:hAnsi="Verdana" w:cs="Times New Roman"/>
          <w:color w:val="000000"/>
          <w:sz w:val="20"/>
          <w:szCs w:val="20"/>
        </w:rPr>
        <w:t xml:space="preserve"> gibi ikinci sınıfla</w:t>
      </w:r>
      <w:r w:rsidR="00BD420C">
        <w:rPr>
          <w:rFonts w:ascii="Verdana" w:hAnsi="Verdana" w:cs="Times New Roman"/>
          <w:color w:val="000000"/>
          <w:sz w:val="20"/>
          <w:szCs w:val="20"/>
        </w:rPr>
        <w:t xml:space="preserve">rın tüm kırtasiye ihtiyaçlarını karşılayan </w:t>
      </w:r>
      <w:r>
        <w:rPr>
          <w:rFonts w:ascii="Verdana" w:hAnsi="Verdana" w:cs="Times New Roman"/>
          <w:color w:val="000000"/>
          <w:sz w:val="20"/>
          <w:szCs w:val="20"/>
        </w:rPr>
        <w:t xml:space="preserve">set 69,90 TL’den </w:t>
      </w:r>
      <w:r w:rsidR="002456DF">
        <w:rPr>
          <w:rFonts w:ascii="Verdana" w:hAnsi="Verdana" w:cs="Times New Roman"/>
          <w:color w:val="000000"/>
          <w:sz w:val="20"/>
          <w:szCs w:val="20"/>
        </w:rPr>
        <w:t>kullanıcılarla</w:t>
      </w:r>
      <w:r>
        <w:rPr>
          <w:rFonts w:ascii="Verdana" w:hAnsi="Verdana" w:cs="Times New Roman"/>
          <w:color w:val="000000"/>
          <w:sz w:val="20"/>
          <w:szCs w:val="20"/>
        </w:rPr>
        <w:t xml:space="preserve"> buluşurken; üçüncü sınıflara göre hazırlanan, 20’lik sunum dosyası, fon </w:t>
      </w:r>
      <w:r w:rsidR="005B6C2C">
        <w:rPr>
          <w:rFonts w:ascii="Verdana" w:hAnsi="Verdana" w:cs="Times New Roman"/>
          <w:color w:val="000000"/>
          <w:sz w:val="20"/>
          <w:szCs w:val="20"/>
        </w:rPr>
        <w:t>kâğıdı</w:t>
      </w:r>
      <w:r>
        <w:rPr>
          <w:rFonts w:ascii="Verdana" w:hAnsi="Verdana" w:cs="Times New Roman"/>
          <w:color w:val="000000"/>
          <w:sz w:val="20"/>
          <w:szCs w:val="20"/>
        </w:rPr>
        <w:t xml:space="preserve"> ve 6’lı </w:t>
      </w:r>
      <w:proofErr w:type="spellStart"/>
      <w:r>
        <w:rPr>
          <w:rFonts w:ascii="Verdana" w:hAnsi="Verdana" w:cs="Times New Roman"/>
          <w:color w:val="000000"/>
          <w:sz w:val="20"/>
          <w:szCs w:val="20"/>
        </w:rPr>
        <w:t>guaj</w:t>
      </w:r>
      <w:proofErr w:type="spellEnd"/>
      <w:r>
        <w:rPr>
          <w:rFonts w:ascii="Verdana" w:hAnsi="Verdana" w:cs="Times New Roman"/>
          <w:color w:val="000000"/>
          <w:sz w:val="20"/>
          <w:szCs w:val="20"/>
        </w:rPr>
        <w:t xml:space="preserve"> boya takımı gibi ürünlerin bulunduğu set 99,90 TL’den satışa sunuluyor. 115,80 TL’den satılan dördüncü-beşinci sınıf kırtasiye setinde ise çift metal saplı müzik defteri, 18 renkli plastik çantalı-</w:t>
      </w:r>
      <w:proofErr w:type="spellStart"/>
      <w:r>
        <w:rPr>
          <w:rFonts w:ascii="Verdana" w:hAnsi="Verdana" w:cs="Times New Roman"/>
          <w:color w:val="000000"/>
          <w:sz w:val="20"/>
          <w:szCs w:val="20"/>
        </w:rPr>
        <w:t>tutuculu</w:t>
      </w:r>
      <w:proofErr w:type="spellEnd"/>
      <w:r>
        <w:rPr>
          <w:rFonts w:ascii="Verdana" w:hAnsi="Verdana" w:cs="Times New Roman"/>
          <w:color w:val="000000"/>
          <w:sz w:val="20"/>
          <w:szCs w:val="20"/>
        </w:rPr>
        <w:t xml:space="preserve"> pastel boya seti ve renkli çıtçıtlı zarf dosya gibi öğrencilerin derslerinde ihtiyaç duyduğu pek çok ürün yer alıyor. </w:t>
      </w:r>
    </w:p>
    <w:p w14:paraId="1F5BF75C" w14:textId="77777777" w:rsidR="00DC1611" w:rsidRDefault="00DC1611" w:rsidP="00A05BDC">
      <w:pPr>
        <w:spacing w:line="360" w:lineRule="auto"/>
        <w:jc w:val="both"/>
        <w:rPr>
          <w:rFonts w:ascii="Verdana" w:hAnsi="Verdana" w:cs="Times New Roman"/>
          <w:color w:val="000000"/>
          <w:sz w:val="20"/>
          <w:szCs w:val="20"/>
        </w:rPr>
      </w:pPr>
    </w:p>
    <w:p w14:paraId="1B0CB34B" w14:textId="0B22CD27" w:rsidR="005973A1" w:rsidRPr="00871C2B" w:rsidRDefault="005973A1" w:rsidP="00A05BDC">
      <w:pPr>
        <w:spacing w:line="360" w:lineRule="auto"/>
        <w:jc w:val="both"/>
        <w:rPr>
          <w:rFonts w:ascii="Verdana" w:hAnsi="Verdana"/>
          <w:sz w:val="20"/>
          <w:szCs w:val="20"/>
        </w:rPr>
      </w:pPr>
      <w:r w:rsidRPr="005973A1">
        <w:rPr>
          <w:rFonts w:ascii="Verdana" w:hAnsi="Verdana"/>
          <w:sz w:val="20"/>
          <w:szCs w:val="20"/>
        </w:rPr>
        <w:t xml:space="preserve">Panel </w:t>
      </w:r>
      <w:proofErr w:type="spellStart"/>
      <w:r w:rsidRPr="005973A1">
        <w:rPr>
          <w:rFonts w:ascii="Verdana" w:hAnsi="Verdana"/>
          <w:sz w:val="20"/>
          <w:szCs w:val="20"/>
        </w:rPr>
        <w:t>Kırtasiye’nin</w:t>
      </w:r>
      <w:proofErr w:type="spellEnd"/>
      <w:r w:rsidRPr="005973A1">
        <w:rPr>
          <w:rFonts w:ascii="Verdana" w:hAnsi="Verdana"/>
          <w:sz w:val="20"/>
          <w:szCs w:val="20"/>
        </w:rPr>
        <w:t xml:space="preserve"> </w:t>
      </w:r>
      <w:proofErr w:type="spellStart"/>
      <w:r w:rsidRPr="005973A1">
        <w:rPr>
          <w:rFonts w:ascii="Verdana" w:hAnsi="Verdana"/>
          <w:sz w:val="20"/>
          <w:szCs w:val="20"/>
        </w:rPr>
        <w:t>GittiGidiyor’da</w:t>
      </w:r>
      <w:proofErr w:type="spellEnd"/>
      <w:r w:rsidRPr="005973A1">
        <w:rPr>
          <w:rFonts w:ascii="Verdana" w:hAnsi="Verdana"/>
          <w:sz w:val="20"/>
          <w:szCs w:val="20"/>
        </w:rPr>
        <w:t xml:space="preserve"> satışa çıkan ürünlerine</w:t>
      </w:r>
      <w:r w:rsidR="00871C2B">
        <w:rPr>
          <w:rFonts w:ascii="Verdana" w:hAnsi="Verdana"/>
          <w:sz w:val="20"/>
          <w:szCs w:val="20"/>
        </w:rPr>
        <w:t xml:space="preserve"> </w:t>
      </w:r>
      <w:hyperlink r:id="rId7" w:history="1">
        <w:r w:rsidRPr="005973A1">
          <w:rPr>
            <w:rFonts w:ascii="Verdana" w:eastAsia="Times New Roman" w:hAnsi="Verdana" w:cs="Times New Roman"/>
            <w:color w:val="954F72"/>
            <w:sz w:val="20"/>
            <w:szCs w:val="20"/>
            <w:u w:val="single"/>
          </w:rPr>
          <w:t>http://www.gittigidiyor.com/kampanya/1085</w:t>
        </w:r>
      </w:hyperlink>
      <w:r w:rsidRPr="005973A1">
        <w:rPr>
          <w:rFonts w:ascii="Verdana" w:eastAsia="Times New Roman" w:hAnsi="Verdana" w:cs="Times New Roman"/>
          <w:sz w:val="20"/>
          <w:szCs w:val="20"/>
        </w:rPr>
        <w:t xml:space="preserve"> adresinden ulaşılabiliyor.</w:t>
      </w:r>
    </w:p>
    <w:p w14:paraId="0F7A52C6" w14:textId="66E9BB09" w:rsidR="005973A1" w:rsidRDefault="005973A1" w:rsidP="00A05BDC">
      <w:pPr>
        <w:rPr>
          <w:rFonts w:ascii="Verdana" w:hAnsi="Verdana"/>
          <w:sz w:val="20"/>
          <w:szCs w:val="20"/>
        </w:rPr>
      </w:pPr>
    </w:p>
    <w:p w14:paraId="5545620A" w14:textId="77777777" w:rsidR="005973A1" w:rsidRDefault="005973A1" w:rsidP="00A05BDC">
      <w:pPr>
        <w:rPr>
          <w:rFonts w:ascii="Verdana" w:hAnsi="Verdana"/>
          <w:sz w:val="20"/>
          <w:szCs w:val="20"/>
        </w:rPr>
      </w:pPr>
    </w:p>
    <w:p w14:paraId="121CE6A3" w14:textId="77777777" w:rsidR="00A05BDC" w:rsidRDefault="005973A1" w:rsidP="00A05BDC">
      <w:pPr>
        <w:pStyle w:val="NormalWeb"/>
        <w:spacing w:before="0" w:beforeAutospacing="0" w:after="0" w:afterAutospacing="0" w:line="360" w:lineRule="auto"/>
        <w:rPr>
          <w:rFonts w:ascii="Verdana" w:hAnsi="Verdana"/>
          <w:color w:val="000000"/>
        </w:rPr>
      </w:pPr>
      <w:r w:rsidRPr="005973A1">
        <w:rPr>
          <w:rFonts w:ascii="Verdana" w:hAnsi="Verdana"/>
          <w:b/>
          <w:color w:val="000000"/>
        </w:rPr>
        <w:t>İlgili Kişi:</w:t>
      </w:r>
      <w:r w:rsidRPr="005973A1">
        <w:rPr>
          <w:rFonts w:ascii="Verdana" w:hAnsi="Verdana"/>
          <w:color w:val="000000"/>
        </w:rPr>
        <w:br/>
        <w:t>Dilek Özcan</w:t>
      </w:r>
      <w:r w:rsidRPr="005973A1">
        <w:rPr>
          <w:rFonts w:ascii="Verdana" w:hAnsi="Verdana"/>
          <w:color w:val="000000"/>
        </w:rPr>
        <w:br/>
        <w:t xml:space="preserve">Marjinal </w:t>
      </w:r>
      <w:proofErr w:type="spellStart"/>
      <w:r w:rsidRPr="005973A1">
        <w:rPr>
          <w:rFonts w:ascii="Verdana" w:hAnsi="Verdana"/>
          <w:color w:val="000000"/>
        </w:rPr>
        <w:t>Porter</w:t>
      </w:r>
      <w:proofErr w:type="spellEnd"/>
      <w:r w:rsidRPr="005973A1">
        <w:rPr>
          <w:rFonts w:ascii="Verdana" w:hAnsi="Verdana"/>
          <w:color w:val="000000"/>
        </w:rPr>
        <w:t xml:space="preserve"> </w:t>
      </w:r>
      <w:proofErr w:type="spellStart"/>
      <w:r w:rsidRPr="005973A1">
        <w:rPr>
          <w:rFonts w:ascii="Verdana" w:hAnsi="Verdana"/>
          <w:color w:val="000000"/>
        </w:rPr>
        <w:t>Novelli</w:t>
      </w:r>
      <w:proofErr w:type="spellEnd"/>
      <w:r w:rsidRPr="005973A1">
        <w:rPr>
          <w:rFonts w:ascii="Verdana" w:hAnsi="Verdana"/>
          <w:color w:val="000000"/>
        </w:rPr>
        <w:br/>
      </w:r>
      <w:hyperlink r:id="rId8" w:history="1">
        <w:r w:rsidRPr="005973A1">
          <w:rPr>
            <w:rStyle w:val="Kpr"/>
            <w:rFonts w:ascii="Verdana" w:hAnsi="Verdana"/>
          </w:rPr>
          <w:t>dileko@marjinal.com.tr</w:t>
        </w:r>
      </w:hyperlink>
      <w:r w:rsidRPr="005973A1">
        <w:rPr>
          <w:rFonts w:ascii="Verdana" w:hAnsi="Verdana"/>
          <w:color w:val="000000"/>
        </w:rPr>
        <w:br/>
        <w:t>0212 219 29 71</w:t>
      </w:r>
      <w:r w:rsidRPr="005973A1">
        <w:rPr>
          <w:rFonts w:ascii="Verdana" w:hAnsi="Verdana"/>
          <w:color w:val="000000"/>
        </w:rPr>
        <w:br/>
      </w:r>
    </w:p>
    <w:p w14:paraId="38904799" w14:textId="79C8B881" w:rsidR="005973A1" w:rsidRPr="00A05BDC" w:rsidRDefault="005973A1" w:rsidP="00A05BDC">
      <w:pPr>
        <w:pStyle w:val="NormalWeb"/>
        <w:spacing w:before="0" w:beforeAutospacing="0" w:after="0" w:afterAutospacing="0" w:line="360" w:lineRule="auto"/>
        <w:rPr>
          <w:rFonts w:ascii="Verdana" w:hAnsi="Verdana"/>
          <w:color w:val="000000"/>
        </w:rPr>
      </w:pPr>
      <w:proofErr w:type="spellStart"/>
      <w:r w:rsidRPr="005973A1">
        <w:rPr>
          <w:rFonts w:ascii="Verdana" w:hAnsi="Verdana"/>
          <w:b/>
          <w:color w:val="000000"/>
          <w:sz w:val="16"/>
          <w:szCs w:val="16"/>
        </w:rPr>
        <w:t>GittiGidiyor</w:t>
      </w:r>
      <w:proofErr w:type="spellEnd"/>
      <w:r w:rsidRPr="005973A1">
        <w:rPr>
          <w:rFonts w:ascii="Verdana" w:hAnsi="Verdana"/>
          <w:b/>
          <w:color w:val="000000"/>
          <w:sz w:val="16"/>
          <w:szCs w:val="16"/>
        </w:rPr>
        <w:t xml:space="preserve"> hakkında</w:t>
      </w:r>
    </w:p>
    <w:p w14:paraId="12177F3E" w14:textId="77777777" w:rsidR="005973A1" w:rsidRPr="005973A1" w:rsidRDefault="005973A1" w:rsidP="00A05BDC">
      <w:pPr>
        <w:pStyle w:val="NormalWeb"/>
        <w:spacing w:before="0" w:beforeAutospacing="0" w:after="0" w:afterAutospacing="0" w:line="360" w:lineRule="auto"/>
        <w:jc w:val="both"/>
        <w:rPr>
          <w:rFonts w:ascii="Verdana" w:hAnsi="Verdana"/>
          <w:color w:val="000000"/>
          <w:sz w:val="16"/>
          <w:szCs w:val="16"/>
        </w:rPr>
      </w:pPr>
      <w:r w:rsidRPr="005973A1">
        <w:rPr>
          <w:rFonts w:ascii="Verdana" w:hAnsi="Verdana"/>
          <w:color w:val="000000"/>
          <w:sz w:val="16"/>
          <w:szCs w:val="16"/>
        </w:rPr>
        <w:t xml:space="preserve">2001 yılında kurulan ve 16 yıllık geçmişiyle Türkiye'de e-ticaretin öncü pazaryeri olan </w:t>
      </w:r>
      <w:proofErr w:type="spellStart"/>
      <w:r w:rsidRPr="005973A1">
        <w:rPr>
          <w:rFonts w:ascii="Verdana" w:hAnsi="Verdana"/>
          <w:color w:val="000000"/>
          <w:sz w:val="16"/>
          <w:szCs w:val="16"/>
        </w:rPr>
        <w:t>GittiGidiyor</w:t>
      </w:r>
      <w:proofErr w:type="spellEnd"/>
      <w:r w:rsidRPr="005973A1">
        <w:rPr>
          <w:rFonts w:ascii="Verdana" w:hAnsi="Verdana"/>
          <w:color w:val="000000"/>
          <w:sz w:val="16"/>
          <w:szCs w:val="16"/>
        </w:rPr>
        <w:t xml:space="preserve">, 2011 yılında </w:t>
      </w:r>
      <w:proofErr w:type="gramStart"/>
      <w:r w:rsidRPr="005973A1">
        <w:rPr>
          <w:rFonts w:ascii="Verdana" w:hAnsi="Verdana"/>
          <w:color w:val="000000"/>
          <w:sz w:val="16"/>
          <w:szCs w:val="16"/>
        </w:rPr>
        <w:t>global</w:t>
      </w:r>
      <w:proofErr w:type="gramEnd"/>
      <w:r w:rsidRPr="005973A1">
        <w:rPr>
          <w:rFonts w:ascii="Verdana" w:hAnsi="Verdana"/>
          <w:color w:val="000000"/>
          <w:sz w:val="16"/>
          <w:szCs w:val="16"/>
        </w:rPr>
        <w:t xml:space="preserve"> e-ticaret devi </w:t>
      </w:r>
      <w:proofErr w:type="spellStart"/>
      <w:r w:rsidRPr="005973A1">
        <w:rPr>
          <w:rFonts w:ascii="Verdana" w:hAnsi="Verdana"/>
          <w:color w:val="000000"/>
          <w:sz w:val="16"/>
          <w:szCs w:val="16"/>
        </w:rPr>
        <w:t>eBay’in</w:t>
      </w:r>
      <w:proofErr w:type="spellEnd"/>
      <w:r w:rsidRPr="005973A1">
        <w:rPr>
          <w:rFonts w:ascii="Verdana" w:hAnsi="Verdana"/>
          <w:color w:val="000000"/>
          <w:sz w:val="16"/>
          <w:szCs w:val="16"/>
        </w:rPr>
        <w:t xml:space="preserve"> çatısı altına girdikten sonra sektördeki lider konumunu daha da güçlendirdi. Aylık ortalama 60 milyon ziyaret, yaklaşık 19 milyon kayıtlı üyesiyle Türkiye’nin en çok tercih edilen alışveriş sitesi olan GittiGidiyor1, avantajlı fiyatlarla milyonlarca ürüne ev sahipliği yapan; bireysel satıcılar, KOBİ ve büyük işletmelerin mağaza açıp işlerini büyüttüğü güvenli bir alışveriş platformudur. 50’den fazla kategoride 15 milyondan fazla ürün çeşidiyle farklılaşan </w:t>
      </w:r>
      <w:proofErr w:type="spellStart"/>
      <w:r w:rsidRPr="005973A1">
        <w:rPr>
          <w:rFonts w:ascii="Verdana" w:hAnsi="Verdana"/>
          <w:color w:val="000000"/>
          <w:sz w:val="16"/>
          <w:szCs w:val="16"/>
        </w:rPr>
        <w:t>GittiGidiyor</w:t>
      </w:r>
      <w:proofErr w:type="spellEnd"/>
      <w:r w:rsidRPr="005973A1">
        <w:rPr>
          <w:rFonts w:ascii="Verdana" w:hAnsi="Verdana"/>
          <w:color w:val="000000"/>
          <w:sz w:val="16"/>
          <w:szCs w:val="16"/>
        </w:rPr>
        <w:t xml:space="preserve">, ödemeleri %100 güvence altına alan ödeme-onay sistemi “Sıfır Risk” kullanır. Yaklaşık her saniyede 1 ürünün satıldığı site, 5 milyon kez indirilen mobil uygulamalarıyla ve mobil cihazlara uyumlu alışveriş ekranlarıyla trafiğinin %64’ünü mobilden almaktadır. www.gittigidiyor.com/cadde sayfası ile stil sahibi bir yaşam için öneriler ve uzman editörler tarafından hazırlanan özel içerik platformu blog.gittigidiyor.com ile alışverişte rehber olacak içerikler sunan </w:t>
      </w:r>
      <w:proofErr w:type="spellStart"/>
      <w:r w:rsidRPr="005973A1">
        <w:rPr>
          <w:rFonts w:ascii="Verdana" w:hAnsi="Verdana"/>
          <w:color w:val="000000"/>
          <w:sz w:val="16"/>
          <w:szCs w:val="16"/>
        </w:rPr>
        <w:t>GittiGidiyor</w:t>
      </w:r>
      <w:proofErr w:type="spellEnd"/>
      <w:r w:rsidRPr="005973A1">
        <w:rPr>
          <w:rFonts w:ascii="Verdana" w:hAnsi="Verdana"/>
          <w:color w:val="000000"/>
          <w:sz w:val="16"/>
          <w:szCs w:val="16"/>
        </w:rPr>
        <w:t>, ulusal ve uluslararası alanda önemli e-ticaret ödülleriyle başarılarını taçlandırmaya devam ediyor. www.gittigidiyor.com</w:t>
      </w:r>
    </w:p>
    <w:p w14:paraId="61CEF1D2" w14:textId="77777777" w:rsidR="005973A1" w:rsidRPr="009002B5" w:rsidRDefault="005973A1" w:rsidP="00A05BDC">
      <w:pPr>
        <w:rPr>
          <w:rFonts w:ascii="Verdana" w:hAnsi="Verdana"/>
          <w:sz w:val="20"/>
          <w:szCs w:val="20"/>
        </w:rPr>
      </w:pPr>
    </w:p>
    <w:sectPr w:rsidR="005973A1" w:rsidRPr="009002B5"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B5"/>
    <w:rsid w:val="000175D1"/>
    <w:rsid w:val="00074533"/>
    <w:rsid w:val="001270A8"/>
    <w:rsid w:val="00216888"/>
    <w:rsid w:val="00227F22"/>
    <w:rsid w:val="00240AC0"/>
    <w:rsid w:val="002456DF"/>
    <w:rsid w:val="0039773F"/>
    <w:rsid w:val="004901B7"/>
    <w:rsid w:val="004B3E59"/>
    <w:rsid w:val="004E5D97"/>
    <w:rsid w:val="00526147"/>
    <w:rsid w:val="005973A1"/>
    <w:rsid w:val="005A560F"/>
    <w:rsid w:val="005B6C2C"/>
    <w:rsid w:val="00616898"/>
    <w:rsid w:val="00683AAE"/>
    <w:rsid w:val="006E4F5B"/>
    <w:rsid w:val="007343BE"/>
    <w:rsid w:val="00775A86"/>
    <w:rsid w:val="007E4AD0"/>
    <w:rsid w:val="007E7355"/>
    <w:rsid w:val="00805539"/>
    <w:rsid w:val="00817918"/>
    <w:rsid w:val="00871C2B"/>
    <w:rsid w:val="009002B5"/>
    <w:rsid w:val="00A05BDC"/>
    <w:rsid w:val="00A11733"/>
    <w:rsid w:val="00A47BEC"/>
    <w:rsid w:val="00AE2084"/>
    <w:rsid w:val="00B24A4D"/>
    <w:rsid w:val="00BD420C"/>
    <w:rsid w:val="00C002BE"/>
    <w:rsid w:val="00CF5990"/>
    <w:rsid w:val="00D06108"/>
    <w:rsid w:val="00D06574"/>
    <w:rsid w:val="00DC1611"/>
    <w:rsid w:val="00E3559F"/>
    <w:rsid w:val="00E447CD"/>
    <w:rsid w:val="00E641C5"/>
    <w:rsid w:val="00E85EE9"/>
    <w:rsid w:val="00EE2A7D"/>
    <w:rsid w:val="00F10B5F"/>
    <w:rsid w:val="00F4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EE859"/>
  <w14:defaultImageDpi w14:val="300"/>
  <w15:docId w15:val="{4BE37B8F-04AE-4448-96BE-19A39871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02B5"/>
    <w:rPr>
      <w:color w:val="0000FF"/>
      <w:u w:val="single"/>
    </w:rPr>
  </w:style>
  <w:style w:type="paragraph" w:styleId="ListeParagraf">
    <w:name w:val="List Paragraph"/>
    <w:basedOn w:val="Normal"/>
    <w:uiPriority w:val="34"/>
    <w:qFormat/>
    <w:rsid w:val="009002B5"/>
    <w:pPr>
      <w:spacing w:before="100" w:beforeAutospacing="1" w:after="100" w:afterAutospacing="1"/>
    </w:pPr>
    <w:rPr>
      <w:rFonts w:ascii="Times" w:hAnsi="Times"/>
      <w:sz w:val="20"/>
      <w:szCs w:val="20"/>
    </w:rPr>
  </w:style>
  <w:style w:type="character" w:customStyle="1" w:styleId="apple-converted-space">
    <w:name w:val="apple-converted-space"/>
    <w:basedOn w:val="VarsaylanParagrafYazTipi"/>
    <w:rsid w:val="009002B5"/>
  </w:style>
  <w:style w:type="paragraph" w:styleId="NormalWeb">
    <w:name w:val="Normal (Web)"/>
    <w:basedOn w:val="Normal"/>
    <w:uiPriority w:val="99"/>
    <w:semiHidden/>
    <w:unhideWhenUsed/>
    <w:rsid w:val="005973A1"/>
    <w:pPr>
      <w:spacing w:before="100" w:beforeAutospacing="1" w:after="100" w:afterAutospacing="1"/>
    </w:pPr>
    <w:rPr>
      <w:rFonts w:ascii="Times" w:eastAsiaTheme="minorHAnsi" w:hAnsi="Times" w:cs="Times New Roman"/>
      <w:sz w:val="20"/>
      <w:szCs w:val="20"/>
    </w:rPr>
  </w:style>
  <w:style w:type="paragraph" w:styleId="BalonMetni">
    <w:name w:val="Balloon Text"/>
    <w:basedOn w:val="Normal"/>
    <w:link w:val="BalonMetniChar"/>
    <w:uiPriority w:val="99"/>
    <w:semiHidden/>
    <w:unhideWhenUsed/>
    <w:rsid w:val="007E7355"/>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7355"/>
    <w:rPr>
      <w:rFonts w:ascii="Times New Roman" w:hAnsi="Times New Roman" w:cs="Times New Roman"/>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0747">
      <w:bodyDiv w:val="1"/>
      <w:marLeft w:val="0"/>
      <w:marRight w:val="0"/>
      <w:marTop w:val="0"/>
      <w:marBottom w:val="0"/>
      <w:divBdr>
        <w:top w:val="none" w:sz="0" w:space="0" w:color="auto"/>
        <w:left w:val="none" w:sz="0" w:space="0" w:color="auto"/>
        <w:bottom w:val="none" w:sz="0" w:space="0" w:color="auto"/>
        <w:right w:val="none" w:sz="0" w:space="0" w:color="auto"/>
      </w:divBdr>
    </w:div>
    <w:div w:id="531647770">
      <w:bodyDiv w:val="1"/>
      <w:marLeft w:val="0"/>
      <w:marRight w:val="0"/>
      <w:marTop w:val="0"/>
      <w:marBottom w:val="0"/>
      <w:divBdr>
        <w:top w:val="none" w:sz="0" w:space="0" w:color="auto"/>
        <w:left w:val="none" w:sz="0" w:space="0" w:color="auto"/>
        <w:bottom w:val="none" w:sz="0" w:space="0" w:color="auto"/>
        <w:right w:val="none" w:sz="0" w:space="0" w:color="auto"/>
      </w:divBdr>
    </w:div>
    <w:div w:id="838619709">
      <w:bodyDiv w:val="1"/>
      <w:marLeft w:val="0"/>
      <w:marRight w:val="0"/>
      <w:marTop w:val="0"/>
      <w:marBottom w:val="0"/>
      <w:divBdr>
        <w:top w:val="none" w:sz="0" w:space="0" w:color="auto"/>
        <w:left w:val="none" w:sz="0" w:space="0" w:color="auto"/>
        <w:bottom w:val="none" w:sz="0" w:space="0" w:color="auto"/>
        <w:right w:val="none" w:sz="0" w:space="0" w:color="auto"/>
      </w:divBdr>
    </w:div>
    <w:div w:id="1318920518">
      <w:bodyDiv w:val="1"/>
      <w:marLeft w:val="0"/>
      <w:marRight w:val="0"/>
      <w:marTop w:val="0"/>
      <w:marBottom w:val="0"/>
      <w:divBdr>
        <w:top w:val="none" w:sz="0" w:space="0" w:color="auto"/>
        <w:left w:val="none" w:sz="0" w:space="0" w:color="auto"/>
        <w:bottom w:val="none" w:sz="0" w:space="0" w:color="auto"/>
        <w:right w:val="none" w:sz="0" w:space="0" w:color="auto"/>
      </w:divBdr>
    </w:div>
    <w:div w:id="1363170190">
      <w:bodyDiv w:val="1"/>
      <w:marLeft w:val="0"/>
      <w:marRight w:val="0"/>
      <w:marTop w:val="0"/>
      <w:marBottom w:val="0"/>
      <w:divBdr>
        <w:top w:val="none" w:sz="0" w:space="0" w:color="auto"/>
        <w:left w:val="none" w:sz="0" w:space="0" w:color="auto"/>
        <w:bottom w:val="none" w:sz="0" w:space="0" w:color="auto"/>
        <w:right w:val="none" w:sz="0" w:space="0" w:color="auto"/>
      </w:divBdr>
    </w:div>
    <w:div w:id="1430470519">
      <w:bodyDiv w:val="1"/>
      <w:marLeft w:val="0"/>
      <w:marRight w:val="0"/>
      <w:marTop w:val="0"/>
      <w:marBottom w:val="0"/>
      <w:divBdr>
        <w:top w:val="none" w:sz="0" w:space="0" w:color="auto"/>
        <w:left w:val="none" w:sz="0" w:space="0" w:color="auto"/>
        <w:bottom w:val="none" w:sz="0" w:space="0" w:color="auto"/>
        <w:right w:val="none" w:sz="0" w:space="0" w:color="auto"/>
      </w:divBdr>
    </w:div>
    <w:div w:id="2104260280">
      <w:bodyDiv w:val="1"/>
      <w:marLeft w:val="0"/>
      <w:marRight w:val="0"/>
      <w:marTop w:val="0"/>
      <w:marBottom w:val="0"/>
      <w:divBdr>
        <w:top w:val="none" w:sz="0" w:space="0" w:color="auto"/>
        <w:left w:val="none" w:sz="0" w:space="0" w:color="auto"/>
        <w:bottom w:val="none" w:sz="0" w:space="0" w:color="auto"/>
        <w:right w:val="none" w:sz="0" w:space="0" w:color="auto"/>
      </w:divBdr>
    </w:div>
    <w:div w:id="2107191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eko@marjinal.com.tr" TargetMode="External"/><Relationship Id="rId3" Type="http://schemas.openxmlformats.org/officeDocument/2006/relationships/customXml" Target="../customXml/item3.xml"/><Relationship Id="rId7" Type="http://schemas.openxmlformats.org/officeDocument/2006/relationships/hyperlink" Target="http://www.gittigidiyor.com/kampanya/108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927D7-198D-470A-AAB7-6006F1AB4F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A87E6-65DB-4075-B223-3952518FA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1BCB6-A408-4C4C-901A-BBE32C9A2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Gizem Gunes Erbil</cp:lastModifiedBy>
  <cp:revision>10</cp:revision>
  <dcterms:created xsi:type="dcterms:W3CDTF">2017-09-12T12:39:00Z</dcterms:created>
  <dcterms:modified xsi:type="dcterms:W3CDTF">2017-09-13T07:28:00Z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