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CC5C9" w14:textId="77777777" w:rsidR="00DD7B0D" w:rsidRDefault="00DD7B0D" w:rsidP="00DD7B0D">
      <w:pPr>
        <w:spacing w:after="0" w:line="360" w:lineRule="auto"/>
        <w:contextualSpacing/>
        <w:jc w:val="both"/>
        <w:rPr>
          <w:rFonts w:ascii="Verdana" w:eastAsia="Times New Roman" w:hAnsi="Verdana" w:cs="Times New Roman"/>
          <w:b/>
          <w:sz w:val="32"/>
          <w:szCs w:val="32"/>
          <w:u w:val="single"/>
        </w:rPr>
      </w:pPr>
      <w:r w:rsidRPr="00DD7B0D">
        <w:rPr>
          <w:rFonts w:ascii="Verdana" w:eastAsia="Times New Roman" w:hAnsi="Verdana" w:cs="Times New Roman"/>
          <w:b/>
          <w:sz w:val="32"/>
          <w:szCs w:val="32"/>
          <w:u w:val="single"/>
        </w:rPr>
        <w:t>BASIN BÜLTENİ</w:t>
      </w:r>
      <w:bookmarkStart w:id="0" w:name="_GoBack"/>
      <w:bookmarkEnd w:id="0"/>
    </w:p>
    <w:p w14:paraId="1CDC94E0" w14:textId="77777777" w:rsidR="00DD7B0D" w:rsidRDefault="00DD7B0D" w:rsidP="00DD7B0D">
      <w:pPr>
        <w:spacing w:after="0" w:line="360" w:lineRule="auto"/>
        <w:contextualSpacing/>
        <w:jc w:val="both"/>
        <w:rPr>
          <w:rFonts w:ascii="Verdana" w:eastAsia="Times New Roman" w:hAnsi="Verdana" w:cs="Times New Roman"/>
          <w:b/>
          <w:sz w:val="24"/>
          <w:szCs w:val="24"/>
        </w:rPr>
      </w:pPr>
    </w:p>
    <w:p w14:paraId="0755DAB5" w14:textId="77777777" w:rsidR="009B6E9D" w:rsidRPr="00DD7B0D" w:rsidRDefault="009B6E9D" w:rsidP="00DD7B0D">
      <w:pPr>
        <w:spacing w:after="0" w:line="360" w:lineRule="auto"/>
        <w:contextualSpacing/>
        <w:jc w:val="center"/>
        <w:rPr>
          <w:rFonts w:ascii="Verdana" w:eastAsia="Times New Roman" w:hAnsi="Verdana" w:cs="Times New Roman"/>
          <w:b/>
          <w:sz w:val="28"/>
          <w:szCs w:val="28"/>
        </w:rPr>
      </w:pPr>
      <w:r w:rsidRPr="003B448A">
        <w:rPr>
          <w:rFonts w:ascii="Verdana" w:eastAsia="Times New Roman" w:hAnsi="Verdana" w:cs="Times New Roman"/>
          <w:b/>
          <w:sz w:val="28"/>
          <w:szCs w:val="28"/>
        </w:rPr>
        <w:t>Masal diyarlarını andıran bir dünyayı keşfe var mısınız?</w:t>
      </w:r>
    </w:p>
    <w:p w14:paraId="03B40A8E" w14:textId="77777777" w:rsidR="00DD7B0D" w:rsidRDefault="00DD7B0D" w:rsidP="00DD7B0D">
      <w:pPr>
        <w:spacing w:after="0" w:line="360" w:lineRule="auto"/>
        <w:contextualSpacing/>
        <w:jc w:val="both"/>
        <w:rPr>
          <w:rFonts w:ascii="Verdana" w:eastAsia="Times New Roman" w:hAnsi="Verdana" w:cs="Times New Roman"/>
          <w:b/>
          <w:sz w:val="24"/>
          <w:szCs w:val="24"/>
        </w:rPr>
      </w:pPr>
    </w:p>
    <w:p w14:paraId="2D0590ED" w14:textId="1DDFCC00" w:rsidR="00300777" w:rsidRDefault="0057308E" w:rsidP="00DD7B0D">
      <w:pPr>
        <w:spacing w:after="0" w:line="360" w:lineRule="auto"/>
        <w:contextualSpacing/>
        <w:jc w:val="center"/>
        <w:rPr>
          <w:rFonts w:ascii="Verdana" w:eastAsia="Times New Roman" w:hAnsi="Verdana" w:cs="Times New Roman"/>
          <w:b/>
          <w:sz w:val="24"/>
          <w:szCs w:val="24"/>
        </w:rPr>
      </w:pPr>
      <w:proofErr w:type="spellStart"/>
      <w:r>
        <w:rPr>
          <w:rFonts w:ascii="Verdana" w:eastAsia="Times New Roman" w:hAnsi="Verdana" w:cs="Times New Roman"/>
          <w:b/>
          <w:sz w:val="24"/>
          <w:szCs w:val="24"/>
        </w:rPr>
        <w:t>Gazella</w:t>
      </w:r>
      <w:proofErr w:type="spellEnd"/>
      <w:r>
        <w:rPr>
          <w:rFonts w:ascii="Verdana" w:eastAsia="Times New Roman" w:hAnsi="Verdana" w:cs="Times New Roman"/>
          <w:b/>
          <w:sz w:val="24"/>
          <w:szCs w:val="24"/>
        </w:rPr>
        <w:t xml:space="preserve"> Turizm’in</w:t>
      </w:r>
      <w:r w:rsidR="009B3346" w:rsidRPr="00300777">
        <w:rPr>
          <w:rFonts w:ascii="Verdana" w:eastAsia="Times New Roman" w:hAnsi="Verdana" w:cs="Times New Roman"/>
          <w:b/>
          <w:sz w:val="24"/>
          <w:szCs w:val="24"/>
        </w:rPr>
        <w:t xml:space="preserve"> </w:t>
      </w:r>
      <w:r w:rsidR="00191341">
        <w:rPr>
          <w:rFonts w:ascii="Verdana" w:eastAsia="Times New Roman" w:hAnsi="Verdana" w:cs="Times New Roman"/>
          <w:b/>
          <w:sz w:val="24"/>
          <w:szCs w:val="24"/>
        </w:rPr>
        <w:t xml:space="preserve">28 </w:t>
      </w:r>
      <w:r w:rsidR="00DE6629">
        <w:rPr>
          <w:rFonts w:ascii="Verdana" w:eastAsia="Times New Roman" w:hAnsi="Verdana" w:cs="Times New Roman"/>
          <w:b/>
          <w:sz w:val="24"/>
          <w:szCs w:val="24"/>
        </w:rPr>
        <w:t xml:space="preserve">Ocak-5 Şubat tarihinde gerçekleşecek </w:t>
      </w:r>
      <w:r w:rsidR="009B3346" w:rsidRPr="00300777">
        <w:rPr>
          <w:rFonts w:ascii="Verdana" w:eastAsia="Times New Roman" w:hAnsi="Verdana" w:cs="Times New Roman"/>
          <w:b/>
          <w:sz w:val="24"/>
          <w:szCs w:val="24"/>
        </w:rPr>
        <w:t>“</w:t>
      </w:r>
      <w:r w:rsidR="00D26B10">
        <w:rPr>
          <w:rFonts w:ascii="Verdana" w:eastAsia="Times New Roman" w:hAnsi="Verdana" w:cs="Times New Roman"/>
          <w:b/>
          <w:sz w:val="24"/>
          <w:szCs w:val="24"/>
        </w:rPr>
        <w:t>A</w:t>
      </w:r>
      <w:r w:rsidR="009B3346" w:rsidRPr="00300777">
        <w:rPr>
          <w:rFonts w:ascii="Verdana" w:eastAsia="Times New Roman" w:hAnsi="Verdana" w:cs="Times New Roman"/>
          <w:b/>
          <w:sz w:val="24"/>
          <w:szCs w:val="24"/>
        </w:rPr>
        <w:t>lt</w:t>
      </w:r>
      <w:r>
        <w:rPr>
          <w:rFonts w:ascii="Verdana" w:eastAsia="Times New Roman" w:hAnsi="Verdana" w:cs="Times New Roman"/>
          <w:b/>
          <w:sz w:val="24"/>
          <w:szCs w:val="24"/>
        </w:rPr>
        <w:t xml:space="preserve">ın </w:t>
      </w:r>
      <w:r w:rsidR="00D26B10">
        <w:rPr>
          <w:rFonts w:ascii="Verdana" w:eastAsia="Times New Roman" w:hAnsi="Verdana" w:cs="Times New Roman"/>
          <w:b/>
          <w:sz w:val="24"/>
          <w:szCs w:val="24"/>
        </w:rPr>
        <w:t>K</w:t>
      </w:r>
      <w:r>
        <w:rPr>
          <w:rFonts w:ascii="Verdana" w:eastAsia="Times New Roman" w:hAnsi="Verdana" w:cs="Times New Roman"/>
          <w:b/>
          <w:sz w:val="24"/>
          <w:szCs w:val="24"/>
        </w:rPr>
        <w:t xml:space="preserve">aplı” </w:t>
      </w:r>
      <w:r w:rsidR="00D26B10">
        <w:rPr>
          <w:rFonts w:ascii="Verdana" w:eastAsia="Times New Roman" w:hAnsi="Verdana" w:cs="Times New Roman"/>
          <w:b/>
          <w:sz w:val="24"/>
          <w:szCs w:val="24"/>
        </w:rPr>
        <w:t xml:space="preserve">turu </w:t>
      </w:r>
      <w:r>
        <w:rPr>
          <w:rFonts w:ascii="Verdana" w:eastAsia="Times New Roman" w:hAnsi="Verdana" w:cs="Times New Roman"/>
          <w:b/>
          <w:sz w:val="24"/>
          <w:szCs w:val="24"/>
        </w:rPr>
        <w:t>Myanmar gezginleri</w:t>
      </w:r>
      <w:r w:rsidR="00D26B10">
        <w:rPr>
          <w:rFonts w:ascii="Verdana" w:eastAsia="Times New Roman" w:hAnsi="Verdana" w:cs="Times New Roman"/>
          <w:b/>
          <w:sz w:val="24"/>
          <w:szCs w:val="24"/>
        </w:rPr>
        <w:t>ni</w:t>
      </w:r>
      <w:r>
        <w:rPr>
          <w:rFonts w:ascii="Verdana" w:eastAsia="Times New Roman" w:hAnsi="Verdana" w:cs="Times New Roman"/>
          <w:b/>
          <w:sz w:val="24"/>
          <w:szCs w:val="24"/>
        </w:rPr>
        <w:t xml:space="preserve"> bekliyor. </w:t>
      </w:r>
      <w:r w:rsidR="00D26B10">
        <w:rPr>
          <w:rFonts w:ascii="Verdana" w:eastAsia="Times New Roman" w:hAnsi="Verdana" w:cs="Times New Roman"/>
          <w:b/>
          <w:sz w:val="24"/>
          <w:szCs w:val="24"/>
        </w:rPr>
        <w:t xml:space="preserve">Budizm uygarlığının izlerini taşıyan Myanmar’a yapacağınız </w:t>
      </w:r>
      <w:r w:rsidR="009B3346" w:rsidRPr="00300777">
        <w:rPr>
          <w:rFonts w:ascii="Verdana" w:eastAsia="Times New Roman" w:hAnsi="Verdana" w:cs="Times New Roman"/>
          <w:b/>
          <w:sz w:val="24"/>
          <w:szCs w:val="24"/>
        </w:rPr>
        <w:t xml:space="preserve">huzur dolu </w:t>
      </w:r>
      <w:r w:rsidR="00D26B10">
        <w:rPr>
          <w:rFonts w:ascii="Verdana" w:eastAsia="Times New Roman" w:hAnsi="Verdana" w:cs="Times New Roman"/>
          <w:b/>
          <w:sz w:val="24"/>
          <w:szCs w:val="24"/>
        </w:rPr>
        <w:t xml:space="preserve">bu geziyle </w:t>
      </w:r>
      <w:r w:rsidR="00D26B10" w:rsidRPr="00D26B10">
        <w:rPr>
          <w:rFonts w:ascii="Verdana" w:eastAsia="Times New Roman" w:hAnsi="Verdana" w:cs="Times New Roman"/>
          <w:b/>
          <w:sz w:val="24"/>
          <w:szCs w:val="24"/>
        </w:rPr>
        <w:t xml:space="preserve">masal diyarlarını andıran </w:t>
      </w:r>
      <w:r w:rsidR="00D26B10">
        <w:rPr>
          <w:rFonts w:ascii="Verdana" w:eastAsia="Times New Roman" w:hAnsi="Verdana" w:cs="Times New Roman"/>
          <w:b/>
          <w:sz w:val="24"/>
          <w:szCs w:val="24"/>
        </w:rPr>
        <w:t>bir dünyayı keşfedebilirsiniz</w:t>
      </w:r>
      <w:r w:rsidR="009B3346" w:rsidRPr="00300777">
        <w:rPr>
          <w:rFonts w:ascii="Verdana" w:eastAsia="Times New Roman" w:hAnsi="Verdana" w:cs="Times New Roman"/>
          <w:b/>
          <w:sz w:val="24"/>
          <w:szCs w:val="24"/>
        </w:rPr>
        <w:t>.</w:t>
      </w:r>
    </w:p>
    <w:p w14:paraId="4995956F" w14:textId="77777777" w:rsidR="00FE0CDE" w:rsidRDefault="00FE0CDE" w:rsidP="00DD7B0D">
      <w:pPr>
        <w:spacing w:after="0" w:line="360" w:lineRule="auto"/>
        <w:contextualSpacing/>
        <w:jc w:val="both"/>
        <w:rPr>
          <w:rFonts w:ascii="Verdana" w:eastAsia="Times New Roman" w:hAnsi="Verdana" w:cs="Times New Roman"/>
          <w:sz w:val="20"/>
          <w:szCs w:val="20"/>
        </w:rPr>
      </w:pPr>
    </w:p>
    <w:p w14:paraId="0A92AC27" w14:textId="6B91DD3A" w:rsidR="00E4791C" w:rsidRDefault="00300777" w:rsidP="00DD7B0D">
      <w:pPr>
        <w:spacing w:after="0" w:line="360" w:lineRule="auto"/>
        <w:contextualSpacing/>
        <w:jc w:val="both"/>
        <w:rPr>
          <w:rFonts w:ascii="Verdana" w:hAnsi="Verdana"/>
          <w:sz w:val="20"/>
          <w:szCs w:val="20"/>
        </w:rPr>
      </w:pPr>
      <w:r w:rsidRPr="00300777">
        <w:rPr>
          <w:rFonts w:ascii="Verdana" w:eastAsia="Times New Roman" w:hAnsi="Verdana" w:cs="Times New Roman"/>
          <w:sz w:val="20"/>
          <w:szCs w:val="20"/>
        </w:rPr>
        <w:t xml:space="preserve">Uzun yıllar dünyaya kapılarını kapatıp Batı etkisinden uzak kalan Myanmar, bozulmamış Asya dokusuyla gezginlerin aradığı özgünlüğü sunabilen, kendi kültürüne sıkı sıkıya tutunmuş bir ülke. “Altın Kaplı” ülke, olarak bilinen Myanmar, iç savaşlar </w:t>
      </w:r>
      <w:r w:rsidR="00E4791C">
        <w:rPr>
          <w:rFonts w:ascii="Verdana" w:eastAsia="Times New Roman" w:hAnsi="Verdana" w:cs="Times New Roman"/>
          <w:sz w:val="20"/>
          <w:szCs w:val="20"/>
        </w:rPr>
        <w:t>sebebiyle</w:t>
      </w:r>
      <w:r w:rsidRPr="00300777">
        <w:rPr>
          <w:rFonts w:ascii="Verdana" w:eastAsia="Times New Roman" w:hAnsi="Verdana" w:cs="Times New Roman"/>
          <w:sz w:val="20"/>
          <w:szCs w:val="20"/>
        </w:rPr>
        <w:t xml:space="preserve"> şahit olduğu toplumsal trajedileri henüz bütünüyle geride bırakmamış olsa da cana yakın insanları, masal diyarlarını andıran tarihi ve dini yapıları ve renkli sokaklarıyla fotoğraf tutkunları için gerçek ile gerçeküstünün ayırt edilemediği bir ülke</w:t>
      </w:r>
      <w:r w:rsidR="00D26B10">
        <w:rPr>
          <w:rFonts w:ascii="Verdana" w:eastAsia="Times New Roman" w:hAnsi="Verdana" w:cs="Times New Roman"/>
          <w:sz w:val="20"/>
          <w:szCs w:val="20"/>
        </w:rPr>
        <w:t xml:space="preserve"> olarak da biliniyor</w:t>
      </w:r>
      <w:r w:rsidRPr="00300777">
        <w:rPr>
          <w:rFonts w:ascii="Verdana" w:eastAsia="Times New Roman" w:hAnsi="Verdana" w:cs="Times New Roman"/>
          <w:sz w:val="20"/>
          <w:szCs w:val="20"/>
        </w:rPr>
        <w:t xml:space="preserve">. </w:t>
      </w:r>
      <w:r>
        <w:rPr>
          <w:rFonts w:ascii="Verdana" w:eastAsia="Times New Roman" w:hAnsi="Verdana" w:cs="Times New Roman"/>
          <w:sz w:val="20"/>
          <w:szCs w:val="20"/>
        </w:rPr>
        <w:t xml:space="preserve">Buda heykelleri, büyüleyici </w:t>
      </w:r>
      <w:r w:rsidR="00E4791C">
        <w:rPr>
          <w:rFonts w:ascii="Verdana" w:eastAsia="Times New Roman" w:hAnsi="Verdana" w:cs="Times New Roman"/>
          <w:sz w:val="20"/>
          <w:szCs w:val="20"/>
        </w:rPr>
        <w:t xml:space="preserve">el sanatları ve tepe kabilelerinin görüleceği bu gezide gidiş-dönüş seferleri </w:t>
      </w:r>
      <w:proofErr w:type="spellStart"/>
      <w:r w:rsidR="00E4791C">
        <w:rPr>
          <w:rFonts w:ascii="Verdana" w:eastAsia="Times New Roman" w:hAnsi="Verdana" w:cs="Times New Roman"/>
          <w:sz w:val="20"/>
          <w:szCs w:val="20"/>
        </w:rPr>
        <w:t>Qatar</w:t>
      </w:r>
      <w:proofErr w:type="spellEnd"/>
      <w:r w:rsidR="00E4791C">
        <w:rPr>
          <w:rFonts w:ascii="Verdana" w:eastAsia="Times New Roman" w:hAnsi="Verdana" w:cs="Times New Roman"/>
          <w:sz w:val="20"/>
          <w:szCs w:val="20"/>
        </w:rPr>
        <w:t xml:space="preserve"> </w:t>
      </w:r>
      <w:proofErr w:type="spellStart"/>
      <w:r w:rsidR="00E4791C">
        <w:rPr>
          <w:rFonts w:ascii="Verdana" w:eastAsia="Times New Roman" w:hAnsi="Verdana" w:cs="Times New Roman"/>
          <w:sz w:val="20"/>
          <w:szCs w:val="20"/>
        </w:rPr>
        <w:t>Airways</w:t>
      </w:r>
      <w:proofErr w:type="spellEnd"/>
      <w:r w:rsidR="00E4791C">
        <w:rPr>
          <w:rFonts w:ascii="Verdana" w:eastAsia="Times New Roman" w:hAnsi="Verdana" w:cs="Times New Roman"/>
          <w:sz w:val="20"/>
          <w:szCs w:val="20"/>
        </w:rPr>
        <w:t xml:space="preserve"> tarafından gerçekleşecek ve</w:t>
      </w:r>
      <w:r w:rsidR="00E4791C" w:rsidRPr="002005BE">
        <w:rPr>
          <w:rFonts w:ascii="Verdana" w:hAnsi="Verdana"/>
          <w:sz w:val="20"/>
          <w:szCs w:val="20"/>
        </w:rPr>
        <w:t xml:space="preserve"> gezginler</w:t>
      </w:r>
      <w:r w:rsidR="00D26B10">
        <w:rPr>
          <w:rFonts w:ascii="Verdana" w:hAnsi="Verdana"/>
          <w:sz w:val="20"/>
          <w:szCs w:val="20"/>
        </w:rPr>
        <w:t xml:space="preserve"> için</w:t>
      </w:r>
      <w:r w:rsidR="00E4791C" w:rsidRPr="002005BE">
        <w:rPr>
          <w:rFonts w:ascii="Verdana" w:hAnsi="Verdana"/>
          <w:sz w:val="20"/>
          <w:szCs w:val="20"/>
        </w:rPr>
        <w:t xml:space="preserve"> 5 yıldı</w:t>
      </w:r>
      <w:r w:rsidR="00D26B10">
        <w:rPr>
          <w:rFonts w:ascii="Verdana" w:hAnsi="Verdana"/>
          <w:sz w:val="20"/>
          <w:szCs w:val="20"/>
        </w:rPr>
        <w:t>zlı otelde</w:t>
      </w:r>
      <w:r w:rsidR="00E4791C" w:rsidRPr="002005BE">
        <w:rPr>
          <w:rFonts w:ascii="Verdana" w:hAnsi="Verdana"/>
          <w:sz w:val="20"/>
          <w:szCs w:val="20"/>
        </w:rPr>
        <w:t xml:space="preserve"> </w:t>
      </w:r>
      <w:r w:rsidR="00D26B10">
        <w:rPr>
          <w:rFonts w:ascii="Verdana" w:hAnsi="Verdana"/>
          <w:sz w:val="20"/>
          <w:szCs w:val="20"/>
        </w:rPr>
        <w:t xml:space="preserve">konaklama </w:t>
      </w:r>
      <w:r w:rsidR="00E4791C">
        <w:rPr>
          <w:rFonts w:ascii="Verdana" w:hAnsi="Verdana"/>
          <w:sz w:val="20"/>
          <w:szCs w:val="20"/>
        </w:rPr>
        <w:t>sağlanacak.</w:t>
      </w:r>
      <w:r w:rsidR="00E4791C" w:rsidRPr="002005BE">
        <w:rPr>
          <w:rFonts w:ascii="Verdana" w:hAnsi="Verdana"/>
          <w:sz w:val="20"/>
          <w:szCs w:val="20"/>
        </w:rPr>
        <w:t xml:space="preserve"> </w:t>
      </w:r>
    </w:p>
    <w:p w14:paraId="37E30C11" w14:textId="77777777" w:rsidR="00E4791C" w:rsidRDefault="00E4791C" w:rsidP="00DD7B0D">
      <w:pPr>
        <w:spacing w:after="0" w:line="360" w:lineRule="auto"/>
        <w:contextualSpacing/>
        <w:jc w:val="both"/>
        <w:rPr>
          <w:rFonts w:ascii="Verdana" w:hAnsi="Verdana"/>
          <w:sz w:val="20"/>
          <w:szCs w:val="20"/>
        </w:rPr>
      </w:pPr>
    </w:p>
    <w:p w14:paraId="1C52AEFC" w14:textId="77777777" w:rsidR="00E4791C" w:rsidRPr="00E4791C" w:rsidRDefault="00E4791C" w:rsidP="00DD7B0D">
      <w:pPr>
        <w:spacing w:after="0" w:line="360" w:lineRule="auto"/>
        <w:contextualSpacing/>
        <w:jc w:val="both"/>
        <w:rPr>
          <w:rFonts w:ascii="Verdana" w:eastAsia="Times New Roman" w:hAnsi="Verdana" w:cs="Times New Roman"/>
          <w:sz w:val="20"/>
          <w:szCs w:val="20"/>
        </w:rPr>
      </w:pPr>
      <w:r w:rsidRPr="00E4791C">
        <w:rPr>
          <w:rStyle w:val="normalchar"/>
          <w:rFonts w:ascii="Verdana" w:eastAsia="Times New Roman" w:hAnsi="Verdana" w:cs="Times New Roman"/>
          <w:b/>
          <w:bCs/>
          <w:sz w:val="20"/>
          <w:szCs w:val="20"/>
        </w:rPr>
        <w:t>Myanmar turunda gezginleri neler bekliyor?</w:t>
      </w:r>
    </w:p>
    <w:p w14:paraId="2B0FC5FA" w14:textId="2FDD648F" w:rsidR="00E4791C" w:rsidRPr="00C435AD" w:rsidRDefault="00E4791C" w:rsidP="00EC788E">
      <w:pPr>
        <w:pStyle w:val="ListeParagraf"/>
        <w:numPr>
          <w:ilvl w:val="0"/>
          <w:numId w:val="1"/>
        </w:numPr>
        <w:spacing w:after="0" w:line="360" w:lineRule="auto"/>
        <w:jc w:val="both"/>
        <w:rPr>
          <w:rFonts w:ascii="Verdana" w:hAnsi="Verdana"/>
          <w:sz w:val="20"/>
          <w:szCs w:val="20"/>
        </w:rPr>
      </w:pPr>
      <w:proofErr w:type="spellStart"/>
      <w:r w:rsidRPr="00C435AD">
        <w:rPr>
          <w:rFonts w:ascii="Verdana" w:hAnsi="Verdana"/>
          <w:sz w:val="20"/>
          <w:szCs w:val="20"/>
        </w:rPr>
        <w:t>Yangon’da</w:t>
      </w:r>
      <w:proofErr w:type="spellEnd"/>
      <w:r w:rsidRPr="00C435AD">
        <w:rPr>
          <w:rFonts w:ascii="Verdana" w:hAnsi="Verdana"/>
          <w:sz w:val="20"/>
          <w:szCs w:val="20"/>
        </w:rPr>
        <w:t xml:space="preserve"> 2</w:t>
      </w:r>
      <w:r w:rsidR="00D26B10" w:rsidRPr="00C435AD">
        <w:rPr>
          <w:rFonts w:ascii="Verdana" w:hAnsi="Verdana"/>
          <w:sz w:val="20"/>
          <w:szCs w:val="20"/>
        </w:rPr>
        <w:t xml:space="preserve"> bin </w:t>
      </w:r>
      <w:r w:rsidRPr="00C435AD">
        <w:rPr>
          <w:rFonts w:ascii="Verdana" w:hAnsi="Verdana"/>
          <w:sz w:val="20"/>
          <w:szCs w:val="20"/>
        </w:rPr>
        <w:t xml:space="preserve">500 yıllık geçmişi ile Myanmar’ın en önemli tapınaklarından biri olan </w:t>
      </w:r>
      <w:proofErr w:type="spellStart"/>
      <w:r w:rsidRPr="00C435AD">
        <w:rPr>
          <w:rFonts w:ascii="Verdana" w:hAnsi="Verdana"/>
          <w:sz w:val="20"/>
          <w:szCs w:val="20"/>
        </w:rPr>
        <w:t>Sule</w:t>
      </w:r>
      <w:proofErr w:type="spellEnd"/>
      <w:r w:rsidRPr="00C435AD">
        <w:rPr>
          <w:rFonts w:ascii="Verdana" w:hAnsi="Verdana"/>
          <w:sz w:val="20"/>
          <w:szCs w:val="20"/>
        </w:rPr>
        <w:t xml:space="preserve"> Pagoda</w:t>
      </w:r>
    </w:p>
    <w:p w14:paraId="172AC5CA" w14:textId="3285C084" w:rsidR="00804FBF" w:rsidRPr="00C435AD" w:rsidRDefault="00D26B10" w:rsidP="00EC788E">
      <w:pPr>
        <w:pStyle w:val="ListeParagraf"/>
        <w:numPr>
          <w:ilvl w:val="0"/>
          <w:numId w:val="1"/>
        </w:numPr>
        <w:spacing w:after="0" w:line="360" w:lineRule="auto"/>
        <w:jc w:val="both"/>
        <w:rPr>
          <w:rFonts w:ascii="Verdana" w:eastAsia="Times New Roman" w:hAnsi="Verdana" w:cs="Times New Roman"/>
          <w:sz w:val="20"/>
          <w:szCs w:val="20"/>
          <w:lang w:eastAsia="tr-TR"/>
        </w:rPr>
      </w:pPr>
      <w:proofErr w:type="spellStart"/>
      <w:r w:rsidRPr="00C435AD">
        <w:rPr>
          <w:rFonts w:ascii="Verdana" w:eastAsia="Times New Roman" w:hAnsi="Verdana" w:cs="Times New Roman"/>
          <w:sz w:val="20"/>
          <w:szCs w:val="20"/>
          <w:lang w:eastAsia="tr-TR"/>
        </w:rPr>
        <w:t>Strand</w:t>
      </w:r>
      <w:proofErr w:type="spellEnd"/>
      <w:r w:rsidRPr="00C435AD">
        <w:rPr>
          <w:rFonts w:ascii="Verdana" w:eastAsia="Times New Roman" w:hAnsi="Verdana" w:cs="Times New Roman"/>
          <w:sz w:val="20"/>
          <w:szCs w:val="20"/>
          <w:lang w:eastAsia="tr-TR"/>
        </w:rPr>
        <w:t xml:space="preserve"> Caddesi üzerinde, genç-</w:t>
      </w:r>
      <w:r w:rsidR="00E4791C" w:rsidRPr="00C435AD">
        <w:rPr>
          <w:rFonts w:ascii="Verdana" w:eastAsia="Times New Roman" w:hAnsi="Verdana" w:cs="Times New Roman"/>
          <w:sz w:val="20"/>
          <w:szCs w:val="20"/>
          <w:lang w:eastAsia="tr-TR"/>
        </w:rPr>
        <w:t xml:space="preserve">yaşlı herkesin </w:t>
      </w:r>
      <w:r w:rsidR="00804FBF" w:rsidRPr="00C435AD">
        <w:rPr>
          <w:rFonts w:ascii="Verdana" w:eastAsia="Times New Roman" w:hAnsi="Verdana" w:cs="Times New Roman"/>
          <w:sz w:val="20"/>
          <w:szCs w:val="20"/>
          <w:lang w:eastAsia="tr-TR"/>
        </w:rPr>
        <w:t xml:space="preserve">emek vererek yetiştirdiği Burma </w:t>
      </w:r>
      <w:r w:rsidR="00E4791C" w:rsidRPr="00C435AD">
        <w:rPr>
          <w:rFonts w:ascii="Verdana" w:eastAsia="Times New Roman" w:hAnsi="Verdana" w:cs="Times New Roman"/>
          <w:sz w:val="20"/>
          <w:szCs w:val="20"/>
          <w:lang w:eastAsia="tr-TR"/>
        </w:rPr>
        <w:t>Çayı'nın tadına bakma deneyimi</w:t>
      </w:r>
    </w:p>
    <w:p w14:paraId="5EF2922D" w14:textId="50376517" w:rsidR="00E4791C" w:rsidRPr="00C435AD" w:rsidRDefault="00E4791C" w:rsidP="00EC788E">
      <w:pPr>
        <w:pStyle w:val="ListeParagraf"/>
        <w:numPr>
          <w:ilvl w:val="0"/>
          <w:numId w:val="1"/>
        </w:numPr>
        <w:spacing w:after="0" w:line="360" w:lineRule="auto"/>
        <w:jc w:val="both"/>
        <w:rPr>
          <w:rFonts w:ascii="Verdana" w:eastAsia="Times New Roman" w:hAnsi="Verdana" w:cs="Times New Roman"/>
          <w:sz w:val="20"/>
          <w:szCs w:val="20"/>
          <w:lang w:eastAsia="tr-TR"/>
        </w:rPr>
      </w:pPr>
      <w:proofErr w:type="spellStart"/>
      <w:r w:rsidRPr="00C435AD">
        <w:rPr>
          <w:rFonts w:ascii="Verdana" w:hAnsi="Verdana"/>
          <w:sz w:val="20"/>
          <w:szCs w:val="20"/>
        </w:rPr>
        <w:t>HalBagan’ın</w:t>
      </w:r>
      <w:proofErr w:type="spellEnd"/>
      <w:r w:rsidRPr="00C435AD">
        <w:rPr>
          <w:rFonts w:ascii="Verdana" w:hAnsi="Verdana"/>
          <w:sz w:val="20"/>
          <w:szCs w:val="20"/>
        </w:rPr>
        <w:t xml:space="preserve"> yerel pazarı </w:t>
      </w:r>
      <w:proofErr w:type="spellStart"/>
      <w:r w:rsidRPr="00C435AD">
        <w:rPr>
          <w:rFonts w:ascii="Verdana" w:hAnsi="Verdana"/>
          <w:sz w:val="20"/>
          <w:szCs w:val="20"/>
        </w:rPr>
        <w:t>Nyaung</w:t>
      </w:r>
      <w:proofErr w:type="spellEnd"/>
      <w:r w:rsidRPr="00C435AD">
        <w:rPr>
          <w:rFonts w:ascii="Verdana" w:hAnsi="Verdana"/>
          <w:sz w:val="20"/>
          <w:szCs w:val="20"/>
        </w:rPr>
        <w:t xml:space="preserve"> U Pazarı’nda halkla iç içe zaman geçirerek</w:t>
      </w:r>
      <w:r w:rsidR="0057308E" w:rsidRPr="00C435AD">
        <w:rPr>
          <w:rFonts w:ascii="Verdana" w:hAnsi="Verdana"/>
          <w:sz w:val="20"/>
          <w:szCs w:val="20"/>
        </w:rPr>
        <w:t>, Myanmar halkını yakından tanı</w:t>
      </w:r>
      <w:r w:rsidRPr="00C435AD">
        <w:rPr>
          <w:rFonts w:ascii="Verdana" w:hAnsi="Verdana"/>
          <w:sz w:val="20"/>
          <w:szCs w:val="20"/>
        </w:rPr>
        <w:t>ma fırsatı</w:t>
      </w:r>
    </w:p>
    <w:p w14:paraId="1ADEA03E" w14:textId="782DF4B9" w:rsidR="00E4791C" w:rsidRPr="00C435AD" w:rsidRDefault="00E4791C" w:rsidP="00EC788E">
      <w:pPr>
        <w:pStyle w:val="ListeParagraf"/>
        <w:numPr>
          <w:ilvl w:val="0"/>
          <w:numId w:val="1"/>
        </w:numPr>
        <w:spacing w:after="0" w:line="360" w:lineRule="auto"/>
        <w:jc w:val="both"/>
        <w:rPr>
          <w:rFonts w:ascii="Verdana" w:hAnsi="Verdana"/>
          <w:sz w:val="20"/>
          <w:szCs w:val="20"/>
        </w:rPr>
      </w:pPr>
      <w:r w:rsidRPr="00C435AD">
        <w:rPr>
          <w:rFonts w:ascii="Verdana" w:hAnsi="Verdana"/>
          <w:sz w:val="20"/>
          <w:szCs w:val="20"/>
        </w:rPr>
        <w:t xml:space="preserve">Güneşin tüm ışıklarını saklamışçasına sapsarı görünen, kaplaması için 60 tondan fazla saf altın kullanılan Altın Tapınak </w:t>
      </w:r>
      <w:proofErr w:type="spellStart"/>
      <w:r w:rsidRPr="00C435AD">
        <w:rPr>
          <w:rFonts w:ascii="Verdana" w:hAnsi="Verdana"/>
          <w:sz w:val="20"/>
          <w:szCs w:val="20"/>
        </w:rPr>
        <w:t>Shwedagon</w:t>
      </w:r>
      <w:proofErr w:type="spellEnd"/>
      <w:r w:rsidRPr="00C435AD">
        <w:rPr>
          <w:rFonts w:ascii="Verdana" w:hAnsi="Verdana"/>
          <w:sz w:val="20"/>
          <w:szCs w:val="20"/>
        </w:rPr>
        <w:t xml:space="preserve"> </w:t>
      </w:r>
      <w:proofErr w:type="spellStart"/>
      <w:r w:rsidRPr="00C435AD">
        <w:rPr>
          <w:rFonts w:ascii="Verdana" w:hAnsi="Verdana"/>
          <w:sz w:val="20"/>
          <w:szCs w:val="20"/>
        </w:rPr>
        <w:t>Pagoda’sı</w:t>
      </w:r>
      <w:proofErr w:type="spellEnd"/>
    </w:p>
    <w:p w14:paraId="69B62078" w14:textId="16126774" w:rsidR="00E4791C" w:rsidRPr="00C435AD" w:rsidRDefault="00E4791C" w:rsidP="00EC788E">
      <w:pPr>
        <w:pStyle w:val="ListeParagraf"/>
        <w:numPr>
          <w:ilvl w:val="0"/>
          <w:numId w:val="1"/>
        </w:numPr>
        <w:spacing w:after="0" w:line="360" w:lineRule="auto"/>
        <w:jc w:val="both"/>
        <w:rPr>
          <w:rFonts w:ascii="Verdana" w:hAnsi="Verdana"/>
          <w:sz w:val="20"/>
          <w:szCs w:val="20"/>
        </w:rPr>
      </w:pPr>
      <w:r w:rsidRPr="00C435AD">
        <w:rPr>
          <w:rFonts w:ascii="Verdana" w:hAnsi="Verdana"/>
          <w:sz w:val="20"/>
          <w:szCs w:val="20"/>
        </w:rPr>
        <w:t xml:space="preserve">Bir sergiden farksız resimlerle bezenmiş duvarlarıyla, inançların sanata olan etkisini açıkça görebileceğiniz, mimarisi ve atmosferiyle sizi büyüleyen </w:t>
      </w:r>
      <w:proofErr w:type="spellStart"/>
      <w:r w:rsidRPr="00C435AD">
        <w:rPr>
          <w:rFonts w:ascii="Verdana" w:hAnsi="Verdana"/>
          <w:sz w:val="20"/>
          <w:szCs w:val="20"/>
        </w:rPr>
        <w:t>Gubyaukgyi</w:t>
      </w:r>
      <w:proofErr w:type="spellEnd"/>
      <w:r w:rsidRPr="00C435AD">
        <w:rPr>
          <w:rFonts w:ascii="Verdana" w:hAnsi="Verdana"/>
          <w:sz w:val="20"/>
          <w:szCs w:val="20"/>
        </w:rPr>
        <w:t xml:space="preserve"> ve </w:t>
      </w:r>
      <w:proofErr w:type="spellStart"/>
      <w:r w:rsidRPr="00C435AD">
        <w:rPr>
          <w:rFonts w:ascii="Verdana" w:hAnsi="Verdana"/>
          <w:sz w:val="20"/>
          <w:szCs w:val="20"/>
        </w:rPr>
        <w:t>Htilomino</w:t>
      </w:r>
      <w:proofErr w:type="spellEnd"/>
      <w:r w:rsidRPr="00C435AD">
        <w:rPr>
          <w:rFonts w:ascii="Verdana" w:hAnsi="Verdana"/>
          <w:sz w:val="20"/>
          <w:szCs w:val="20"/>
        </w:rPr>
        <w:t xml:space="preserve"> Tapınakları</w:t>
      </w:r>
    </w:p>
    <w:p w14:paraId="0B089368" w14:textId="5B17858F" w:rsidR="00E4791C" w:rsidRPr="00C435AD" w:rsidRDefault="00E4791C" w:rsidP="00EC788E">
      <w:pPr>
        <w:pStyle w:val="ListeParagraf"/>
        <w:numPr>
          <w:ilvl w:val="0"/>
          <w:numId w:val="1"/>
        </w:numPr>
        <w:spacing w:after="0" w:line="360" w:lineRule="auto"/>
        <w:jc w:val="both"/>
        <w:rPr>
          <w:rFonts w:ascii="Verdana" w:hAnsi="Verdana"/>
          <w:sz w:val="20"/>
          <w:szCs w:val="20"/>
        </w:rPr>
      </w:pPr>
      <w:proofErr w:type="spellStart"/>
      <w:r w:rsidRPr="00C435AD">
        <w:rPr>
          <w:rFonts w:ascii="Verdana" w:hAnsi="Verdana"/>
          <w:sz w:val="20"/>
          <w:szCs w:val="20"/>
        </w:rPr>
        <w:t>Shwesandaw</w:t>
      </w:r>
      <w:proofErr w:type="spellEnd"/>
      <w:r w:rsidRPr="00C435AD">
        <w:rPr>
          <w:rFonts w:ascii="Verdana" w:hAnsi="Verdana"/>
          <w:sz w:val="20"/>
          <w:szCs w:val="20"/>
        </w:rPr>
        <w:t xml:space="preserve"> </w:t>
      </w:r>
      <w:proofErr w:type="spellStart"/>
      <w:r w:rsidRPr="00C435AD">
        <w:rPr>
          <w:rFonts w:ascii="Verdana" w:hAnsi="Verdana"/>
          <w:sz w:val="20"/>
          <w:szCs w:val="20"/>
        </w:rPr>
        <w:t>Pagoda’nın</w:t>
      </w:r>
      <w:proofErr w:type="spellEnd"/>
      <w:r w:rsidRPr="00C435AD">
        <w:rPr>
          <w:rFonts w:ascii="Verdana" w:hAnsi="Verdana"/>
          <w:sz w:val="20"/>
          <w:szCs w:val="20"/>
        </w:rPr>
        <w:t xml:space="preserve"> üst teraslarında </w:t>
      </w:r>
      <w:proofErr w:type="spellStart"/>
      <w:r w:rsidRPr="00C435AD">
        <w:rPr>
          <w:rFonts w:ascii="Verdana" w:hAnsi="Verdana"/>
          <w:sz w:val="20"/>
          <w:szCs w:val="20"/>
        </w:rPr>
        <w:t>Bagan’ın</w:t>
      </w:r>
      <w:proofErr w:type="spellEnd"/>
      <w:r w:rsidRPr="00C435AD">
        <w:rPr>
          <w:rFonts w:ascii="Verdana" w:hAnsi="Verdana"/>
          <w:sz w:val="20"/>
          <w:szCs w:val="20"/>
        </w:rPr>
        <w:t xml:space="preserve"> muhteşem gün batımına tanık olurken, </w:t>
      </w:r>
      <w:proofErr w:type="spellStart"/>
      <w:r w:rsidRPr="00C435AD">
        <w:rPr>
          <w:rFonts w:ascii="Verdana" w:hAnsi="Verdana"/>
          <w:sz w:val="20"/>
          <w:szCs w:val="20"/>
        </w:rPr>
        <w:t>Nget</w:t>
      </w:r>
      <w:proofErr w:type="spellEnd"/>
      <w:r w:rsidRPr="00C435AD">
        <w:rPr>
          <w:rFonts w:ascii="Verdana" w:hAnsi="Verdana"/>
          <w:sz w:val="20"/>
          <w:szCs w:val="20"/>
        </w:rPr>
        <w:t xml:space="preserve"> </w:t>
      </w:r>
      <w:proofErr w:type="spellStart"/>
      <w:r w:rsidRPr="00C435AD">
        <w:rPr>
          <w:rFonts w:ascii="Verdana" w:hAnsi="Verdana"/>
          <w:sz w:val="20"/>
          <w:szCs w:val="20"/>
        </w:rPr>
        <w:t>Pyit</w:t>
      </w:r>
      <w:proofErr w:type="spellEnd"/>
      <w:r w:rsidRPr="00C435AD">
        <w:rPr>
          <w:rFonts w:ascii="Verdana" w:hAnsi="Verdana"/>
          <w:sz w:val="20"/>
          <w:szCs w:val="20"/>
        </w:rPr>
        <w:t xml:space="preserve"> </w:t>
      </w:r>
      <w:proofErr w:type="spellStart"/>
      <w:r w:rsidRPr="00C435AD">
        <w:rPr>
          <w:rFonts w:ascii="Verdana" w:hAnsi="Verdana"/>
          <w:sz w:val="20"/>
          <w:szCs w:val="20"/>
        </w:rPr>
        <w:t>Taung</w:t>
      </w:r>
      <w:proofErr w:type="spellEnd"/>
      <w:r w:rsidRPr="00C435AD">
        <w:rPr>
          <w:rFonts w:ascii="Verdana" w:hAnsi="Verdana"/>
          <w:sz w:val="20"/>
          <w:szCs w:val="20"/>
        </w:rPr>
        <w:t xml:space="preserve"> Tepesi’nin ikiz tapınaklar ve mağara-tapınak mimarisinin en önemli örneklerinden </w:t>
      </w:r>
      <w:proofErr w:type="spellStart"/>
      <w:r w:rsidRPr="00C435AD">
        <w:rPr>
          <w:rFonts w:ascii="Verdana" w:hAnsi="Verdana"/>
          <w:sz w:val="20"/>
          <w:szCs w:val="20"/>
        </w:rPr>
        <w:t>Thamee</w:t>
      </w:r>
      <w:proofErr w:type="spellEnd"/>
      <w:r w:rsidRPr="00C435AD">
        <w:rPr>
          <w:rFonts w:ascii="Verdana" w:hAnsi="Verdana"/>
          <w:sz w:val="20"/>
          <w:szCs w:val="20"/>
        </w:rPr>
        <w:t xml:space="preserve"> </w:t>
      </w:r>
      <w:proofErr w:type="spellStart"/>
      <w:r w:rsidRPr="00C435AD">
        <w:rPr>
          <w:rFonts w:ascii="Verdana" w:hAnsi="Verdana"/>
          <w:sz w:val="20"/>
          <w:szCs w:val="20"/>
        </w:rPr>
        <w:t>Hwet</w:t>
      </w:r>
      <w:proofErr w:type="spellEnd"/>
      <w:r w:rsidRPr="00C435AD">
        <w:rPr>
          <w:rFonts w:ascii="Verdana" w:hAnsi="Verdana"/>
          <w:sz w:val="20"/>
          <w:szCs w:val="20"/>
        </w:rPr>
        <w:t xml:space="preserve"> ve </w:t>
      </w:r>
      <w:proofErr w:type="spellStart"/>
      <w:r w:rsidRPr="00C435AD">
        <w:rPr>
          <w:rFonts w:ascii="Verdana" w:hAnsi="Verdana"/>
          <w:sz w:val="20"/>
          <w:szCs w:val="20"/>
        </w:rPr>
        <w:t>Hmya</w:t>
      </w:r>
      <w:proofErr w:type="spellEnd"/>
      <w:r w:rsidRPr="00C435AD">
        <w:rPr>
          <w:rFonts w:ascii="Verdana" w:hAnsi="Verdana"/>
          <w:sz w:val="20"/>
          <w:szCs w:val="20"/>
        </w:rPr>
        <w:t xml:space="preserve"> </w:t>
      </w:r>
      <w:proofErr w:type="spellStart"/>
      <w:r w:rsidRPr="00C435AD">
        <w:rPr>
          <w:rFonts w:ascii="Verdana" w:hAnsi="Verdana"/>
          <w:sz w:val="20"/>
          <w:szCs w:val="20"/>
        </w:rPr>
        <w:t>Tha</w:t>
      </w:r>
      <w:proofErr w:type="spellEnd"/>
      <w:r w:rsidRPr="00C435AD">
        <w:rPr>
          <w:rFonts w:ascii="Verdana" w:hAnsi="Verdana"/>
          <w:sz w:val="20"/>
          <w:szCs w:val="20"/>
        </w:rPr>
        <w:t xml:space="preserve"> U </w:t>
      </w:r>
      <w:proofErr w:type="spellStart"/>
      <w:r w:rsidRPr="00C435AD">
        <w:rPr>
          <w:rFonts w:ascii="Verdana" w:hAnsi="Verdana"/>
          <w:sz w:val="20"/>
          <w:szCs w:val="20"/>
        </w:rPr>
        <w:t>Min</w:t>
      </w:r>
      <w:proofErr w:type="spellEnd"/>
      <w:r w:rsidRPr="00C435AD">
        <w:rPr>
          <w:rFonts w:ascii="Verdana" w:hAnsi="Verdana"/>
          <w:sz w:val="20"/>
          <w:szCs w:val="20"/>
        </w:rPr>
        <w:t xml:space="preserve"> </w:t>
      </w:r>
      <w:r w:rsidR="0057308E" w:rsidRPr="00C435AD">
        <w:rPr>
          <w:rFonts w:ascii="Verdana" w:hAnsi="Verdana"/>
          <w:sz w:val="20"/>
          <w:szCs w:val="20"/>
        </w:rPr>
        <w:t>Tapınaklarıyla</w:t>
      </w:r>
      <w:r w:rsidRPr="00C435AD">
        <w:rPr>
          <w:rFonts w:ascii="Verdana" w:hAnsi="Verdana"/>
          <w:sz w:val="20"/>
          <w:szCs w:val="20"/>
        </w:rPr>
        <w:t xml:space="preserve"> zamanın derinliğine yolculuk.</w:t>
      </w:r>
    </w:p>
    <w:p w14:paraId="630BC144" w14:textId="306BB689" w:rsidR="00804FBF" w:rsidRPr="00C435AD" w:rsidRDefault="00804FBF" w:rsidP="00EC788E">
      <w:pPr>
        <w:pStyle w:val="ListeParagraf"/>
        <w:numPr>
          <w:ilvl w:val="0"/>
          <w:numId w:val="1"/>
        </w:numPr>
        <w:spacing w:after="0" w:line="360" w:lineRule="auto"/>
        <w:jc w:val="both"/>
        <w:rPr>
          <w:rFonts w:ascii="Verdana" w:hAnsi="Verdana"/>
          <w:sz w:val="20"/>
          <w:szCs w:val="20"/>
        </w:rPr>
      </w:pPr>
      <w:proofErr w:type="spellStart"/>
      <w:r w:rsidRPr="00C435AD">
        <w:rPr>
          <w:rFonts w:ascii="Verdana" w:hAnsi="Verdana"/>
          <w:sz w:val="20"/>
          <w:szCs w:val="20"/>
        </w:rPr>
        <w:lastRenderedPageBreak/>
        <w:t>Mandalay’da</w:t>
      </w:r>
      <w:proofErr w:type="spellEnd"/>
      <w:r w:rsidRPr="00C435AD">
        <w:rPr>
          <w:rFonts w:ascii="Verdana" w:hAnsi="Verdana"/>
          <w:sz w:val="20"/>
          <w:szCs w:val="20"/>
        </w:rPr>
        <w:t xml:space="preserve"> </w:t>
      </w:r>
      <w:proofErr w:type="spellStart"/>
      <w:r w:rsidRPr="00C435AD">
        <w:rPr>
          <w:rFonts w:ascii="Verdana" w:hAnsi="Verdana"/>
          <w:sz w:val="20"/>
          <w:szCs w:val="20"/>
        </w:rPr>
        <w:t>Mahagandayon</w:t>
      </w:r>
      <w:proofErr w:type="spellEnd"/>
      <w:r w:rsidRPr="00C435AD">
        <w:rPr>
          <w:rFonts w:ascii="Verdana" w:hAnsi="Verdana"/>
          <w:sz w:val="20"/>
          <w:szCs w:val="20"/>
        </w:rPr>
        <w:t xml:space="preserve"> Manastırı ve tamamı tik ağacından inşa edilmiş ve Budist inanışa göre cennetin en yüksek katı olan </w:t>
      </w:r>
      <w:proofErr w:type="spellStart"/>
      <w:r w:rsidRPr="00C435AD">
        <w:rPr>
          <w:rFonts w:ascii="Verdana" w:hAnsi="Verdana"/>
          <w:sz w:val="20"/>
          <w:szCs w:val="20"/>
        </w:rPr>
        <w:t>Wayzayanta</w:t>
      </w:r>
      <w:proofErr w:type="spellEnd"/>
      <w:r w:rsidRPr="00C435AD">
        <w:rPr>
          <w:rFonts w:ascii="Verdana" w:hAnsi="Verdana"/>
          <w:sz w:val="20"/>
          <w:szCs w:val="20"/>
        </w:rPr>
        <w:t xml:space="preserve"> Sarayı’nın bir temsili olarak tasarlanmış </w:t>
      </w:r>
      <w:proofErr w:type="spellStart"/>
      <w:r w:rsidRPr="00C435AD">
        <w:rPr>
          <w:rFonts w:ascii="Verdana" w:hAnsi="Verdana"/>
          <w:sz w:val="20"/>
          <w:szCs w:val="20"/>
        </w:rPr>
        <w:t>Bagaya</w:t>
      </w:r>
      <w:proofErr w:type="spellEnd"/>
      <w:r w:rsidRPr="00C435AD">
        <w:rPr>
          <w:rFonts w:ascii="Verdana" w:hAnsi="Verdana"/>
          <w:sz w:val="20"/>
          <w:szCs w:val="20"/>
        </w:rPr>
        <w:t xml:space="preserve"> Manastırı </w:t>
      </w:r>
    </w:p>
    <w:p w14:paraId="5502284A" w14:textId="5B7B680B" w:rsidR="00804FBF" w:rsidRPr="00C435AD" w:rsidRDefault="00804FBF" w:rsidP="00EC788E">
      <w:pPr>
        <w:pStyle w:val="ListeParagraf"/>
        <w:numPr>
          <w:ilvl w:val="0"/>
          <w:numId w:val="1"/>
        </w:numPr>
        <w:spacing w:after="0" w:line="360" w:lineRule="auto"/>
        <w:jc w:val="both"/>
        <w:rPr>
          <w:rFonts w:ascii="Verdana" w:hAnsi="Verdana"/>
          <w:sz w:val="20"/>
          <w:szCs w:val="20"/>
        </w:rPr>
      </w:pPr>
      <w:proofErr w:type="spellStart"/>
      <w:r w:rsidRPr="00C435AD">
        <w:rPr>
          <w:rFonts w:ascii="Verdana" w:hAnsi="Verdana"/>
          <w:sz w:val="20"/>
          <w:szCs w:val="20"/>
        </w:rPr>
        <w:t>Mandalay’da</w:t>
      </w:r>
      <w:proofErr w:type="spellEnd"/>
      <w:r w:rsidRPr="00C435AD">
        <w:rPr>
          <w:rFonts w:ascii="Verdana" w:hAnsi="Verdana"/>
          <w:sz w:val="20"/>
          <w:szCs w:val="20"/>
        </w:rPr>
        <w:t xml:space="preserve"> </w:t>
      </w:r>
      <w:r w:rsidR="00D26B10" w:rsidRPr="00C435AD">
        <w:rPr>
          <w:rFonts w:ascii="Verdana" w:hAnsi="Verdana"/>
          <w:sz w:val="20"/>
          <w:szCs w:val="20"/>
        </w:rPr>
        <w:t>Buda’nın</w:t>
      </w:r>
      <w:r w:rsidRPr="00C435AD">
        <w:rPr>
          <w:rFonts w:ascii="Verdana" w:hAnsi="Verdana"/>
          <w:sz w:val="20"/>
          <w:szCs w:val="20"/>
        </w:rPr>
        <w:t xml:space="preserve"> bir yansıması </w:t>
      </w:r>
      <w:r w:rsidR="00D26B10" w:rsidRPr="00C435AD">
        <w:rPr>
          <w:rFonts w:ascii="Verdana" w:hAnsi="Verdana"/>
          <w:sz w:val="20"/>
          <w:szCs w:val="20"/>
        </w:rPr>
        <w:t xml:space="preserve">olduğuna inanılan </w:t>
      </w:r>
      <w:proofErr w:type="spellStart"/>
      <w:r w:rsidRPr="00C435AD">
        <w:rPr>
          <w:rFonts w:ascii="Verdana" w:hAnsi="Verdana"/>
          <w:sz w:val="20"/>
          <w:szCs w:val="20"/>
        </w:rPr>
        <w:t>Mahamuni</w:t>
      </w:r>
      <w:proofErr w:type="spellEnd"/>
      <w:r w:rsidRPr="00C435AD">
        <w:rPr>
          <w:rFonts w:ascii="Verdana" w:hAnsi="Verdana"/>
          <w:sz w:val="20"/>
          <w:szCs w:val="20"/>
        </w:rPr>
        <w:t xml:space="preserve"> Pagoda ve dünyanın en büyük kitabına ev sahipliği yapan </w:t>
      </w:r>
      <w:proofErr w:type="spellStart"/>
      <w:r w:rsidRPr="00C435AD">
        <w:rPr>
          <w:rFonts w:ascii="Verdana" w:hAnsi="Verdana"/>
          <w:sz w:val="20"/>
          <w:szCs w:val="20"/>
        </w:rPr>
        <w:t>Kuthodaw</w:t>
      </w:r>
      <w:proofErr w:type="spellEnd"/>
      <w:r w:rsidRPr="00C435AD">
        <w:rPr>
          <w:rFonts w:ascii="Verdana" w:hAnsi="Verdana"/>
          <w:sz w:val="20"/>
          <w:szCs w:val="20"/>
        </w:rPr>
        <w:t xml:space="preserve"> Pagoda</w:t>
      </w:r>
    </w:p>
    <w:p w14:paraId="4ED08FE0" w14:textId="0A99114C" w:rsidR="00804FBF" w:rsidRPr="00C435AD" w:rsidRDefault="00D26B10" w:rsidP="00EC788E">
      <w:pPr>
        <w:pStyle w:val="ListeParagraf"/>
        <w:numPr>
          <w:ilvl w:val="0"/>
          <w:numId w:val="1"/>
        </w:numPr>
        <w:spacing w:after="0" w:line="360" w:lineRule="auto"/>
        <w:jc w:val="both"/>
        <w:rPr>
          <w:rFonts w:ascii="Verdana" w:hAnsi="Verdana"/>
          <w:sz w:val="20"/>
          <w:szCs w:val="20"/>
        </w:rPr>
      </w:pPr>
      <w:r w:rsidRPr="00C435AD">
        <w:rPr>
          <w:rFonts w:ascii="Verdana" w:hAnsi="Verdana"/>
          <w:sz w:val="20"/>
          <w:szCs w:val="20"/>
        </w:rPr>
        <w:t>Kanallar boyunca kendin</w:t>
      </w:r>
      <w:r w:rsidR="00804FBF" w:rsidRPr="00C435AD">
        <w:rPr>
          <w:rFonts w:ascii="Verdana" w:hAnsi="Verdana"/>
          <w:sz w:val="20"/>
          <w:szCs w:val="20"/>
        </w:rPr>
        <w:t xml:space="preserve">izi akıntının kucağın bırakarak, </w:t>
      </w:r>
      <w:proofErr w:type="spellStart"/>
      <w:r w:rsidR="00804FBF" w:rsidRPr="00C435AD">
        <w:rPr>
          <w:rFonts w:ascii="Verdana" w:hAnsi="Verdana"/>
          <w:sz w:val="20"/>
          <w:szCs w:val="20"/>
        </w:rPr>
        <w:t>Inle</w:t>
      </w:r>
      <w:proofErr w:type="spellEnd"/>
      <w:r w:rsidR="00804FBF" w:rsidRPr="00C435AD">
        <w:rPr>
          <w:rFonts w:ascii="Verdana" w:hAnsi="Verdana"/>
          <w:sz w:val="20"/>
          <w:szCs w:val="20"/>
        </w:rPr>
        <w:t xml:space="preserve"> Gölü’nün üzerine kurulmuş köyler arasında, küçücük sallar içinde bacakları ile küre</w:t>
      </w:r>
      <w:r w:rsidRPr="00C435AD">
        <w:rPr>
          <w:rFonts w:ascii="Verdana" w:hAnsi="Verdana"/>
          <w:sz w:val="20"/>
          <w:szCs w:val="20"/>
        </w:rPr>
        <w:t>k çeken balıkçılarla tanışacağın</w:t>
      </w:r>
      <w:r w:rsidR="00804FBF" w:rsidRPr="00C435AD">
        <w:rPr>
          <w:rFonts w:ascii="Verdana" w:hAnsi="Verdana"/>
          <w:sz w:val="20"/>
          <w:szCs w:val="20"/>
        </w:rPr>
        <w:t>ız sıra dışı bir gezinti</w:t>
      </w:r>
    </w:p>
    <w:p w14:paraId="322C5AEB" w14:textId="77777777" w:rsidR="00804FBF" w:rsidRPr="0057308E" w:rsidRDefault="00804FBF" w:rsidP="00DD7B0D">
      <w:pPr>
        <w:spacing w:after="0" w:line="360" w:lineRule="auto"/>
        <w:contextualSpacing/>
        <w:jc w:val="both"/>
        <w:rPr>
          <w:rFonts w:ascii="Verdana" w:hAnsi="Verdana"/>
          <w:sz w:val="20"/>
          <w:szCs w:val="20"/>
        </w:rPr>
      </w:pPr>
    </w:p>
    <w:p w14:paraId="2AD8F714" w14:textId="56288861" w:rsidR="00191341" w:rsidRDefault="00191341" w:rsidP="00DD7B0D">
      <w:pPr>
        <w:spacing w:after="0" w:line="360" w:lineRule="auto"/>
        <w:contextualSpacing/>
        <w:jc w:val="both"/>
        <w:rPr>
          <w:rFonts w:ascii="Verdana" w:hAnsi="Verdana"/>
          <w:sz w:val="20"/>
          <w:szCs w:val="20"/>
        </w:rPr>
      </w:pPr>
    </w:p>
    <w:p w14:paraId="2D132E4C" w14:textId="4DC0F8B2" w:rsidR="00191341" w:rsidRDefault="00191341" w:rsidP="00191341">
      <w:pPr>
        <w:spacing w:after="0" w:line="360" w:lineRule="auto"/>
        <w:contextualSpacing/>
        <w:jc w:val="both"/>
        <w:rPr>
          <w:rFonts w:ascii="Verdana" w:hAnsi="Verdana"/>
          <w:sz w:val="20"/>
          <w:szCs w:val="20"/>
        </w:rPr>
      </w:pPr>
      <w:proofErr w:type="spellStart"/>
      <w:r>
        <w:rPr>
          <w:rFonts w:ascii="Verdana" w:hAnsi="Verdana"/>
          <w:sz w:val="20"/>
          <w:szCs w:val="20"/>
        </w:rPr>
        <w:t>Gazella</w:t>
      </w:r>
      <w:proofErr w:type="spellEnd"/>
      <w:r>
        <w:rPr>
          <w:rFonts w:ascii="Verdana" w:hAnsi="Verdana"/>
          <w:sz w:val="20"/>
          <w:szCs w:val="20"/>
        </w:rPr>
        <w:t xml:space="preserve"> Turizm’in sunduğu Myanmar turu ekstra gezileri, müze ve ören yeri giriş ücretlerinin tamamını ve ev-havalimanı transferlerini de kapsıyor. </w:t>
      </w:r>
      <w:r w:rsidRPr="00CC49AA">
        <w:rPr>
          <w:rFonts w:ascii="Verdana" w:eastAsia="Times New Roman" w:hAnsi="Verdana" w:cs="Times New Roman"/>
          <w:sz w:val="20"/>
          <w:szCs w:val="20"/>
        </w:rPr>
        <w:t>2</w:t>
      </w:r>
      <w:r>
        <w:rPr>
          <w:rFonts w:ascii="Verdana" w:eastAsia="Times New Roman" w:hAnsi="Verdana" w:cs="Times New Roman"/>
          <w:sz w:val="20"/>
          <w:szCs w:val="20"/>
        </w:rPr>
        <w:t xml:space="preserve">8 </w:t>
      </w:r>
      <w:r w:rsidRPr="009437D2">
        <w:rPr>
          <w:rFonts w:ascii="Verdana" w:eastAsia="Times New Roman" w:hAnsi="Verdana" w:cs="Times New Roman"/>
          <w:sz w:val="20"/>
          <w:szCs w:val="20"/>
        </w:rPr>
        <w:t>Ocak</w:t>
      </w:r>
      <w:r>
        <w:rPr>
          <w:rFonts w:ascii="Verdana" w:eastAsia="Times New Roman" w:hAnsi="Verdana" w:cs="Times New Roman"/>
          <w:sz w:val="20"/>
          <w:szCs w:val="20"/>
        </w:rPr>
        <w:t xml:space="preserve"> – </w:t>
      </w:r>
      <w:r w:rsidRPr="009437D2">
        <w:rPr>
          <w:rFonts w:ascii="Verdana" w:eastAsia="Times New Roman" w:hAnsi="Verdana" w:cs="Times New Roman"/>
          <w:sz w:val="20"/>
          <w:szCs w:val="20"/>
        </w:rPr>
        <w:t>5 Şubat</w:t>
      </w:r>
      <w:r>
        <w:rPr>
          <w:rFonts w:ascii="Verdana" w:eastAsia="Times New Roman" w:hAnsi="Verdana" w:cs="Times New Roman"/>
          <w:b/>
          <w:sz w:val="24"/>
          <w:szCs w:val="24"/>
        </w:rPr>
        <w:t xml:space="preserve"> </w:t>
      </w:r>
      <w:r>
        <w:rPr>
          <w:rFonts w:ascii="Verdana" w:hAnsi="Verdana"/>
          <w:sz w:val="20"/>
          <w:szCs w:val="20"/>
        </w:rPr>
        <w:t xml:space="preserve">tarihleri arasında yapılacak olan Myanmar turu 5 yıldızlı otellerde konaklama, </w:t>
      </w:r>
      <w:proofErr w:type="spellStart"/>
      <w:r>
        <w:rPr>
          <w:rFonts w:ascii="Verdana" w:hAnsi="Verdana"/>
          <w:sz w:val="20"/>
          <w:szCs w:val="20"/>
        </w:rPr>
        <w:t>Qatar</w:t>
      </w:r>
      <w:proofErr w:type="spellEnd"/>
      <w:r>
        <w:rPr>
          <w:rFonts w:ascii="Verdana" w:hAnsi="Verdana"/>
          <w:sz w:val="20"/>
          <w:szCs w:val="20"/>
        </w:rPr>
        <w:t xml:space="preserve"> </w:t>
      </w:r>
      <w:proofErr w:type="spellStart"/>
      <w:r>
        <w:rPr>
          <w:rFonts w:ascii="Verdana" w:hAnsi="Verdana"/>
          <w:sz w:val="20"/>
          <w:szCs w:val="20"/>
        </w:rPr>
        <w:t>Airways</w:t>
      </w:r>
      <w:proofErr w:type="spellEnd"/>
      <w:r>
        <w:rPr>
          <w:rFonts w:ascii="Verdana" w:hAnsi="Verdana"/>
          <w:sz w:val="20"/>
          <w:szCs w:val="20"/>
        </w:rPr>
        <w:t xml:space="preserve"> ile uçuş, tüm öğle ve akşam yemekleri ve tüm ekstra turlar dahil 3.190 dolar. </w:t>
      </w:r>
    </w:p>
    <w:p w14:paraId="03018BC9" w14:textId="77777777" w:rsidR="00191341" w:rsidRDefault="00191341" w:rsidP="00191341">
      <w:pPr>
        <w:spacing w:after="0" w:line="360" w:lineRule="auto"/>
        <w:contextualSpacing/>
        <w:jc w:val="both"/>
        <w:rPr>
          <w:rFonts w:ascii="Verdana" w:hAnsi="Verdana"/>
          <w:sz w:val="20"/>
          <w:szCs w:val="20"/>
        </w:rPr>
      </w:pPr>
    </w:p>
    <w:p w14:paraId="6D5C5C22" w14:textId="3ECBCD1A" w:rsidR="00191341" w:rsidRDefault="00191341" w:rsidP="00191341">
      <w:pPr>
        <w:spacing w:after="0" w:line="360" w:lineRule="auto"/>
        <w:contextualSpacing/>
        <w:jc w:val="both"/>
        <w:rPr>
          <w:rFonts w:ascii="Verdana" w:hAnsi="Verdana"/>
          <w:sz w:val="20"/>
          <w:szCs w:val="20"/>
        </w:rPr>
      </w:pPr>
      <w:proofErr w:type="spellStart"/>
      <w:r>
        <w:rPr>
          <w:rFonts w:ascii="Verdana" w:hAnsi="Verdana"/>
          <w:sz w:val="20"/>
          <w:szCs w:val="20"/>
        </w:rPr>
        <w:t>Gazella</w:t>
      </w:r>
      <w:proofErr w:type="spellEnd"/>
      <w:r>
        <w:rPr>
          <w:rFonts w:ascii="Verdana" w:hAnsi="Verdana"/>
          <w:sz w:val="20"/>
          <w:szCs w:val="20"/>
        </w:rPr>
        <w:t xml:space="preserve"> Turizm ayrıcalığıyla Myanmar’ın ruhunu yakalayabileceğiniz alternatif gezi tarihleri ise şöyle:</w:t>
      </w:r>
    </w:p>
    <w:p w14:paraId="2B8846BF" w14:textId="339E9D55" w:rsidR="00191341" w:rsidRDefault="00191341" w:rsidP="00191341">
      <w:pPr>
        <w:spacing w:after="0" w:line="360" w:lineRule="auto"/>
        <w:contextualSpacing/>
        <w:jc w:val="both"/>
        <w:rPr>
          <w:rFonts w:ascii="Verdana" w:hAnsi="Verdana"/>
          <w:sz w:val="20"/>
          <w:szCs w:val="20"/>
        </w:rPr>
      </w:pPr>
      <w:r>
        <w:rPr>
          <w:rFonts w:ascii="Verdana" w:hAnsi="Verdana"/>
          <w:sz w:val="20"/>
          <w:szCs w:val="20"/>
        </w:rPr>
        <w:t>12 Mart – 20 Mart 2017</w:t>
      </w:r>
    </w:p>
    <w:p w14:paraId="72E46B34" w14:textId="4779D05B" w:rsidR="00191341" w:rsidRDefault="00191341" w:rsidP="00191341">
      <w:pPr>
        <w:spacing w:after="0" w:line="360" w:lineRule="auto"/>
        <w:contextualSpacing/>
        <w:jc w:val="both"/>
        <w:rPr>
          <w:rFonts w:ascii="Verdana" w:hAnsi="Verdana"/>
          <w:sz w:val="20"/>
          <w:szCs w:val="20"/>
        </w:rPr>
      </w:pPr>
      <w:r>
        <w:rPr>
          <w:rFonts w:ascii="Verdana" w:hAnsi="Verdana"/>
          <w:sz w:val="20"/>
          <w:szCs w:val="20"/>
        </w:rPr>
        <w:t>13 Ekim – 21 Ekim 2017</w:t>
      </w:r>
    </w:p>
    <w:p w14:paraId="30FBD07B" w14:textId="12304AE1" w:rsidR="00191341" w:rsidRDefault="00191341" w:rsidP="00191341">
      <w:pPr>
        <w:spacing w:after="0" w:line="360" w:lineRule="auto"/>
        <w:contextualSpacing/>
        <w:jc w:val="both"/>
        <w:rPr>
          <w:rFonts w:ascii="Verdana" w:hAnsi="Verdana"/>
          <w:sz w:val="20"/>
          <w:szCs w:val="20"/>
        </w:rPr>
      </w:pPr>
      <w:r>
        <w:rPr>
          <w:rFonts w:ascii="Verdana" w:hAnsi="Verdana"/>
          <w:sz w:val="20"/>
          <w:szCs w:val="20"/>
        </w:rPr>
        <w:t>3 Aralık – 11 Aralık 2017</w:t>
      </w:r>
    </w:p>
    <w:p w14:paraId="340E8BBA" w14:textId="77777777" w:rsidR="00191341" w:rsidRPr="009437D2" w:rsidRDefault="00191341" w:rsidP="00DD7B0D">
      <w:pPr>
        <w:spacing w:after="0" w:line="360" w:lineRule="auto"/>
        <w:contextualSpacing/>
        <w:jc w:val="both"/>
        <w:rPr>
          <w:rFonts w:ascii="Verdana" w:hAnsi="Verdana"/>
          <w:sz w:val="20"/>
          <w:szCs w:val="20"/>
        </w:rPr>
      </w:pPr>
    </w:p>
    <w:p w14:paraId="0D5B74BB" w14:textId="77777777" w:rsidR="00191341" w:rsidRDefault="00191341" w:rsidP="00191341">
      <w:pPr>
        <w:pStyle w:val="AklamaMetni"/>
      </w:pPr>
    </w:p>
    <w:p w14:paraId="24DD41C1" w14:textId="77777777" w:rsidR="00C56761" w:rsidRDefault="00C56761" w:rsidP="00DD7B0D">
      <w:pPr>
        <w:pStyle w:val="HPsmalltype7pt"/>
        <w:spacing w:line="360" w:lineRule="auto"/>
        <w:contextualSpacing/>
        <w:jc w:val="both"/>
        <w:rPr>
          <w:rFonts w:ascii="Verdana" w:hAnsi="Verdana" w:cs="Verdana"/>
          <w:sz w:val="20"/>
          <w:lang w:val="tr-TR"/>
        </w:rPr>
      </w:pPr>
      <w:r>
        <w:rPr>
          <w:rFonts w:ascii="Verdana" w:hAnsi="Verdana" w:cs="Verdana"/>
          <w:b/>
          <w:sz w:val="20"/>
          <w:lang w:val="tr-TR"/>
        </w:rPr>
        <w:t>İlgili Kişi:</w:t>
      </w:r>
      <w:r>
        <w:rPr>
          <w:rFonts w:ascii="Verdana" w:hAnsi="Verdana" w:cs="Verdana"/>
          <w:sz w:val="20"/>
          <w:lang w:val="tr-TR"/>
        </w:rPr>
        <w:t xml:space="preserve"> </w:t>
      </w:r>
      <w:r>
        <w:rPr>
          <w:rFonts w:ascii="Verdana" w:hAnsi="Verdana" w:cs="Verdana"/>
          <w:sz w:val="20"/>
          <w:lang w:val="tr-TR"/>
        </w:rPr>
        <w:tab/>
      </w:r>
    </w:p>
    <w:p w14:paraId="5730565D" w14:textId="77777777" w:rsidR="00C56761" w:rsidRDefault="00C56761" w:rsidP="00DD7B0D">
      <w:pPr>
        <w:pStyle w:val="HPsmalltype7pt"/>
        <w:spacing w:line="360" w:lineRule="auto"/>
        <w:contextualSpacing/>
        <w:jc w:val="both"/>
        <w:rPr>
          <w:rFonts w:ascii="Verdana" w:hAnsi="Verdana" w:cs="Verdana"/>
          <w:sz w:val="20"/>
          <w:lang w:val="tr-TR"/>
        </w:rPr>
      </w:pPr>
      <w:r>
        <w:rPr>
          <w:rFonts w:ascii="Verdana" w:hAnsi="Verdana" w:cs="Verdana"/>
          <w:sz w:val="20"/>
          <w:lang w:val="tr-TR"/>
        </w:rPr>
        <w:t>Dilek Özcan</w:t>
      </w:r>
      <w:r>
        <w:rPr>
          <w:rFonts w:ascii="Verdana" w:hAnsi="Verdana" w:cs="Verdana"/>
          <w:sz w:val="20"/>
          <w:lang w:val="tr-TR"/>
        </w:rPr>
        <w:tab/>
      </w:r>
    </w:p>
    <w:p w14:paraId="746E1209" w14:textId="77777777" w:rsidR="00C56761" w:rsidRDefault="00C56761" w:rsidP="00DD7B0D">
      <w:pPr>
        <w:pStyle w:val="HPsmalltype7pt"/>
        <w:spacing w:line="360" w:lineRule="auto"/>
        <w:contextualSpacing/>
        <w:jc w:val="both"/>
        <w:rPr>
          <w:rFonts w:ascii="Verdana" w:hAnsi="Verdana" w:cs="Verdana"/>
          <w:sz w:val="20"/>
          <w:lang w:val="tr-TR"/>
        </w:rPr>
      </w:pPr>
      <w:r>
        <w:rPr>
          <w:rFonts w:ascii="Verdana" w:hAnsi="Verdana" w:cs="Verdana"/>
          <w:sz w:val="20"/>
          <w:lang w:val="tr-TR"/>
        </w:rPr>
        <w:t>Marjinal Porter Novelli</w:t>
      </w:r>
      <w:r>
        <w:rPr>
          <w:rFonts w:ascii="Verdana" w:hAnsi="Verdana" w:cs="Verdana"/>
          <w:sz w:val="20"/>
          <w:lang w:val="tr-TR"/>
        </w:rPr>
        <w:tab/>
      </w:r>
      <w:r>
        <w:rPr>
          <w:rFonts w:ascii="Verdana" w:hAnsi="Verdana" w:cs="Verdana"/>
          <w:sz w:val="20"/>
          <w:lang w:val="tr-TR"/>
        </w:rPr>
        <w:tab/>
      </w:r>
    </w:p>
    <w:p w14:paraId="3DB6E4D2" w14:textId="77777777" w:rsidR="00C56761" w:rsidRDefault="00C56761" w:rsidP="00DD7B0D">
      <w:pPr>
        <w:pStyle w:val="HPsmalltype7pt"/>
        <w:spacing w:line="360" w:lineRule="auto"/>
        <w:contextualSpacing/>
        <w:jc w:val="both"/>
        <w:rPr>
          <w:rFonts w:ascii="Verdana" w:hAnsi="Verdana"/>
          <w:sz w:val="20"/>
        </w:rPr>
      </w:pPr>
      <w:r>
        <w:rPr>
          <w:rFonts w:ascii="Verdana" w:hAnsi="Verdana" w:cs="Verdana"/>
          <w:sz w:val="20"/>
          <w:lang w:val="tr-TR"/>
        </w:rPr>
        <w:t>0212 219 29 71</w:t>
      </w:r>
    </w:p>
    <w:p w14:paraId="2C752861" w14:textId="77777777" w:rsidR="00C56761" w:rsidRDefault="003B448A" w:rsidP="00DD7B0D">
      <w:pPr>
        <w:spacing w:after="0" w:line="360" w:lineRule="auto"/>
        <w:contextualSpacing/>
        <w:jc w:val="both"/>
      </w:pPr>
      <w:hyperlink r:id="rId8" w:history="1">
        <w:r w:rsidR="00C56761">
          <w:rPr>
            <w:rStyle w:val="Kpr"/>
            <w:rFonts w:ascii="Verdana" w:hAnsi="Verdana" w:cs="Verdana"/>
            <w:sz w:val="20"/>
            <w:szCs w:val="20"/>
          </w:rPr>
          <w:t>dileko@marjinal.com.tr</w:t>
        </w:r>
      </w:hyperlink>
    </w:p>
    <w:p w14:paraId="259ACDC8" w14:textId="77777777" w:rsidR="00C56761" w:rsidRDefault="00C56761" w:rsidP="00DD7B0D">
      <w:pPr>
        <w:spacing w:after="0" w:line="360" w:lineRule="auto"/>
        <w:contextualSpacing/>
        <w:jc w:val="both"/>
        <w:rPr>
          <w:rFonts w:ascii="Verdana" w:hAnsi="Verdana"/>
          <w:sz w:val="20"/>
          <w:szCs w:val="20"/>
        </w:rPr>
      </w:pPr>
    </w:p>
    <w:p w14:paraId="3ED54281" w14:textId="77777777" w:rsidR="00C56761" w:rsidRDefault="00C56761" w:rsidP="00DD7B0D">
      <w:pPr>
        <w:pStyle w:val="GvdeMetni"/>
        <w:spacing w:after="0" w:line="360" w:lineRule="auto"/>
        <w:contextualSpacing/>
        <w:jc w:val="both"/>
        <w:rPr>
          <w:rFonts w:ascii="Verdana" w:hAnsi="Verdana" w:cs="Verdana"/>
          <w:color w:val="000000"/>
          <w:sz w:val="16"/>
          <w:szCs w:val="16"/>
        </w:rPr>
      </w:pPr>
      <w:r>
        <w:rPr>
          <w:rFonts w:ascii="Verdana" w:hAnsi="Verdana" w:cs="Verdana"/>
          <w:b/>
          <w:color w:val="000000"/>
          <w:sz w:val="16"/>
          <w:szCs w:val="16"/>
        </w:rPr>
        <w:t>Gazella Turizm hakkında</w:t>
      </w:r>
    </w:p>
    <w:p w14:paraId="39D2161A" w14:textId="3238323E" w:rsidR="00300777" w:rsidRPr="00300777" w:rsidRDefault="00C56761" w:rsidP="002B2E3F">
      <w:pPr>
        <w:pStyle w:val="GvdeMetni"/>
        <w:spacing w:after="0" w:line="360" w:lineRule="auto"/>
        <w:contextualSpacing/>
        <w:jc w:val="both"/>
      </w:pPr>
      <w:r>
        <w:rPr>
          <w:rFonts w:ascii="Verdana" w:hAnsi="Verdana" w:cs="Verdana"/>
          <w:color w:val="000000"/>
          <w:sz w:val="16"/>
          <w:szCs w:val="16"/>
        </w:rPr>
        <w:t xml:space="preserve">1996’da kurulan Gazella Turizm, tüm dünyada keyifle gezeceğiniz yerlere yaratıcı, konforlu ve özenle tasarlanmış konsept turlar düzenler; özgün seyahat anlayışı ve yüksek hizmet standardı ile kendinizi özel hissedeceğiniz eşsiz deneyimler sunar. Tam Hizmet Acentesi yaklaşımıyla uçak bileti, vize, yurtiçi ve yurtdışı otel rezervasyonu gibi tüm seyahat ihtiyaçlarınıza cevap verir. Gazella MICE ise, uzmanlaşmış ekibi ile kongre, özel organizasyon, toplantı ve bayi organizasyonları konusunda hizmet veren yenilikçi, çok yönlü ve uluslararası alanda güvenilirliğini kanıtlamış bir turizm acentesidir. </w:t>
      </w:r>
      <w:hyperlink r:id="rId9" w:history="1">
        <w:r>
          <w:rPr>
            <w:rStyle w:val="Kpr"/>
            <w:rFonts w:ascii="Verdana" w:hAnsi="Verdana" w:cs="Verdana"/>
            <w:b/>
            <w:sz w:val="16"/>
            <w:szCs w:val="16"/>
          </w:rPr>
          <w:t>www.gazella.com</w:t>
        </w:r>
      </w:hyperlink>
    </w:p>
    <w:sectPr w:rsidR="00300777" w:rsidRPr="00300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A5487"/>
    <w:multiLevelType w:val="hybridMultilevel"/>
    <w:tmpl w:val="F000E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46"/>
    <w:rsid w:val="00022A8B"/>
    <w:rsid w:val="00191341"/>
    <w:rsid w:val="002B2E3F"/>
    <w:rsid w:val="00300777"/>
    <w:rsid w:val="003462FA"/>
    <w:rsid w:val="003B448A"/>
    <w:rsid w:val="0057308E"/>
    <w:rsid w:val="00606C4B"/>
    <w:rsid w:val="007165DD"/>
    <w:rsid w:val="007244AF"/>
    <w:rsid w:val="00760B15"/>
    <w:rsid w:val="00804FBF"/>
    <w:rsid w:val="008535B9"/>
    <w:rsid w:val="009437D2"/>
    <w:rsid w:val="009B3346"/>
    <w:rsid w:val="009B6E9D"/>
    <w:rsid w:val="00BA7DEF"/>
    <w:rsid w:val="00BD4580"/>
    <w:rsid w:val="00C435AD"/>
    <w:rsid w:val="00C56761"/>
    <w:rsid w:val="00C81975"/>
    <w:rsid w:val="00CC49AA"/>
    <w:rsid w:val="00CE7424"/>
    <w:rsid w:val="00D26B10"/>
    <w:rsid w:val="00DD7B0D"/>
    <w:rsid w:val="00DE6629"/>
    <w:rsid w:val="00E4791C"/>
    <w:rsid w:val="00E91576"/>
    <w:rsid w:val="00EC788E"/>
    <w:rsid w:val="00FE0CD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995FDC7-FC56-447A-9E65-75A7F1D6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char">
    <w:name w:val="normal__char"/>
    <w:basedOn w:val="VarsaylanParagrafYazTipi"/>
    <w:rsid w:val="00E4791C"/>
  </w:style>
  <w:style w:type="character" w:styleId="Kpr">
    <w:name w:val="Hyperlink"/>
    <w:semiHidden/>
    <w:unhideWhenUsed/>
    <w:rsid w:val="00C56761"/>
    <w:rPr>
      <w:color w:val="000080"/>
      <w:u w:val="single"/>
    </w:rPr>
  </w:style>
  <w:style w:type="paragraph" w:styleId="GvdeMetni">
    <w:name w:val="Body Text"/>
    <w:basedOn w:val="Normal"/>
    <w:link w:val="GvdeMetniChar"/>
    <w:unhideWhenUsed/>
    <w:rsid w:val="00C56761"/>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GvdeMetniChar">
    <w:name w:val="Gövde Metni Char"/>
    <w:basedOn w:val="VarsaylanParagrafYazTipi"/>
    <w:link w:val="GvdeMetni"/>
    <w:rsid w:val="00C56761"/>
    <w:rPr>
      <w:rFonts w:ascii="Times New Roman" w:eastAsia="Arial Unicode MS" w:hAnsi="Times New Roman" w:cs="Arial Unicode MS"/>
      <w:kern w:val="2"/>
      <w:sz w:val="24"/>
      <w:szCs w:val="24"/>
      <w:lang w:eastAsia="hi-IN" w:bidi="hi-IN"/>
    </w:rPr>
  </w:style>
  <w:style w:type="paragraph" w:customStyle="1" w:styleId="HPsmalltype7pt">
    <w:name w:val="HP small type  7pt"/>
    <w:rsid w:val="00C56761"/>
    <w:pPr>
      <w:suppressAutoHyphens/>
      <w:spacing w:after="0" w:line="100" w:lineRule="atLeast"/>
    </w:pPr>
    <w:rPr>
      <w:rFonts w:ascii="Futura Bk" w:eastAsia="Times New Roman" w:hAnsi="Futura Bk" w:cs="Futura Bk"/>
      <w:kern w:val="2"/>
      <w:sz w:val="14"/>
      <w:szCs w:val="20"/>
      <w:lang w:val="en-US" w:eastAsia="hi-IN" w:bidi="hi-IN"/>
    </w:rPr>
  </w:style>
  <w:style w:type="paragraph" w:customStyle="1" w:styleId="varsay0131lan">
    <w:name w:val="varsay_0131lan"/>
    <w:basedOn w:val="Normal"/>
    <w:rsid w:val="00C567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C435AD"/>
    <w:pPr>
      <w:ind w:left="720"/>
      <w:contextualSpacing/>
    </w:pPr>
  </w:style>
  <w:style w:type="paragraph" w:styleId="BalonMetni">
    <w:name w:val="Balloon Text"/>
    <w:basedOn w:val="Normal"/>
    <w:link w:val="BalonMetniChar"/>
    <w:uiPriority w:val="99"/>
    <w:semiHidden/>
    <w:unhideWhenUsed/>
    <w:rsid w:val="00C819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975"/>
    <w:rPr>
      <w:rFonts w:ascii="Tahoma" w:hAnsi="Tahoma" w:cs="Tahoma"/>
      <w:sz w:val="16"/>
      <w:szCs w:val="16"/>
    </w:rPr>
  </w:style>
  <w:style w:type="character" w:styleId="AklamaBavurusu">
    <w:name w:val="annotation reference"/>
    <w:basedOn w:val="VarsaylanParagrafYazTipi"/>
    <w:uiPriority w:val="99"/>
    <w:semiHidden/>
    <w:unhideWhenUsed/>
    <w:rsid w:val="00CC49AA"/>
    <w:rPr>
      <w:sz w:val="16"/>
      <w:szCs w:val="16"/>
    </w:rPr>
  </w:style>
  <w:style w:type="paragraph" w:styleId="AklamaMetni">
    <w:name w:val="annotation text"/>
    <w:basedOn w:val="Normal"/>
    <w:link w:val="AklamaMetniChar"/>
    <w:uiPriority w:val="99"/>
    <w:semiHidden/>
    <w:unhideWhenUsed/>
    <w:rsid w:val="00CC49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49AA"/>
    <w:rPr>
      <w:sz w:val="20"/>
      <w:szCs w:val="20"/>
    </w:rPr>
  </w:style>
  <w:style w:type="paragraph" w:styleId="AklamaKonusu">
    <w:name w:val="annotation subject"/>
    <w:basedOn w:val="AklamaMetni"/>
    <w:next w:val="AklamaMetni"/>
    <w:link w:val="AklamaKonusuChar"/>
    <w:uiPriority w:val="99"/>
    <w:semiHidden/>
    <w:unhideWhenUsed/>
    <w:rsid w:val="00CC49AA"/>
    <w:rPr>
      <w:b/>
      <w:bCs/>
    </w:rPr>
  </w:style>
  <w:style w:type="character" w:customStyle="1" w:styleId="AklamaKonusuChar">
    <w:name w:val="Açıklama Konusu Char"/>
    <w:basedOn w:val="AklamaMetniChar"/>
    <w:link w:val="AklamaKonusu"/>
    <w:uiPriority w:val="99"/>
    <w:semiHidden/>
    <w:rsid w:val="00CC49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57237">
      <w:bodyDiv w:val="1"/>
      <w:marLeft w:val="0"/>
      <w:marRight w:val="0"/>
      <w:marTop w:val="0"/>
      <w:marBottom w:val="0"/>
      <w:divBdr>
        <w:top w:val="none" w:sz="0" w:space="0" w:color="auto"/>
        <w:left w:val="none" w:sz="0" w:space="0" w:color="auto"/>
        <w:bottom w:val="none" w:sz="0" w:space="0" w:color="auto"/>
        <w:right w:val="none" w:sz="0" w:space="0" w:color="auto"/>
      </w:divBdr>
      <w:divsChild>
        <w:div w:id="554706488">
          <w:marLeft w:val="0"/>
          <w:marRight w:val="0"/>
          <w:marTop w:val="0"/>
          <w:marBottom w:val="0"/>
          <w:divBdr>
            <w:top w:val="none" w:sz="0" w:space="0" w:color="auto"/>
            <w:left w:val="none" w:sz="0" w:space="0" w:color="auto"/>
            <w:bottom w:val="none" w:sz="0" w:space="0" w:color="auto"/>
            <w:right w:val="none" w:sz="0" w:space="0" w:color="auto"/>
          </w:divBdr>
          <w:divsChild>
            <w:div w:id="913855641">
              <w:marLeft w:val="0"/>
              <w:marRight w:val="0"/>
              <w:marTop w:val="0"/>
              <w:marBottom w:val="0"/>
              <w:divBdr>
                <w:top w:val="none" w:sz="0" w:space="0" w:color="auto"/>
                <w:left w:val="none" w:sz="0" w:space="0" w:color="auto"/>
                <w:bottom w:val="single" w:sz="6" w:space="8" w:color="ECECEC"/>
                <w:right w:val="none" w:sz="0" w:space="0" w:color="auto"/>
              </w:divBdr>
            </w:div>
          </w:divsChild>
        </w:div>
      </w:divsChild>
    </w:div>
    <w:div w:id="15255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eko@marjinal.com.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azell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AA0E1-FDCC-4E95-B199-120FF4873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9D3BAF-1612-4222-B661-7F95B51551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4864A0-DAB7-4545-86E9-5C80355CC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3290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Ulaş Dağlıoğlu</dc:creator>
  <cp:lastModifiedBy>Dilek Ozcan</cp:lastModifiedBy>
  <cp:revision>4</cp:revision>
  <dcterms:created xsi:type="dcterms:W3CDTF">2016-12-13T11:45:00Z</dcterms:created>
  <dcterms:modified xsi:type="dcterms:W3CDTF">2016-12-27T11:55:00Z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