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FB5D4" w14:textId="77777777" w:rsidR="000D453D" w:rsidRPr="00357456" w:rsidRDefault="00CF2887" w:rsidP="00357456">
      <w:pPr>
        <w:spacing w:line="360" w:lineRule="auto"/>
        <w:rPr>
          <w:rFonts w:ascii="Verdana" w:hAnsi="Verdana"/>
          <w:sz w:val="32"/>
          <w:szCs w:val="32"/>
          <w:u w:val="single"/>
        </w:rPr>
      </w:pPr>
      <w:r w:rsidRPr="00357456">
        <w:rPr>
          <w:rFonts w:ascii="Verdana" w:hAnsi="Verdana"/>
          <w:b/>
          <w:sz w:val="32"/>
          <w:szCs w:val="32"/>
          <w:u w:val="single"/>
        </w:rPr>
        <w:t>BASIN BÜLTENİ</w:t>
      </w:r>
    </w:p>
    <w:p w14:paraId="042F27BD" w14:textId="77777777" w:rsidR="000D453D" w:rsidRDefault="000D453D" w:rsidP="00357456">
      <w:pPr>
        <w:spacing w:line="360" w:lineRule="auto"/>
        <w:rPr>
          <w:b/>
        </w:rPr>
      </w:pPr>
    </w:p>
    <w:p w14:paraId="20142719" w14:textId="77777777" w:rsidR="000D453D" w:rsidRPr="00357456" w:rsidRDefault="00E31CE2" w:rsidP="00357456">
      <w:pPr>
        <w:spacing w:line="360" w:lineRule="auto"/>
        <w:jc w:val="center"/>
        <w:rPr>
          <w:rFonts w:ascii="Verdana" w:hAnsi="Verdana"/>
          <w:sz w:val="28"/>
          <w:szCs w:val="28"/>
          <w:highlight w:val="white"/>
        </w:rPr>
      </w:pPr>
      <w:r w:rsidRPr="00357456">
        <w:rPr>
          <w:rFonts w:ascii="Verdana" w:hAnsi="Verdana"/>
          <w:b/>
          <w:sz w:val="28"/>
          <w:szCs w:val="28"/>
        </w:rPr>
        <w:t>11</w:t>
      </w:r>
      <w:r w:rsidR="00357456" w:rsidRPr="00357456">
        <w:rPr>
          <w:rFonts w:ascii="Verdana" w:hAnsi="Verdana"/>
          <w:b/>
          <w:sz w:val="28"/>
          <w:szCs w:val="28"/>
        </w:rPr>
        <w:t>. Yıllık Red Hat İnovasyon Ödüllerinde açık kaynak başarıları taçlandırıldı</w:t>
      </w:r>
      <w:r w:rsidRPr="00357456">
        <w:rPr>
          <w:rFonts w:ascii="Verdana" w:hAnsi="Verdana"/>
          <w:b/>
          <w:sz w:val="28"/>
          <w:szCs w:val="28"/>
        </w:rPr>
        <w:t xml:space="preserve"> </w:t>
      </w:r>
    </w:p>
    <w:p w14:paraId="402CBA37" w14:textId="77777777" w:rsidR="00357456" w:rsidRPr="00357456" w:rsidRDefault="00357456" w:rsidP="00357456">
      <w:pPr>
        <w:spacing w:line="360" w:lineRule="auto"/>
        <w:jc w:val="center"/>
        <w:rPr>
          <w:rFonts w:ascii="Verdana" w:hAnsi="Verdana"/>
          <w:i/>
          <w:highlight w:val="white"/>
        </w:rPr>
      </w:pPr>
    </w:p>
    <w:p w14:paraId="0EF09927" w14:textId="77777777" w:rsidR="000D453D" w:rsidRPr="00357456" w:rsidRDefault="00BE2AD9" w:rsidP="00357456">
      <w:pPr>
        <w:spacing w:line="360" w:lineRule="auto"/>
        <w:jc w:val="center"/>
        <w:rPr>
          <w:rFonts w:ascii="Verdana" w:hAnsi="Verdana"/>
          <w:b/>
          <w:sz w:val="24"/>
          <w:szCs w:val="24"/>
          <w:highlight w:val="white"/>
        </w:rPr>
      </w:pPr>
      <w:r>
        <w:rPr>
          <w:rFonts w:ascii="Verdana" w:hAnsi="Verdana"/>
          <w:b/>
          <w:sz w:val="24"/>
          <w:szCs w:val="24"/>
          <w:highlight w:val="white"/>
        </w:rPr>
        <w:t>Red Hat çözümlerini</w:t>
      </w:r>
      <w:r w:rsidRPr="00357456">
        <w:rPr>
          <w:rFonts w:ascii="Verdana" w:hAnsi="Verdana"/>
          <w:b/>
          <w:sz w:val="24"/>
          <w:szCs w:val="24"/>
          <w:highlight w:val="white"/>
        </w:rPr>
        <w:t xml:space="preserve"> olağanüstü </w:t>
      </w:r>
      <w:r>
        <w:rPr>
          <w:rFonts w:ascii="Verdana" w:hAnsi="Verdana"/>
          <w:b/>
          <w:sz w:val="24"/>
          <w:szCs w:val="24"/>
          <w:highlight w:val="white"/>
        </w:rPr>
        <w:t>tarzlarda kullanan</w:t>
      </w:r>
      <w:r w:rsidRPr="00357456">
        <w:rPr>
          <w:rFonts w:ascii="Verdana" w:hAnsi="Verdana"/>
          <w:b/>
          <w:sz w:val="24"/>
          <w:szCs w:val="24"/>
          <w:highlight w:val="white"/>
        </w:rPr>
        <w:t xml:space="preserve"> </w:t>
      </w:r>
      <w:r w:rsidR="00E31CE2" w:rsidRPr="00357456">
        <w:rPr>
          <w:rFonts w:ascii="Verdana" w:hAnsi="Verdana"/>
          <w:b/>
          <w:sz w:val="24"/>
          <w:szCs w:val="24"/>
          <w:highlight w:val="white"/>
        </w:rPr>
        <w:t xml:space="preserve">Barclays Bank, </w:t>
      </w:r>
      <w:r w:rsidR="00357456" w:rsidRPr="00357456">
        <w:rPr>
          <w:rFonts w:ascii="Verdana" w:hAnsi="Verdana"/>
          <w:b/>
          <w:sz w:val="24"/>
          <w:szCs w:val="24"/>
          <w:highlight w:val="white"/>
        </w:rPr>
        <w:t xml:space="preserve">Kanada’nın British Columbia eyalet yönetimi, </w:t>
      </w:r>
      <w:r w:rsidR="00E31CE2" w:rsidRPr="00357456">
        <w:rPr>
          <w:rFonts w:ascii="Verdana" w:hAnsi="Verdana"/>
          <w:b/>
          <w:sz w:val="24"/>
          <w:szCs w:val="24"/>
          <w:highlight w:val="white"/>
        </w:rPr>
        <w:t xml:space="preserve"> </w:t>
      </w:r>
      <w:r w:rsidR="00357456">
        <w:rPr>
          <w:rFonts w:ascii="Verdana" w:hAnsi="Verdana"/>
          <w:b/>
          <w:sz w:val="24"/>
          <w:szCs w:val="24"/>
          <w:highlight w:val="white"/>
        </w:rPr>
        <w:t>Macquarie, Rackspace</w:t>
      </w:r>
      <w:r w:rsidR="00E31CE2" w:rsidRPr="00357456">
        <w:rPr>
          <w:rFonts w:ascii="Verdana" w:hAnsi="Verdana"/>
          <w:b/>
          <w:sz w:val="24"/>
          <w:szCs w:val="24"/>
          <w:highlight w:val="white"/>
        </w:rPr>
        <w:t xml:space="preserve"> </w:t>
      </w:r>
      <w:r w:rsidR="00357456" w:rsidRPr="00357456">
        <w:rPr>
          <w:rFonts w:ascii="Verdana" w:hAnsi="Verdana"/>
          <w:b/>
          <w:sz w:val="24"/>
          <w:szCs w:val="24"/>
          <w:highlight w:val="white"/>
        </w:rPr>
        <w:t xml:space="preserve">ve Meksika’nın Jalisco </w:t>
      </w:r>
      <w:r w:rsidRPr="00357456">
        <w:rPr>
          <w:rFonts w:ascii="Verdana" w:hAnsi="Verdana"/>
          <w:b/>
          <w:sz w:val="24"/>
          <w:szCs w:val="24"/>
          <w:highlight w:val="white"/>
        </w:rPr>
        <w:t>eyaleti</w:t>
      </w:r>
      <w:r>
        <w:rPr>
          <w:rFonts w:ascii="Verdana" w:hAnsi="Verdana"/>
          <w:b/>
          <w:sz w:val="24"/>
          <w:szCs w:val="24"/>
          <w:highlight w:val="white"/>
        </w:rPr>
        <w:t xml:space="preserve">ne </w:t>
      </w:r>
      <w:r w:rsidR="00357456" w:rsidRPr="00357456">
        <w:rPr>
          <w:rFonts w:ascii="Verdana" w:hAnsi="Verdana"/>
          <w:b/>
          <w:sz w:val="24"/>
          <w:szCs w:val="24"/>
          <w:highlight w:val="white"/>
        </w:rPr>
        <w:t xml:space="preserve">övgüler yağdırıldı. </w:t>
      </w:r>
      <w:r w:rsidR="00E31CE2" w:rsidRPr="00357456">
        <w:rPr>
          <w:rFonts w:ascii="Verdana" w:hAnsi="Verdana"/>
          <w:b/>
          <w:sz w:val="24"/>
          <w:szCs w:val="24"/>
          <w:highlight w:val="white"/>
        </w:rPr>
        <w:t xml:space="preserve"> </w:t>
      </w:r>
    </w:p>
    <w:p w14:paraId="3F301BC6" w14:textId="77777777" w:rsidR="000D453D" w:rsidRPr="00357456" w:rsidRDefault="000D453D" w:rsidP="00357456">
      <w:pPr>
        <w:spacing w:line="360" w:lineRule="auto"/>
        <w:jc w:val="center"/>
        <w:rPr>
          <w:rFonts w:ascii="Verdana" w:hAnsi="Verdana"/>
          <w:i/>
          <w:color w:val="646464"/>
          <w:highlight w:val="white"/>
        </w:rPr>
      </w:pPr>
    </w:p>
    <w:p w14:paraId="33A65405" w14:textId="77777777" w:rsidR="000D453D" w:rsidRDefault="00BE2AD9" w:rsidP="00357456">
      <w:pPr>
        <w:spacing w:line="360" w:lineRule="auto"/>
        <w:jc w:val="both"/>
        <w:rPr>
          <w:rFonts w:ascii="Verdana" w:hAnsi="Verdana"/>
          <w:sz w:val="20"/>
          <w:szCs w:val="20"/>
          <w:highlight w:val="white"/>
        </w:rPr>
      </w:pPr>
      <w:r>
        <w:rPr>
          <w:rFonts w:ascii="Verdana" w:hAnsi="Verdana"/>
          <w:sz w:val="20"/>
          <w:szCs w:val="20"/>
          <w:highlight w:val="white"/>
        </w:rPr>
        <w:t xml:space="preserve">Açık kaynak çözümleri lideri </w:t>
      </w:r>
      <w:r w:rsidR="00E31CE2" w:rsidRPr="00357456">
        <w:rPr>
          <w:rFonts w:ascii="Verdana" w:hAnsi="Verdana"/>
          <w:sz w:val="20"/>
          <w:szCs w:val="20"/>
          <w:highlight w:val="white"/>
        </w:rPr>
        <w:t>Red Hat, Inc. (NYSE:RHT),</w:t>
      </w:r>
      <w:r>
        <w:rPr>
          <w:rFonts w:ascii="Verdana" w:hAnsi="Verdana"/>
          <w:sz w:val="20"/>
          <w:szCs w:val="20"/>
          <w:highlight w:val="white"/>
        </w:rPr>
        <w:t xml:space="preserve"> şirketin çözümlerini </w:t>
      </w:r>
      <w:r w:rsidR="00A80B7C">
        <w:rPr>
          <w:rFonts w:ascii="Calibri" w:hAnsi="Calibri"/>
        </w:rPr>
        <w:t>yenilikçi ve yaratıcı bir tarzda</w:t>
      </w:r>
      <w:r w:rsidR="00A80B7C">
        <w:rPr>
          <w:rFonts w:ascii="Calibri" w:hAnsi="Calibri"/>
        </w:rPr>
        <w:t xml:space="preserve"> </w:t>
      </w:r>
      <w:bookmarkStart w:id="0" w:name="_GoBack"/>
      <w:bookmarkEnd w:id="0"/>
      <w:r>
        <w:rPr>
          <w:rFonts w:ascii="Verdana" w:hAnsi="Verdana"/>
          <w:sz w:val="20"/>
          <w:szCs w:val="20"/>
          <w:highlight w:val="white"/>
        </w:rPr>
        <w:t xml:space="preserve">kullanan müşteri ve iş ortakları arasında yapılan değerlendirmelerde 11. yıllık Red Hat İnovasyon Ödüllerinin kazananlarını açıkladı. Bu yılın kazananları </w:t>
      </w:r>
      <w:r w:rsidR="00B73366">
        <w:rPr>
          <w:rFonts w:ascii="Verdana" w:hAnsi="Verdana"/>
          <w:sz w:val="20"/>
          <w:szCs w:val="20"/>
          <w:highlight w:val="white"/>
        </w:rPr>
        <w:t>olan</w:t>
      </w:r>
      <w:r w:rsidR="00E31CE2" w:rsidRPr="00357456">
        <w:rPr>
          <w:rFonts w:ascii="Verdana" w:hAnsi="Verdana"/>
          <w:sz w:val="20"/>
          <w:szCs w:val="20"/>
          <w:highlight w:val="white"/>
        </w:rPr>
        <w:t xml:space="preserve"> </w:t>
      </w:r>
      <w:r w:rsidR="00B73366" w:rsidRPr="00B73366">
        <w:rPr>
          <w:rFonts w:ascii="Verdana" w:hAnsi="Verdana"/>
          <w:sz w:val="20"/>
          <w:szCs w:val="20"/>
          <w:highlight w:val="white"/>
        </w:rPr>
        <w:t>Barclays Bank, Kanada’nın British Columbia eyalet yönetimi,  Macquarie, Rackspace ve Meksika’nın Jalisco eyaleti</w:t>
      </w:r>
      <w:r w:rsidR="00B73366">
        <w:rPr>
          <w:rFonts w:ascii="Verdana" w:hAnsi="Verdana"/>
          <w:sz w:val="20"/>
          <w:szCs w:val="20"/>
          <w:highlight w:val="white"/>
        </w:rPr>
        <w:t>ne ödülleri</w:t>
      </w:r>
      <w:r w:rsidR="00E31CE2" w:rsidRPr="00357456">
        <w:rPr>
          <w:rFonts w:ascii="Verdana" w:hAnsi="Verdana"/>
          <w:sz w:val="20"/>
          <w:szCs w:val="20"/>
          <w:highlight w:val="white"/>
        </w:rPr>
        <w:t xml:space="preserve"> </w:t>
      </w:r>
      <w:r w:rsidR="00B73366">
        <w:rPr>
          <w:rFonts w:ascii="Verdana" w:hAnsi="Verdana"/>
          <w:sz w:val="20"/>
          <w:szCs w:val="20"/>
          <w:highlight w:val="white"/>
        </w:rPr>
        <w:t>bu hafta Boston’da düzenlenen Red Hat Summit etkinliğinde takdim edilecek. Bu isimlerin tümü arasından seçilecek 2017 Red Hat Innovator ödülü için düzenlenen çevrimiçi oylama ise şu anda açılmış bulunuyor.</w:t>
      </w:r>
    </w:p>
    <w:p w14:paraId="0EF21C89" w14:textId="77777777" w:rsidR="00B73366" w:rsidRPr="00357456" w:rsidRDefault="00B73366" w:rsidP="00357456">
      <w:pPr>
        <w:spacing w:line="360" w:lineRule="auto"/>
        <w:jc w:val="both"/>
        <w:rPr>
          <w:rFonts w:ascii="Verdana" w:hAnsi="Verdana"/>
          <w:sz w:val="20"/>
          <w:szCs w:val="20"/>
          <w:highlight w:val="white"/>
        </w:rPr>
      </w:pPr>
    </w:p>
    <w:p w14:paraId="793D69A4" w14:textId="77777777" w:rsidR="000D453D" w:rsidRPr="00357456" w:rsidRDefault="00B73366" w:rsidP="00357456">
      <w:pPr>
        <w:spacing w:line="360" w:lineRule="auto"/>
        <w:jc w:val="both"/>
        <w:rPr>
          <w:rFonts w:ascii="Verdana" w:hAnsi="Verdana"/>
          <w:sz w:val="20"/>
          <w:szCs w:val="20"/>
          <w:highlight w:val="white"/>
        </w:rPr>
      </w:pPr>
      <w:r>
        <w:rPr>
          <w:rFonts w:ascii="Verdana" w:hAnsi="Verdana"/>
          <w:sz w:val="20"/>
          <w:szCs w:val="20"/>
          <w:highlight w:val="white"/>
        </w:rPr>
        <w:t>Red Hat İnovasyon Ödülleri, dünya genelinde Red Hat teknolojisini yaratıcı düşünme, kesin problem çözümü ve inovatif tarzda kullanan Red Hat müşteri ve iş ortaklarına veriliyor</w:t>
      </w:r>
      <w:r w:rsidR="00E31CE2" w:rsidRPr="00357456">
        <w:rPr>
          <w:rFonts w:ascii="Verdana" w:hAnsi="Verdana"/>
          <w:sz w:val="20"/>
          <w:szCs w:val="20"/>
          <w:highlight w:val="white"/>
        </w:rPr>
        <w:t xml:space="preserve">. Red Hat </w:t>
      </w:r>
      <w:r>
        <w:rPr>
          <w:rFonts w:ascii="Verdana" w:hAnsi="Verdana"/>
          <w:sz w:val="20"/>
          <w:szCs w:val="20"/>
          <w:highlight w:val="white"/>
        </w:rPr>
        <w:t xml:space="preserve">İnovasyon Ödüllerini kazananlar uzmanlardan oluşan bir jüri heyeti tarafından karmaşıklık, benzersizlik ve çözümlerin uygulama büyüklüğü değerlendirilerek veriliyor. </w:t>
      </w:r>
      <w:r w:rsidR="00E31CE2" w:rsidRPr="00357456">
        <w:rPr>
          <w:rFonts w:ascii="Verdana" w:hAnsi="Verdana"/>
          <w:sz w:val="20"/>
          <w:szCs w:val="20"/>
          <w:highlight w:val="white"/>
        </w:rPr>
        <w:t xml:space="preserve"> </w:t>
      </w:r>
    </w:p>
    <w:p w14:paraId="440AA96C" w14:textId="77777777" w:rsidR="000D453D" w:rsidRPr="00357456" w:rsidRDefault="000D453D" w:rsidP="00357456">
      <w:pPr>
        <w:spacing w:line="360" w:lineRule="auto"/>
        <w:jc w:val="both"/>
        <w:rPr>
          <w:rFonts w:ascii="Verdana" w:hAnsi="Verdana"/>
          <w:sz w:val="20"/>
          <w:szCs w:val="20"/>
          <w:highlight w:val="white"/>
        </w:rPr>
      </w:pPr>
    </w:p>
    <w:p w14:paraId="68125CFD" w14:textId="77777777" w:rsidR="000D453D" w:rsidRPr="00357456" w:rsidRDefault="00054475" w:rsidP="00357456">
      <w:pPr>
        <w:spacing w:line="360" w:lineRule="auto"/>
        <w:jc w:val="both"/>
        <w:rPr>
          <w:rFonts w:ascii="Verdana" w:hAnsi="Verdana"/>
          <w:color w:val="646464"/>
          <w:sz w:val="20"/>
          <w:szCs w:val="20"/>
          <w:highlight w:val="white"/>
        </w:rPr>
      </w:pPr>
      <w:r>
        <w:rPr>
          <w:rFonts w:ascii="Verdana" w:hAnsi="Verdana"/>
          <w:sz w:val="20"/>
          <w:szCs w:val="20"/>
          <w:highlight w:val="white"/>
        </w:rPr>
        <w:t xml:space="preserve">Komünitelerin çevrimiçi oylamaları sonucunda kategori kazananlarının arasından 2017 Red Hat Yılın İnovatörü seçilecek. Oylama 1 Mayıs Pazartesi günü EDT 9.00’da başlayıp, 3 Mayıs Çarşamba günü 11.59’da sona eriyor. </w:t>
      </w:r>
      <w:r w:rsidR="00E31CE2" w:rsidRPr="00357456">
        <w:rPr>
          <w:rFonts w:ascii="Verdana" w:hAnsi="Verdana"/>
          <w:sz w:val="20"/>
          <w:szCs w:val="20"/>
          <w:highlight w:val="white"/>
        </w:rPr>
        <w:t xml:space="preserve">2017 Red Hat </w:t>
      </w:r>
      <w:r>
        <w:rPr>
          <w:rFonts w:ascii="Verdana" w:hAnsi="Verdana"/>
          <w:sz w:val="20"/>
          <w:szCs w:val="20"/>
          <w:highlight w:val="white"/>
        </w:rPr>
        <w:t xml:space="preserve">Yılın İnovatörü oylamasına katılmak için </w:t>
      </w:r>
      <w:hyperlink r:id="rId5">
        <w:r w:rsidR="00E31CE2" w:rsidRPr="00357456">
          <w:rPr>
            <w:rFonts w:ascii="Verdana" w:hAnsi="Verdana"/>
            <w:color w:val="1155CC"/>
            <w:sz w:val="20"/>
            <w:szCs w:val="20"/>
            <w:u w:val="single"/>
          </w:rPr>
          <w:t>www.redhat.com/en/customers/innovation-awards</w:t>
        </w:r>
      </w:hyperlink>
      <w:r>
        <w:rPr>
          <w:rFonts w:ascii="Verdana" w:hAnsi="Verdana"/>
          <w:color w:val="1155CC"/>
          <w:sz w:val="20"/>
          <w:szCs w:val="20"/>
          <w:u w:val="single"/>
        </w:rPr>
        <w:t xml:space="preserve"> </w:t>
      </w:r>
      <w:r>
        <w:rPr>
          <w:rFonts w:ascii="Verdana" w:hAnsi="Verdana"/>
          <w:sz w:val="20"/>
          <w:szCs w:val="20"/>
          <w:highlight w:val="white"/>
        </w:rPr>
        <w:t>a</w:t>
      </w:r>
      <w:r w:rsidRPr="00054475">
        <w:rPr>
          <w:rFonts w:ascii="Verdana" w:hAnsi="Verdana"/>
          <w:sz w:val="20"/>
          <w:szCs w:val="20"/>
          <w:highlight w:val="white"/>
        </w:rPr>
        <w:t>dresine girilebiliyor</w:t>
      </w:r>
      <w:r w:rsidR="00E31CE2" w:rsidRPr="00357456">
        <w:rPr>
          <w:rFonts w:ascii="Verdana" w:hAnsi="Verdana"/>
          <w:sz w:val="20"/>
          <w:szCs w:val="20"/>
          <w:highlight w:val="white"/>
        </w:rPr>
        <w:t xml:space="preserve">. </w:t>
      </w:r>
      <w:r>
        <w:rPr>
          <w:rFonts w:ascii="Verdana" w:hAnsi="Verdana"/>
          <w:sz w:val="20"/>
          <w:szCs w:val="20"/>
          <w:highlight w:val="white"/>
        </w:rPr>
        <w:t xml:space="preserve">Kazanan 4 Mayıs Perşembe günü yapılacak </w:t>
      </w:r>
      <w:hyperlink r:id="rId6">
        <w:r w:rsidRPr="00357456">
          <w:rPr>
            <w:rFonts w:ascii="Verdana" w:hAnsi="Verdana"/>
            <w:color w:val="1155CC"/>
            <w:sz w:val="20"/>
            <w:szCs w:val="20"/>
            <w:highlight w:val="white"/>
            <w:u w:val="single"/>
          </w:rPr>
          <w:t>2017 Red Hat Summit</w:t>
        </w:r>
      </w:hyperlink>
      <w:r>
        <w:rPr>
          <w:rFonts w:ascii="Verdana" w:hAnsi="Verdana"/>
          <w:color w:val="1155CC"/>
          <w:sz w:val="20"/>
          <w:szCs w:val="20"/>
          <w:highlight w:val="white"/>
          <w:u w:val="single"/>
        </w:rPr>
        <w:t xml:space="preserve"> </w:t>
      </w:r>
      <w:r>
        <w:rPr>
          <w:rFonts w:ascii="Verdana" w:hAnsi="Verdana"/>
          <w:sz w:val="20"/>
          <w:szCs w:val="20"/>
          <w:highlight w:val="white"/>
        </w:rPr>
        <w:t xml:space="preserve">töreniyle ilan edilecek. </w:t>
      </w:r>
      <w:r w:rsidR="00E31CE2" w:rsidRPr="00357456">
        <w:rPr>
          <w:rFonts w:ascii="Verdana" w:hAnsi="Verdana"/>
          <w:sz w:val="20"/>
          <w:szCs w:val="20"/>
          <w:highlight w:val="white"/>
        </w:rPr>
        <w:t xml:space="preserve"> </w:t>
      </w:r>
    </w:p>
    <w:p w14:paraId="23863E10" w14:textId="77777777" w:rsidR="000D453D" w:rsidRPr="00357456" w:rsidRDefault="000D453D" w:rsidP="00357456">
      <w:pPr>
        <w:spacing w:line="360" w:lineRule="auto"/>
        <w:jc w:val="both"/>
        <w:rPr>
          <w:rFonts w:ascii="Verdana" w:hAnsi="Verdana"/>
          <w:color w:val="646464"/>
          <w:sz w:val="20"/>
          <w:szCs w:val="20"/>
          <w:highlight w:val="white"/>
        </w:rPr>
      </w:pPr>
    </w:p>
    <w:p w14:paraId="7007B1B8" w14:textId="77777777" w:rsidR="000D453D" w:rsidRPr="00357456" w:rsidRDefault="00955A0F" w:rsidP="00357456">
      <w:pPr>
        <w:spacing w:line="360" w:lineRule="auto"/>
        <w:jc w:val="both"/>
        <w:rPr>
          <w:rFonts w:ascii="Verdana" w:hAnsi="Verdana"/>
          <w:sz w:val="20"/>
          <w:szCs w:val="20"/>
          <w:highlight w:val="white"/>
        </w:rPr>
      </w:pPr>
      <w:r>
        <w:rPr>
          <w:rFonts w:ascii="Verdana" w:hAnsi="Verdana"/>
          <w:sz w:val="20"/>
          <w:szCs w:val="20"/>
          <w:highlight w:val="white"/>
        </w:rPr>
        <w:t>11. yıllık</w:t>
      </w:r>
      <w:r w:rsidR="00E31CE2" w:rsidRPr="00357456">
        <w:rPr>
          <w:rFonts w:ascii="Verdana" w:hAnsi="Verdana"/>
          <w:sz w:val="20"/>
          <w:szCs w:val="20"/>
          <w:highlight w:val="white"/>
        </w:rPr>
        <w:t xml:space="preserve"> Red Hat </w:t>
      </w:r>
      <w:r>
        <w:rPr>
          <w:rFonts w:ascii="Verdana" w:hAnsi="Verdana"/>
          <w:sz w:val="20"/>
          <w:szCs w:val="20"/>
          <w:highlight w:val="white"/>
        </w:rPr>
        <w:t>İnovasyon Ödülleri</w:t>
      </w:r>
      <w:r w:rsidR="00E31CE2" w:rsidRPr="00357456">
        <w:rPr>
          <w:rFonts w:ascii="Verdana" w:hAnsi="Verdana"/>
          <w:sz w:val="20"/>
          <w:szCs w:val="20"/>
          <w:highlight w:val="white"/>
        </w:rPr>
        <w:t xml:space="preserve"> </w:t>
      </w:r>
      <w:r>
        <w:rPr>
          <w:rFonts w:ascii="Verdana" w:hAnsi="Verdana"/>
          <w:sz w:val="20"/>
          <w:szCs w:val="20"/>
          <w:highlight w:val="white"/>
        </w:rPr>
        <w:t>kazananları ise şöyle</w:t>
      </w:r>
      <w:r w:rsidR="00E31CE2" w:rsidRPr="00357456">
        <w:rPr>
          <w:rFonts w:ascii="Verdana" w:hAnsi="Verdana"/>
          <w:sz w:val="20"/>
          <w:szCs w:val="20"/>
          <w:highlight w:val="white"/>
        </w:rPr>
        <w:t>:</w:t>
      </w:r>
    </w:p>
    <w:p w14:paraId="7239CBBD" w14:textId="77777777" w:rsidR="000D453D" w:rsidRPr="00357456" w:rsidRDefault="000D453D" w:rsidP="00357456">
      <w:pPr>
        <w:spacing w:line="360" w:lineRule="auto"/>
        <w:jc w:val="both"/>
        <w:rPr>
          <w:rFonts w:ascii="Verdana" w:hAnsi="Verdana"/>
          <w:b/>
          <w:sz w:val="20"/>
          <w:szCs w:val="20"/>
          <w:highlight w:val="white"/>
          <w:u w:val="single"/>
        </w:rPr>
      </w:pPr>
    </w:p>
    <w:p w14:paraId="2E4A0114" w14:textId="77777777" w:rsidR="000D453D" w:rsidRPr="00357456" w:rsidRDefault="00E31CE2" w:rsidP="00357456">
      <w:pPr>
        <w:spacing w:line="360" w:lineRule="auto"/>
        <w:jc w:val="both"/>
        <w:rPr>
          <w:rFonts w:ascii="Verdana" w:hAnsi="Verdana"/>
          <w:b/>
          <w:sz w:val="20"/>
          <w:szCs w:val="20"/>
          <w:highlight w:val="white"/>
          <w:u w:val="single"/>
        </w:rPr>
      </w:pPr>
      <w:r w:rsidRPr="00357456">
        <w:rPr>
          <w:rFonts w:ascii="Verdana" w:hAnsi="Verdana"/>
          <w:b/>
          <w:sz w:val="20"/>
          <w:szCs w:val="20"/>
          <w:highlight w:val="white"/>
          <w:u w:val="single"/>
        </w:rPr>
        <w:t xml:space="preserve">DevOps </w:t>
      </w:r>
      <w:r w:rsidR="007612AD">
        <w:rPr>
          <w:rFonts w:ascii="Verdana" w:hAnsi="Verdana"/>
          <w:b/>
          <w:sz w:val="20"/>
          <w:szCs w:val="20"/>
          <w:highlight w:val="white"/>
          <w:u w:val="single"/>
        </w:rPr>
        <w:t>uygulama kategorisi</w:t>
      </w:r>
    </w:p>
    <w:p w14:paraId="68183A00" w14:textId="77777777" w:rsidR="000D453D" w:rsidRPr="00357456" w:rsidRDefault="007612AD" w:rsidP="00357456">
      <w:pPr>
        <w:spacing w:line="360" w:lineRule="auto"/>
        <w:jc w:val="both"/>
        <w:rPr>
          <w:rFonts w:ascii="Verdana" w:hAnsi="Verdana"/>
          <w:sz w:val="20"/>
          <w:szCs w:val="20"/>
          <w:highlight w:val="white"/>
        </w:rPr>
      </w:pPr>
      <w:r>
        <w:rPr>
          <w:rFonts w:ascii="Verdana" w:hAnsi="Verdana"/>
          <w:b/>
          <w:sz w:val="20"/>
          <w:szCs w:val="20"/>
          <w:highlight w:val="white"/>
        </w:rPr>
        <w:t>Kazanan</w:t>
      </w:r>
      <w:r w:rsidR="00E31CE2" w:rsidRPr="00357456">
        <w:rPr>
          <w:rFonts w:ascii="Verdana" w:hAnsi="Verdana"/>
          <w:b/>
          <w:sz w:val="20"/>
          <w:szCs w:val="20"/>
          <w:highlight w:val="white"/>
        </w:rPr>
        <w:t>: Barclays Bank PLC</w:t>
      </w:r>
    </w:p>
    <w:p w14:paraId="0475F4C2" w14:textId="77777777" w:rsidR="000D453D" w:rsidRPr="00357456" w:rsidRDefault="00E31CE2" w:rsidP="00357456">
      <w:pPr>
        <w:spacing w:line="360" w:lineRule="auto"/>
        <w:jc w:val="both"/>
        <w:rPr>
          <w:rFonts w:ascii="Verdana" w:hAnsi="Verdana"/>
          <w:sz w:val="20"/>
          <w:szCs w:val="20"/>
          <w:highlight w:val="white"/>
        </w:rPr>
      </w:pPr>
      <w:r w:rsidRPr="00357456">
        <w:rPr>
          <w:rFonts w:ascii="Verdana" w:hAnsi="Verdana"/>
          <w:sz w:val="20"/>
          <w:szCs w:val="20"/>
          <w:highlight w:val="white"/>
        </w:rPr>
        <w:tab/>
        <w:t xml:space="preserve"> </w:t>
      </w:r>
      <w:r w:rsidRPr="00357456">
        <w:rPr>
          <w:rFonts w:ascii="Verdana" w:hAnsi="Verdana"/>
          <w:sz w:val="20"/>
          <w:szCs w:val="20"/>
          <w:highlight w:val="white"/>
        </w:rPr>
        <w:tab/>
        <w:t xml:space="preserve"> </w:t>
      </w:r>
      <w:r w:rsidRPr="00357456">
        <w:rPr>
          <w:rFonts w:ascii="Verdana" w:hAnsi="Verdana"/>
          <w:sz w:val="20"/>
          <w:szCs w:val="20"/>
          <w:highlight w:val="white"/>
        </w:rPr>
        <w:tab/>
      </w:r>
    </w:p>
    <w:p w14:paraId="3C3B7963" w14:textId="77777777" w:rsidR="000D453D" w:rsidRPr="00357456" w:rsidRDefault="000D453D" w:rsidP="00357456">
      <w:pPr>
        <w:spacing w:line="360" w:lineRule="auto"/>
        <w:jc w:val="both"/>
        <w:rPr>
          <w:rFonts w:ascii="Verdana" w:hAnsi="Verdana"/>
          <w:b/>
          <w:sz w:val="20"/>
          <w:szCs w:val="20"/>
          <w:highlight w:val="white"/>
          <w:u w:val="single"/>
        </w:rPr>
      </w:pPr>
    </w:p>
    <w:p w14:paraId="50ACACAC" w14:textId="77777777" w:rsidR="000D453D" w:rsidRPr="00357456" w:rsidRDefault="007612AD" w:rsidP="00357456">
      <w:pPr>
        <w:spacing w:line="360" w:lineRule="auto"/>
        <w:jc w:val="both"/>
        <w:rPr>
          <w:rFonts w:ascii="Verdana" w:hAnsi="Verdana"/>
          <w:b/>
          <w:sz w:val="20"/>
          <w:szCs w:val="20"/>
          <w:highlight w:val="white"/>
          <w:u w:val="single"/>
        </w:rPr>
      </w:pPr>
      <w:r>
        <w:rPr>
          <w:rFonts w:ascii="Verdana" w:hAnsi="Verdana"/>
          <w:b/>
          <w:sz w:val="20"/>
          <w:szCs w:val="20"/>
          <w:highlight w:val="white"/>
          <w:u w:val="single"/>
        </w:rPr>
        <w:t>Açık Kaynak kategorisi</w:t>
      </w:r>
    </w:p>
    <w:p w14:paraId="0B6916EF" w14:textId="77777777" w:rsidR="000D453D" w:rsidRPr="00357456" w:rsidRDefault="007612AD" w:rsidP="00357456">
      <w:pPr>
        <w:spacing w:line="360" w:lineRule="auto"/>
        <w:jc w:val="both"/>
        <w:rPr>
          <w:rFonts w:ascii="Verdana" w:hAnsi="Verdana"/>
          <w:b/>
          <w:sz w:val="20"/>
          <w:szCs w:val="20"/>
          <w:highlight w:val="white"/>
        </w:rPr>
      </w:pPr>
      <w:r>
        <w:rPr>
          <w:rFonts w:ascii="Verdana" w:hAnsi="Verdana"/>
          <w:b/>
          <w:sz w:val="20"/>
          <w:szCs w:val="20"/>
          <w:highlight w:val="white"/>
        </w:rPr>
        <w:t>Kazanan</w:t>
      </w:r>
      <w:r w:rsidR="00E31CE2" w:rsidRPr="00357456">
        <w:rPr>
          <w:rFonts w:ascii="Verdana" w:hAnsi="Verdana"/>
          <w:b/>
          <w:sz w:val="20"/>
          <w:szCs w:val="20"/>
          <w:highlight w:val="white"/>
        </w:rPr>
        <w:t>: British Columbia</w:t>
      </w:r>
      <w:r>
        <w:rPr>
          <w:rFonts w:ascii="Verdana" w:hAnsi="Verdana"/>
          <w:b/>
          <w:sz w:val="20"/>
          <w:szCs w:val="20"/>
          <w:highlight w:val="white"/>
        </w:rPr>
        <w:t xml:space="preserve"> eyalet yönetimi</w:t>
      </w:r>
      <w:r w:rsidR="00E31CE2" w:rsidRPr="00357456">
        <w:rPr>
          <w:rFonts w:ascii="Verdana" w:hAnsi="Verdana"/>
          <w:b/>
          <w:sz w:val="20"/>
          <w:szCs w:val="20"/>
          <w:highlight w:val="white"/>
        </w:rPr>
        <w:t xml:space="preserve">, </w:t>
      </w:r>
      <w:r>
        <w:rPr>
          <w:rFonts w:ascii="Verdana" w:hAnsi="Verdana"/>
          <w:b/>
          <w:sz w:val="20"/>
          <w:szCs w:val="20"/>
          <w:highlight w:val="white"/>
        </w:rPr>
        <w:t>CIO Birimi</w:t>
      </w:r>
    </w:p>
    <w:p w14:paraId="59A17722" w14:textId="77777777" w:rsidR="000D453D" w:rsidRPr="00357456" w:rsidRDefault="000D453D" w:rsidP="00357456">
      <w:pPr>
        <w:spacing w:line="360" w:lineRule="auto"/>
        <w:jc w:val="both"/>
        <w:rPr>
          <w:rFonts w:ascii="Verdana" w:hAnsi="Verdana"/>
          <w:b/>
          <w:sz w:val="20"/>
          <w:szCs w:val="20"/>
          <w:highlight w:val="white"/>
          <w:u w:val="single"/>
        </w:rPr>
      </w:pPr>
    </w:p>
    <w:p w14:paraId="226448EB" w14:textId="77777777" w:rsidR="000D453D" w:rsidRPr="00357456" w:rsidRDefault="007612AD" w:rsidP="00357456">
      <w:pPr>
        <w:spacing w:line="360" w:lineRule="auto"/>
        <w:jc w:val="both"/>
        <w:rPr>
          <w:rFonts w:ascii="Verdana" w:hAnsi="Verdana"/>
          <w:b/>
          <w:sz w:val="20"/>
          <w:szCs w:val="20"/>
          <w:highlight w:val="white"/>
          <w:u w:val="single"/>
        </w:rPr>
      </w:pPr>
      <w:r>
        <w:rPr>
          <w:rFonts w:ascii="Verdana" w:hAnsi="Verdana"/>
          <w:b/>
          <w:sz w:val="20"/>
          <w:szCs w:val="20"/>
          <w:highlight w:val="white"/>
          <w:u w:val="single"/>
        </w:rPr>
        <w:t>Kurumsal Dönüşüm kategorisi</w:t>
      </w:r>
    </w:p>
    <w:p w14:paraId="7C4E129E" w14:textId="77777777" w:rsidR="000D453D" w:rsidRPr="00357456" w:rsidRDefault="007612AD" w:rsidP="00357456">
      <w:pPr>
        <w:spacing w:line="360" w:lineRule="auto"/>
        <w:jc w:val="both"/>
        <w:rPr>
          <w:rFonts w:ascii="Verdana" w:hAnsi="Verdana"/>
          <w:sz w:val="20"/>
          <w:szCs w:val="20"/>
          <w:highlight w:val="white"/>
        </w:rPr>
      </w:pPr>
      <w:r>
        <w:rPr>
          <w:rFonts w:ascii="Verdana" w:hAnsi="Verdana"/>
          <w:b/>
          <w:sz w:val="20"/>
          <w:szCs w:val="20"/>
          <w:highlight w:val="white"/>
        </w:rPr>
        <w:t>Kazanan</w:t>
      </w:r>
      <w:r w:rsidR="00E31CE2" w:rsidRPr="00357456">
        <w:rPr>
          <w:rFonts w:ascii="Verdana" w:hAnsi="Verdana"/>
          <w:b/>
          <w:sz w:val="20"/>
          <w:szCs w:val="20"/>
          <w:highlight w:val="white"/>
        </w:rPr>
        <w:t xml:space="preserve">: Macquarie </w:t>
      </w:r>
    </w:p>
    <w:p w14:paraId="5A2D40E4" w14:textId="77777777" w:rsidR="000D453D" w:rsidRPr="00357456" w:rsidRDefault="000D453D" w:rsidP="00357456">
      <w:pPr>
        <w:spacing w:line="360" w:lineRule="auto"/>
        <w:jc w:val="both"/>
        <w:rPr>
          <w:rFonts w:ascii="Verdana" w:hAnsi="Verdana"/>
          <w:b/>
          <w:sz w:val="20"/>
          <w:szCs w:val="20"/>
          <w:highlight w:val="white"/>
          <w:u w:val="single"/>
        </w:rPr>
      </w:pPr>
    </w:p>
    <w:p w14:paraId="151F50A9" w14:textId="77777777" w:rsidR="000D453D" w:rsidRPr="00357456" w:rsidRDefault="007612AD" w:rsidP="00357456">
      <w:pPr>
        <w:spacing w:line="360" w:lineRule="auto"/>
        <w:jc w:val="both"/>
        <w:rPr>
          <w:rFonts w:ascii="Verdana" w:hAnsi="Verdana"/>
          <w:b/>
          <w:sz w:val="20"/>
          <w:szCs w:val="20"/>
          <w:highlight w:val="white"/>
          <w:u w:val="single"/>
        </w:rPr>
      </w:pPr>
      <w:r>
        <w:rPr>
          <w:rFonts w:ascii="Verdana" w:hAnsi="Verdana"/>
          <w:b/>
          <w:sz w:val="20"/>
          <w:szCs w:val="20"/>
          <w:highlight w:val="white"/>
          <w:u w:val="single"/>
        </w:rPr>
        <w:t>Bulut altyapısı kategorisi</w:t>
      </w:r>
    </w:p>
    <w:p w14:paraId="6D661119" w14:textId="77777777" w:rsidR="000D453D" w:rsidRPr="00357456" w:rsidRDefault="007612AD" w:rsidP="00357456">
      <w:pPr>
        <w:spacing w:line="360" w:lineRule="auto"/>
        <w:jc w:val="both"/>
        <w:rPr>
          <w:rFonts w:ascii="Verdana" w:hAnsi="Verdana"/>
          <w:b/>
          <w:sz w:val="20"/>
          <w:szCs w:val="20"/>
          <w:highlight w:val="white"/>
        </w:rPr>
      </w:pPr>
      <w:r>
        <w:rPr>
          <w:rFonts w:ascii="Verdana" w:hAnsi="Verdana"/>
          <w:b/>
          <w:sz w:val="20"/>
          <w:szCs w:val="20"/>
          <w:highlight w:val="white"/>
        </w:rPr>
        <w:t>Kazanan</w:t>
      </w:r>
      <w:r w:rsidR="00E31CE2" w:rsidRPr="00357456">
        <w:rPr>
          <w:rFonts w:ascii="Verdana" w:hAnsi="Verdana"/>
          <w:b/>
          <w:sz w:val="20"/>
          <w:szCs w:val="20"/>
          <w:highlight w:val="white"/>
        </w:rPr>
        <w:t>: Rackspace</w:t>
      </w:r>
    </w:p>
    <w:p w14:paraId="7FAAE4A3" w14:textId="77777777" w:rsidR="000D453D" w:rsidRPr="00357456" w:rsidRDefault="000D453D" w:rsidP="00357456">
      <w:pPr>
        <w:spacing w:line="360" w:lineRule="auto"/>
        <w:jc w:val="both"/>
        <w:rPr>
          <w:rFonts w:ascii="Verdana" w:hAnsi="Verdana"/>
          <w:b/>
          <w:sz w:val="20"/>
          <w:szCs w:val="20"/>
          <w:highlight w:val="white"/>
          <w:u w:val="single"/>
        </w:rPr>
      </w:pPr>
    </w:p>
    <w:p w14:paraId="5A124B75" w14:textId="77777777" w:rsidR="000D453D" w:rsidRPr="00357456" w:rsidRDefault="007612AD" w:rsidP="00357456">
      <w:pPr>
        <w:spacing w:line="360" w:lineRule="auto"/>
        <w:jc w:val="both"/>
        <w:rPr>
          <w:rFonts w:ascii="Verdana" w:hAnsi="Verdana"/>
          <w:i/>
          <w:sz w:val="20"/>
          <w:szCs w:val="20"/>
          <w:highlight w:val="white"/>
        </w:rPr>
      </w:pPr>
      <w:r>
        <w:rPr>
          <w:rFonts w:ascii="Verdana" w:hAnsi="Verdana"/>
          <w:b/>
          <w:sz w:val="20"/>
          <w:szCs w:val="20"/>
          <w:highlight w:val="white"/>
          <w:u w:val="single"/>
        </w:rPr>
        <w:t>Uygulama Optimizasyonu kategorisi</w:t>
      </w:r>
    </w:p>
    <w:p w14:paraId="0AE5A64B" w14:textId="77777777" w:rsidR="000D453D" w:rsidRPr="00357456" w:rsidRDefault="007612AD" w:rsidP="00E31CE2">
      <w:pPr>
        <w:spacing w:line="360" w:lineRule="auto"/>
        <w:jc w:val="both"/>
        <w:rPr>
          <w:rFonts w:ascii="Verdana" w:hAnsi="Verdana"/>
          <w:sz w:val="20"/>
          <w:szCs w:val="20"/>
          <w:highlight w:val="white"/>
        </w:rPr>
      </w:pPr>
      <w:r>
        <w:rPr>
          <w:rFonts w:ascii="Verdana" w:hAnsi="Verdana"/>
          <w:b/>
          <w:sz w:val="20"/>
          <w:szCs w:val="20"/>
          <w:highlight w:val="white"/>
        </w:rPr>
        <w:t>Kazanan</w:t>
      </w:r>
      <w:r w:rsidR="00E31CE2" w:rsidRPr="00357456">
        <w:rPr>
          <w:rFonts w:ascii="Verdana" w:hAnsi="Verdana"/>
          <w:b/>
          <w:sz w:val="20"/>
          <w:szCs w:val="20"/>
          <w:highlight w:val="white"/>
        </w:rPr>
        <w:t xml:space="preserve">: </w:t>
      </w:r>
      <w:r w:rsidR="00E31CE2">
        <w:rPr>
          <w:rFonts w:ascii="Verdana" w:hAnsi="Verdana"/>
          <w:b/>
          <w:sz w:val="20"/>
          <w:szCs w:val="20"/>
          <w:highlight w:val="white"/>
        </w:rPr>
        <w:t xml:space="preserve">Planlama, İdare ve F,nans Müdürlüğü </w:t>
      </w:r>
      <w:r w:rsidR="00E31CE2" w:rsidRPr="00357456">
        <w:rPr>
          <w:rFonts w:ascii="Verdana" w:hAnsi="Verdana"/>
          <w:b/>
          <w:sz w:val="20"/>
          <w:szCs w:val="20"/>
          <w:highlight w:val="white"/>
        </w:rPr>
        <w:t xml:space="preserve">(SEPAF), </w:t>
      </w:r>
      <w:r w:rsidR="00E31CE2">
        <w:rPr>
          <w:rFonts w:ascii="Verdana" w:hAnsi="Verdana"/>
          <w:b/>
          <w:sz w:val="20"/>
          <w:szCs w:val="20"/>
          <w:highlight w:val="white"/>
        </w:rPr>
        <w:t xml:space="preserve">Meksika, Jalisco eyaleti yönetimi </w:t>
      </w:r>
      <w:r w:rsidR="00E31CE2" w:rsidRPr="00357456">
        <w:rPr>
          <w:rFonts w:ascii="Verdana" w:hAnsi="Verdana"/>
          <w:sz w:val="20"/>
          <w:szCs w:val="20"/>
          <w:highlight w:val="white"/>
        </w:rPr>
        <w:br/>
      </w:r>
    </w:p>
    <w:p w14:paraId="2729361B" w14:textId="77777777" w:rsidR="000D453D" w:rsidRPr="00357456" w:rsidRDefault="007612AD" w:rsidP="00357456">
      <w:pPr>
        <w:spacing w:line="360" w:lineRule="auto"/>
        <w:jc w:val="both"/>
        <w:rPr>
          <w:rFonts w:ascii="Verdana" w:hAnsi="Verdana"/>
          <w:b/>
          <w:sz w:val="20"/>
          <w:szCs w:val="20"/>
          <w:highlight w:val="white"/>
        </w:rPr>
      </w:pPr>
      <w:r>
        <w:rPr>
          <w:rFonts w:ascii="Verdana" w:hAnsi="Verdana"/>
          <w:b/>
          <w:sz w:val="20"/>
          <w:szCs w:val="20"/>
          <w:highlight w:val="white"/>
        </w:rPr>
        <w:t>Jüri heyeti</w:t>
      </w:r>
    </w:p>
    <w:p w14:paraId="730D7FC0" w14:textId="77777777" w:rsidR="000D453D" w:rsidRPr="00357456" w:rsidRDefault="00E31CE2" w:rsidP="00357456">
      <w:pPr>
        <w:spacing w:line="360" w:lineRule="auto"/>
        <w:jc w:val="both"/>
        <w:rPr>
          <w:rFonts w:ascii="Verdana" w:hAnsi="Verdana"/>
          <w:sz w:val="20"/>
          <w:szCs w:val="20"/>
          <w:highlight w:val="white"/>
        </w:rPr>
      </w:pPr>
      <w:r w:rsidRPr="00357456">
        <w:rPr>
          <w:rFonts w:ascii="Verdana" w:hAnsi="Verdana"/>
          <w:sz w:val="20"/>
          <w:szCs w:val="20"/>
          <w:highlight w:val="white"/>
        </w:rPr>
        <w:t xml:space="preserve">2017 Red Hat </w:t>
      </w:r>
      <w:r w:rsidR="006378BD">
        <w:rPr>
          <w:rFonts w:ascii="Verdana" w:hAnsi="Verdana"/>
          <w:sz w:val="20"/>
          <w:szCs w:val="20"/>
          <w:highlight w:val="white"/>
        </w:rPr>
        <w:t>İnovasyon Ödüllerinin jüri heyeti aşağıdaki isimlerden oluşuyor:</w:t>
      </w:r>
      <w:r w:rsidRPr="00357456">
        <w:rPr>
          <w:rFonts w:ascii="Verdana" w:hAnsi="Verdana"/>
          <w:sz w:val="20"/>
          <w:szCs w:val="20"/>
          <w:highlight w:val="white"/>
        </w:rPr>
        <w:t xml:space="preserve"> </w:t>
      </w:r>
    </w:p>
    <w:p w14:paraId="67EACFB3" w14:textId="77777777" w:rsidR="000D453D" w:rsidRPr="00357456" w:rsidRDefault="00E31CE2" w:rsidP="00357456">
      <w:pPr>
        <w:numPr>
          <w:ilvl w:val="0"/>
          <w:numId w:val="2"/>
        </w:numPr>
        <w:spacing w:line="360" w:lineRule="auto"/>
        <w:ind w:hanging="360"/>
        <w:contextualSpacing/>
        <w:jc w:val="both"/>
        <w:rPr>
          <w:rFonts w:ascii="Verdana" w:hAnsi="Verdana"/>
          <w:sz w:val="20"/>
          <w:szCs w:val="20"/>
          <w:highlight w:val="white"/>
        </w:rPr>
      </w:pPr>
      <w:r w:rsidRPr="00357456">
        <w:rPr>
          <w:rFonts w:ascii="Verdana" w:hAnsi="Verdana"/>
          <w:sz w:val="20"/>
          <w:szCs w:val="20"/>
          <w:highlight w:val="white"/>
        </w:rPr>
        <w:t xml:space="preserve">Ashesh Badani, </w:t>
      </w:r>
      <w:r w:rsidR="006378BD" w:rsidRPr="00357456">
        <w:rPr>
          <w:rFonts w:ascii="Verdana" w:hAnsi="Verdana"/>
          <w:sz w:val="20"/>
          <w:szCs w:val="20"/>
          <w:highlight w:val="white"/>
        </w:rPr>
        <w:t>Red Hat</w:t>
      </w:r>
      <w:r w:rsidR="006378BD" w:rsidRPr="006378BD">
        <w:rPr>
          <w:rFonts w:ascii="Verdana" w:hAnsi="Verdana"/>
          <w:sz w:val="20"/>
          <w:szCs w:val="20"/>
          <w:highlight w:val="white"/>
        </w:rPr>
        <w:t xml:space="preserve"> </w:t>
      </w:r>
      <w:r w:rsidR="006378BD" w:rsidRPr="00357456">
        <w:rPr>
          <w:rFonts w:ascii="Verdana" w:hAnsi="Verdana"/>
          <w:sz w:val="20"/>
          <w:szCs w:val="20"/>
          <w:highlight w:val="white"/>
        </w:rPr>
        <w:t>OpenShift</w:t>
      </w:r>
      <w:r w:rsidR="006378BD">
        <w:rPr>
          <w:rFonts w:ascii="Verdana" w:hAnsi="Verdana"/>
          <w:sz w:val="20"/>
          <w:szCs w:val="20"/>
          <w:highlight w:val="white"/>
        </w:rPr>
        <w:t xml:space="preserve"> başkan yardımcısı,</w:t>
      </w:r>
    </w:p>
    <w:p w14:paraId="362EF60C" w14:textId="77777777" w:rsidR="000D453D" w:rsidRPr="00357456" w:rsidRDefault="00E31CE2" w:rsidP="00357456">
      <w:pPr>
        <w:numPr>
          <w:ilvl w:val="0"/>
          <w:numId w:val="2"/>
        </w:numPr>
        <w:spacing w:line="360" w:lineRule="auto"/>
        <w:ind w:hanging="360"/>
        <w:contextualSpacing/>
        <w:jc w:val="both"/>
        <w:rPr>
          <w:rFonts w:ascii="Verdana" w:hAnsi="Verdana"/>
          <w:sz w:val="20"/>
          <w:szCs w:val="20"/>
          <w:highlight w:val="white"/>
        </w:rPr>
      </w:pPr>
      <w:r w:rsidRPr="00357456">
        <w:rPr>
          <w:rFonts w:ascii="Verdana" w:hAnsi="Verdana"/>
          <w:sz w:val="20"/>
          <w:szCs w:val="20"/>
          <w:highlight w:val="white"/>
        </w:rPr>
        <w:t xml:space="preserve">Swapnil Bhartiya, </w:t>
      </w:r>
      <w:r w:rsidR="006378BD">
        <w:rPr>
          <w:rFonts w:ascii="Verdana" w:hAnsi="Verdana"/>
          <w:sz w:val="20"/>
          <w:szCs w:val="20"/>
          <w:highlight w:val="white"/>
        </w:rPr>
        <w:t>teknoloji muhabiri</w:t>
      </w:r>
      <w:r w:rsidRPr="00357456">
        <w:rPr>
          <w:rFonts w:ascii="Verdana" w:hAnsi="Verdana"/>
          <w:sz w:val="20"/>
          <w:szCs w:val="20"/>
          <w:highlight w:val="white"/>
        </w:rPr>
        <w:t>;</w:t>
      </w:r>
    </w:p>
    <w:p w14:paraId="42A1F30A" w14:textId="77777777" w:rsidR="006378BD" w:rsidRDefault="00E31CE2" w:rsidP="000D4BE4">
      <w:pPr>
        <w:numPr>
          <w:ilvl w:val="0"/>
          <w:numId w:val="2"/>
        </w:numPr>
        <w:spacing w:line="360" w:lineRule="auto"/>
        <w:ind w:hanging="360"/>
        <w:contextualSpacing/>
        <w:jc w:val="both"/>
        <w:rPr>
          <w:rFonts w:ascii="Verdana" w:hAnsi="Verdana"/>
          <w:sz w:val="20"/>
          <w:szCs w:val="20"/>
          <w:highlight w:val="white"/>
        </w:rPr>
      </w:pPr>
      <w:r w:rsidRPr="006378BD">
        <w:rPr>
          <w:rFonts w:ascii="Verdana" w:hAnsi="Verdana"/>
          <w:sz w:val="20"/>
          <w:szCs w:val="20"/>
          <w:highlight w:val="white"/>
        </w:rPr>
        <w:t xml:space="preserve">Marco Bill-Peter, </w:t>
      </w:r>
      <w:r w:rsidR="006378BD" w:rsidRPr="006378BD">
        <w:rPr>
          <w:rFonts w:ascii="Verdana" w:hAnsi="Verdana"/>
          <w:sz w:val="20"/>
          <w:szCs w:val="20"/>
          <w:highlight w:val="white"/>
        </w:rPr>
        <w:t>Red Hat, müşteri deneyimi ve katılımından sorumlu başkan yardım</w:t>
      </w:r>
      <w:r w:rsidR="006378BD">
        <w:rPr>
          <w:rFonts w:ascii="Verdana" w:hAnsi="Verdana"/>
          <w:sz w:val="20"/>
          <w:szCs w:val="20"/>
          <w:highlight w:val="white"/>
        </w:rPr>
        <w:t xml:space="preserve">cısı, </w:t>
      </w:r>
    </w:p>
    <w:p w14:paraId="59F5A7D0" w14:textId="77777777" w:rsidR="000D453D" w:rsidRPr="006378BD" w:rsidRDefault="00E31CE2" w:rsidP="000D4BE4">
      <w:pPr>
        <w:numPr>
          <w:ilvl w:val="0"/>
          <w:numId w:val="2"/>
        </w:numPr>
        <w:spacing w:line="360" w:lineRule="auto"/>
        <w:ind w:hanging="360"/>
        <w:contextualSpacing/>
        <w:jc w:val="both"/>
        <w:rPr>
          <w:rFonts w:ascii="Verdana" w:hAnsi="Verdana"/>
          <w:sz w:val="20"/>
          <w:szCs w:val="20"/>
          <w:highlight w:val="white"/>
        </w:rPr>
      </w:pPr>
      <w:r w:rsidRPr="006378BD">
        <w:rPr>
          <w:rFonts w:ascii="Verdana" w:hAnsi="Verdana"/>
          <w:sz w:val="20"/>
          <w:szCs w:val="20"/>
          <w:highlight w:val="white"/>
        </w:rPr>
        <w:t xml:space="preserve">Dietmar Fauser, </w:t>
      </w:r>
      <w:r w:rsidR="00F04146">
        <w:rPr>
          <w:rFonts w:ascii="Verdana" w:hAnsi="Verdana"/>
          <w:sz w:val="20"/>
          <w:szCs w:val="20"/>
          <w:highlight w:val="white"/>
        </w:rPr>
        <w:t xml:space="preserve">Amadeus, Ar-Ge mimarisi, kalite &amp; yönetişimden sorumlu başkan yardımcısı  </w:t>
      </w:r>
      <w:r w:rsidR="00B73366">
        <w:rPr>
          <w:rFonts w:ascii="Verdana" w:hAnsi="Verdana"/>
          <w:sz w:val="20"/>
          <w:szCs w:val="20"/>
          <w:highlight w:val="white"/>
        </w:rPr>
        <w:t>(Red Hat OpenShift Konteyner Platformunu Amadeus Bulut Hizmetlerini desteklemek için kullanan Amadeus</w:t>
      </w:r>
      <w:r w:rsidRPr="006378BD">
        <w:rPr>
          <w:rFonts w:ascii="Verdana" w:hAnsi="Verdana"/>
          <w:sz w:val="20"/>
          <w:szCs w:val="20"/>
          <w:highlight w:val="white"/>
        </w:rPr>
        <w:t xml:space="preserve"> </w:t>
      </w:r>
      <w:hyperlink r:id="rId7">
        <w:r w:rsidRPr="006378BD">
          <w:rPr>
            <w:rFonts w:ascii="Verdana" w:hAnsi="Verdana"/>
            <w:color w:val="1155CC"/>
            <w:sz w:val="20"/>
            <w:szCs w:val="20"/>
            <w:highlight w:val="white"/>
            <w:u w:val="single"/>
          </w:rPr>
          <w:t>2016 Red Hat Innovator of the Year</w:t>
        </w:r>
      </w:hyperlink>
      <w:r w:rsidRPr="006378BD">
        <w:rPr>
          <w:rFonts w:ascii="Verdana" w:hAnsi="Verdana"/>
          <w:sz w:val="20"/>
          <w:szCs w:val="20"/>
          <w:highlight w:val="white"/>
        </w:rPr>
        <w:t xml:space="preserve"> </w:t>
      </w:r>
      <w:r w:rsidR="00B73366">
        <w:rPr>
          <w:rFonts w:ascii="Verdana" w:hAnsi="Verdana"/>
          <w:sz w:val="20"/>
          <w:szCs w:val="20"/>
          <w:highlight w:val="white"/>
        </w:rPr>
        <w:t>ödülünü kazanmıştı</w:t>
      </w:r>
      <w:r w:rsidRPr="006378BD">
        <w:rPr>
          <w:rFonts w:ascii="Verdana" w:hAnsi="Verdana"/>
          <w:sz w:val="20"/>
          <w:szCs w:val="20"/>
          <w:highlight w:val="white"/>
        </w:rPr>
        <w:t>);</w:t>
      </w:r>
    </w:p>
    <w:p w14:paraId="4033C6F5" w14:textId="77777777" w:rsidR="000D453D" w:rsidRPr="00357456" w:rsidRDefault="00E31CE2" w:rsidP="00357456">
      <w:pPr>
        <w:numPr>
          <w:ilvl w:val="0"/>
          <w:numId w:val="2"/>
        </w:numPr>
        <w:spacing w:line="360" w:lineRule="auto"/>
        <w:ind w:hanging="360"/>
        <w:contextualSpacing/>
        <w:jc w:val="both"/>
        <w:rPr>
          <w:rFonts w:ascii="Verdana" w:hAnsi="Verdana"/>
          <w:sz w:val="20"/>
          <w:szCs w:val="20"/>
          <w:highlight w:val="white"/>
        </w:rPr>
      </w:pPr>
      <w:r w:rsidRPr="00357456">
        <w:rPr>
          <w:rFonts w:ascii="Verdana" w:hAnsi="Verdana"/>
          <w:sz w:val="20"/>
          <w:szCs w:val="20"/>
          <w:highlight w:val="white"/>
        </w:rPr>
        <w:t>Sean Michael Kerner, eWeek</w:t>
      </w:r>
      <w:r w:rsidR="00F04146">
        <w:rPr>
          <w:rFonts w:ascii="Verdana" w:hAnsi="Verdana"/>
          <w:sz w:val="20"/>
          <w:szCs w:val="20"/>
          <w:highlight w:val="white"/>
        </w:rPr>
        <w:t>, kıdemli yazı işleri müdürü</w:t>
      </w:r>
      <w:r w:rsidRPr="00357456">
        <w:rPr>
          <w:rFonts w:ascii="Verdana" w:hAnsi="Verdana"/>
          <w:sz w:val="20"/>
          <w:szCs w:val="20"/>
          <w:highlight w:val="white"/>
        </w:rPr>
        <w:t>;</w:t>
      </w:r>
    </w:p>
    <w:p w14:paraId="1D646A2A" w14:textId="77777777" w:rsidR="000D453D" w:rsidRPr="00357456" w:rsidRDefault="00E31CE2" w:rsidP="00357456">
      <w:pPr>
        <w:numPr>
          <w:ilvl w:val="0"/>
          <w:numId w:val="2"/>
        </w:numPr>
        <w:spacing w:line="360" w:lineRule="auto"/>
        <w:ind w:hanging="360"/>
        <w:contextualSpacing/>
        <w:jc w:val="both"/>
        <w:rPr>
          <w:rFonts w:ascii="Verdana" w:hAnsi="Verdana"/>
          <w:sz w:val="20"/>
          <w:szCs w:val="20"/>
          <w:highlight w:val="white"/>
        </w:rPr>
      </w:pPr>
      <w:r w:rsidRPr="00357456">
        <w:rPr>
          <w:rFonts w:ascii="Verdana" w:hAnsi="Verdana"/>
          <w:sz w:val="20"/>
          <w:szCs w:val="20"/>
          <w:highlight w:val="white"/>
        </w:rPr>
        <w:t xml:space="preserve">Chris Rommel, </w:t>
      </w:r>
      <w:r w:rsidR="00F04146" w:rsidRPr="00357456">
        <w:rPr>
          <w:rFonts w:ascii="Verdana" w:hAnsi="Verdana"/>
          <w:sz w:val="20"/>
          <w:szCs w:val="20"/>
          <w:highlight w:val="white"/>
        </w:rPr>
        <w:t>VDC Research</w:t>
      </w:r>
      <w:r w:rsidR="00F04146">
        <w:rPr>
          <w:rFonts w:ascii="Verdana" w:hAnsi="Verdana"/>
          <w:sz w:val="20"/>
          <w:szCs w:val="20"/>
          <w:highlight w:val="white"/>
        </w:rPr>
        <w:t>, IoT &amp; gömülü teknolojiden sorumlu</w:t>
      </w:r>
      <w:r w:rsidR="00F04146" w:rsidRPr="00357456">
        <w:rPr>
          <w:rFonts w:ascii="Verdana" w:hAnsi="Verdana"/>
          <w:sz w:val="20"/>
          <w:szCs w:val="20"/>
          <w:highlight w:val="white"/>
        </w:rPr>
        <w:t xml:space="preserve"> </w:t>
      </w:r>
      <w:r w:rsidR="00F04146">
        <w:rPr>
          <w:rFonts w:ascii="Verdana" w:hAnsi="Verdana"/>
          <w:sz w:val="20"/>
          <w:szCs w:val="20"/>
          <w:highlight w:val="white"/>
        </w:rPr>
        <w:t xml:space="preserve">yönetici başkan yardımcısı </w:t>
      </w:r>
      <w:r w:rsidRPr="00357456">
        <w:rPr>
          <w:rFonts w:ascii="Verdana" w:hAnsi="Verdana"/>
          <w:sz w:val="20"/>
          <w:szCs w:val="20"/>
          <w:highlight w:val="white"/>
        </w:rPr>
        <w:t xml:space="preserve"> </w:t>
      </w:r>
      <w:r w:rsidR="00F04146">
        <w:rPr>
          <w:rFonts w:ascii="Verdana" w:hAnsi="Verdana"/>
          <w:sz w:val="20"/>
          <w:szCs w:val="20"/>
          <w:highlight w:val="white"/>
        </w:rPr>
        <w:t>ve</w:t>
      </w:r>
    </w:p>
    <w:p w14:paraId="304999D6" w14:textId="77777777" w:rsidR="000D453D" w:rsidRPr="00357456" w:rsidRDefault="00E31CE2" w:rsidP="00357456">
      <w:pPr>
        <w:numPr>
          <w:ilvl w:val="0"/>
          <w:numId w:val="2"/>
        </w:numPr>
        <w:spacing w:line="360" w:lineRule="auto"/>
        <w:ind w:hanging="360"/>
        <w:contextualSpacing/>
        <w:jc w:val="both"/>
        <w:rPr>
          <w:rFonts w:ascii="Verdana" w:hAnsi="Verdana"/>
          <w:sz w:val="20"/>
          <w:szCs w:val="20"/>
          <w:highlight w:val="white"/>
        </w:rPr>
      </w:pPr>
      <w:r w:rsidRPr="00357456">
        <w:rPr>
          <w:rFonts w:ascii="Verdana" w:hAnsi="Verdana"/>
          <w:sz w:val="20"/>
          <w:szCs w:val="20"/>
          <w:highlight w:val="white"/>
        </w:rPr>
        <w:t xml:space="preserve">Chris Wright, </w:t>
      </w:r>
      <w:r w:rsidR="00F04146" w:rsidRPr="00357456">
        <w:rPr>
          <w:rFonts w:ascii="Verdana" w:hAnsi="Verdana"/>
          <w:sz w:val="20"/>
          <w:szCs w:val="20"/>
          <w:highlight w:val="white"/>
        </w:rPr>
        <w:t>Red Hat</w:t>
      </w:r>
      <w:r w:rsidR="00F04146">
        <w:rPr>
          <w:rFonts w:ascii="Verdana" w:hAnsi="Verdana"/>
          <w:sz w:val="20"/>
          <w:szCs w:val="20"/>
          <w:highlight w:val="white"/>
        </w:rPr>
        <w:t>, teknoloji ofisi baş teknolog ve başkan</w:t>
      </w:r>
      <w:r w:rsidRPr="00357456">
        <w:rPr>
          <w:rFonts w:ascii="Verdana" w:hAnsi="Verdana"/>
          <w:sz w:val="20"/>
          <w:szCs w:val="20"/>
          <w:highlight w:val="white"/>
        </w:rPr>
        <w:t xml:space="preserve">. </w:t>
      </w:r>
    </w:p>
    <w:p w14:paraId="129F72A6" w14:textId="77777777" w:rsidR="000D453D" w:rsidRPr="00357456" w:rsidRDefault="000D453D" w:rsidP="00357456">
      <w:pPr>
        <w:spacing w:line="360" w:lineRule="auto"/>
        <w:jc w:val="both"/>
        <w:rPr>
          <w:rFonts w:ascii="Verdana" w:hAnsi="Verdana"/>
          <w:b/>
          <w:sz w:val="20"/>
          <w:szCs w:val="20"/>
          <w:highlight w:val="white"/>
        </w:rPr>
      </w:pPr>
    </w:p>
    <w:p w14:paraId="09FDFDDC" w14:textId="77777777" w:rsidR="00B73366" w:rsidRDefault="00B73366" w:rsidP="00B73366">
      <w:pPr>
        <w:spacing w:line="360" w:lineRule="auto"/>
        <w:contextualSpacing/>
        <w:jc w:val="both"/>
        <w:rPr>
          <w:rFonts w:ascii="Verdana" w:hAnsi="Verdana"/>
          <w:sz w:val="20"/>
          <w:szCs w:val="20"/>
          <w:highlight w:val="white"/>
        </w:rPr>
      </w:pPr>
      <w:r w:rsidRPr="006378BD">
        <w:rPr>
          <w:rFonts w:ascii="Verdana" w:hAnsi="Verdana"/>
          <w:sz w:val="20"/>
          <w:szCs w:val="20"/>
          <w:highlight w:val="white"/>
        </w:rPr>
        <w:t>Red Hat, müşteri deneyimi ve katılımından sorumlu başkan yardım</w:t>
      </w:r>
      <w:r>
        <w:rPr>
          <w:rFonts w:ascii="Verdana" w:hAnsi="Verdana"/>
          <w:sz w:val="20"/>
          <w:szCs w:val="20"/>
          <w:highlight w:val="white"/>
        </w:rPr>
        <w:t xml:space="preserve">cısı </w:t>
      </w:r>
      <w:r w:rsidRPr="006378BD">
        <w:rPr>
          <w:rFonts w:ascii="Verdana" w:hAnsi="Verdana"/>
          <w:sz w:val="20"/>
          <w:szCs w:val="20"/>
          <w:highlight w:val="white"/>
        </w:rPr>
        <w:t>Marco Bill-Peter</w:t>
      </w:r>
      <w:r>
        <w:rPr>
          <w:rFonts w:ascii="Verdana" w:hAnsi="Verdana"/>
          <w:sz w:val="20"/>
          <w:szCs w:val="20"/>
          <w:highlight w:val="white"/>
        </w:rPr>
        <w:t xml:space="preserve"> yarışmayı şöyle değerlendirdi: Red</w:t>
      </w:r>
      <w:r w:rsidR="00E31CE2">
        <w:rPr>
          <w:rFonts w:ascii="Verdana" w:hAnsi="Verdana"/>
          <w:sz w:val="20"/>
          <w:szCs w:val="20"/>
          <w:highlight w:val="white"/>
        </w:rPr>
        <w:t xml:space="preserve"> Hat İnovasyon Ödülleri her yıl</w:t>
      </w:r>
      <w:r>
        <w:rPr>
          <w:rFonts w:ascii="Verdana" w:hAnsi="Verdana"/>
          <w:sz w:val="20"/>
          <w:szCs w:val="20"/>
          <w:highlight w:val="white"/>
        </w:rPr>
        <w:t xml:space="preserve"> Red Hat </w:t>
      </w:r>
      <w:r w:rsidR="00E31CE2">
        <w:rPr>
          <w:rFonts w:ascii="Verdana" w:hAnsi="Verdana"/>
          <w:sz w:val="20"/>
          <w:szCs w:val="20"/>
          <w:highlight w:val="white"/>
        </w:rPr>
        <w:t>çözümlerini</w:t>
      </w:r>
      <w:r>
        <w:rPr>
          <w:rFonts w:ascii="Verdana" w:hAnsi="Verdana"/>
          <w:sz w:val="20"/>
          <w:szCs w:val="20"/>
          <w:highlight w:val="white"/>
        </w:rPr>
        <w:t xml:space="preserve"> problem çözmek, işlev artırmak ve açık kaynak komünitesini zenginleştirmek için kullanan benzersiz ve etkileyici projeleri gün ışığına çıkarıyor. Müşteri ve iş ortaklarımız inovasyonun sınırlarını zorl</w:t>
      </w:r>
      <w:r w:rsidR="00FF0C5F">
        <w:rPr>
          <w:rFonts w:ascii="Verdana" w:hAnsi="Verdana"/>
          <w:sz w:val="20"/>
          <w:szCs w:val="20"/>
          <w:highlight w:val="white"/>
        </w:rPr>
        <w:t>a</w:t>
      </w:r>
      <w:r>
        <w:rPr>
          <w:rFonts w:ascii="Verdana" w:hAnsi="Verdana"/>
          <w:sz w:val="20"/>
          <w:szCs w:val="20"/>
          <w:highlight w:val="white"/>
        </w:rPr>
        <w:t>maya devam ediyor</w:t>
      </w:r>
      <w:r w:rsidR="00FF0C5F">
        <w:rPr>
          <w:rFonts w:ascii="Verdana" w:hAnsi="Verdana"/>
          <w:sz w:val="20"/>
          <w:szCs w:val="20"/>
          <w:highlight w:val="white"/>
        </w:rPr>
        <w:t xml:space="preserve">; bizler ise bu inanılmaz başarılarda rolümüz olmasından </w:t>
      </w:r>
      <w:r w:rsidR="00FF0C5F">
        <w:rPr>
          <w:rFonts w:ascii="Verdana" w:hAnsi="Verdana"/>
          <w:sz w:val="20"/>
          <w:szCs w:val="20"/>
          <w:highlight w:val="white"/>
        </w:rPr>
        <w:lastRenderedPageBreak/>
        <w:t>dolayı gurur duyuyoruz. 2017 Red Hat İnovasyon Ödüllerinin tüm kazananlarını tebrik ediyorum!”</w:t>
      </w:r>
    </w:p>
    <w:p w14:paraId="70009332" w14:textId="77777777" w:rsidR="000D453D" w:rsidRDefault="000D453D">
      <w:pPr>
        <w:spacing w:line="240" w:lineRule="auto"/>
      </w:pPr>
    </w:p>
    <w:p w14:paraId="611BE0CB" w14:textId="77777777" w:rsidR="00CF2887" w:rsidRPr="00CF2887" w:rsidRDefault="00CF2887" w:rsidP="00CF2887">
      <w:pPr>
        <w:autoSpaceDE w:val="0"/>
        <w:autoSpaceDN w:val="0"/>
        <w:adjustRightInd w:val="0"/>
        <w:spacing w:line="240" w:lineRule="auto"/>
        <w:rPr>
          <w:rFonts w:ascii="Verdana" w:hAnsi="Verdana" w:cs="Times"/>
          <w:b/>
          <w:color w:val="00000A"/>
          <w:sz w:val="20"/>
          <w:szCs w:val="20"/>
          <w:lang w:val="en-GB" w:eastAsia="zh-CN"/>
        </w:rPr>
      </w:pPr>
      <w:r w:rsidRPr="00CF2887">
        <w:rPr>
          <w:rFonts w:ascii="Verdana" w:hAnsi="Verdana" w:cs="Times"/>
          <w:b/>
          <w:color w:val="00000A"/>
          <w:sz w:val="20"/>
          <w:szCs w:val="20"/>
          <w:lang w:val="en-GB" w:eastAsia="zh-CN"/>
        </w:rPr>
        <w:t>İlgili kişi</w:t>
      </w:r>
    </w:p>
    <w:p w14:paraId="058BC0DD" w14:textId="77777777" w:rsidR="00CF2887" w:rsidRPr="00CF2887" w:rsidRDefault="00CF2887" w:rsidP="00CF2887">
      <w:pPr>
        <w:autoSpaceDE w:val="0"/>
        <w:autoSpaceDN w:val="0"/>
        <w:adjustRightInd w:val="0"/>
        <w:spacing w:line="240" w:lineRule="auto"/>
        <w:rPr>
          <w:rFonts w:ascii="Verdana" w:hAnsi="Verdana" w:cs="Times"/>
          <w:color w:val="00000A"/>
          <w:sz w:val="16"/>
          <w:szCs w:val="16"/>
          <w:lang w:val="en-GB" w:eastAsia="zh-CN"/>
        </w:rPr>
      </w:pPr>
      <w:r w:rsidRPr="00CF2887">
        <w:rPr>
          <w:rFonts w:ascii="Verdana" w:hAnsi="Verdana" w:cs="Times"/>
          <w:color w:val="00000A"/>
          <w:sz w:val="16"/>
          <w:szCs w:val="16"/>
          <w:lang w:val="en-GB" w:eastAsia="zh-CN"/>
        </w:rPr>
        <w:t>Esra Şavkın</w:t>
      </w:r>
      <w:r w:rsidRPr="00CF2887">
        <w:rPr>
          <w:rFonts w:ascii="MS Mincho" w:eastAsia="MS Mincho" w:hAnsi="MS Mincho" w:cs="MS Mincho" w:hint="eastAsia"/>
          <w:sz w:val="16"/>
          <w:szCs w:val="16"/>
          <w:lang w:val="en-GB" w:eastAsia="zh-CN"/>
        </w:rPr>
        <w:t> </w:t>
      </w:r>
    </w:p>
    <w:p w14:paraId="5D728E17" w14:textId="77777777" w:rsidR="00CF2887" w:rsidRPr="00CF2887" w:rsidRDefault="00CF2887" w:rsidP="00CF2887">
      <w:pPr>
        <w:autoSpaceDE w:val="0"/>
        <w:autoSpaceDN w:val="0"/>
        <w:adjustRightInd w:val="0"/>
        <w:spacing w:line="240" w:lineRule="auto"/>
        <w:rPr>
          <w:rFonts w:ascii="Verdana" w:eastAsia="Arial Unicode MS" w:hAnsi="Verdana" w:cs="Times"/>
          <w:color w:val="00000A"/>
          <w:sz w:val="16"/>
          <w:szCs w:val="16"/>
          <w:lang w:val="en-GB" w:eastAsia="zh-CN"/>
        </w:rPr>
      </w:pPr>
      <w:r w:rsidRPr="00CF2887">
        <w:rPr>
          <w:rFonts w:ascii="Verdana" w:hAnsi="Verdana" w:cs="Times"/>
          <w:color w:val="00000A"/>
          <w:sz w:val="16"/>
          <w:szCs w:val="16"/>
          <w:lang w:val="en-GB" w:eastAsia="zh-CN"/>
        </w:rPr>
        <w:t>Porter Novelli</w:t>
      </w:r>
      <w:r w:rsidRPr="00CF2887">
        <w:rPr>
          <w:rFonts w:ascii="Verdana" w:eastAsia="Arial Unicode MS" w:hAnsi="Verdana" w:cs="Arial Unicode MS"/>
          <w:color w:val="00000A"/>
          <w:sz w:val="16"/>
          <w:szCs w:val="16"/>
          <w:lang w:val="en-GB" w:eastAsia="zh-CN"/>
        </w:rPr>
        <w:t xml:space="preserve"> </w:t>
      </w:r>
      <w:r w:rsidRPr="00CF2887">
        <w:rPr>
          <w:rFonts w:ascii="MS Mincho" w:eastAsia="MS Mincho" w:hAnsi="MS Mincho" w:cs="MS Mincho" w:hint="eastAsia"/>
          <w:color w:val="00000A"/>
          <w:sz w:val="16"/>
          <w:szCs w:val="16"/>
          <w:lang w:val="en-GB" w:eastAsia="zh-CN"/>
        </w:rPr>
        <w:t> </w:t>
      </w:r>
      <w:r w:rsidRPr="00CF2887">
        <w:rPr>
          <w:rFonts w:ascii="Verdana" w:eastAsia="Arial Unicode MS" w:hAnsi="Verdana" w:cs="Times"/>
          <w:color w:val="00000A"/>
          <w:sz w:val="16"/>
          <w:szCs w:val="16"/>
          <w:lang w:val="en-GB" w:eastAsia="zh-CN"/>
        </w:rPr>
        <w:t>0212 219 29 71</w:t>
      </w:r>
    </w:p>
    <w:p w14:paraId="0EC1DDDA" w14:textId="77777777" w:rsidR="00CF2887" w:rsidRPr="00CF2887" w:rsidRDefault="00EA2A69" w:rsidP="00CF2887">
      <w:pPr>
        <w:autoSpaceDE w:val="0"/>
        <w:autoSpaceDN w:val="0"/>
        <w:adjustRightInd w:val="0"/>
        <w:spacing w:line="240" w:lineRule="auto"/>
        <w:rPr>
          <w:rFonts w:ascii="Verdana" w:eastAsia="Arial Unicode MS" w:hAnsi="Verdana" w:cs="Times"/>
          <w:sz w:val="16"/>
          <w:szCs w:val="16"/>
          <w:lang w:val="en-GB" w:eastAsia="zh-CN"/>
        </w:rPr>
      </w:pPr>
      <w:hyperlink r:id="rId8" w:history="1">
        <w:r w:rsidR="00CF2887" w:rsidRPr="00CF2887">
          <w:rPr>
            <w:rFonts w:ascii="Verdana" w:eastAsia="Arial Unicode MS" w:hAnsi="Verdana" w:cs="Verdana"/>
            <w:color w:val="auto"/>
            <w:sz w:val="16"/>
            <w:szCs w:val="16"/>
            <w:u w:val="single"/>
            <w:lang w:val="en-GB" w:eastAsia="zh-CN"/>
          </w:rPr>
          <w:t>esras@marjinal.com.tr</w:t>
        </w:r>
        <w:r w:rsidR="00CF2887" w:rsidRPr="00CF2887">
          <w:rPr>
            <w:rFonts w:ascii="MS Mincho" w:eastAsia="MS Mincho" w:hAnsi="MS Mincho" w:cs="MS Mincho" w:hint="eastAsia"/>
            <w:color w:val="0000FF"/>
            <w:sz w:val="16"/>
            <w:szCs w:val="16"/>
            <w:u w:val="single"/>
            <w:lang w:val="en-GB" w:eastAsia="zh-CN"/>
          </w:rPr>
          <w:t> </w:t>
        </w:r>
      </w:hyperlink>
    </w:p>
    <w:p w14:paraId="3E68B156" w14:textId="77777777" w:rsidR="00CF2887" w:rsidRPr="00CF2887" w:rsidRDefault="00CF2887" w:rsidP="00CF2887">
      <w:pPr>
        <w:autoSpaceDE w:val="0"/>
        <w:autoSpaceDN w:val="0"/>
        <w:adjustRightInd w:val="0"/>
        <w:spacing w:line="240" w:lineRule="auto"/>
        <w:jc w:val="both"/>
        <w:rPr>
          <w:rFonts w:ascii="Verdana" w:eastAsia="Arial Unicode MS" w:hAnsi="Verdana" w:cs="Times"/>
          <w:sz w:val="16"/>
          <w:szCs w:val="16"/>
          <w:lang w:val="en-GB" w:eastAsia="zh-CN"/>
        </w:rPr>
      </w:pPr>
      <w:r w:rsidRPr="00CF2887">
        <w:rPr>
          <w:rFonts w:ascii="Verdana" w:eastAsia="Arial Unicode MS" w:hAnsi="Verdana" w:cs="Times"/>
          <w:sz w:val="16"/>
          <w:szCs w:val="16"/>
          <w:lang w:val="en-GB" w:eastAsia="zh-CN"/>
        </w:rPr>
        <w:t xml:space="preserve">  </w:t>
      </w:r>
    </w:p>
    <w:p w14:paraId="51681279" w14:textId="77777777" w:rsidR="00CF2887" w:rsidRPr="00CF2887" w:rsidRDefault="00CF2887" w:rsidP="00CF2887">
      <w:pPr>
        <w:autoSpaceDE w:val="0"/>
        <w:autoSpaceDN w:val="0"/>
        <w:adjustRightInd w:val="0"/>
        <w:spacing w:line="240" w:lineRule="auto"/>
        <w:jc w:val="both"/>
        <w:rPr>
          <w:rFonts w:ascii="Verdana" w:eastAsia="Arial Unicode MS" w:hAnsi="Verdana" w:cs="Times"/>
          <w:sz w:val="20"/>
          <w:szCs w:val="20"/>
          <w:lang w:val="en-GB" w:eastAsia="zh-CN"/>
        </w:rPr>
      </w:pPr>
      <w:r w:rsidRPr="00CF2887">
        <w:rPr>
          <w:rFonts w:ascii="Verdana" w:eastAsia="Arial Unicode MS" w:hAnsi="Verdana" w:cs="Times"/>
          <w:b/>
          <w:bCs/>
          <w:color w:val="00000A"/>
          <w:sz w:val="20"/>
          <w:szCs w:val="20"/>
          <w:lang w:val="en-GB" w:eastAsia="zh-CN"/>
        </w:rPr>
        <w:t>Red Hat hakkında</w:t>
      </w:r>
    </w:p>
    <w:p w14:paraId="20998AD2" w14:textId="77777777" w:rsidR="00CF2887" w:rsidRPr="00CF2887" w:rsidRDefault="00CF2887" w:rsidP="00CF2887">
      <w:pPr>
        <w:autoSpaceDE w:val="0"/>
        <w:autoSpaceDN w:val="0"/>
        <w:adjustRightInd w:val="0"/>
        <w:spacing w:line="240" w:lineRule="auto"/>
        <w:jc w:val="both"/>
        <w:rPr>
          <w:rFonts w:ascii="Verdana" w:eastAsia="Arial Unicode MS" w:hAnsi="Verdana" w:cs="Times"/>
          <w:sz w:val="16"/>
          <w:szCs w:val="16"/>
          <w:lang w:val="en-GB" w:eastAsia="zh-CN"/>
        </w:rPr>
      </w:pPr>
      <w:r w:rsidRPr="00CF2887">
        <w:rPr>
          <w:rFonts w:ascii="Verdana" w:eastAsia="Arial Unicode MS" w:hAnsi="Verdana" w:cs="Times"/>
          <w:color w:val="00000A"/>
          <w:sz w:val="16"/>
          <w:szCs w:val="16"/>
          <w:lang w:val="en-GB" w:eastAsia="zh-CN"/>
        </w:rPr>
        <w:t xml:space="preserve">Dünyanın lider Linux sağlayıcısı ve açık kaynak yazılım ürünleri şirketi Red Hat, güvenilir ve yüksek performanslı bulut, Linux, ara katman, depolama ve sanallaştırma teknolojileri için topluluktan güç alan bir yaklaşımı benimser. Aynı zamanda Red Hat ödüllü destek, eğitim ve danışmanlık hizmetleri sunar. İşletmeler, iş ortakları ve açık kaynak toplulukları arasında bağlantı sağlayan global bir ağ merkezi olarak Red Hat, kaynakları büyüme sağlayacak şekilde konumlandıran yenilikçi teknolojiler oluşturmaya ve müşterileri geleceğin BT dünyasına hazırlamaya yardımcı olur. </w:t>
      </w:r>
      <w:hyperlink r:id="rId9" w:history="1">
        <w:r w:rsidRPr="00CF2887">
          <w:rPr>
            <w:rFonts w:ascii="Verdana" w:eastAsia="Arial Unicode MS" w:hAnsi="Verdana" w:cs="Verdana"/>
            <w:color w:val="0000FF"/>
            <w:sz w:val="16"/>
            <w:szCs w:val="16"/>
            <w:u w:val="single"/>
            <w:lang w:val="en-GB" w:eastAsia="zh-CN"/>
          </w:rPr>
          <w:t>http://www.redhat.com</w:t>
        </w:r>
      </w:hyperlink>
    </w:p>
    <w:p w14:paraId="3D6F4C1E" w14:textId="77777777" w:rsidR="00CF2887" w:rsidRPr="00CF2887" w:rsidRDefault="00CF2887" w:rsidP="00CF2887">
      <w:pPr>
        <w:keepNext/>
        <w:jc w:val="both"/>
        <w:rPr>
          <w:rFonts w:ascii="Verdana" w:eastAsia="Liberation Serif" w:hAnsi="Verdana" w:cs="Liberation Serif"/>
          <w:sz w:val="16"/>
          <w:szCs w:val="16"/>
          <w:lang w:eastAsia="zh-CN" w:bidi="hi-IN"/>
        </w:rPr>
      </w:pPr>
    </w:p>
    <w:p w14:paraId="71C7ECB8" w14:textId="77777777" w:rsidR="00CF2887" w:rsidRPr="00CF2887" w:rsidRDefault="00CF2887" w:rsidP="00CF2887">
      <w:pPr>
        <w:keepNext/>
        <w:spacing w:line="240" w:lineRule="auto"/>
        <w:rPr>
          <w:lang w:val="en-US" w:eastAsia="zh-CN" w:bidi="hi-IN"/>
        </w:rPr>
      </w:pPr>
    </w:p>
    <w:p w14:paraId="1DD1362C" w14:textId="77777777" w:rsidR="000D453D" w:rsidRDefault="000D453D" w:rsidP="00CF2887">
      <w:pPr>
        <w:widowControl w:val="0"/>
        <w:spacing w:line="240" w:lineRule="auto"/>
        <w:rPr>
          <w:b/>
        </w:rPr>
      </w:pPr>
    </w:p>
    <w:sectPr w:rsidR="000D453D">
      <w:pgSz w:w="12240" w:h="15840"/>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Overpass">
    <w:altName w:val="Times New Roman"/>
    <w:charset w:val="00"/>
    <w:family w:val="auto"/>
    <w:pitch w:val="default"/>
  </w:font>
  <w:font w:name="Arial">
    <w:panose1 w:val="020B0604020202020204"/>
    <w:charset w:val="A2"/>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0059A"/>
    <w:multiLevelType w:val="multilevel"/>
    <w:tmpl w:val="2D2431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5F016655"/>
    <w:multiLevelType w:val="multilevel"/>
    <w:tmpl w:val="4AA4F40E"/>
    <w:lvl w:ilvl="0">
      <w:start w:val="1"/>
      <w:numFmt w:val="bullet"/>
      <w:lvlText w:val="●"/>
      <w:lvlJc w:val="left"/>
      <w:pPr>
        <w:ind w:left="720" w:firstLine="360"/>
      </w:pPr>
      <w:rPr>
        <w:rFonts w:ascii="Overpass" w:eastAsia="Overpass" w:hAnsi="Overpass" w:cs="Overpass"/>
        <w:color w:val="000000"/>
        <w:sz w:val="27"/>
        <w:szCs w:val="27"/>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5FEB7722"/>
    <w:multiLevelType w:val="multilevel"/>
    <w:tmpl w:val="28907E10"/>
    <w:lvl w:ilvl="0">
      <w:start w:val="1"/>
      <w:numFmt w:val="bullet"/>
      <w:lvlText w:val="●"/>
      <w:lvlJc w:val="left"/>
      <w:pPr>
        <w:ind w:left="720" w:firstLine="360"/>
      </w:pPr>
      <w:rPr>
        <w:rFonts w:ascii="Overpass" w:eastAsia="Overpass" w:hAnsi="Overpass" w:cs="Overpass"/>
        <w:color w:val="000000"/>
        <w:sz w:val="27"/>
        <w:szCs w:val="27"/>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3D"/>
    <w:rsid w:val="00054475"/>
    <w:rsid w:val="000D453D"/>
    <w:rsid w:val="00357456"/>
    <w:rsid w:val="006378BD"/>
    <w:rsid w:val="007612AD"/>
    <w:rsid w:val="00847927"/>
    <w:rsid w:val="00955A0F"/>
    <w:rsid w:val="00A25593"/>
    <w:rsid w:val="00A80B7C"/>
    <w:rsid w:val="00B73366"/>
    <w:rsid w:val="00BE2AD9"/>
    <w:rsid w:val="00CF2887"/>
    <w:rsid w:val="00E31CE2"/>
    <w:rsid w:val="00EA2A69"/>
    <w:rsid w:val="00F04146"/>
    <w:rsid w:val="00FC3B8A"/>
    <w:rsid w:val="00FF0C5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E8B932"/>
  <w15:docId w15:val="{134F447E-FBF4-4894-A4D4-6B7EFED8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tr-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contextualSpacing/>
      <w:outlineLvl w:val="0"/>
    </w:pPr>
    <w:rPr>
      <w:sz w:val="40"/>
      <w:szCs w:val="40"/>
    </w:rPr>
  </w:style>
  <w:style w:type="paragraph" w:styleId="Balk2">
    <w:name w:val="heading 2"/>
    <w:basedOn w:val="Normal"/>
    <w:next w:val="Normal"/>
    <w:pPr>
      <w:keepNext/>
      <w:keepLines/>
      <w:spacing w:before="360" w:after="120"/>
      <w:contextualSpacing/>
      <w:outlineLvl w:val="1"/>
    </w:pPr>
    <w:rPr>
      <w:sz w:val="32"/>
      <w:szCs w:val="32"/>
    </w:rPr>
  </w:style>
  <w:style w:type="paragraph" w:styleId="Balk3">
    <w:name w:val="heading 3"/>
    <w:basedOn w:val="Normal"/>
    <w:next w:val="Normal"/>
    <w:pPr>
      <w:keepNext/>
      <w:keepLines/>
      <w:spacing w:before="320" w:after="80"/>
      <w:contextualSpacing/>
      <w:outlineLvl w:val="2"/>
    </w:pPr>
    <w:rPr>
      <w:color w:val="434343"/>
      <w:sz w:val="28"/>
      <w:szCs w:val="28"/>
    </w:rPr>
  </w:style>
  <w:style w:type="paragraph" w:styleId="Balk4">
    <w:name w:val="heading 4"/>
    <w:basedOn w:val="Normal"/>
    <w:next w:val="Normal"/>
    <w:pPr>
      <w:keepNext/>
      <w:keepLines/>
      <w:spacing w:before="280" w:after="80"/>
      <w:contextualSpacing/>
      <w:outlineLvl w:val="3"/>
    </w:pPr>
    <w:rPr>
      <w:color w:val="666666"/>
      <w:sz w:val="24"/>
      <w:szCs w:val="24"/>
    </w:rPr>
  </w:style>
  <w:style w:type="paragraph" w:styleId="Balk5">
    <w:name w:val="heading 5"/>
    <w:basedOn w:val="Normal"/>
    <w:next w:val="Normal"/>
    <w:pPr>
      <w:keepNext/>
      <w:keepLines/>
      <w:spacing w:before="240" w:after="80"/>
      <w:contextualSpacing/>
      <w:outlineLvl w:val="4"/>
    </w:pPr>
    <w:rPr>
      <w:color w:val="666666"/>
    </w:rPr>
  </w:style>
  <w:style w:type="paragraph" w:styleId="Balk6">
    <w:name w:val="heading 6"/>
    <w:basedOn w:val="Normal"/>
    <w:next w:val="Normal"/>
    <w:pPr>
      <w:keepNext/>
      <w:keepLines/>
      <w:spacing w:before="240" w:after="80"/>
      <w:contextualSpacing/>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contextualSpacing/>
    </w:pPr>
    <w:rPr>
      <w:sz w:val="52"/>
      <w:szCs w:val="52"/>
    </w:rPr>
  </w:style>
  <w:style w:type="paragraph" w:styleId="Altyaz">
    <w:name w:val="Subtitle"/>
    <w:basedOn w:val="Normal"/>
    <w:next w:val="Normal"/>
    <w:pPr>
      <w:keepNext/>
      <w:keepLines/>
      <w:spacing w:after="320"/>
      <w:contextualSpacing/>
    </w:pPr>
    <w:rPr>
      <w:color w:val="666666"/>
      <w:sz w:val="30"/>
      <w:szCs w:val="30"/>
    </w:rPr>
  </w:style>
  <w:style w:type="character" w:styleId="AklamaBavurusu">
    <w:name w:val="annotation reference"/>
    <w:basedOn w:val="VarsaylanParagrafYazTipi"/>
    <w:uiPriority w:val="99"/>
    <w:semiHidden/>
    <w:unhideWhenUsed/>
    <w:rsid w:val="00FC3B8A"/>
    <w:rPr>
      <w:sz w:val="18"/>
      <w:szCs w:val="18"/>
    </w:rPr>
  </w:style>
  <w:style w:type="paragraph" w:styleId="AklamaMetni">
    <w:name w:val="annotation text"/>
    <w:basedOn w:val="Normal"/>
    <w:link w:val="AklamaMetniChar"/>
    <w:uiPriority w:val="99"/>
    <w:semiHidden/>
    <w:unhideWhenUsed/>
    <w:rsid w:val="00FC3B8A"/>
    <w:pPr>
      <w:spacing w:line="240" w:lineRule="auto"/>
    </w:pPr>
    <w:rPr>
      <w:sz w:val="24"/>
      <w:szCs w:val="24"/>
    </w:rPr>
  </w:style>
  <w:style w:type="character" w:customStyle="1" w:styleId="AklamaMetniChar">
    <w:name w:val="Açıklama Metni Char"/>
    <w:basedOn w:val="VarsaylanParagrafYazTipi"/>
    <w:link w:val="AklamaMetni"/>
    <w:uiPriority w:val="99"/>
    <w:semiHidden/>
    <w:rsid w:val="00FC3B8A"/>
    <w:rPr>
      <w:sz w:val="24"/>
      <w:szCs w:val="24"/>
    </w:rPr>
  </w:style>
  <w:style w:type="paragraph" w:styleId="AklamaKonusu">
    <w:name w:val="annotation subject"/>
    <w:basedOn w:val="AklamaMetni"/>
    <w:next w:val="AklamaMetni"/>
    <w:link w:val="AklamaKonusuChar"/>
    <w:uiPriority w:val="99"/>
    <w:semiHidden/>
    <w:unhideWhenUsed/>
    <w:rsid w:val="00FC3B8A"/>
    <w:rPr>
      <w:b/>
      <w:bCs/>
      <w:sz w:val="20"/>
      <w:szCs w:val="20"/>
    </w:rPr>
  </w:style>
  <w:style w:type="character" w:customStyle="1" w:styleId="AklamaKonusuChar">
    <w:name w:val="Açıklama Konusu Char"/>
    <w:basedOn w:val="AklamaMetniChar"/>
    <w:link w:val="AklamaKonusu"/>
    <w:uiPriority w:val="99"/>
    <w:semiHidden/>
    <w:rsid w:val="00FC3B8A"/>
    <w:rPr>
      <w:b/>
      <w:bCs/>
      <w:sz w:val="20"/>
      <w:szCs w:val="20"/>
    </w:rPr>
  </w:style>
  <w:style w:type="paragraph" w:styleId="BalonMetni">
    <w:name w:val="Balloon Text"/>
    <w:basedOn w:val="Normal"/>
    <w:link w:val="BalonMetniChar"/>
    <w:uiPriority w:val="99"/>
    <w:semiHidden/>
    <w:unhideWhenUsed/>
    <w:rsid w:val="00FC3B8A"/>
    <w:pPr>
      <w:spacing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FC3B8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sras@marjinal.com.tr%0b" TargetMode="External"/><Relationship Id="rId3" Type="http://schemas.openxmlformats.org/officeDocument/2006/relationships/settings" Target="settings.xml"/><Relationship Id="rId7" Type="http://schemas.openxmlformats.org/officeDocument/2006/relationships/hyperlink" Target="https://www.redhat.com/en/about/press-releases/global-travel-technology-leader-amadeus-wins-2016-red-hat-innovator-year-aw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hat.com/en/summit/2017" TargetMode="External"/><Relationship Id="rId11" Type="http://schemas.openxmlformats.org/officeDocument/2006/relationships/theme" Target="theme/theme1.xml"/><Relationship Id="rId5" Type="http://schemas.openxmlformats.org/officeDocument/2006/relationships/hyperlink" Target="http://www.redhat.com/en/customers/innovation-award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dhat.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659</Words>
  <Characters>3762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Aysun Babacan</dc:creator>
  <cp:lastModifiedBy>Nevra Cankaya</cp:lastModifiedBy>
  <cp:revision>4</cp:revision>
  <dcterms:created xsi:type="dcterms:W3CDTF">2017-05-02T16:58:00Z</dcterms:created>
  <dcterms:modified xsi:type="dcterms:W3CDTF">2017-05-03T11:30:00Z</dcterms:modified>
</cp:coreProperties>
</file>