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FE02E" w14:textId="77777777" w:rsidR="007E678E" w:rsidRPr="007E678E" w:rsidRDefault="007E678E" w:rsidP="006B270A">
      <w:pPr>
        <w:spacing w:line="360" w:lineRule="auto"/>
        <w:rPr>
          <w:rFonts w:ascii="Verdana" w:hAnsi="Verdana"/>
          <w:b/>
          <w:bCs/>
          <w:sz w:val="32"/>
          <w:szCs w:val="32"/>
          <w:u w:val="single"/>
          <w:lang w:val="tr-TR"/>
        </w:rPr>
      </w:pPr>
      <w:r w:rsidRPr="007E678E">
        <w:rPr>
          <w:rFonts w:ascii="Verdana" w:hAnsi="Verdana"/>
          <w:b/>
          <w:bCs/>
          <w:sz w:val="32"/>
          <w:szCs w:val="32"/>
          <w:u w:val="single"/>
          <w:lang w:val="tr-TR"/>
        </w:rPr>
        <w:t>BASIN BÜLTENİ</w:t>
      </w:r>
    </w:p>
    <w:p w14:paraId="7477FA82" w14:textId="77777777" w:rsidR="00053534" w:rsidRDefault="00053534" w:rsidP="006B270A">
      <w:pPr>
        <w:spacing w:line="360" w:lineRule="auto"/>
        <w:jc w:val="center"/>
        <w:rPr>
          <w:rFonts w:ascii="Verdana" w:hAnsi="Verdana"/>
          <w:b/>
          <w:bCs/>
          <w:sz w:val="28"/>
          <w:szCs w:val="28"/>
          <w:lang w:val="tr-TR"/>
        </w:rPr>
      </w:pPr>
    </w:p>
    <w:p w14:paraId="39D2371A" w14:textId="77777777" w:rsidR="00443A72" w:rsidRDefault="005129C1" w:rsidP="00A13142">
      <w:pPr>
        <w:spacing w:line="240" w:lineRule="auto"/>
        <w:jc w:val="center"/>
        <w:rPr>
          <w:rFonts w:ascii="Verdana" w:hAnsi="Verdana"/>
          <w:b/>
          <w:bCs/>
          <w:sz w:val="28"/>
          <w:szCs w:val="28"/>
          <w:lang w:val="tr-TR"/>
        </w:rPr>
      </w:pPr>
      <w:r>
        <w:rPr>
          <w:rFonts w:ascii="Verdana" w:hAnsi="Verdana"/>
          <w:b/>
          <w:bCs/>
          <w:sz w:val="28"/>
          <w:szCs w:val="28"/>
          <w:lang w:val="tr-TR"/>
        </w:rPr>
        <w:t>“</w:t>
      </w:r>
      <w:r w:rsidR="00C43924" w:rsidRPr="007E678E">
        <w:rPr>
          <w:rFonts w:ascii="Verdana" w:hAnsi="Verdana"/>
          <w:b/>
          <w:bCs/>
          <w:sz w:val="28"/>
          <w:szCs w:val="28"/>
          <w:lang w:val="tr-TR"/>
        </w:rPr>
        <w:t>Hey Genç! Harekete Geç!</w:t>
      </w:r>
      <w:r>
        <w:rPr>
          <w:rFonts w:ascii="Verdana" w:hAnsi="Verdana"/>
          <w:b/>
          <w:bCs/>
          <w:sz w:val="28"/>
          <w:szCs w:val="28"/>
          <w:lang w:val="tr-TR"/>
        </w:rPr>
        <w:t>” Projesi</w:t>
      </w:r>
      <w:r w:rsidR="00C43924" w:rsidRPr="007E678E">
        <w:rPr>
          <w:rFonts w:ascii="Verdana" w:hAnsi="Verdana"/>
          <w:b/>
          <w:bCs/>
          <w:sz w:val="28"/>
          <w:szCs w:val="28"/>
          <w:lang w:val="tr-TR"/>
        </w:rPr>
        <w:t xml:space="preserve"> Eskişehir’de</w:t>
      </w:r>
      <w:r w:rsidR="007E678E" w:rsidRPr="007E678E">
        <w:rPr>
          <w:rFonts w:ascii="Verdana" w:hAnsi="Verdana"/>
          <w:b/>
          <w:bCs/>
          <w:sz w:val="28"/>
          <w:szCs w:val="28"/>
          <w:lang w:val="tr-TR"/>
        </w:rPr>
        <w:t xml:space="preserve"> </w:t>
      </w:r>
    </w:p>
    <w:p w14:paraId="5098AD3F" w14:textId="77777777" w:rsidR="00053534" w:rsidRDefault="00053534" w:rsidP="006B270A">
      <w:pPr>
        <w:spacing w:line="360" w:lineRule="auto"/>
        <w:jc w:val="center"/>
        <w:rPr>
          <w:rFonts w:ascii="Verdana" w:hAnsi="Verdana"/>
          <w:b/>
          <w:bCs/>
          <w:sz w:val="24"/>
          <w:szCs w:val="24"/>
          <w:lang w:val="tr-TR"/>
        </w:rPr>
      </w:pPr>
    </w:p>
    <w:p w14:paraId="0C3B2AB3" w14:textId="2AF24FD2" w:rsidR="00C43924" w:rsidRPr="007E678E" w:rsidRDefault="00C43924" w:rsidP="006B270A">
      <w:pPr>
        <w:spacing w:line="360" w:lineRule="auto"/>
        <w:jc w:val="center"/>
        <w:rPr>
          <w:rFonts w:ascii="Verdana" w:hAnsi="Verdana"/>
          <w:b/>
          <w:bCs/>
          <w:sz w:val="24"/>
          <w:szCs w:val="24"/>
          <w:lang w:val="tr-TR"/>
        </w:rPr>
      </w:pPr>
      <w:r w:rsidRPr="007E678E">
        <w:rPr>
          <w:rFonts w:ascii="Verdana" w:hAnsi="Verdana"/>
          <w:b/>
          <w:bCs/>
          <w:sz w:val="24"/>
          <w:szCs w:val="24"/>
          <w:lang w:val="tr-TR"/>
        </w:rPr>
        <w:t>T.C. Milli Eğitim Bakanlığı, Türkiye Diyabet Vakfı, TOÇEV ve AstraZeneca Türkiye iş</w:t>
      </w:r>
      <w:r w:rsidR="005129C1">
        <w:rPr>
          <w:rFonts w:ascii="Verdana" w:hAnsi="Verdana"/>
          <w:b/>
          <w:bCs/>
          <w:sz w:val="24"/>
          <w:szCs w:val="24"/>
          <w:lang w:val="tr-TR"/>
        </w:rPr>
        <w:t xml:space="preserve"> </w:t>
      </w:r>
      <w:r w:rsidRPr="007E678E">
        <w:rPr>
          <w:rFonts w:ascii="Verdana" w:hAnsi="Verdana"/>
          <w:b/>
          <w:bCs/>
          <w:sz w:val="24"/>
          <w:szCs w:val="24"/>
          <w:lang w:val="tr-TR"/>
        </w:rPr>
        <w:t>birliğiyle</w:t>
      </w:r>
      <w:r w:rsidR="005129C1">
        <w:rPr>
          <w:rFonts w:ascii="Verdana" w:hAnsi="Verdana"/>
          <w:b/>
          <w:bCs/>
          <w:sz w:val="24"/>
          <w:szCs w:val="24"/>
          <w:lang w:val="tr-TR"/>
        </w:rPr>
        <w:t xml:space="preserve"> 2018 yılında</w:t>
      </w:r>
      <w:r w:rsidRPr="007E678E">
        <w:rPr>
          <w:rFonts w:ascii="Verdana" w:hAnsi="Verdana"/>
          <w:b/>
          <w:bCs/>
          <w:sz w:val="24"/>
          <w:szCs w:val="24"/>
          <w:lang w:val="tr-TR"/>
        </w:rPr>
        <w:t xml:space="preserve"> hayata geçirilen </w:t>
      </w:r>
      <w:r w:rsidR="007E678E">
        <w:rPr>
          <w:rFonts w:ascii="Verdana" w:hAnsi="Verdana"/>
          <w:b/>
          <w:bCs/>
          <w:sz w:val="24"/>
          <w:szCs w:val="24"/>
          <w:lang w:val="tr-TR"/>
        </w:rPr>
        <w:t>9 il ve 55 farklı okulda toplam 11.000 öğrenci</w:t>
      </w:r>
      <w:r w:rsidR="00DB0F95">
        <w:rPr>
          <w:rFonts w:ascii="Verdana" w:hAnsi="Verdana"/>
          <w:b/>
          <w:bCs/>
          <w:sz w:val="24"/>
          <w:szCs w:val="24"/>
          <w:lang w:val="tr-TR"/>
        </w:rPr>
        <w:t>y</w:t>
      </w:r>
      <w:r w:rsidR="007E678E">
        <w:rPr>
          <w:rFonts w:ascii="Verdana" w:hAnsi="Verdana"/>
          <w:b/>
          <w:bCs/>
          <w:sz w:val="24"/>
          <w:szCs w:val="24"/>
          <w:lang w:val="tr-TR"/>
        </w:rPr>
        <w:t xml:space="preserve">e ulaşması </w:t>
      </w:r>
      <w:r w:rsidR="00CE0CB5">
        <w:rPr>
          <w:rFonts w:ascii="Verdana" w:hAnsi="Verdana"/>
          <w:b/>
          <w:bCs/>
          <w:sz w:val="24"/>
          <w:szCs w:val="24"/>
          <w:lang w:val="tr-TR"/>
        </w:rPr>
        <w:t>hedeflenen</w:t>
      </w:r>
      <w:r w:rsidR="005C5831">
        <w:rPr>
          <w:rFonts w:ascii="Verdana" w:hAnsi="Verdana"/>
          <w:b/>
          <w:bCs/>
          <w:sz w:val="24"/>
          <w:szCs w:val="24"/>
          <w:lang w:val="tr-TR"/>
        </w:rPr>
        <w:t xml:space="preserve"> üç yıl sürecek</w:t>
      </w:r>
      <w:r w:rsidR="00CE0CB5">
        <w:rPr>
          <w:rFonts w:ascii="Verdana" w:hAnsi="Verdana"/>
          <w:b/>
          <w:bCs/>
          <w:sz w:val="24"/>
          <w:szCs w:val="24"/>
          <w:lang w:val="tr-TR"/>
        </w:rPr>
        <w:t xml:space="preserve"> </w:t>
      </w:r>
      <w:r w:rsidRPr="007E678E">
        <w:rPr>
          <w:rFonts w:ascii="Verdana" w:hAnsi="Verdana"/>
          <w:b/>
          <w:bCs/>
          <w:sz w:val="24"/>
          <w:szCs w:val="24"/>
          <w:lang w:val="tr-TR"/>
        </w:rPr>
        <w:t>“Hey Genç! Harekete Geç!” Projesi, 16-18 Nisan tarihleri arasında Eskişehir’deydi.</w:t>
      </w:r>
      <w:r w:rsidR="007E678E" w:rsidRPr="007E678E">
        <w:rPr>
          <w:rFonts w:ascii="Verdana" w:hAnsi="Verdana"/>
          <w:b/>
          <w:bCs/>
          <w:sz w:val="24"/>
          <w:szCs w:val="24"/>
          <w:lang w:val="tr-TR"/>
        </w:rPr>
        <w:t xml:space="preserve"> Proje </w:t>
      </w:r>
      <w:r w:rsidR="000D177C">
        <w:rPr>
          <w:rFonts w:ascii="Verdana" w:hAnsi="Verdana"/>
          <w:b/>
          <w:bCs/>
          <w:sz w:val="24"/>
          <w:szCs w:val="24"/>
          <w:lang w:val="tr-TR"/>
        </w:rPr>
        <w:t>kapsamında</w:t>
      </w:r>
      <w:r w:rsidR="007E678E">
        <w:rPr>
          <w:rFonts w:ascii="Verdana" w:hAnsi="Verdana"/>
          <w:b/>
          <w:bCs/>
          <w:sz w:val="24"/>
          <w:szCs w:val="24"/>
          <w:lang w:val="tr-TR"/>
        </w:rPr>
        <w:t>,</w:t>
      </w:r>
      <w:r w:rsidR="007E678E" w:rsidRPr="007E678E">
        <w:rPr>
          <w:rFonts w:ascii="Verdana" w:hAnsi="Verdana"/>
          <w:b/>
          <w:bCs/>
          <w:sz w:val="24"/>
          <w:szCs w:val="24"/>
          <w:lang w:val="tr-TR"/>
        </w:rPr>
        <w:t xml:space="preserve"> </w:t>
      </w:r>
      <w:r w:rsidR="00A707B5">
        <w:rPr>
          <w:rFonts w:ascii="Verdana" w:hAnsi="Verdana"/>
          <w:b/>
          <w:bCs/>
          <w:sz w:val="24"/>
          <w:szCs w:val="24"/>
          <w:lang w:val="tr-TR"/>
        </w:rPr>
        <w:t xml:space="preserve">Odunpazarı Cumhuriyet Anadolu Lisesi, Tepebaşı Prof. Dr. Orhan Oğuz Anadolu Lisesi ve </w:t>
      </w:r>
      <w:r w:rsidR="007E678E" w:rsidRPr="007E678E">
        <w:rPr>
          <w:rFonts w:ascii="Verdana" w:hAnsi="Verdana"/>
          <w:b/>
          <w:bCs/>
          <w:sz w:val="24"/>
          <w:szCs w:val="24"/>
          <w:lang w:val="tr-TR"/>
        </w:rPr>
        <w:t>Tepebaşı Sabiha Gökçen Mesleki ve Teknik Anadolu Lisesi</w:t>
      </w:r>
      <w:r w:rsidR="00F92AA3">
        <w:rPr>
          <w:rFonts w:ascii="Verdana" w:hAnsi="Verdana"/>
          <w:b/>
          <w:bCs/>
          <w:sz w:val="24"/>
          <w:szCs w:val="24"/>
          <w:lang w:val="tr-TR"/>
        </w:rPr>
        <w:t>,</w:t>
      </w:r>
      <w:bookmarkStart w:id="0" w:name="_GoBack"/>
      <w:bookmarkEnd w:id="0"/>
      <w:r w:rsidR="00F92AA3">
        <w:rPr>
          <w:rFonts w:ascii="Verdana" w:hAnsi="Verdana"/>
          <w:b/>
          <w:bCs/>
          <w:sz w:val="24"/>
          <w:szCs w:val="24"/>
          <w:lang w:val="tr-TR"/>
        </w:rPr>
        <w:t xml:space="preserve"> 9. Sınıf </w:t>
      </w:r>
      <w:r w:rsidR="007E678E" w:rsidRPr="007E678E">
        <w:rPr>
          <w:rFonts w:ascii="Verdana" w:hAnsi="Verdana"/>
          <w:b/>
          <w:bCs/>
          <w:sz w:val="24"/>
          <w:szCs w:val="24"/>
          <w:lang w:val="tr-TR"/>
        </w:rPr>
        <w:t xml:space="preserve"> öğrencileriyle buluşup sağlıklı beslenme, fiziksel aktivite ve egzersizin önemi konusunda </w:t>
      </w:r>
      <w:r w:rsidR="007E678E">
        <w:rPr>
          <w:rFonts w:ascii="Verdana" w:hAnsi="Verdana"/>
          <w:b/>
          <w:bCs/>
          <w:sz w:val="24"/>
          <w:szCs w:val="24"/>
          <w:lang w:val="tr-TR"/>
        </w:rPr>
        <w:t>eğitimler ver</w:t>
      </w:r>
      <w:r w:rsidR="000D177C">
        <w:rPr>
          <w:rFonts w:ascii="Verdana" w:hAnsi="Verdana"/>
          <w:b/>
          <w:bCs/>
          <w:sz w:val="24"/>
          <w:szCs w:val="24"/>
          <w:lang w:val="tr-TR"/>
        </w:rPr>
        <w:t>il</w:t>
      </w:r>
      <w:r w:rsidR="007E678E">
        <w:rPr>
          <w:rFonts w:ascii="Verdana" w:hAnsi="Verdana"/>
          <w:b/>
          <w:bCs/>
          <w:sz w:val="24"/>
          <w:szCs w:val="24"/>
          <w:lang w:val="tr-TR"/>
        </w:rPr>
        <w:t>di</w:t>
      </w:r>
      <w:r w:rsidR="007E678E" w:rsidRPr="007E678E">
        <w:rPr>
          <w:rFonts w:ascii="Verdana" w:hAnsi="Verdana"/>
          <w:b/>
          <w:bCs/>
          <w:sz w:val="24"/>
          <w:szCs w:val="24"/>
          <w:lang w:val="tr-TR"/>
        </w:rPr>
        <w:t>.</w:t>
      </w:r>
    </w:p>
    <w:p w14:paraId="54E1BC37" w14:textId="77777777" w:rsidR="00C43924" w:rsidRPr="007E678E" w:rsidRDefault="00C43924" w:rsidP="006B270A">
      <w:pPr>
        <w:spacing w:line="360" w:lineRule="auto"/>
        <w:jc w:val="both"/>
        <w:rPr>
          <w:rFonts w:ascii="Verdana" w:hAnsi="Verdana"/>
          <w:sz w:val="20"/>
          <w:szCs w:val="20"/>
          <w:lang w:val="tr-TR"/>
        </w:rPr>
      </w:pPr>
      <w:r w:rsidRPr="007E678E">
        <w:rPr>
          <w:rFonts w:ascii="Verdana" w:hAnsi="Verdana"/>
          <w:sz w:val="20"/>
          <w:szCs w:val="20"/>
          <w:lang w:val="tr-TR"/>
        </w:rPr>
        <w:t>Sağlıklı beslenme, fiziksel aktivite ve egzersizin önemini vurgulamak ve gençlerin yaratıcılık becerilerini ortaya çıkararak okullar arasında paylaşım sağlamayı hedefleyen “Hey Genç! Harekete Geç!” projesi,</w:t>
      </w:r>
      <w:r w:rsidR="007E678E">
        <w:rPr>
          <w:rFonts w:ascii="Verdana" w:hAnsi="Verdana"/>
          <w:sz w:val="20"/>
          <w:szCs w:val="20"/>
          <w:lang w:val="tr-TR"/>
        </w:rPr>
        <w:t xml:space="preserve"> </w:t>
      </w:r>
      <w:r w:rsidRPr="007E678E">
        <w:rPr>
          <w:rFonts w:ascii="Verdana" w:hAnsi="Verdana"/>
          <w:sz w:val="20"/>
          <w:szCs w:val="20"/>
          <w:lang w:val="tr-TR"/>
        </w:rPr>
        <w:t>T.C. Milli Eğitim Bakanlığı, Türkiye Diyabet Vakfı, TOÇEV ve AstraZeneca Türkiye iş</w:t>
      </w:r>
      <w:r w:rsidR="00DB0F95">
        <w:rPr>
          <w:rFonts w:ascii="Verdana" w:hAnsi="Verdana"/>
          <w:sz w:val="20"/>
          <w:szCs w:val="20"/>
          <w:lang w:val="tr-TR"/>
        </w:rPr>
        <w:t xml:space="preserve"> </w:t>
      </w:r>
      <w:r w:rsidRPr="007E678E">
        <w:rPr>
          <w:rFonts w:ascii="Verdana" w:hAnsi="Verdana"/>
          <w:sz w:val="20"/>
          <w:szCs w:val="20"/>
          <w:lang w:val="tr-TR"/>
        </w:rPr>
        <w:t xml:space="preserve">birliğiyle hayata </w:t>
      </w:r>
      <w:r w:rsidR="00CC616F" w:rsidRPr="007E678E">
        <w:rPr>
          <w:rFonts w:ascii="Verdana" w:hAnsi="Verdana"/>
          <w:sz w:val="20"/>
          <w:szCs w:val="20"/>
          <w:lang w:val="tr-TR"/>
        </w:rPr>
        <w:t>geç</w:t>
      </w:r>
      <w:r w:rsidR="00CC616F">
        <w:rPr>
          <w:rFonts w:ascii="Verdana" w:hAnsi="Verdana"/>
          <w:sz w:val="20"/>
          <w:szCs w:val="20"/>
          <w:lang w:val="tr-TR"/>
        </w:rPr>
        <w:t>ti</w:t>
      </w:r>
      <w:r w:rsidRPr="007E678E">
        <w:rPr>
          <w:rFonts w:ascii="Verdana" w:hAnsi="Verdana"/>
          <w:sz w:val="20"/>
          <w:szCs w:val="20"/>
          <w:lang w:val="tr-TR"/>
        </w:rPr>
        <w:t xml:space="preserve">. 3 yıl sürmesi planlanan projenin sıradaki </w:t>
      </w:r>
      <w:r w:rsidR="00CE0CB5">
        <w:rPr>
          <w:rFonts w:ascii="Verdana" w:hAnsi="Verdana"/>
          <w:sz w:val="20"/>
          <w:szCs w:val="20"/>
          <w:lang w:val="tr-TR"/>
        </w:rPr>
        <w:t xml:space="preserve">durağı </w:t>
      </w:r>
      <w:r w:rsidRPr="007E678E">
        <w:rPr>
          <w:rFonts w:ascii="Verdana" w:hAnsi="Verdana"/>
          <w:sz w:val="20"/>
          <w:szCs w:val="20"/>
          <w:lang w:val="tr-TR"/>
        </w:rPr>
        <w:t xml:space="preserve">da </w:t>
      </w:r>
      <w:r w:rsidR="00CC616F" w:rsidRPr="007E678E">
        <w:rPr>
          <w:rFonts w:ascii="Verdana" w:hAnsi="Verdana"/>
          <w:sz w:val="20"/>
          <w:szCs w:val="20"/>
          <w:lang w:val="tr-TR"/>
        </w:rPr>
        <w:t>Eskişehir</w:t>
      </w:r>
      <w:r w:rsidR="00CC616F">
        <w:rPr>
          <w:rFonts w:ascii="Verdana" w:hAnsi="Verdana"/>
          <w:sz w:val="20"/>
          <w:szCs w:val="20"/>
          <w:lang w:val="tr-TR"/>
        </w:rPr>
        <w:t xml:space="preserve"> oldu</w:t>
      </w:r>
      <w:r w:rsidRPr="007E678E">
        <w:rPr>
          <w:rFonts w:ascii="Verdana" w:hAnsi="Verdana"/>
          <w:sz w:val="20"/>
          <w:szCs w:val="20"/>
          <w:lang w:val="tr-TR"/>
        </w:rPr>
        <w:t xml:space="preserve">. </w:t>
      </w:r>
    </w:p>
    <w:p w14:paraId="72FE63BE" w14:textId="77777777" w:rsidR="00C43924" w:rsidRPr="007E678E" w:rsidRDefault="00443A72" w:rsidP="006B270A">
      <w:pPr>
        <w:spacing w:line="360" w:lineRule="auto"/>
        <w:jc w:val="both"/>
        <w:rPr>
          <w:rFonts w:ascii="Verdana" w:hAnsi="Verdana"/>
          <w:sz w:val="20"/>
          <w:szCs w:val="20"/>
          <w:lang w:val="tr-TR"/>
        </w:rPr>
      </w:pPr>
      <w:r>
        <w:rPr>
          <w:rFonts w:ascii="Verdana" w:hAnsi="Verdana"/>
          <w:sz w:val="20"/>
          <w:szCs w:val="20"/>
          <w:lang w:val="tr-TR"/>
        </w:rPr>
        <w:t xml:space="preserve">Proje ekibi, </w:t>
      </w:r>
      <w:r w:rsidR="00C43924" w:rsidRPr="007E678E">
        <w:rPr>
          <w:rFonts w:ascii="Verdana" w:hAnsi="Verdana"/>
          <w:sz w:val="20"/>
          <w:szCs w:val="20"/>
          <w:lang w:val="tr-TR"/>
        </w:rPr>
        <w:t>16-18 Nisan tarihleri aras</w:t>
      </w:r>
      <w:r w:rsidR="00053534">
        <w:rPr>
          <w:rFonts w:ascii="Verdana" w:hAnsi="Verdana"/>
          <w:sz w:val="20"/>
          <w:szCs w:val="20"/>
          <w:lang w:val="tr-TR"/>
        </w:rPr>
        <w:t>ı</w:t>
      </w:r>
      <w:r w:rsidR="00C43924" w:rsidRPr="007E678E">
        <w:rPr>
          <w:rFonts w:ascii="Verdana" w:hAnsi="Verdana"/>
          <w:sz w:val="20"/>
          <w:szCs w:val="20"/>
          <w:lang w:val="tr-TR"/>
        </w:rPr>
        <w:t xml:space="preserve">nda </w:t>
      </w:r>
      <w:r w:rsidR="00A707B5">
        <w:rPr>
          <w:rFonts w:ascii="Verdana" w:hAnsi="Verdana"/>
          <w:sz w:val="20"/>
          <w:szCs w:val="20"/>
          <w:lang w:val="tr-TR"/>
        </w:rPr>
        <w:t>3 gün boyunca</w:t>
      </w:r>
      <w:r w:rsidR="007E678E" w:rsidRPr="007E678E">
        <w:rPr>
          <w:rFonts w:ascii="Verdana" w:hAnsi="Verdana"/>
          <w:sz w:val="20"/>
          <w:szCs w:val="20"/>
          <w:lang w:val="tr-TR"/>
        </w:rPr>
        <w:t xml:space="preserve"> </w:t>
      </w:r>
      <w:r w:rsidR="00A707B5">
        <w:rPr>
          <w:rFonts w:ascii="Verdana" w:hAnsi="Verdana"/>
          <w:sz w:val="20"/>
          <w:szCs w:val="20"/>
          <w:lang w:val="tr-TR"/>
        </w:rPr>
        <w:t>3 ayrı okul ziyaret e</w:t>
      </w:r>
      <w:r>
        <w:rPr>
          <w:rFonts w:ascii="Verdana" w:hAnsi="Verdana"/>
          <w:sz w:val="20"/>
          <w:szCs w:val="20"/>
          <w:lang w:val="tr-TR"/>
        </w:rPr>
        <w:t>tti</w:t>
      </w:r>
      <w:r w:rsidR="00A707B5">
        <w:rPr>
          <w:rFonts w:ascii="Verdana" w:hAnsi="Verdana"/>
          <w:sz w:val="20"/>
          <w:szCs w:val="20"/>
          <w:lang w:val="tr-TR"/>
        </w:rPr>
        <w:t xml:space="preserve">. </w:t>
      </w:r>
      <w:r w:rsidR="00A707B5" w:rsidRPr="00A707B5">
        <w:rPr>
          <w:rFonts w:ascii="Verdana" w:hAnsi="Verdana"/>
          <w:sz w:val="20"/>
          <w:szCs w:val="20"/>
          <w:lang w:val="tr-TR"/>
        </w:rPr>
        <w:t>Odunpazarı Cumhuriyet Anadolu Lisesi, Tepebaşı Prof. Dr. Orhan Oğuz Anadolu Lisesi</w:t>
      </w:r>
      <w:r>
        <w:rPr>
          <w:rFonts w:ascii="Verdana" w:hAnsi="Verdana"/>
          <w:sz w:val="20"/>
          <w:szCs w:val="20"/>
          <w:lang w:val="tr-TR"/>
        </w:rPr>
        <w:t xml:space="preserve"> ve</w:t>
      </w:r>
      <w:r w:rsidR="007E678E" w:rsidRPr="007E678E">
        <w:rPr>
          <w:rFonts w:ascii="Verdana" w:hAnsi="Verdana"/>
          <w:sz w:val="20"/>
          <w:szCs w:val="20"/>
          <w:lang w:val="tr-TR"/>
        </w:rPr>
        <w:t xml:space="preserve"> Tepebaşı Sabiha Gökçen Mesleki ve Teknik Anadolu Lise</w:t>
      </w:r>
      <w:r w:rsidR="00A707B5">
        <w:rPr>
          <w:rFonts w:ascii="Verdana" w:hAnsi="Verdana"/>
          <w:sz w:val="20"/>
          <w:szCs w:val="20"/>
          <w:lang w:val="tr-TR"/>
        </w:rPr>
        <w:t>lerinde</w:t>
      </w:r>
      <w:r w:rsidR="007E678E" w:rsidRPr="007E678E">
        <w:rPr>
          <w:rFonts w:ascii="Verdana" w:hAnsi="Verdana"/>
          <w:sz w:val="20"/>
          <w:szCs w:val="20"/>
          <w:lang w:val="tr-TR"/>
        </w:rPr>
        <w:t xml:space="preserve">, </w:t>
      </w:r>
      <w:r w:rsidR="00C43924" w:rsidRPr="007E678E">
        <w:rPr>
          <w:rFonts w:ascii="Verdana" w:hAnsi="Verdana"/>
          <w:sz w:val="20"/>
          <w:szCs w:val="20"/>
          <w:lang w:val="tr-TR"/>
        </w:rPr>
        <w:t>diyetisyen</w:t>
      </w:r>
      <w:r>
        <w:rPr>
          <w:rFonts w:ascii="Verdana" w:hAnsi="Verdana"/>
          <w:sz w:val="20"/>
          <w:szCs w:val="20"/>
          <w:lang w:val="tr-TR"/>
        </w:rPr>
        <w:t>ler</w:t>
      </w:r>
      <w:r w:rsidR="00C43924" w:rsidRPr="007E678E">
        <w:rPr>
          <w:rFonts w:ascii="Verdana" w:hAnsi="Verdana"/>
          <w:sz w:val="20"/>
          <w:szCs w:val="20"/>
          <w:lang w:val="tr-TR"/>
        </w:rPr>
        <w:t xml:space="preserve"> ve Beden Eğitimi ve Spor Yüksekokulu mezunu sporcular </w:t>
      </w:r>
      <w:r w:rsidR="00053534">
        <w:rPr>
          <w:rFonts w:ascii="Verdana" w:hAnsi="Verdana"/>
          <w:sz w:val="20"/>
          <w:szCs w:val="20"/>
          <w:lang w:val="tr-TR"/>
        </w:rPr>
        <w:t>tarafından gençlere s</w:t>
      </w:r>
      <w:r w:rsidR="007E678E" w:rsidRPr="007E678E">
        <w:rPr>
          <w:rFonts w:ascii="Verdana" w:hAnsi="Verdana"/>
          <w:sz w:val="20"/>
          <w:szCs w:val="20"/>
          <w:lang w:val="tr-TR"/>
        </w:rPr>
        <w:t xml:space="preserve">ağlıklı beslenme ve hareket eğitimleri verildi. Gençler ayrıca “Hey Genç! Harekete Geç!” projesi kapsamında gerçekleşecek yarışma konusunda da bilgilendirildi. </w:t>
      </w:r>
      <w:r w:rsidR="00C43924" w:rsidRPr="007E678E">
        <w:rPr>
          <w:rFonts w:ascii="Verdana" w:hAnsi="Verdana"/>
          <w:sz w:val="20"/>
          <w:szCs w:val="20"/>
          <w:lang w:val="tr-TR"/>
        </w:rPr>
        <w:t xml:space="preserve">Eğitim sürecine dahil olan öğrenciler kendi takımlarını oluşturarak, beden eğitimi öğretmenlerinin rehberliğinde çekecekleri videolarla yarışmaya katılabilecek. Videolar, proje jürisi tarafından “en çok izlenen”, “en çok hareket içeren”, “en çok beğenilen”, “en çok video yükleyen okul” kategorileri kapsamında değerlendirilecek. </w:t>
      </w:r>
    </w:p>
    <w:p w14:paraId="24456118" w14:textId="77777777" w:rsidR="00A707B5" w:rsidRDefault="00A707B5" w:rsidP="006B270A">
      <w:pPr>
        <w:spacing w:line="360" w:lineRule="auto"/>
        <w:rPr>
          <w:rFonts w:ascii="Verdana" w:hAnsi="Verdana"/>
          <w:sz w:val="20"/>
          <w:szCs w:val="20"/>
          <w:lang w:val="tr-TR"/>
        </w:rPr>
      </w:pPr>
    </w:p>
    <w:p w14:paraId="14AA8CF2" w14:textId="77777777" w:rsidR="00A707B5" w:rsidRPr="00A707B5" w:rsidRDefault="00A707B5" w:rsidP="00A13142">
      <w:pPr>
        <w:spacing w:line="240" w:lineRule="auto"/>
        <w:rPr>
          <w:rFonts w:ascii="Verdana" w:hAnsi="Verdana"/>
          <w:b/>
          <w:bCs/>
          <w:sz w:val="18"/>
          <w:szCs w:val="18"/>
          <w:lang w:val="tr-TR"/>
        </w:rPr>
      </w:pPr>
      <w:r w:rsidRPr="00A707B5">
        <w:rPr>
          <w:rFonts w:ascii="Verdana" w:hAnsi="Verdana"/>
          <w:b/>
          <w:bCs/>
          <w:sz w:val="18"/>
          <w:szCs w:val="18"/>
          <w:lang w:val="tr-TR"/>
        </w:rPr>
        <w:t>İlgili Kişi:</w:t>
      </w:r>
    </w:p>
    <w:p w14:paraId="6DEDCE5E" w14:textId="77777777" w:rsidR="00A707B5" w:rsidRPr="00A707B5" w:rsidRDefault="00A707B5" w:rsidP="00A13142">
      <w:pPr>
        <w:spacing w:line="240" w:lineRule="auto"/>
        <w:rPr>
          <w:rFonts w:ascii="Verdana" w:hAnsi="Verdana"/>
          <w:sz w:val="18"/>
          <w:szCs w:val="18"/>
          <w:lang w:val="tr-TR"/>
        </w:rPr>
      </w:pPr>
      <w:r w:rsidRPr="00A707B5">
        <w:rPr>
          <w:rFonts w:ascii="Verdana" w:hAnsi="Verdana"/>
          <w:sz w:val="18"/>
          <w:szCs w:val="18"/>
          <w:lang w:val="tr-TR"/>
        </w:rPr>
        <w:lastRenderedPageBreak/>
        <w:t>Dilek Özcan</w:t>
      </w:r>
    </w:p>
    <w:p w14:paraId="5712DDAA" w14:textId="77777777" w:rsidR="00A707B5" w:rsidRPr="00A707B5" w:rsidRDefault="00A707B5" w:rsidP="00A13142">
      <w:pPr>
        <w:spacing w:line="240" w:lineRule="auto"/>
        <w:rPr>
          <w:rFonts w:ascii="Verdana" w:hAnsi="Verdana"/>
          <w:sz w:val="18"/>
          <w:szCs w:val="18"/>
          <w:lang w:val="tr-TR"/>
        </w:rPr>
      </w:pPr>
      <w:r w:rsidRPr="00A707B5">
        <w:rPr>
          <w:rFonts w:ascii="Verdana" w:hAnsi="Verdana"/>
          <w:sz w:val="18"/>
          <w:szCs w:val="18"/>
          <w:lang w:val="tr-TR"/>
        </w:rPr>
        <w:t>Bordo PR</w:t>
      </w:r>
    </w:p>
    <w:p w14:paraId="09CEA3CB" w14:textId="77777777" w:rsidR="00A707B5" w:rsidRPr="00A707B5" w:rsidRDefault="00A707B5" w:rsidP="00A13142">
      <w:pPr>
        <w:spacing w:line="240" w:lineRule="auto"/>
        <w:rPr>
          <w:rFonts w:ascii="Verdana" w:hAnsi="Verdana"/>
          <w:sz w:val="18"/>
          <w:szCs w:val="18"/>
          <w:lang w:val="tr-TR"/>
        </w:rPr>
      </w:pPr>
      <w:r w:rsidRPr="00A707B5">
        <w:rPr>
          <w:rFonts w:ascii="Verdana" w:hAnsi="Verdana"/>
          <w:sz w:val="18"/>
          <w:szCs w:val="18"/>
          <w:lang w:val="tr-TR"/>
        </w:rPr>
        <w:t xml:space="preserve">0533 927 23 93 </w:t>
      </w:r>
    </w:p>
    <w:p w14:paraId="576E5ED6" w14:textId="77777777" w:rsidR="00A707B5" w:rsidRPr="00A707B5" w:rsidRDefault="00F92AA3" w:rsidP="00A13142">
      <w:pPr>
        <w:spacing w:line="240" w:lineRule="auto"/>
        <w:rPr>
          <w:rFonts w:ascii="Verdana" w:hAnsi="Verdana"/>
          <w:sz w:val="18"/>
          <w:szCs w:val="18"/>
          <w:lang w:val="tr-TR"/>
        </w:rPr>
      </w:pPr>
      <w:hyperlink r:id="rId4" w:history="1">
        <w:r w:rsidR="00A707B5" w:rsidRPr="00A707B5">
          <w:rPr>
            <w:rStyle w:val="Hyperlink"/>
            <w:rFonts w:ascii="Verdana" w:hAnsi="Verdana"/>
            <w:sz w:val="18"/>
            <w:szCs w:val="18"/>
            <w:lang w:val="tr-TR"/>
          </w:rPr>
          <w:t>dileko@bordopr.com</w:t>
        </w:r>
      </w:hyperlink>
      <w:r w:rsidR="00A707B5" w:rsidRPr="00A707B5">
        <w:rPr>
          <w:rFonts w:ascii="Verdana" w:hAnsi="Verdana"/>
          <w:sz w:val="18"/>
          <w:szCs w:val="18"/>
          <w:lang w:val="tr-TR"/>
        </w:rPr>
        <w:t xml:space="preserve"> </w:t>
      </w:r>
    </w:p>
    <w:p w14:paraId="40392B82" w14:textId="77777777" w:rsidR="00A707B5" w:rsidRPr="00A707B5" w:rsidRDefault="00A707B5" w:rsidP="006B270A">
      <w:pPr>
        <w:spacing w:line="360" w:lineRule="auto"/>
        <w:rPr>
          <w:rFonts w:ascii="Verdana" w:hAnsi="Verdana"/>
          <w:sz w:val="20"/>
          <w:szCs w:val="20"/>
          <w:lang w:val="tr-TR"/>
        </w:rPr>
      </w:pPr>
    </w:p>
    <w:p w14:paraId="6C46E60D" w14:textId="77777777" w:rsidR="00A707B5" w:rsidRPr="00A707B5" w:rsidRDefault="00A707B5" w:rsidP="006B270A">
      <w:pPr>
        <w:spacing w:line="360" w:lineRule="auto"/>
        <w:rPr>
          <w:rFonts w:ascii="Verdana" w:hAnsi="Verdana"/>
          <w:b/>
          <w:bCs/>
          <w:sz w:val="16"/>
          <w:szCs w:val="16"/>
          <w:lang w:val="tr-TR"/>
        </w:rPr>
      </w:pPr>
      <w:r w:rsidRPr="00A707B5">
        <w:rPr>
          <w:rFonts w:ascii="Verdana" w:hAnsi="Verdana"/>
          <w:b/>
          <w:bCs/>
          <w:sz w:val="16"/>
          <w:szCs w:val="16"/>
          <w:lang w:val="tr-TR"/>
        </w:rPr>
        <w:t>AstraZeneca Hakkında</w:t>
      </w:r>
    </w:p>
    <w:p w14:paraId="76F47A07" w14:textId="77777777" w:rsidR="00C43924" w:rsidRPr="00A707B5" w:rsidRDefault="00A707B5" w:rsidP="006B270A">
      <w:pPr>
        <w:spacing w:line="360" w:lineRule="auto"/>
        <w:jc w:val="both"/>
        <w:rPr>
          <w:rFonts w:ascii="Verdana" w:hAnsi="Verdana"/>
          <w:sz w:val="16"/>
          <w:szCs w:val="16"/>
          <w:lang w:val="tr-TR"/>
        </w:rPr>
      </w:pPr>
      <w:r w:rsidRPr="00A707B5">
        <w:rPr>
          <w:rFonts w:ascii="Verdana" w:hAnsi="Verdana"/>
          <w:sz w:val="16"/>
          <w:szCs w:val="16"/>
          <w:lang w:val="tr-TR"/>
        </w:rPr>
        <w:t>AstraZeneca özellikle solunum &amp; otoimmünite, kardiyovasküler - renal &amp; metabolik hastalıklar ve onkoloji alanındaki hastalıkların tedavisine yönelik reçeteli ilaçların keşfi, geliştirilmesi ve kullanıma sunulması alanında faaliyet gösteren, bilim odaklı ve küresel bir biyofarmakoloji şirketidir. Şirket ayrıca kurduğu birçok işbirliği sayesinde enflamasyon, enfeksiyon ve sinirbilim alanlarında da aktif bir şekilde faaliyet göstermektedir. AstraZeneca 100'den fazla ülkede faaliyet göstermekte olup, yenilikçi ilaçları dünya genelinde milyonlarca hasta tarafından kullanılmaktadır. Daha fazla bilgi için</w:t>
      </w:r>
      <w:r>
        <w:rPr>
          <w:rFonts w:ascii="Verdana" w:hAnsi="Verdana"/>
          <w:sz w:val="16"/>
          <w:szCs w:val="16"/>
          <w:lang w:val="tr-TR"/>
        </w:rPr>
        <w:t xml:space="preserve"> </w:t>
      </w:r>
      <w:r w:rsidRPr="00A707B5">
        <w:rPr>
          <w:rFonts w:ascii="Verdana" w:hAnsi="Verdana"/>
          <w:sz w:val="16"/>
          <w:szCs w:val="16"/>
          <w:lang w:val="tr-TR"/>
        </w:rPr>
        <w:t>http://www.astrazeneca.com.tr adresimizi ziyaret edebilir veya https://www.linkedin.com/company/astrazeneca/ ile Linkedin'den, https://www.facebook.com/AstraZenecaTurkiye/ ile Facebook'tan, https://www.instagram.com/astrazenecaturkiye/ ile Instagram'dan takip edebilirsiniz.</w:t>
      </w:r>
    </w:p>
    <w:p w14:paraId="1BFA61BF" w14:textId="77777777" w:rsidR="00A707B5" w:rsidRPr="007E678E" w:rsidRDefault="00A707B5" w:rsidP="006B270A">
      <w:pPr>
        <w:spacing w:line="360" w:lineRule="auto"/>
        <w:jc w:val="both"/>
        <w:rPr>
          <w:rFonts w:ascii="Verdana" w:hAnsi="Verdana"/>
          <w:sz w:val="20"/>
          <w:szCs w:val="20"/>
          <w:lang w:val="tr-TR"/>
        </w:rPr>
      </w:pPr>
    </w:p>
    <w:sectPr w:rsidR="00A707B5" w:rsidRPr="007E67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altName w:val="Arial"/>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924"/>
    <w:rsid w:val="00053534"/>
    <w:rsid w:val="000D177C"/>
    <w:rsid w:val="00263002"/>
    <w:rsid w:val="00293BF2"/>
    <w:rsid w:val="002F66F4"/>
    <w:rsid w:val="00443A72"/>
    <w:rsid w:val="005129C1"/>
    <w:rsid w:val="00530805"/>
    <w:rsid w:val="005C5831"/>
    <w:rsid w:val="006B270A"/>
    <w:rsid w:val="007E678E"/>
    <w:rsid w:val="00A13142"/>
    <w:rsid w:val="00A707B5"/>
    <w:rsid w:val="00BF62DA"/>
    <w:rsid w:val="00C43924"/>
    <w:rsid w:val="00CC616F"/>
    <w:rsid w:val="00CE0CB5"/>
    <w:rsid w:val="00DB0F95"/>
    <w:rsid w:val="00F92A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C72FB"/>
  <w15:chartTrackingRefBased/>
  <w15:docId w15:val="{A07CDF0D-D64A-49C9-90DA-5635CC064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07B5"/>
    <w:rPr>
      <w:color w:val="0563C1" w:themeColor="hyperlink"/>
      <w:u w:val="single"/>
    </w:rPr>
  </w:style>
  <w:style w:type="character" w:customStyle="1" w:styleId="zmlenmeyenBahsetme1">
    <w:name w:val="Çözümlenmeyen Bahsetme1"/>
    <w:basedOn w:val="DefaultParagraphFont"/>
    <w:uiPriority w:val="99"/>
    <w:semiHidden/>
    <w:unhideWhenUsed/>
    <w:rsid w:val="00A707B5"/>
    <w:rPr>
      <w:color w:val="605E5C"/>
      <w:shd w:val="clear" w:color="auto" w:fill="E1DFDD"/>
    </w:rPr>
  </w:style>
  <w:style w:type="paragraph" w:styleId="BalloonText">
    <w:name w:val="Balloon Text"/>
    <w:basedOn w:val="Normal"/>
    <w:link w:val="BalloonTextChar"/>
    <w:uiPriority w:val="99"/>
    <w:semiHidden/>
    <w:unhideWhenUsed/>
    <w:rsid w:val="00A131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3142"/>
    <w:rPr>
      <w:rFonts w:ascii="Segoe UI" w:hAnsi="Segoe UI" w:cs="Segoe UI"/>
      <w:sz w:val="18"/>
      <w:szCs w:val="18"/>
    </w:rPr>
  </w:style>
  <w:style w:type="character" w:styleId="CommentReference">
    <w:name w:val="annotation reference"/>
    <w:basedOn w:val="DefaultParagraphFont"/>
    <w:uiPriority w:val="99"/>
    <w:semiHidden/>
    <w:unhideWhenUsed/>
    <w:rsid w:val="00CE0CB5"/>
    <w:rPr>
      <w:sz w:val="16"/>
      <w:szCs w:val="16"/>
    </w:rPr>
  </w:style>
  <w:style w:type="paragraph" w:styleId="CommentText">
    <w:name w:val="annotation text"/>
    <w:basedOn w:val="Normal"/>
    <w:link w:val="CommentTextChar"/>
    <w:uiPriority w:val="99"/>
    <w:semiHidden/>
    <w:unhideWhenUsed/>
    <w:rsid w:val="00CE0CB5"/>
    <w:pPr>
      <w:spacing w:line="240" w:lineRule="auto"/>
    </w:pPr>
    <w:rPr>
      <w:sz w:val="20"/>
      <w:szCs w:val="20"/>
    </w:rPr>
  </w:style>
  <w:style w:type="character" w:customStyle="1" w:styleId="CommentTextChar">
    <w:name w:val="Comment Text Char"/>
    <w:basedOn w:val="DefaultParagraphFont"/>
    <w:link w:val="CommentText"/>
    <w:uiPriority w:val="99"/>
    <w:semiHidden/>
    <w:rsid w:val="00CE0CB5"/>
    <w:rPr>
      <w:sz w:val="20"/>
      <w:szCs w:val="20"/>
    </w:rPr>
  </w:style>
  <w:style w:type="paragraph" w:styleId="CommentSubject">
    <w:name w:val="annotation subject"/>
    <w:basedOn w:val="CommentText"/>
    <w:next w:val="CommentText"/>
    <w:link w:val="CommentSubjectChar"/>
    <w:uiPriority w:val="99"/>
    <w:semiHidden/>
    <w:unhideWhenUsed/>
    <w:rsid w:val="00CE0CB5"/>
    <w:rPr>
      <w:b/>
      <w:bCs/>
    </w:rPr>
  </w:style>
  <w:style w:type="character" w:customStyle="1" w:styleId="CommentSubjectChar">
    <w:name w:val="Comment Subject Char"/>
    <w:basedOn w:val="CommentTextChar"/>
    <w:link w:val="CommentSubject"/>
    <w:uiPriority w:val="99"/>
    <w:semiHidden/>
    <w:rsid w:val="00CE0CB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44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ileko@bordop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2425</Characters>
  <Application>Microsoft Office Word</Application>
  <DocSecurity>0</DocSecurity>
  <Lines>20</Lines>
  <Paragraphs>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Nazlıcan Saltan</dc:creator>
  <cp:keywords/>
  <dc:description/>
  <cp:lastModifiedBy>Sincan, Gülçin</cp:lastModifiedBy>
  <cp:revision>2</cp:revision>
  <dcterms:created xsi:type="dcterms:W3CDTF">2019-04-25T13:58:00Z</dcterms:created>
  <dcterms:modified xsi:type="dcterms:W3CDTF">2019-04-25T13:58:00Z</dcterms:modified>
</cp:coreProperties>
</file>