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328C" w14:textId="77777777" w:rsidR="004E11E8" w:rsidRPr="002E596B" w:rsidRDefault="004E11E8" w:rsidP="002E596B">
      <w:pPr>
        <w:spacing w:line="360" w:lineRule="auto"/>
        <w:ind w:right="-291"/>
        <w:jc w:val="center"/>
        <w:rPr>
          <w:rFonts w:asciiTheme="majorHAnsi" w:hAnsiTheme="majorHAnsi" w:cstheme="majorHAnsi"/>
          <w:b/>
          <w:iCs/>
          <w:sz w:val="22"/>
          <w:szCs w:val="22"/>
          <w:u w:val="single"/>
          <w:lang w:val="tr-TR"/>
        </w:rPr>
      </w:pPr>
      <w:r w:rsidRPr="002E596B">
        <w:rPr>
          <w:rFonts w:asciiTheme="majorHAnsi" w:hAnsiTheme="majorHAnsi" w:cstheme="majorHAnsi"/>
          <w:b/>
          <w:iCs/>
          <w:sz w:val="22"/>
          <w:szCs w:val="22"/>
          <w:u w:val="single"/>
          <w:lang w:val="tr-TR"/>
        </w:rPr>
        <w:t>BASIN BÜLTENİ</w:t>
      </w:r>
    </w:p>
    <w:p w14:paraId="00600485" w14:textId="59E4EEDD" w:rsidR="00F028FB" w:rsidRDefault="0035505C" w:rsidP="00F028FB">
      <w:pPr>
        <w:tabs>
          <w:tab w:val="left" w:pos="9490"/>
        </w:tabs>
        <w:ind w:right="-291"/>
        <w:jc w:val="center"/>
        <w:rPr>
          <w:rFonts w:asciiTheme="majorHAnsi" w:hAnsiTheme="majorHAnsi" w:cstheme="majorHAnsi"/>
          <w:b/>
          <w:bCs/>
          <w:sz w:val="28"/>
          <w:szCs w:val="28"/>
          <w:lang w:val="tr-TR" w:eastAsia="tr-TR"/>
        </w:rPr>
      </w:pPr>
      <w:r w:rsidRPr="008F0C44">
        <w:rPr>
          <w:rFonts w:asciiTheme="majorHAnsi" w:hAnsiTheme="majorHAnsi" w:cstheme="majorHAnsi"/>
          <w:b/>
          <w:bCs/>
          <w:sz w:val="28"/>
          <w:szCs w:val="28"/>
          <w:lang w:val="tr-TR" w:eastAsia="tr-TR"/>
        </w:rPr>
        <w:t>TAİDER Kuzey Yıldızı</w:t>
      </w:r>
      <w:r w:rsidR="00825775">
        <w:rPr>
          <w:rFonts w:asciiTheme="majorHAnsi" w:hAnsiTheme="majorHAnsi" w:cstheme="majorHAnsi"/>
          <w:b/>
          <w:bCs/>
          <w:sz w:val="28"/>
          <w:szCs w:val="28"/>
          <w:lang w:val="tr-TR" w:eastAsia="tr-TR"/>
        </w:rPr>
        <w:t>:</w:t>
      </w:r>
      <w:r w:rsidRPr="008F0C44">
        <w:rPr>
          <w:rFonts w:asciiTheme="majorHAnsi" w:hAnsiTheme="majorHAnsi" w:cstheme="majorHAnsi"/>
          <w:b/>
          <w:bCs/>
          <w:sz w:val="28"/>
          <w:szCs w:val="28"/>
          <w:lang w:val="tr-TR" w:eastAsia="tr-TR"/>
        </w:rPr>
        <w:t xml:space="preserve"> </w:t>
      </w:r>
      <w:r w:rsidR="006837AE">
        <w:rPr>
          <w:rFonts w:asciiTheme="majorHAnsi" w:hAnsiTheme="majorHAnsi" w:cstheme="majorHAnsi"/>
          <w:b/>
          <w:bCs/>
          <w:sz w:val="28"/>
          <w:szCs w:val="28"/>
          <w:lang w:val="tr-TR" w:eastAsia="tr-TR"/>
        </w:rPr>
        <w:t xml:space="preserve">Aile Şirketlerinde </w:t>
      </w:r>
      <w:r w:rsidRPr="008F0C44">
        <w:rPr>
          <w:rFonts w:asciiTheme="majorHAnsi" w:hAnsiTheme="majorHAnsi" w:cstheme="majorHAnsi"/>
          <w:b/>
          <w:bCs/>
          <w:sz w:val="28"/>
          <w:szCs w:val="28"/>
          <w:lang w:val="tr-TR" w:eastAsia="tr-TR"/>
        </w:rPr>
        <w:t>Sürdürülebilirlik Ödüller</w:t>
      </w:r>
      <w:r w:rsidR="006837AE">
        <w:rPr>
          <w:rFonts w:asciiTheme="majorHAnsi" w:hAnsiTheme="majorHAnsi" w:cstheme="majorHAnsi"/>
          <w:b/>
          <w:bCs/>
          <w:sz w:val="28"/>
          <w:szCs w:val="28"/>
          <w:lang w:val="tr-TR" w:eastAsia="tr-TR"/>
        </w:rPr>
        <w:t>i</w:t>
      </w:r>
      <w:r w:rsidR="006D43BB">
        <w:rPr>
          <w:rFonts w:asciiTheme="majorHAnsi" w:hAnsiTheme="majorHAnsi" w:cstheme="majorHAnsi"/>
          <w:b/>
          <w:bCs/>
          <w:sz w:val="28"/>
          <w:szCs w:val="28"/>
          <w:lang w:val="tr-TR" w:eastAsia="tr-TR"/>
        </w:rPr>
        <w:t>’nde</w:t>
      </w:r>
      <w:r w:rsidR="00F028FB">
        <w:rPr>
          <w:rFonts w:asciiTheme="majorHAnsi" w:hAnsiTheme="majorHAnsi" w:cstheme="majorHAnsi"/>
          <w:b/>
          <w:bCs/>
          <w:sz w:val="28"/>
          <w:szCs w:val="28"/>
          <w:lang w:val="tr-TR" w:eastAsia="tr-TR"/>
        </w:rPr>
        <w:t xml:space="preserve"> </w:t>
      </w:r>
    </w:p>
    <w:p w14:paraId="218DA82E" w14:textId="16842597" w:rsidR="0035505C" w:rsidRDefault="002204E0" w:rsidP="00F028FB">
      <w:pPr>
        <w:tabs>
          <w:tab w:val="left" w:pos="9490"/>
        </w:tabs>
        <w:ind w:right="-291"/>
        <w:jc w:val="center"/>
        <w:rPr>
          <w:rFonts w:asciiTheme="majorHAnsi" w:hAnsiTheme="majorHAnsi" w:cstheme="majorHAnsi"/>
          <w:b/>
          <w:bCs/>
          <w:sz w:val="28"/>
          <w:szCs w:val="28"/>
          <w:lang w:val="tr-TR" w:eastAsia="tr-TR"/>
        </w:rPr>
      </w:pPr>
      <w:r>
        <w:rPr>
          <w:rFonts w:asciiTheme="majorHAnsi" w:hAnsiTheme="majorHAnsi" w:cstheme="majorHAnsi"/>
          <w:b/>
          <w:bCs/>
          <w:sz w:val="28"/>
          <w:szCs w:val="28"/>
          <w:lang w:val="tr-TR" w:eastAsia="tr-TR"/>
        </w:rPr>
        <w:t>e</w:t>
      </w:r>
      <w:r w:rsidR="00F028FB">
        <w:rPr>
          <w:rFonts w:asciiTheme="majorHAnsi" w:hAnsiTheme="majorHAnsi" w:cstheme="majorHAnsi"/>
          <w:b/>
          <w:bCs/>
          <w:sz w:val="28"/>
          <w:szCs w:val="28"/>
          <w:lang w:val="tr-TR" w:eastAsia="tr-TR"/>
        </w:rPr>
        <w:t xml:space="preserve">ğitim </w:t>
      </w:r>
      <w:r>
        <w:rPr>
          <w:rFonts w:asciiTheme="majorHAnsi" w:hAnsiTheme="majorHAnsi" w:cstheme="majorHAnsi"/>
          <w:b/>
          <w:bCs/>
          <w:sz w:val="28"/>
          <w:szCs w:val="28"/>
          <w:lang w:val="tr-TR" w:eastAsia="tr-TR"/>
        </w:rPr>
        <w:t>s</w:t>
      </w:r>
      <w:r w:rsidR="00566C80">
        <w:rPr>
          <w:rFonts w:asciiTheme="majorHAnsi" w:hAnsiTheme="majorHAnsi" w:cstheme="majorHAnsi"/>
          <w:b/>
          <w:bCs/>
          <w:sz w:val="28"/>
          <w:szCs w:val="28"/>
          <w:lang w:val="tr-TR" w:eastAsia="tr-TR"/>
        </w:rPr>
        <w:t xml:space="preserve">üreci </w:t>
      </w:r>
      <w:r>
        <w:rPr>
          <w:rFonts w:asciiTheme="majorHAnsi" w:hAnsiTheme="majorHAnsi" w:cstheme="majorHAnsi"/>
          <w:b/>
          <w:bCs/>
          <w:sz w:val="28"/>
          <w:szCs w:val="28"/>
          <w:lang w:val="tr-TR" w:eastAsia="tr-TR"/>
        </w:rPr>
        <w:t>t</w:t>
      </w:r>
      <w:r w:rsidR="00566C80">
        <w:rPr>
          <w:rFonts w:asciiTheme="majorHAnsi" w:hAnsiTheme="majorHAnsi" w:cstheme="majorHAnsi"/>
          <w:b/>
          <w:bCs/>
          <w:sz w:val="28"/>
          <w:szCs w:val="28"/>
          <w:lang w:val="tr-TR" w:eastAsia="tr-TR"/>
        </w:rPr>
        <w:t xml:space="preserve">üm </w:t>
      </w:r>
      <w:r>
        <w:rPr>
          <w:rFonts w:asciiTheme="majorHAnsi" w:hAnsiTheme="majorHAnsi" w:cstheme="majorHAnsi"/>
          <w:b/>
          <w:bCs/>
          <w:sz w:val="28"/>
          <w:szCs w:val="28"/>
          <w:lang w:val="tr-TR" w:eastAsia="tr-TR"/>
        </w:rPr>
        <w:t>h</w:t>
      </w:r>
      <w:r w:rsidR="00566C80">
        <w:rPr>
          <w:rFonts w:asciiTheme="majorHAnsi" w:hAnsiTheme="majorHAnsi" w:cstheme="majorHAnsi"/>
          <w:b/>
          <w:bCs/>
          <w:sz w:val="28"/>
          <w:szCs w:val="28"/>
          <w:lang w:val="tr-TR" w:eastAsia="tr-TR"/>
        </w:rPr>
        <w:t xml:space="preserve">ızıyla </w:t>
      </w:r>
      <w:r>
        <w:rPr>
          <w:rFonts w:asciiTheme="majorHAnsi" w:hAnsiTheme="majorHAnsi" w:cstheme="majorHAnsi"/>
          <w:b/>
          <w:bCs/>
          <w:sz w:val="28"/>
          <w:szCs w:val="28"/>
          <w:lang w:val="tr-TR" w:eastAsia="tr-TR"/>
        </w:rPr>
        <w:t>d</w:t>
      </w:r>
      <w:r w:rsidR="00566C80">
        <w:rPr>
          <w:rFonts w:asciiTheme="majorHAnsi" w:hAnsiTheme="majorHAnsi" w:cstheme="majorHAnsi"/>
          <w:b/>
          <w:bCs/>
          <w:sz w:val="28"/>
          <w:szCs w:val="28"/>
          <w:lang w:val="tr-TR" w:eastAsia="tr-TR"/>
        </w:rPr>
        <w:t xml:space="preserve">evam </w:t>
      </w:r>
      <w:r>
        <w:rPr>
          <w:rFonts w:asciiTheme="majorHAnsi" w:hAnsiTheme="majorHAnsi" w:cstheme="majorHAnsi"/>
          <w:b/>
          <w:bCs/>
          <w:sz w:val="28"/>
          <w:szCs w:val="28"/>
          <w:lang w:val="tr-TR" w:eastAsia="tr-TR"/>
        </w:rPr>
        <w:t>e</w:t>
      </w:r>
      <w:bookmarkStart w:id="0" w:name="_GoBack"/>
      <w:bookmarkEnd w:id="0"/>
      <w:r w:rsidR="00566C80">
        <w:rPr>
          <w:rFonts w:asciiTheme="majorHAnsi" w:hAnsiTheme="majorHAnsi" w:cstheme="majorHAnsi"/>
          <w:b/>
          <w:bCs/>
          <w:sz w:val="28"/>
          <w:szCs w:val="28"/>
          <w:lang w:val="tr-TR" w:eastAsia="tr-TR"/>
        </w:rPr>
        <w:t>diyor</w:t>
      </w:r>
    </w:p>
    <w:p w14:paraId="1AB15E5D" w14:textId="51AC86E5" w:rsidR="004B0CB1" w:rsidRDefault="004B0CB1" w:rsidP="004B0CB1">
      <w:pPr>
        <w:tabs>
          <w:tab w:val="left" w:pos="9490"/>
        </w:tabs>
        <w:ind w:right="-291"/>
        <w:jc w:val="center"/>
        <w:rPr>
          <w:rFonts w:asciiTheme="majorHAnsi" w:hAnsiTheme="majorHAnsi" w:cstheme="majorHAnsi"/>
          <w:b/>
          <w:bCs/>
          <w:sz w:val="28"/>
          <w:szCs w:val="28"/>
          <w:lang w:val="tr-TR" w:eastAsia="tr-TR"/>
        </w:rPr>
      </w:pPr>
    </w:p>
    <w:p w14:paraId="2EC71B01" w14:textId="77777777" w:rsidR="00FF0059" w:rsidRPr="002E596B" w:rsidRDefault="00FF0059" w:rsidP="002E596B">
      <w:pPr>
        <w:tabs>
          <w:tab w:val="left" w:pos="9490"/>
        </w:tabs>
        <w:ind w:right="-291"/>
        <w:jc w:val="center"/>
        <w:rPr>
          <w:rFonts w:asciiTheme="majorHAnsi" w:hAnsiTheme="majorHAnsi" w:cstheme="majorHAnsi"/>
          <w:b/>
          <w:bCs/>
          <w:sz w:val="22"/>
          <w:szCs w:val="22"/>
          <w:lang w:val="tr-TR" w:eastAsia="tr-TR"/>
        </w:rPr>
      </w:pPr>
    </w:p>
    <w:p w14:paraId="2DEDD99C" w14:textId="28C307C8" w:rsidR="009F224C" w:rsidRPr="00B27DF5" w:rsidRDefault="00041B4E" w:rsidP="009F224C">
      <w:pPr>
        <w:ind w:right="-6"/>
        <w:jc w:val="both"/>
        <w:rPr>
          <w:rFonts w:asciiTheme="majorHAnsi" w:hAnsiTheme="majorHAnsi" w:cstheme="majorHAnsi"/>
          <w:b/>
          <w:bCs/>
          <w:sz w:val="22"/>
          <w:szCs w:val="22"/>
          <w:lang w:val="tr-TR"/>
        </w:rPr>
      </w:pPr>
      <w:r>
        <w:rPr>
          <w:rFonts w:asciiTheme="majorHAnsi" w:hAnsiTheme="majorHAnsi" w:cstheme="majorHAnsi"/>
          <w:b/>
          <w:bCs/>
          <w:sz w:val="22"/>
          <w:szCs w:val="22"/>
          <w:lang w:val="tr-TR"/>
        </w:rPr>
        <w:t>TAİDER d</w:t>
      </w:r>
      <w:r w:rsidR="00B27DF5">
        <w:rPr>
          <w:rFonts w:asciiTheme="majorHAnsi" w:hAnsiTheme="majorHAnsi" w:cstheme="majorHAnsi"/>
          <w:b/>
          <w:bCs/>
          <w:sz w:val="22"/>
          <w:szCs w:val="22"/>
          <w:lang w:val="tr-TR"/>
        </w:rPr>
        <w:t>ünyada ilk ve tek</w:t>
      </w:r>
      <w:r w:rsidR="00C46820" w:rsidRPr="000F4F3C">
        <w:rPr>
          <w:rFonts w:asciiTheme="majorHAnsi" w:hAnsiTheme="majorHAnsi" w:cstheme="majorHAnsi"/>
          <w:b/>
          <w:bCs/>
          <w:sz w:val="22"/>
          <w:szCs w:val="22"/>
          <w:lang w:val="tr-TR"/>
        </w:rPr>
        <w:t xml:space="preserve"> </w:t>
      </w:r>
      <w:r w:rsidR="002E7469">
        <w:rPr>
          <w:rFonts w:asciiTheme="majorHAnsi" w:hAnsiTheme="majorHAnsi" w:cstheme="majorHAnsi"/>
          <w:b/>
          <w:bCs/>
          <w:sz w:val="22"/>
          <w:szCs w:val="22"/>
          <w:lang w:val="tr-TR"/>
        </w:rPr>
        <w:t xml:space="preserve">aile şirketlerine özgü </w:t>
      </w:r>
      <w:r>
        <w:rPr>
          <w:rFonts w:asciiTheme="majorHAnsi" w:hAnsiTheme="majorHAnsi" w:cstheme="majorHAnsi"/>
          <w:b/>
          <w:bCs/>
          <w:sz w:val="22"/>
          <w:szCs w:val="22"/>
          <w:lang w:val="tr-TR"/>
        </w:rPr>
        <w:t>tasarlanan Kuzey Yıldızı:</w:t>
      </w:r>
      <w:r w:rsidR="00825775">
        <w:rPr>
          <w:rFonts w:asciiTheme="majorHAnsi" w:hAnsiTheme="majorHAnsi" w:cstheme="majorHAnsi"/>
          <w:b/>
          <w:bCs/>
          <w:sz w:val="22"/>
          <w:szCs w:val="22"/>
          <w:lang w:val="tr-TR"/>
        </w:rPr>
        <w:t xml:space="preserve"> </w:t>
      </w:r>
      <w:r>
        <w:rPr>
          <w:rFonts w:asciiTheme="majorHAnsi" w:hAnsiTheme="majorHAnsi" w:cstheme="majorHAnsi"/>
          <w:b/>
          <w:bCs/>
          <w:sz w:val="22"/>
          <w:szCs w:val="22"/>
          <w:lang w:val="tr-TR"/>
        </w:rPr>
        <w:t xml:space="preserve">Aile Şirketlerinde Sürdürülebilirlik Projesi’ni 2017 yılından bu yana Türk aile şirketlerinin </w:t>
      </w:r>
      <w:r w:rsidR="00675F04">
        <w:rPr>
          <w:rFonts w:asciiTheme="majorHAnsi" w:hAnsiTheme="majorHAnsi" w:cstheme="majorHAnsi"/>
          <w:b/>
          <w:bCs/>
          <w:sz w:val="22"/>
          <w:szCs w:val="22"/>
          <w:lang w:val="tr-TR"/>
        </w:rPr>
        <w:t>hizmetine</w:t>
      </w:r>
      <w:r>
        <w:rPr>
          <w:rFonts w:asciiTheme="majorHAnsi" w:hAnsiTheme="majorHAnsi" w:cstheme="majorHAnsi"/>
          <w:b/>
          <w:bCs/>
          <w:sz w:val="22"/>
          <w:szCs w:val="22"/>
          <w:lang w:val="tr-TR"/>
        </w:rPr>
        <w:t xml:space="preserve"> sunmaya devam ediyor. Proje kapsamında yer alan</w:t>
      </w:r>
      <w:r w:rsidR="00B27DF5">
        <w:rPr>
          <w:rFonts w:asciiTheme="majorHAnsi" w:hAnsiTheme="majorHAnsi" w:cstheme="majorHAnsi"/>
          <w:b/>
          <w:bCs/>
          <w:sz w:val="22"/>
          <w:szCs w:val="22"/>
          <w:lang w:val="tr-TR"/>
        </w:rPr>
        <w:t xml:space="preserve"> </w:t>
      </w:r>
      <w:r w:rsidR="008F0C44" w:rsidRPr="000F4F3C">
        <w:rPr>
          <w:rFonts w:asciiTheme="majorHAnsi" w:hAnsiTheme="majorHAnsi" w:cstheme="majorHAnsi"/>
          <w:b/>
          <w:bCs/>
          <w:sz w:val="22"/>
          <w:szCs w:val="22"/>
          <w:lang w:val="tr-TR"/>
        </w:rPr>
        <w:t>TA</w:t>
      </w:r>
      <w:r w:rsidR="004B0CB1">
        <w:rPr>
          <w:rFonts w:asciiTheme="majorHAnsi" w:hAnsiTheme="majorHAnsi" w:cstheme="majorHAnsi"/>
          <w:b/>
          <w:bCs/>
          <w:sz w:val="22"/>
          <w:szCs w:val="22"/>
          <w:lang w:val="tr-TR"/>
        </w:rPr>
        <w:t>İDER Kuzey Yıldızı Ödülleri’nde</w:t>
      </w:r>
      <w:r w:rsidR="00B27DF5">
        <w:rPr>
          <w:rFonts w:asciiTheme="majorHAnsi" w:hAnsiTheme="majorHAnsi" w:cstheme="majorHAnsi"/>
          <w:b/>
          <w:bCs/>
          <w:sz w:val="22"/>
          <w:szCs w:val="22"/>
          <w:lang w:val="tr-TR"/>
        </w:rPr>
        <w:t xml:space="preserve"> </w:t>
      </w:r>
      <w:r w:rsidR="004B0CB1">
        <w:rPr>
          <w:rFonts w:asciiTheme="majorHAnsi" w:hAnsiTheme="majorHAnsi" w:cstheme="majorHAnsi"/>
          <w:b/>
          <w:sz w:val="22"/>
          <w:szCs w:val="22"/>
          <w:lang w:val="tr-TR"/>
        </w:rPr>
        <w:t>eğitim süreci</w:t>
      </w:r>
      <w:r w:rsidR="00B27DF5">
        <w:rPr>
          <w:rFonts w:asciiTheme="majorHAnsi" w:hAnsiTheme="majorHAnsi" w:cstheme="majorHAnsi"/>
          <w:b/>
          <w:sz w:val="22"/>
          <w:szCs w:val="22"/>
          <w:lang w:val="tr-TR"/>
        </w:rPr>
        <w:t xml:space="preserve"> </w:t>
      </w:r>
      <w:r w:rsidR="00540961">
        <w:rPr>
          <w:rFonts w:asciiTheme="majorHAnsi" w:hAnsiTheme="majorHAnsi" w:cstheme="majorHAnsi"/>
          <w:b/>
          <w:sz w:val="22"/>
          <w:szCs w:val="22"/>
          <w:lang w:val="tr-TR"/>
        </w:rPr>
        <w:t>10 Mayıs’ta başladı</w:t>
      </w:r>
      <w:r w:rsidR="00DA7228" w:rsidRPr="000F4F3C">
        <w:rPr>
          <w:rFonts w:asciiTheme="majorHAnsi" w:hAnsiTheme="majorHAnsi" w:cstheme="majorHAnsi"/>
          <w:b/>
          <w:sz w:val="22"/>
          <w:szCs w:val="22"/>
          <w:lang w:val="tr-TR"/>
        </w:rPr>
        <w:t xml:space="preserve">. </w:t>
      </w:r>
      <w:r w:rsidR="00825775">
        <w:rPr>
          <w:rFonts w:asciiTheme="majorHAnsi" w:hAnsiTheme="majorHAnsi" w:cstheme="majorHAnsi"/>
          <w:b/>
          <w:sz w:val="22"/>
          <w:szCs w:val="22"/>
          <w:lang w:val="tr-TR"/>
        </w:rPr>
        <w:t>Ödüle başvuran aile şirketleri</w:t>
      </w:r>
      <w:r w:rsidR="00F67859" w:rsidRPr="00344343">
        <w:rPr>
          <w:rFonts w:asciiTheme="majorHAnsi" w:hAnsiTheme="majorHAnsi" w:cstheme="majorHAnsi"/>
          <w:b/>
          <w:sz w:val="22"/>
          <w:szCs w:val="22"/>
          <w:lang w:val="tr-TR"/>
        </w:rPr>
        <w:t xml:space="preserve"> </w:t>
      </w:r>
      <w:r w:rsidRPr="00041B4E">
        <w:rPr>
          <w:rFonts w:asciiTheme="majorHAnsi" w:hAnsiTheme="majorHAnsi" w:cstheme="majorHAnsi"/>
          <w:b/>
          <w:bCs/>
          <w:sz w:val="22"/>
          <w:szCs w:val="22"/>
          <w:lang w:val="tr-TR"/>
        </w:rPr>
        <w:t>çevre, toplum, çalışanlar, gelecek nesiller, yönetişim ve finansa</w:t>
      </w:r>
      <w:r>
        <w:rPr>
          <w:rFonts w:asciiTheme="majorHAnsi" w:hAnsiTheme="majorHAnsi" w:cstheme="majorHAnsi"/>
          <w:sz w:val="22"/>
          <w:szCs w:val="22"/>
          <w:lang w:val="tr-TR"/>
        </w:rPr>
        <w:t xml:space="preserve">l </w:t>
      </w:r>
      <w:r w:rsidRPr="00041B4E">
        <w:rPr>
          <w:rFonts w:asciiTheme="majorHAnsi" w:hAnsiTheme="majorHAnsi" w:cstheme="majorHAnsi"/>
          <w:b/>
          <w:bCs/>
          <w:sz w:val="22"/>
          <w:szCs w:val="22"/>
          <w:lang w:val="tr-TR"/>
        </w:rPr>
        <w:t>etkilerini</w:t>
      </w:r>
      <w:r w:rsidR="00F67859" w:rsidRPr="00344343">
        <w:rPr>
          <w:rFonts w:asciiTheme="majorHAnsi" w:hAnsiTheme="majorHAnsi" w:cstheme="majorHAnsi"/>
          <w:b/>
          <w:sz w:val="22"/>
          <w:szCs w:val="22"/>
          <w:lang w:val="tr-TR"/>
        </w:rPr>
        <w:t xml:space="preserve"> </w:t>
      </w:r>
      <w:r w:rsidR="002E7469">
        <w:rPr>
          <w:rFonts w:asciiTheme="majorHAnsi" w:hAnsiTheme="majorHAnsi" w:cstheme="majorHAnsi"/>
          <w:b/>
          <w:sz w:val="22"/>
          <w:szCs w:val="22"/>
          <w:lang w:val="tr-TR"/>
        </w:rPr>
        <w:t xml:space="preserve">değerlendirme ve ölçümleme </w:t>
      </w:r>
      <w:r w:rsidR="00F67859" w:rsidRPr="00344343">
        <w:rPr>
          <w:rFonts w:asciiTheme="majorHAnsi" w:hAnsiTheme="majorHAnsi" w:cstheme="majorHAnsi"/>
          <w:b/>
          <w:sz w:val="22"/>
          <w:szCs w:val="22"/>
          <w:lang w:val="tr-TR"/>
        </w:rPr>
        <w:t xml:space="preserve">fırsatı </w:t>
      </w:r>
      <w:r w:rsidR="00825775">
        <w:rPr>
          <w:rFonts w:asciiTheme="majorHAnsi" w:hAnsiTheme="majorHAnsi" w:cstheme="majorHAnsi"/>
          <w:b/>
          <w:sz w:val="22"/>
          <w:szCs w:val="22"/>
          <w:lang w:val="tr-TR"/>
        </w:rPr>
        <w:t>bul</w:t>
      </w:r>
      <w:r w:rsidR="00050D87">
        <w:rPr>
          <w:rFonts w:asciiTheme="majorHAnsi" w:hAnsiTheme="majorHAnsi" w:cstheme="majorHAnsi"/>
          <w:b/>
          <w:sz w:val="22"/>
          <w:szCs w:val="22"/>
          <w:lang w:val="tr-TR"/>
        </w:rPr>
        <w:t xml:space="preserve">urken </w:t>
      </w:r>
      <w:r w:rsidR="00DA7228" w:rsidRPr="00344343">
        <w:rPr>
          <w:rFonts w:asciiTheme="majorHAnsi" w:hAnsiTheme="majorHAnsi" w:cstheme="majorHAnsi"/>
          <w:b/>
          <w:sz w:val="22"/>
          <w:szCs w:val="22"/>
          <w:lang w:val="tr-TR"/>
        </w:rPr>
        <w:t>şirket</w:t>
      </w:r>
      <w:r w:rsidR="00B27DF5" w:rsidRPr="00344343">
        <w:rPr>
          <w:rFonts w:asciiTheme="majorHAnsi" w:hAnsiTheme="majorHAnsi" w:cstheme="majorHAnsi"/>
          <w:b/>
          <w:sz w:val="22"/>
          <w:szCs w:val="22"/>
          <w:lang w:val="tr-TR"/>
        </w:rPr>
        <w:t xml:space="preserve">leri özelinde hazırlanacak </w:t>
      </w:r>
      <w:r w:rsidR="00DA7228" w:rsidRPr="00344343">
        <w:rPr>
          <w:rFonts w:asciiTheme="majorHAnsi" w:hAnsiTheme="majorHAnsi" w:cstheme="majorHAnsi"/>
          <w:b/>
          <w:sz w:val="22"/>
          <w:szCs w:val="22"/>
          <w:lang w:val="tr-TR"/>
        </w:rPr>
        <w:t>değerlendirme raporu sayesinde gelişmiş ve geliştirilecek alanların</w:t>
      </w:r>
      <w:r w:rsidR="000F4F3C" w:rsidRPr="00344343">
        <w:rPr>
          <w:rFonts w:asciiTheme="majorHAnsi" w:hAnsiTheme="majorHAnsi" w:cstheme="majorHAnsi"/>
          <w:b/>
          <w:sz w:val="22"/>
          <w:szCs w:val="22"/>
          <w:lang w:val="tr-TR"/>
        </w:rPr>
        <w:t>ı tespit etme</w:t>
      </w:r>
      <w:r w:rsidR="002E7469">
        <w:rPr>
          <w:rFonts w:asciiTheme="majorHAnsi" w:hAnsiTheme="majorHAnsi" w:cstheme="majorHAnsi"/>
          <w:b/>
          <w:sz w:val="22"/>
          <w:szCs w:val="22"/>
          <w:lang w:val="tr-TR"/>
        </w:rPr>
        <w:t xml:space="preserve"> ve iyileştirme sürecine hızlıca dahil olma</w:t>
      </w:r>
      <w:r w:rsidR="000F4F3C" w:rsidRPr="00344343">
        <w:rPr>
          <w:rFonts w:asciiTheme="majorHAnsi" w:hAnsiTheme="majorHAnsi" w:cstheme="majorHAnsi"/>
          <w:b/>
          <w:sz w:val="22"/>
          <w:szCs w:val="22"/>
          <w:lang w:val="tr-TR"/>
        </w:rPr>
        <w:t xml:space="preserve"> imkânı elde edecek</w:t>
      </w:r>
      <w:r w:rsidR="002E7469">
        <w:rPr>
          <w:rFonts w:asciiTheme="majorHAnsi" w:hAnsiTheme="majorHAnsi" w:cstheme="majorHAnsi"/>
          <w:b/>
          <w:sz w:val="22"/>
          <w:szCs w:val="22"/>
          <w:lang w:val="tr-TR"/>
        </w:rPr>
        <w:t>ler.</w:t>
      </w:r>
      <w:r w:rsidR="00F67859" w:rsidRPr="00F67859">
        <w:rPr>
          <w:rFonts w:asciiTheme="majorHAnsi" w:hAnsiTheme="majorHAnsi" w:cstheme="majorHAnsi"/>
          <w:b/>
          <w:sz w:val="22"/>
          <w:szCs w:val="22"/>
          <w:lang w:val="tr-TR"/>
        </w:rPr>
        <w:t xml:space="preserve"> </w:t>
      </w:r>
    </w:p>
    <w:p w14:paraId="18C21129" w14:textId="77777777" w:rsidR="009F224C" w:rsidRPr="009F224C" w:rsidRDefault="009F224C" w:rsidP="009F224C">
      <w:pPr>
        <w:ind w:right="-6"/>
        <w:jc w:val="both"/>
        <w:rPr>
          <w:rFonts w:asciiTheme="majorHAnsi" w:hAnsiTheme="majorHAnsi" w:cstheme="majorHAnsi"/>
          <w:sz w:val="22"/>
          <w:szCs w:val="22"/>
          <w:lang w:val="tr-TR"/>
        </w:rPr>
      </w:pPr>
    </w:p>
    <w:p w14:paraId="4C4E03C4" w14:textId="537149CC" w:rsidR="003558F1" w:rsidRDefault="00B7025E" w:rsidP="00DA7228">
      <w:pPr>
        <w:jc w:val="both"/>
        <w:rPr>
          <w:rFonts w:asciiTheme="majorHAnsi" w:hAnsiTheme="majorHAnsi" w:cstheme="majorHAnsi"/>
          <w:bCs/>
          <w:sz w:val="22"/>
          <w:szCs w:val="22"/>
          <w:lang w:val="tr-TR"/>
        </w:rPr>
      </w:pPr>
      <w:r w:rsidRPr="006837AE">
        <w:rPr>
          <w:rFonts w:asciiTheme="majorHAnsi" w:hAnsiTheme="majorHAnsi" w:cstheme="majorHAnsi"/>
          <w:sz w:val="22"/>
          <w:szCs w:val="22"/>
          <w:lang w:val="tr-TR"/>
        </w:rPr>
        <w:t>TAİDER Aile İşletmeleri D</w:t>
      </w:r>
      <w:r w:rsidR="009C0BD7" w:rsidRPr="006837AE">
        <w:rPr>
          <w:rFonts w:asciiTheme="majorHAnsi" w:hAnsiTheme="majorHAnsi" w:cstheme="majorHAnsi"/>
          <w:sz w:val="22"/>
          <w:szCs w:val="22"/>
          <w:lang w:val="tr-TR"/>
        </w:rPr>
        <w:t>erneği tarafından 201</w:t>
      </w:r>
      <w:r w:rsidR="002E26D0">
        <w:rPr>
          <w:rFonts w:asciiTheme="majorHAnsi" w:hAnsiTheme="majorHAnsi" w:cstheme="majorHAnsi"/>
          <w:sz w:val="22"/>
          <w:szCs w:val="22"/>
          <w:lang w:val="tr-TR"/>
        </w:rPr>
        <w:t>7</w:t>
      </w:r>
      <w:r w:rsidR="009C0BD7" w:rsidRPr="006837AE">
        <w:rPr>
          <w:rFonts w:asciiTheme="majorHAnsi" w:hAnsiTheme="majorHAnsi" w:cstheme="majorHAnsi"/>
          <w:sz w:val="22"/>
          <w:szCs w:val="22"/>
          <w:lang w:val="tr-TR"/>
        </w:rPr>
        <w:t xml:space="preserve"> yılında </w:t>
      </w:r>
      <w:r w:rsidR="00777E2D" w:rsidRPr="006837AE">
        <w:rPr>
          <w:rFonts w:asciiTheme="majorHAnsi" w:hAnsiTheme="majorHAnsi" w:cstheme="majorHAnsi"/>
          <w:sz w:val="22"/>
          <w:szCs w:val="22"/>
          <w:lang w:val="tr-TR"/>
        </w:rPr>
        <w:t xml:space="preserve">aile şirketlerinin sürdürülebilir iş modelleri geliştirmelerine katkı sağlamak, iyi örnekleri paylaşarak öğrenmeyi hızlandırmak, gelişimin tüm kurumlara yayılımını sağlama yönünde itici güç oluşturmak amacıyla </w:t>
      </w:r>
      <w:r w:rsidR="009C0BD7" w:rsidRPr="006837AE">
        <w:rPr>
          <w:rFonts w:asciiTheme="majorHAnsi" w:hAnsiTheme="majorHAnsi" w:cstheme="majorHAnsi"/>
          <w:sz w:val="22"/>
          <w:szCs w:val="22"/>
          <w:lang w:val="tr-TR"/>
        </w:rPr>
        <w:t xml:space="preserve">hayata geçirilen </w:t>
      </w:r>
      <w:r w:rsidRPr="006837AE">
        <w:rPr>
          <w:rFonts w:asciiTheme="majorHAnsi" w:hAnsiTheme="majorHAnsi" w:cstheme="majorHAnsi"/>
          <w:bCs/>
          <w:sz w:val="22"/>
          <w:szCs w:val="22"/>
          <w:lang w:val="tr-TR"/>
        </w:rPr>
        <w:t xml:space="preserve">Kuzey Yıldızı </w:t>
      </w:r>
      <w:r w:rsidR="002E7469">
        <w:rPr>
          <w:rFonts w:asciiTheme="majorHAnsi" w:hAnsiTheme="majorHAnsi" w:cstheme="majorHAnsi"/>
          <w:bCs/>
          <w:sz w:val="22"/>
          <w:szCs w:val="22"/>
          <w:lang w:val="tr-TR"/>
        </w:rPr>
        <w:t xml:space="preserve">Ödülleri’nde </w:t>
      </w:r>
      <w:r w:rsidR="00D0445E">
        <w:rPr>
          <w:rFonts w:asciiTheme="majorHAnsi" w:hAnsiTheme="majorHAnsi" w:cstheme="majorHAnsi"/>
          <w:bCs/>
          <w:sz w:val="22"/>
          <w:szCs w:val="22"/>
          <w:lang w:val="tr-TR"/>
        </w:rPr>
        <w:t xml:space="preserve">bu yıl </w:t>
      </w:r>
      <w:r w:rsidR="002E7469">
        <w:rPr>
          <w:rFonts w:asciiTheme="majorHAnsi" w:hAnsiTheme="majorHAnsi" w:cstheme="majorHAnsi"/>
          <w:bCs/>
          <w:sz w:val="22"/>
          <w:szCs w:val="22"/>
          <w:lang w:val="tr-TR"/>
        </w:rPr>
        <w:t>otomotivden turizme, tekstilden gıdaya, kimyadan makineye, tarımdan sağlığa kadar farklı sektörlerden ödüle başvuran kurumlara verilen eğitimler</w:t>
      </w:r>
      <w:r w:rsidR="006D43BB">
        <w:rPr>
          <w:rFonts w:asciiTheme="majorHAnsi" w:hAnsiTheme="majorHAnsi" w:cstheme="majorHAnsi"/>
          <w:bCs/>
          <w:sz w:val="22"/>
          <w:szCs w:val="22"/>
          <w:lang w:val="tr-TR"/>
        </w:rPr>
        <w:t xml:space="preserve"> 10 Mayıs’ta </w:t>
      </w:r>
      <w:r w:rsidR="004069EF">
        <w:rPr>
          <w:rFonts w:asciiTheme="majorHAnsi" w:hAnsiTheme="majorHAnsi" w:cstheme="majorHAnsi"/>
          <w:bCs/>
          <w:sz w:val="22"/>
          <w:szCs w:val="22"/>
          <w:lang w:val="tr-TR"/>
        </w:rPr>
        <w:t>gerçekleşti</w:t>
      </w:r>
      <w:r w:rsidR="006D43BB">
        <w:rPr>
          <w:rFonts w:asciiTheme="majorHAnsi" w:hAnsiTheme="majorHAnsi" w:cstheme="majorHAnsi"/>
          <w:bCs/>
          <w:sz w:val="22"/>
          <w:szCs w:val="22"/>
          <w:lang w:val="tr-TR"/>
        </w:rPr>
        <w:t>.</w:t>
      </w:r>
    </w:p>
    <w:p w14:paraId="7CA8C3C9" w14:textId="77777777" w:rsidR="003558F1" w:rsidRDefault="003558F1" w:rsidP="00DA7228">
      <w:pPr>
        <w:jc w:val="both"/>
        <w:rPr>
          <w:rFonts w:asciiTheme="majorHAnsi" w:hAnsiTheme="majorHAnsi" w:cstheme="majorHAnsi"/>
          <w:bCs/>
          <w:sz w:val="22"/>
          <w:szCs w:val="22"/>
          <w:lang w:val="tr-TR"/>
        </w:rPr>
      </w:pPr>
    </w:p>
    <w:p w14:paraId="3DDA66EC" w14:textId="2CAF7E3F" w:rsidR="002E7469" w:rsidRDefault="002E7469" w:rsidP="00DA7228">
      <w:pPr>
        <w:jc w:val="both"/>
        <w:rPr>
          <w:rFonts w:asciiTheme="majorHAnsi" w:hAnsiTheme="majorHAnsi" w:cstheme="majorHAnsi"/>
          <w:sz w:val="22"/>
          <w:szCs w:val="22"/>
          <w:lang w:val="tr-TR"/>
        </w:rPr>
      </w:pPr>
      <w:r>
        <w:rPr>
          <w:rFonts w:asciiTheme="majorHAnsi" w:hAnsiTheme="majorHAnsi" w:cstheme="majorHAnsi"/>
          <w:bCs/>
          <w:sz w:val="22"/>
          <w:szCs w:val="22"/>
          <w:lang w:val="tr-TR"/>
        </w:rPr>
        <w:t xml:space="preserve">Ödül sürecinde kurumların </w:t>
      </w:r>
      <w:r w:rsidRPr="00DF0556">
        <w:rPr>
          <w:rFonts w:asciiTheme="majorHAnsi" w:hAnsiTheme="majorHAnsi" w:cstheme="majorHAnsi"/>
          <w:sz w:val="22"/>
          <w:szCs w:val="22"/>
          <w:lang w:val="tr-TR"/>
        </w:rPr>
        <w:t>çevre, toplum, çalışanlar</w:t>
      </w:r>
      <w:r>
        <w:rPr>
          <w:rFonts w:asciiTheme="majorHAnsi" w:hAnsiTheme="majorHAnsi" w:cstheme="majorHAnsi"/>
          <w:sz w:val="22"/>
          <w:szCs w:val="22"/>
          <w:lang w:val="tr-TR"/>
        </w:rPr>
        <w:t>, gelecek nesiller, yönetişim</w:t>
      </w:r>
      <w:r w:rsidRPr="00DF0556">
        <w:rPr>
          <w:rFonts w:asciiTheme="majorHAnsi" w:hAnsiTheme="majorHAnsi" w:cstheme="majorHAnsi"/>
          <w:sz w:val="22"/>
          <w:szCs w:val="22"/>
          <w:lang w:val="tr-TR"/>
        </w:rPr>
        <w:t xml:space="preserve"> </w:t>
      </w:r>
      <w:r>
        <w:rPr>
          <w:rFonts w:asciiTheme="majorHAnsi" w:hAnsiTheme="majorHAnsi" w:cstheme="majorHAnsi"/>
          <w:sz w:val="22"/>
          <w:szCs w:val="22"/>
          <w:lang w:val="tr-TR"/>
        </w:rPr>
        <w:t xml:space="preserve">ve finansal etkilerini beş ana başlıkta değerlendirecek Kuzey Yıldızı Değerlendiricileri </w:t>
      </w:r>
      <w:r w:rsidR="00041B4E">
        <w:rPr>
          <w:rFonts w:asciiTheme="majorHAnsi" w:hAnsiTheme="majorHAnsi" w:cstheme="majorHAnsi"/>
          <w:sz w:val="22"/>
          <w:szCs w:val="22"/>
          <w:lang w:val="tr-TR"/>
        </w:rPr>
        <w:t>eğitimleri ise 30-31 Mayıs tarihinde düzenlendi.</w:t>
      </w:r>
    </w:p>
    <w:p w14:paraId="25193391" w14:textId="77777777" w:rsidR="002E7469" w:rsidRDefault="002E7469" w:rsidP="00DA7228">
      <w:pPr>
        <w:jc w:val="both"/>
        <w:rPr>
          <w:rFonts w:asciiTheme="majorHAnsi" w:hAnsiTheme="majorHAnsi" w:cstheme="majorHAnsi"/>
          <w:sz w:val="22"/>
          <w:szCs w:val="22"/>
          <w:lang w:val="tr-TR"/>
        </w:rPr>
      </w:pPr>
    </w:p>
    <w:p w14:paraId="67DC6A75" w14:textId="7C93C48B" w:rsidR="00DA7228" w:rsidRPr="00DF0556" w:rsidRDefault="00DA7228" w:rsidP="00DA7228">
      <w:pPr>
        <w:jc w:val="both"/>
        <w:rPr>
          <w:rFonts w:asciiTheme="majorHAnsi" w:hAnsiTheme="majorHAnsi" w:cstheme="majorHAnsi"/>
          <w:sz w:val="22"/>
          <w:szCs w:val="22"/>
          <w:lang w:val="tr-TR"/>
        </w:rPr>
      </w:pPr>
      <w:r w:rsidRPr="00DA7228">
        <w:rPr>
          <w:rFonts w:asciiTheme="majorHAnsi" w:hAnsiTheme="majorHAnsi" w:cstheme="majorHAnsi"/>
          <w:bCs/>
          <w:sz w:val="22"/>
          <w:szCs w:val="22"/>
          <w:lang w:val="tr-TR"/>
        </w:rPr>
        <w:t>Başvuru dosyalarının son teslim tari</w:t>
      </w:r>
      <w:r>
        <w:rPr>
          <w:rFonts w:asciiTheme="majorHAnsi" w:hAnsiTheme="majorHAnsi" w:cstheme="majorHAnsi"/>
          <w:bCs/>
          <w:sz w:val="22"/>
          <w:szCs w:val="22"/>
          <w:lang w:val="tr-TR"/>
        </w:rPr>
        <w:t>hi olan 19 Haziran’dan</w:t>
      </w:r>
      <w:r w:rsidRPr="00DA7228">
        <w:rPr>
          <w:rFonts w:asciiTheme="majorHAnsi" w:hAnsiTheme="majorHAnsi" w:cstheme="majorHAnsi"/>
          <w:bCs/>
          <w:sz w:val="22"/>
          <w:szCs w:val="22"/>
          <w:lang w:val="tr-TR"/>
        </w:rPr>
        <w:t xml:space="preserve"> sonra ise iki ay </w:t>
      </w:r>
      <w:r>
        <w:rPr>
          <w:rFonts w:asciiTheme="majorHAnsi" w:hAnsiTheme="majorHAnsi" w:cstheme="majorHAnsi"/>
          <w:bCs/>
          <w:sz w:val="22"/>
          <w:szCs w:val="22"/>
          <w:lang w:val="tr-TR"/>
        </w:rPr>
        <w:t xml:space="preserve">boyunca </w:t>
      </w:r>
      <w:r w:rsidRPr="00DA7228">
        <w:rPr>
          <w:rFonts w:asciiTheme="majorHAnsi" w:hAnsiTheme="majorHAnsi" w:cstheme="majorHAnsi"/>
          <w:bCs/>
          <w:sz w:val="22"/>
          <w:szCs w:val="22"/>
          <w:lang w:val="tr-TR"/>
        </w:rPr>
        <w:t xml:space="preserve">şirketleri inceleme ve saha </w:t>
      </w:r>
      <w:r w:rsidR="00D170E3">
        <w:rPr>
          <w:rFonts w:asciiTheme="majorHAnsi" w:hAnsiTheme="majorHAnsi" w:cstheme="majorHAnsi"/>
          <w:bCs/>
          <w:sz w:val="22"/>
          <w:szCs w:val="22"/>
          <w:lang w:val="tr-TR"/>
        </w:rPr>
        <w:t>ziyaretleri süreci başlayacak.</w:t>
      </w:r>
      <w:r w:rsidR="00D170E3">
        <w:rPr>
          <w:rFonts w:asciiTheme="majorHAnsi" w:hAnsiTheme="majorHAnsi" w:cstheme="majorHAnsi"/>
          <w:sz w:val="22"/>
          <w:szCs w:val="22"/>
          <w:lang w:val="tr-TR"/>
        </w:rPr>
        <w:t xml:space="preserve"> </w:t>
      </w:r>
      <w:r w:rsidRPr="00DA7228">
        <w:rPr>
          <w:rFonts w:asciiTheme="majorHAnsi" w:hAnsiTheme="majorHAnsi" w:cstheme="majorHAnsi"/>
          <w:bCs/>
          <w:sz w:val="22"/>
          <w:szCs w:val="22"/>
          <w:lang w:val="tr-TR"/>
        </w:rPr>
        <w:t xml:space="preserve">Başvuruların </w:t>
      </w:r>
      <w:r w:rsidR="00041B4E">
        <w:rPr>
          <w:rFonts w:asciiTheme="majorHAnsi" w:hAnsiTheme="majorHAnsi" w:cstheme="majorHAnsi"/>
          <w:bCs/>
          <w:sz w:val="22"/>
          <w:szCs w:val="22"/>
          <w:lang w:val="tr-TR"/>
        </w:rPr>
        <w:t xml:space="preserve">son </w:t>
      </w:r>
      <w:r w:rsidRPr="00DA7228">
        <w:rPr>
          <w:rFonts w:asciiTheme="majorHAnsi" w:hAnsiTheme="majorHAnsi" w:cstheme="majorHAnsi"/>
          <w:bCs/>
          <w:sz w:val="22"/>
          <w:szCs w:val="22"/>
          <w:lang w:val="tr-TR"/>
        </w:rPr>
        <w:t>değerlendirmesini yapacak olan jüri, 31 Ekim 2019 tarihinde sonucu belirleyecek</w:t>
      </w:r>
      <w:r>
        <w:rPr>
          <w:rFonts w:asciiTheme="majorHAnsi" w:hAnsiTheme="majorHAnsi" w:cstheme="majorHAnsi"/>
          <w:bCs/>
          <w:sz w:val="22"/>
          <w:szCs w:val="22"/>
          <w:lang w:val="tr-TR"/>
        </w:rPr>
        <w:t>.</w:t>
      </w:r>
    </w:p>
    <w:p w14:paraId="735482B6" w14:textId="77777777" w:rsidR="00DF0556" w:rsidRDefault="00DF0556" w:rsidP="00DA7228">
      <w:pPr>
        <w:jc w:val="both"/>
        <w:rPr>
          <w:rFonts w:asciiTheme="majorHAnsi" w:hAnsiTheme="majorHAnsi" w:cstheme="majorHAnsi"/>
          <w:bCs/>
          <w:sz w:val="22"/>
          <w:szCs w:val="22"/>
          <w:lang w:val="tr-TR"/>
        </w:rPr>
      </w:pPr>
    </w:p>
    <w:p w14:paraId="514EBDD6" w14:textId="6D74B76F" w:rsidR="0036346D" w:rsidRPr="00FA280C" w:rsidRDefault="00DA2497" w:rsidP="006B143F">
      <w:pPr>
        <w:jc w:val="both"/>
        <w:rPr>
          <w:rFonts w:asciiTheme="majorHAnsi" w:hAnsiTheme="majorHAnsi" w:cstheme="majorHAnsi"/>
          <w:sz w:val="22"/>
          <w:szCs w:val="22"/>
          <w:lang w:val="tr-TR"/>
        </w:rPr>
      </w:pPr>
      <w:r>
        <w:rPr>
          <w:rFonts w:asciiTheme="majorHAnsi" w:hAnsiTheme="majorHAnsi" w:cstheme="majorHAnsi"/>
          <w:sz w:val="22"/>
          <w:szCs w:val="22"/>
          <w:lang w:val="tr-TR"/>
        </w:rPr>
        <w:t>T</w:t>
      </w:r>
      <w:r w:rsidRPr="000F4F3C">
        <w:rPr>
          <w:rFonts w:asciiTheme="majorHAnsi" w:hAnsiTheme="majorHAnsi" w:cstheme="majorHAnsi"/>
          <w:sz w:val="22"/>
          <w:szCs w:val="22"/>
          <w:lang w:val="tr-TR"/>
        </w:rPr>
        <w:t>asarım ve uygulaması ARGE Danışmanlık iş birliğiyle gerçekleşen TAİDER Kuzey Yıldızı Ödüller</w:t>
      </w:r>
      <w:r>
        <w:rPr>
          <w:rFonts w:asciiTheme="majorHAnsi" w:hAnsiTheme="majorHAnsi" w:cstheme="majorHAnsi"/>
          <w:sz w:val="22"/>
          <w:szCs w:val="22"/>
          <w:lang w:val="tr-TR"/>
        </w:rPr>
        <w:t>i</w:t>
      </w:r>
      <w:r w:rsidR="00B64E8D">
        <w:rPr>
          <w:rFonts w:asciiTheme="majorHAnsi" w:hAnsiTheme="majorHAnsi" w:cstheme="majorHAnsi"/>
          <w:bCs/>
          <w:sz w:val="22"/>
          <w:szCs w:val="22"/>
          <w:lang w:val="tr-TR"/>
        </w:rPr>
        <w:t xml:space="preserve"> </w:t>
      </w:r>
      <w:r w:rsidR="000A24FD">
        <w:rPr>
          <w:rFonts w:asciiTheme="majorHAnsi" w:hAnsiTheme="majorHAnsi" w:cstheme="majorHAnsi"/>
          <w:bCs/>
          <w:sz w:val="22"/>
          <w:szCs w:val="22"/>
          <w:lang w:val="tr-TR"/>
        </w:rPr>
        <w:t xml:space="preserve">1-2 </w:t>
      </w:r>
      <w:r w:rsidR="004D1100">
        <w:rPr>
          <w:rFonts w:asciiTheme="majorHAnsi" w:hAnsiTheme="majorHAnsi" w:cstheme="majorHAnsi"/>
          <w:bCs/>
          <w:sz w:val="22"/>
          <w:szCs w:val="22"/>
          <w:lang w:val="tr-TR"/>
        </w:rPr>
        <w:t xml:space="preserve">Kasım 2019 tarihinde </w:t>
      </w:r>
      <w:r w:rsidR="00841BB2">
        <w:rPr>
          <w:rFonts w:asciiTheme="majorHAnsi" w:hAnsiTheme="majorHAnsi" w:cstheme="majorHAnsi"/>
          <w:bCs/>
          <w:sz w:val="22"/>
          <w:szCs w:val="22"/>
          <w:lang w:val="tr-TR"/>
        </w:rPr>
        <w:t xml:space="preserve">“Değişim Rüzgarını Yönetmek” temasıyla İstanbul’da </w:t>
      </w:r>
      <w:r w:rsidR="00046620">
        <w:rPr>
          <w:rFonts w:asciiTheme="majorHAnsi" w:hAnsiTheme="majorHAnsi" w:cstheme="majorHAnsi"/>
          <w:bCs/>
          <w:sz w:val="22"/>
          <w:szCs w:val="22"/>
          <w:lang w:val="tr-TR"/>
        </w:rPr>
        <w:t>düzenlenecek</w:t>
      </w:r>
      <w:r w:rsidR="004D1100">
        <w:rPr>
          <w:rFonts w:asciiTheme="majorHAnsi" w:hAnsiTheme="majorHAnsi" w:cstheme="majorHAnsi"/>
          <w:bCs/>
          <w:sz w:val="22"/>
          <w:szCs w:val="22"/>
          <w:lang w:val="tr-TR"/>
        </w:rPr>
        <w:t xml:space="preserve"> </w:t>
      </w:r>
      <w:r w:rsidR="00841BB2">
        <w:rPr>
          <w:rFonts w:asciiTheme="majorHAnsi" w:hAnsiTheme="majorHAnsi" w:cstheme="majorHAnsi"/>
          <w:bCs/>
          <w:sz w:val="22"/>
          <w:szCs w:val="22"/>
          <w:lang w:val="tr-TR"/>
        </w:rPr>
        <w:t>olan</w:t>
      </w:r>
      <w:r w:rsidR="00B64E8D">
        <w:rPr>
          <w:rFonts w:asciiTheme="majorHAnsi" w:hAnsiTheme="majorHAnsi" w:cstheme="majorHAnsi"/>
          <w:bCs/>
          <w:sz w:val="22"/>
          <w:szCs w:val="22"/>
          <w:lang w:val="tr-TR"/>
        </w:rPr>
        <w:t xml:space="preserve"> ve açılış konuşmasını Boyner Holding Yönetim Kurulu Üyesi Ümit Boyner’in</w:t>
      </w:r>
      <w:r w:rsidR="00841BB2">
        <w:rPr>
          <w:rFonts w:asciiTheme="majorHAnsi" w:hAnsiTheme="majorHAnsi" w:cstheme="majorHAnsi"/>
          <w:bCs/>
          <w:sz w:val="22"/>
          <w:szCs w:val="22"/>
          <w:lang w:val="tr-TR"/>
        </w:rPr>
        <w:t xml:space="preserve"> </w:t>
      </w:r>
      <w:r w:rsidR="00B64E8D">
        <w:rPr>
          <w:rFonts w:asciiTheme="majorHAnsi" w:hAnsiTheme="majorHAnsi" w:cstheme="majorHAnsi"/>
          <w:bCs/>
          <w:sz w:val="22"/>
          <w:szCs w:val="22"/>
          <w:lang w:val="tr-TR"/>
        </w:rPr>
        <w:t xml:space="preserve">gerçekleştireceği </w:t>
      </w:r>
      <w:r w:rsidR="004D1100">
        <w:rPr>
          <w:rFonts w:asciiTheme="majorHAnsi" w:hAnsiTheme="majorHAnsi" w:cstheme="majorHAnsi"/>
          <w:bCs/>
          <w:sz w:val="22"/>
          <w:szCs w:val="22"/>
          <w:lang w:val="tr-TR"/>
        </w:rPr>
        <w:t>TAİDER 7. Ulus</w:t>
      </w:r>
      <w:r w:rsidR="00046620">
        <w:rPr>
          <w:rFonts w:asciiTheme="majorHAnsi" w:hAnsiTheme="majorHAnsi" w:cstheme="majorHAnsi"/>
          <w:bCs/>
          <w:sz w:val="22"/>
          <w:szCs w:val="22"/>
          <w:lang w:val="tr-TR"/>
        </w:rPr>
        <w:t xml:space="preserve">al Aile İşletmeleri Zirvesi’ndeki </w:t>
      </w:r>
      <w:r w:rsidR="004D1100">
        <w:rPr>
          <w:rFonts w:asciiTheme="majorHAnsi" w:hAnsiTheme="majorHAnsi" w:cstheme="majorHAnsi"/>
          <w:bCs/>
          <w:sz w:val="22"/>
          <w:szCs w:val="22"/>
          <w:lang w:val="tr-TR"/>
        </w:rPr>
        <w:t>törenle sahiplerini bulacak.</w:t>
      </w:r>
      <w:r w:rsidR="0036346D" w:rsidRPr="0036346D">
        <w:rPr>
          <w:rFonts w:asciiTheme="majorHAnsi" w:hAnsiTheme="majorHAnsi" w:cstheme="majorHAnsi"/>
          <w:sz w:val="22"/>
          <w:szCs w:val="22"/>
          <w:lang w:val="tr-TR"/>
        </w:rPr>
        <w:t xml:space="preserve"> </w:t>
      </w:r>
    </w:p>
    <w:p w14:paraId="05E72FBA" w14:textId="77777777" w:rsidR="0026516C" w:rsidRDefault="0026516C" w:rsidP="006B143F">
      <w:pPr>
        <w:jc w:val="both"/>
        <w:rPr>
          <w:rFonts w:asciiTheme="majorHAnsi" w:hAnsiTheme="majorHAnsi" w:cstheme="majorHAnsi"/>
          <w:sz w:val="22"/>
          <w:szCs w:val="22"/>
          <w:lang w:val="tr-TR"/>
        </w:rPr>
      </w:pPr>
    </w:p>
    <w:p w14:paraId="361A6BC3" w14:textId="37EAD4C6" w:rsidR="003558F1" w:rsidRPr="003558F1" w:rsidRDefault="00041B4E" w:rsidP="009F224C">
      <w:pPr>
        <w:jc w:val="both"/>
        <w:rPr>
          <w:rFonts w:asciiTheme="majorHAnsi" w:hAnsiTheme="majorHAnsi" w:cstheme="majorHAnsi"/>
          <w:b/>
          <w:sz w:val="22"/>
          <w:szCs w:val="22"/>
          <w:lang w:val="tr-TR"/>
        </w:rPr>
      </w:pPr>
      <w:r>
        <w:rPr>
          <w:rFonts w:asciiTheme="majorHAnsi" w:hAnsiTheme="majorHAnsi" w:cstheme="majorHAnsi"/>
          <w:b/>
          <w:sz w:val="22"/>
          <w:szCs w:val="22"/>
          <w:lang w:val="tr-TR"/>
        </w:rPr>
        <w:t xml:space="preserve">TAİDER </w:t>
      </w:r>
      <w:r w:rsidR="003558F1" w:rsidRPr="003558F1">
        <w:rPr>
          <w:rFonts w:asciiTheme="majorHAnsi" w:hAnsiTheme="majorHAnsi" w:cstheme="majorHAnsi"/>
          <w:b/>
          <w:sz w:val="22"/>
          <w:szCs w:val="22"/>
          <w:lang w:val="tr-TR"/>
        </w:rPr>
        <w:t>Kuzey Yıldızı</w:t>
      </w:r>
      <w:r>
        <w:rPr>
          <w:rFonts w:asciiTheme="majorHAnsi" w:hAnsiTheme="majorHAnsi" w:cstheme="majorHAnsi"/>
          <w:b/>
          <w:sz w:val="22"/>
          <w:szCs w:val="22"/>
          <w:lang w:val="tr-TR"/>
        </w:rPr>
        <w:t>: Aile Şirketlerinde S</w:t>
      </w:r>
      <w:r w:rsidR="00566C80">
        <w:rPr>
          <w:rFonts w:asciiTheme="majorHAnsi" w:hAnsiTheme="majorHAnsi" w:cstheme="majorHAnsi"/>
          <w:b/>
          <w:sz w:val="22"/>
          <w:szCs w:val="22"/>
          <w:lang w:val="tr-TR"/>
        </w:rPr>
        <w:t>ürdürülebilirlik Projesi Nedir?</w:t>
      </w:r>
    </w:p>
    <w:p w14:paraId="769F97D1" w14:textId="77777777" w:rsidR="00041B4E" w:rsidRDefault="00041B4E" w:rsidP="009F224C">
      <w:pPr>
        <w:jc w:val="both"/>
        <w:rPr>
          <w:rFonts w:asciiTheme="majorHAnsi" w:hAnsiTheme="majorHAnsi" w:cstheme="majorHAnsi"/>
          <w:sz w:val="22"/>
          <w:szCs w:val="22"/>
          <w:lang w:val="tr-TR"/>
        </w:rPr>
      </w:pPr>
    </w:p>
    <w:p w14:paraId="43C96196" w14:textId="63075470" w:rsidR="000F4F3C" w:rsidRDefault="00041B4E" w:rsidP="009F224C">
      <w:pPr>
        <w:jc w:val="both"/>
        <w:rPr>
          <w:rFonts w:asciiTheme="majorHAnsi" w:hAnsiTheme="majorHAnsi" w:cstheme="majorHAnsi"/>
          <w:sz w:val="22"/>
          <w:szCs w:val="22"/>
          <w:lang w:val="tr-TR"/>
        </w:rPr>
      </w:pPr>
      <w:r>
        <w:rPr>
          <w:rFonts w:asciiTheme="majorHAnsi" w:hAnsiTheme="majorHAnsi" w:cstheme="majorHAnsi"/>
          <w:sz w:val="22"/>
          <w:szCs w:val="22"/>
          <w:lang w:val="tr-TR"/>
        </w:rPr>
        <w:t xml:space="preserve">TAİDER </w:t>
      </w:r>
      <w:r w:rsidR="000F4F3C">
        <w:rPr>
          <w:rFonts w:asciiTheme="majorHAnsi" w:hAnsiTheme="majorHAnsi" w:cstheme="majorHAnsi"/>
          <w:sz w:val="22"/>
          <w:szCs w:val="22"/>
          <w:lang w:val="tr-TR"/>
        </w:rPr>
        <w:t xml:space="preserve">Kuzey Yıldızı Projesi </w:t>
      </w:r>
      <w:r w:rsidR="00825775">
        <w:rPr>
          <w:rFonts w:asciiTheme="majorHAnsi" w:hAnsiTheme="majorHAnsi" w:cstheme="majorHAnsi"/>
          <w:sz w:val="22"/>
          <w:szCs w:val="22"/>
          <w:lang w:val="tr-TR"/>
        </w:rPr>
        <w:t>kapsamında</w:t>
      </w:r>
      <w:r w:rsidR="000F4F3C">
        <w:rPr>
          <w:rFonts w:asciiTheme="majorHAnsi" w:hAnsiTheme="majorHAnsi" w:cstheme="majorHAnsi"/>
          <w:sz w:val="22"/>
          <w:szCs w:val="22"/>
          <w:lang w:val="tr-TR"/>
        </w:rPr>
        <w:t xml:space="preserve"> </w:t>
      </w:r>
      <w:r w:rsidR="000F4F3C" w:rsidRPr="000F4F3C">
        <w:rPr>
          <w:rFonts w:asciiTheme="majorHAnsi" w:hAnsiTheme="majorHAnsi" w:cstheme="majorHAnsi"/>
          <w:sz w:val="22"/>
          <w:szCs w:val="22"/>
          <w:lang w:val="tr-TR"/>
        </w:rPr>
        <w:t>Kuzey Yıldızı Etki Değerlendirme Testi, Sürdürülebilirlik Çalışma Grupları ve Kuzey Yıldızı Sürdürülebilirlik Ödül</w:t>
      </w:r>
      <w:r w:rsidR="00825775">
        <w:rPr>
          <w:rFonts w:asciiTheme="majorHAnsi" w:hAnsiTheme="majorHAnsi" w:cstheme="majorHAnsi"/>
          <w:sz w:val="22"/>
          <w:szCs w:val="22"/>
          <w:lang w:val="tr-TR"/>
        </w:rPr>
        <w:t>leri yer alıyor.</w:t>
      </w:r>
    </w:p>
    <w:p w14:paraId="29095106" w14:textId="77777777" w:rsidR="000F4F3C" w:rsidRDefault="000F4F3C" w:rsidP="009F224C">
      <w:pPr>
        <w:jc w:val="both"/>
        <w:rPr>
          <w:rFonts w:asciiTheme="majorHAnsi" w:hAnsiTheme="majorHAnsi" w:cstheme="majorHAnsi"/>
          <w:sz w:val="22"/>
          <w:szCs w:val="22"/>
          <w:lang w:val="tr-TR"/>
        </w:rPr>
      </w:pPr>
    </w:p>
    <w:p w14:paraId="6F697E1B" w14:textId="33124E7C" w:rsidR="00294E72" w:rsidRPr="00294E72" w:rsidRDefault="003558F1" w:rsidP="00294E72">
      <w:pPr>
        <w:jc w:val="both"/>
        <w:rPr>
          <w:rFonts w:asciiTheme="majorHAnsi" w:hAnsiTheme="majorHAnsi" w:cstheme="majorHAnsi"/>
          <w:b/>
          <w:sz w:val="22"/>
          <w:szCs w:val="22"/>
          <w:lang w:val="tr-TR"/>
        </w:rPr>
      </w:pPr>
      <w:r>
        <w:rPr>
          <w:rFonts w:asciiTheme="majorHAnsi" w:hAnsiTheme="majorHAnsi" w:cstheme="majorHAnsi"/>
          <w:sz w:val="22"/>
          <w:szCs w:val="22"/>
          <w:lang w:val="tr-TR"/>
        </w:rPr>
        <w:t>“</w:t>
      </w:r>
      <w:r w:rsidRPr="000F4F3C">
        <w:rPr>
          <w:rFonts w:asciiTheme="majorHAnsi" w:hAnsiTheme="majorHAnsi" w:cstheme="majorHAnsi"/>
          <w:sz w:val="22"/>
          <w:szCs w:val="22"/>
          <w:lang w:val="tr-TR"/>
        </w:rPr>
        <w:t>Kuzey Yıldızı Etki Değ</w:t>
      </w:r>
      <w:r>
        <w:rPr>
          <w:rFonts w:asciiTheme="majorHAnsi" w:hAnsiTheme="majorHAnsi" w:cstheme="majorHAnsi"/>
          <w:sz w:val="22"/>
          <w:szCs w:val="22"/>
          <w:lang w:val="tr-TR"/>
        </w:rPr>
        <w:t>erlendirme Testi” a</w:t>
      </w:r>
      <w:r w:rsidR="002E26D0" w:rsidRPr="000F4F3C">
        <w:rPr>
          <w:rFonts w:asciiTheme="majorHAnsi" w:hAnsiTheme="majorHAnsi" w:cstheme="majorHAnsi"/>
          <w:sz w:val="22"/>
          <w:szCs w:val="22"/>
          <w:lang w:val="tr-TR"/>
        </w:rPr>
        <w:t>ile işletmeleri başta olmak üzere tüm şirketlere kendileri</w:t>
      </w:r>
      <w:r>
        <w:rPr>
          <w:rFonts w:asciiTheme="majorHAnsi" w:hAnsiTheme="majorHAnsi" w:cstheme="majorHAnsi"/>
          <w:sz w:val="22"/>
          <w:szCs w:val="22"/>
          <w:lang w:val="tr-TR"/>
        </w:rPr>
        <w:t xml:space="preserve">ni </w:t>
      </w:r>
      <w:r w:rsidR="00DA2497">
        <w:rPr>
          <w:rFonts w:asciiTheme="majorHAnsi" w:hAnsiTheme="majorHAnsi" w:cstheme="majorHAnsi"/>
          <w:sz w:val="22"/>
          <w:szCs w:val="22"/>
          <w:lang w:val="tr-TR"/>
        </w:rPr>
        <w:t xml:space="preserve">çevrimiçi </w:t>
      </w:r>
      <w:r>
        <w:rPr>
          <w:rFonts w:asciiTheme="majorHAnsi" w:hAnsiTheme="majorHAnsi" w:cstheme="majorHAnsi"/>
          <w:sz w:val="22"/>
          <w:szCs w:val="22"/>
          <w:lang w:val="tr-TR"/>
        </w:rPr>
        <w:t>ölçümleyebilme imkânı ver</w:t>
      </w:r>
      <w:r w:rsidR="00DA2497">
        <w:rPr>
          <w:rFonts w:asciiTheme="majorHAnsi" w:hAnsiTheme="majorHAnsi" w:cstheme="majorHAnsi"/>
          <w:sz w:val="22"/>
          <w:szCs w:val="22"/>
          <w:lang w:val="tr-TR"/>
        </w:rPr>
        <w:t>mektedir.</w:t>
      </w:r>
      <w:r>
        <w:rPr>
          <w:rFonts w:asciiTheme="majorHAnsi" w:hAnsiTheme="majorHAnsi" w:cstheme="majorHAnsi"/>
          <w:sz w:val="22"/>
          <w:szCs w:val="22"/>
          <w:lang w:val="tr-TR"/>
        </w:rPr>
        <w:t xml:space="preserve"> Ç</w:t>
      </w:r>
      <w:r w:rsidR="002E26D0" w:rsidRPr="000F4F3C">
        <w:rPr>
          <w:rFonts w:asciiTheme="majorHAnsi" w:hAnsiTheme="majorHAnsi" w:cstheme="majorHAnsi"/>
          <w:sz w:val="22"/>
          <w:szCs w:val="22"/>
          <w:lang w:val="tr-TR"/>
        </w:rPr>
        <w:t>alışanlar, toplum, çevre</w:t>
      </w:r>
      <w:r w:rsidR="00DA2497">
        <w:rPr>
          <w:rFonts w:asciiTheme="majorHAnsi" w:hAnsiTheme="majorHAnsi" w:cstheme="majorHAnsi"/>
          <w:sz w:val="22"/>
          <w:szCs w:val="22"/>
          <w:lang w:val="tr-TR"/>
        </w:rPr>
        <w:t>,</w:t>
      </w:r>
      <w:r w:rsidR="002E26D0" w:rsidRPr="000F4F3C">
        <w:rPr>
          <w:rFonts w:asciiTheme="majorHAnsi" w:hAnsiTheme="majorHAnsi" w:cstheme="majorHAnsi"/>
          <w:sz w:val="22"/>
          <w:szCs w:val="22"/>
          <w:lang w:val="tr-TR"/>
        </w:rPr>
        <w:t xml:space="preserve"> gelecek nesiller</w:t>
      </w:r>
      <w:r w:rsidR="00DA2497">
        <w:rPr>
          <w:rFonts w:asciiTheme="majorHAnsi" w:hAnsiTheme="majorHAnsi" w:cstheme="majorHAnsi"/>
          <w:sz w:val="22"/>
          <w:szCs w:val="22"/>
          <w:lang w:val="tr-TR"/>
        </w:rPr>
        <w:t>, finansal ve yönetişim alanında şirketin yarattığı</w:t>
      </w:r>
      <w:r w:rsidR="002E26D0" w:rsidRPr="000F4F3C">
        <w:rPr>
          <w:rFonts w:asciiTheme="majorHAnsi" w:hAnsiTheme="majorHAnsi" w:cstheme="majorHAnsi"/>
          <w:sz w:val="22"/>
          <w:szCs w:val="22"/>
          <w:lang w:val="tr-TR"/>
        </w:rPr>
        <w:t xml:space="preserve"> </w:t>
      </w:r>
      <w:r w:rsidR="000132EF">
        <w:rPr>
          <w:rFonts w:asciiTheme="majorHAnsi" w:hAnsiTheme="majorHAnsi" w:cstheme="majorHAnsi"/>
          <w:sz w:val="22"/>
          <w:szCs w:val="22"/>
          <w:lang w:val="tr-TR"/>
        </w:rPr>
        <w:t xml:space="preserve">sürdürülebilirlik </w:t>
      </w:r>
      <w:r w:rsidR="002E26D0" w:rsidRPr="000F4F3C">
        <w:rPr>
          <w:rFonts w:asciiTheme="majorHAnsi" w:hAnsiTheme="majorHAnsi" w:cstheme="majorHAnsi"/>
          <w:sz w:val="22"/>
          <w:szCs w:val="22"/>
          <w:lang w:val="tr-TR"/>
        </w:rPr>
        <w:t>etk</w:t>
      </w:r>
      <w:r w:rsidR="000132EF">
        <w:rPr>
          <w:rFonts w:asciiTheme="majorHAnsi" w:hAnsiTheme="majorHAnsi" w:cstheme="majorHAnsi"/>
          <w:sz w:val="22"/>
          <w:szCs w:val="22"/>
          <w:lang w:val="tr-TR"/>
        </w:rPr>
        <w:t>isinin</w:t>
      </w:r>
      <w:r w:rsidR="00DA2497">
        <w:rPr>
          <w:rFonts w:asciiTheme="majorHAnsi" w:hAnsiTheme="majorHAnsi" w:cstheme="majorHAnsi"/>
          <w:sz w:val="22"/>
          <w:szCs w:val="22"/>
          <w:lang w:val="tr-TR"/>
        </w:rPr>
        <w:t xml:space="preserve"> </w:t>
      </w:r>
      <w:r w:rsidR="000132EF">
        <w:rPr>
          <w:rFonts w:asciiTheme="majorHAnsi" w:hAnsiTheme="majorHAnsi" w:cstheme="majorHAnsi"/>
          <w:sz w:val="22"/>
          <w:szCs w:val="22"/>
          <w:lang w:val="tr-TR"/>
        </w:rPr>
        <w:t>Türkiye’de ve Dünya’daki yansıması bir</w:t>
      </w:r>
      <w:r w:rsidR="002E26D0" w:rsidRPr="000F4F3C">
        <w:rPr>
          <w:rFonts w:asciiTheme="majorHAnsi" w:hAnsiTheme="majorHAnsi" w:cstheme="majorHAnsi"/>
          <w:sz w:val="22"/>
          <w:szCs w:val="22"/>
          <w:lang w:val="tr-TR"/>
        </w:rPr>
        <w:t xml:space="preserve"> rapor</w:t>
      </w:r>
      <w:r w:rsidR="000132EF">
        <w:rPr>
          <w:rFonts w:asciiTheme="majorHAnsi" w:hAnsiTheme="majorHAnsi" w:cstheme="majorHAnsi"/>
          <w:sz w:val="22"/>
          <w:szCs w:val="22"/>
          <w:lang w:val="tr-TR"/>
        </w:rPr>
        <w:t xml:space="preserve"> ile ankete katılan şirkete sunulmaktadır.</w:t>
      </w:r>
      <w:r w:rsidR="002E26D0" w:rsidRPr="000F4F3C">
        <w:rPr>
          <w:rFonts w:asciiTheme="majorHAnsi" w:hAnsiTheme="majorHAnsi" w:cstheme="majorHAnsi"/>
          <w:sz w:val="22"/>
          <w:szCs w:val="22"/>
          <w:lang w:val="tr-TR"/>
        </w:rPr>
        <w:t xml:space="preserve"> Etki değerlendirme testini tam</w:t>
      </w:r>
      <w:r w:rsidR="000F4F3C">
        <w:rPr>
          <w:rFonts w:asciiTheme="majorHAnsi" w:hAnsiTheme="majorHAnsi" w:cstheme="majorHAnsi"/>
          <w:sz w:val="22"/>
          <w:szCs w:val="22"/>
          <w:lang w:val="tr-TR"/>
        </w:rPr>
        <w:t xml:space="preserve">amlayan aile şirketleri için </w:t>
      </w:r>
      <w:r w:rsidR="002E26D0" w:rsidRPr="000F4F3C">
        <w:rPr>
          <w:rFonts w:asciiTheme="majorHAnsi" w:hAnsiTheme="majorHAnsi" w:cstheme="majorHAnsi"/>
          <w:sz w:val="22"/>
          <w:szCs w:val="22"/>
          <w:lang w:val="tr-TR"/>
        </w:rPr>
        <w:t>takım çalışması ve birbirlerinden ö</w:t>
      </w:r>
      <w:r w:rsidR="000F4F3C">
        <w:rPr>
          <w:rFonts w:asciiTheme="majorHAnsi" w:hAnsiTheme="majorHAnsi" w:cstheme="majorHAnsi"/>
          <w:sz w:val="22"/>
          <w:szCs w:val="22"/>
          <w:lang w:val="tr-TR"/>
        </w:rPr>
        <w:t>ğrenerek gelişme fırsatı sunan “</w:t>
      </w:r>
      <w:r w:rsidR="002E26D0" w:rsidRPr="000F4F3C">
        <w:rPr>
          <w:rFonts w:asciiTheme="majorHAnsi" w:hAnsiTheme="majorHAnsi" w:cstheme="majorHAnsi"/>
          <w:sz w:val="22"/>
          <w:szCs w:val="22"/>
          <w:lang w:val="tr-TR"/>
        </w:rPr>
        <w:t>Sür</w:t>
      </w:r>
      <w:r w:rsidR="000F4F3C">
        <w:rPr>
          <w:rFonts w:asciiTheme="majorHAnsi" w:hAnsiTheme="majorHAnsi" w:cstheme="majorHAnsi"/>
          <w:sz w:val="22"/>
          <w:szCs w:val="22"/>
          <w:lang w:val="tr-TR"/>
        </w:rPr>
        <w:t xml:space="preserve">dürülebilirlik Çalışma </w:t>
      </w:r>
      <w:proofErr w:type="spellStart"/>
      <w:r w:rsidR="000F4F3C">
        <w:rPr>
          <w:rFonts w:asciiTheme="majorHAnsi" w:hAnsiTheme="majorHAnsi" w:cstheme="majorHAnsi"/>
          <w:sz w:val="22"/>
          <w:szCs w:val="22"/>
          <w:lang w:val="tr-TR"/>
        </w:rPr>
        <w:t>Grupları”</w:t>
      </w:r>
      <w:r w:rsidR="00DA2497">
        <w:rPr>
          <w:rFonts w:asciiTheme="majorHAnsi" w:hAnsiTheme="majorHAnsi" w:cstheme="majorHAnsi"/>
          <w:sz w:val="22"/>
          <w:szCs w:val="22"/>
          <w:lang w:val="tr-TR"/>
        </w:rPr>
        <w:t>nda</w:t>
      </w:r>
      <w:proofErr w:type="spellEnd"/>
      <w:r w:rsidR="00DA2497">
        <w:rPr>
          <w:rFonts w:asciiTheme="majorHAnsi" w:hAnsiTheme="majorHAnsi" w:cstheme="majorHAnsi"/>
          <w:sz w:val="22"/>
          <w:szCs w:val="22"/>
          <w:lang w:val="tr-TR"/>
        </w:rPr>
        <w:t xml:space="preserve"> ise sürdürülebilirlik alanında </w:t>
      </w:r>
      <w:r w:rsidR="000132EF">
        <w:rPr>
          <w:rFonts w:asciiTheme="majorHAnsi" w:hAnsiTheme="majorHAnsi" w:cstheme="majorHAnsi"/>
          <w:sz w:val="22"/>
          <w:szCs w:val="22"/>
          <w:lang w:val="tr-TR"/>
        </w:rPr>
        <w:t>en iyi uygulamalar</w:t>
      </w:r>
      <w:r w:rsidR="00DA2497">
        <w:rPr>
          <w:rFonts w:asciiTheme="majorHAnsi" w:hAnsiTheme="majorHAnsi" w:cstheme="majorHAnsi"/>
          <w:sz w:val="22"/>
          <w:szCs w:val="22"/>
          <w:lang w:val="tr-TR"/>
        </w:rPr>
        <w:t xml:space="preserve"> paylaşıl</w:t>
      </w:r>
      <w:r w:rsidR="000132EF">
        <w:rPr>
          <w:rFonts w:asciiTheme="majorHAnsi" w:hAnsiTheme="majorHAnsi" w:cstheme="majorHAnsi"/>
          <w:sz w:val="22"/>
          <w:szCs w:val="22"/>
          <w:lang w:val="tr-TR"/>
        </w:rPr>
        <w:t>maktadır.</w:t>
      </w:r>
      <w:r w:rsidR="000F4F3C">
        <w:rPr>
          <w:rFonts w:asciiTheme="majorHAnsi" w:hAnsiTheme="majorHAnsi" w:cstheme="majorHAnsi"/>
          <w:sz w:val="22"/>
          <w:szCs w:val="22"/>
          <w:lang w:val="tr-TR"/>
        </w:rPr>
        <w:t xml:space="preserve"> “</w:t>
      </w:r>
      <w:r w:rsidR="00825775">
        <w:rPr>
          <w:rFonts w:asciiTheme="majorHAnsi" w:hAnsiTheme="majorHAnsi" w:cstheme="majorHAnsi"/>
          <w:sz w:val="22"/>
          <w:szCs w:val="22"/>
          <w:lang w:val="tr-TR"/>
        </w:rPr>
        <w:t xml:space="preserve">Kuzey Yıldızı Sürdürülebilirlik Ödülleri” ise hem başvuran firmalar hem de süreçte yer alan değerlendiriciler açısından </w:t>
      </w:r>
      <w:r w:rsidR="00825775" w:rsidRPr="000F4F3C">
        <w:rPr>
          <w:rFonts w:asciiTheme="majorHAnsi" w:hAnsiTheme="majorHAnsi" w:cstheme="majorHAnsi"/>
          <w:sz w:val="22"/>
          <w:szCs w:val="22"/>
          <w:lang w:val="tr-TR"/>
        </w:rPr>
        <w:t>sürdürülebil</w:t>
      </w:r>
      <w:r w:rsidR="00825775">
        <w:rPr>
          <w:rFonts w:asciiTheme="majorHAnsi" w:hAnsiTheme="majorHAnsi" w:cstheme="majorHAnsi"/>
          <w:sz w:val="22"/>
          <w:szCs w:val="22"/>
          <w:lang w:val="tr-TR"/>
        </w:rPr>
        <w:t>irlik metodolojisini öğrenme</w:t>
      </w:r>
      <w:r w:rsidR="00825775" w:rsidRPr="000F4F3C">
        <w:rPr>
          <w:rFonts w:asciiTheme="majorHAnsi" w:hAnsiTheme="majorHAnsi" w:cstheme="majorHAnsi"/>
          <w:sz w:val="22"/>
          <w:szCs w:val="22"/>
          <w:lang w:val="tr-TR"/>
        </w:rPr>
        <w:t xml:space="preserve"> ve öğrendiklerini kendi şirketlerinde de uygulama fırsatı</w:t>
      </w:r>
      <w:r w:rsidR="00825775">
        <w:rPr>
          <w:rFonts w:asciiTheme="majorHAnsi" w:hAnsiTheme="majorHAnsi" w:cstheme="majorHAnsi"/>
          <w:sz w:val="22"/>
          <w:szCs w:val="22"/>
          <w:lang w:val="tr-TR"/>
        </w:rPr>
        <w:t xml:space="preserve"> buldukları benzersiz bir </w:t>
      </w:r>
      <w:r w:rsidR="00DA2497">
        <w:rPr>
          <w:rFonts w:asciiTheme="majorHAnsi" w:hAnsiTheme="majorHAnsi" w:cstheme="majorHAnsi"/>
          <w:sz w:val="22"/>
          <w:szCs w:val="22"/>
          <w:lang w:val="tr-TR"/>
        </w:rPr>
        <w:t>eğitim aracıdır.</w:t>
      </w:r>
    </w:p>
    <w:p w14:paraId="415D30FA" w14:textId="57F78CAE" w:rsidR="00FF3DBE" w:rsidRDefault="00FF3DBE" w:rsidP="006044D2">
      <w:pPr>
        <w:jc w:val="both"/>
        <w:rPr>
          <w:rFonts w:asciiTheme="majorHAnsi" w:hAnsiTheme="majorHAnsi" w:cstheme="majorHAnsi"/>
          <w:sz w:val="22"/>
          <w:szCs w:val="22"/>
          <w:lang w:val="tr-TR"/>
        </w:rPr>
      </w:pPr>
    </w:p>
    <w:p w14:paraId="08531B4D" w14:textId="77777777" w:rsidR="0036346D" w:rsidRPr="00B87017" w:rsidRDefault="0036346D" w:rsidP="0036346D">
      <w:pPr>
        <w:rPr>
          <w:rFonts w:asciiTheme="majorHAnsi" w:hAnsiTheme="majorHAnsi" w:cstheme="majorHAnsi"/>
          <w:sz w:val="22"/>
          <w:szCs w:val="22"/>
          <w:lang w:val="tr-TR"/>
        </w:rPr>
      </w:pPr>
      <w:r w:rsidRPr="00B87017">
        <w:rPr>
          <w:rFonts w:asciiTheme="majorHAnsi" w:hAnsiTheme="majorHAnsi" w:cstheme="majorHAnsi"/>
          <w:sz w:val="22"/>
          <w:szCs w:val="22"/>
          <w:lang w:val="tr-TR"/>
        </w:rPr>
        <w:t xml:space="preserve">Etki değerlendirme testi için: </w:t>
      </w:r>
      <w:hyperlink r:id="rId11" w:history="1">
        <w:r w:rsidRPr="00B87017">
          <w:rPr>
            <w:rStyle w:val="Kpr"/>
            <w:rFonts w:asciiTheme="majorHAnsi" w:hAnsiTheme="majorHAnsi" w:cstheme="majorHAnsi"/>
            <w:sz w:val="22"/>
            <w:szCs w:val="22"/>
            <w:lang w:val="tr-TR"/>
          </w:rPr>
          <w:t>https://app.bimpactassessment.net/get-started/partner/family-business-network-international</w:t>
        </w:r>
      </w:hyperlink>
    </w:p>
    <w:p w14:paraId="25EBF056" w14:textId="6D129ACC" w:rsidR="007A5AF6" w:rsidRDefault="00145892" w:rsidP="006044D2">
      <w:pPr>
        <w:jc w:val="both"/>
        <w:rPr>
          <w:rFonts w:asciiTheme="majorHAnsi" w:hAnsiTheme="majorHAnsi" w:cstheme="majorHAnsi"/>
          <w:sz w:val="22"/>
          <w:szCs w:val="22"/>
          <w:lang w:val="tr-TR"/>
        </w:rPr>
      </w:pPr>
      <w:r w:rsidRPr="00B87017">
        <w:rPr>
          <w:rFonts w:asciiTheme="majorHAnsi" w:hAnsiTheme="majorHAnsi" w:cstheme="majorHAnsi"/>
          <w:sz w:val="22"/>
          <w:szCs w:val="22"/>
          <w:lang w:val="tr-TR"/>
        </w:rPr>
        <w:t xml:space="preserve">Ayrıntılı bilgi için </w:t>
      </w:r>
      <w:hyperlink r:id="rId12" w:history="1">
        <w:r w:rsidR="00926D59" w:rsidRPr="00B87017">
          <w:rPr>
            <w:rStyle w:val="Kpr"/>
            <w:rFonts w:asciiTheme="majorHAnsi" w:hAnsiTheme="majorHAnsi" w:cstheme="majorHAnsi"/>
            <w:sz w:val="22"/>
            <w:szCs w:val="22"/>
            <w:lang w:val="tr-TR"/>
          </w:rPr>
          <w:t>kuzeyyildizi@taider.org.tr</w:t>
        </w:r>
      </w:hyperlink>
      <w:r w:rsidR="00926D59" w:rsidRPr="00B87017">
        <w:rPr>
          <w:rFonts w:asciiTheme="majorHAnsi" w:hAnsiTheme="majorHAnsi" w:cstheme="majorHAnsi"/>
          <w:sz w:val="22"/>
          <w:szCs w:val="22"/>
          <w:lang w:val="tr-TR"/>
        </w:rPr>
        <w:t xml:space="preserve"> – </w:t>
      </w:r>
      <w:hyperlink r:id="rId13" w:history="1">
        <w:r w:rsidR="00C46820" w:rsidRPr="00B87017">
          <w:rPr>
            <w:rStyle w:val="Kpr"/>
            <w:rFonts w:asciiTheme="majorHAnsi" w:hAnsiTheme="majorHAnsi" w:cstheme="majorHAnsi"/>
            <w:sz w:val="22"/>
            <w:szCs w:val="22"/>
            <w:lang w:val="tr-TR"/>
          </w:rPr>
          <w:t>www.taiderkuzeyyildizi.org</w:t>
        </w:r>
      </w:hyperlink>
    </w:p>
    <w:p w14:paraId="38F3318A" w14:textId="29504AA7" w:rsidR="00C46820" w:rsidRDefault="00C46820" w:rsidP="006044D2">
      <w:pPr>
        <w:jc w:val="both"/>
        <w:rPr>
          <w:rFonts w:asciiTheme="majorHAnsi" w:hAnsiTheme="majorHAnsi" w:cstheme="majorHAnsi"/>
          <w:sz w:val="22"/>
          <w:szCs w:val="22"/>
          <w:lang w:val="tr-TR"/>
        </w:rPr>
      </w:pPr>
    </w:p>
    <w:p w14:paraId="084CB6BF" w14:textId="020B7B35" w:rsidR="0036346D" w:rsidRDefault="0036346D" w:rsidP="006044D2">
      <w:pPr>
        <w:jc w:val="both"/>
        <w:rPr>
          <w:rFonts w:asciiTheme="majorHAnsi" w:hAnsiTheme="majorHAnsi" w:cstheme="majorHAnsi"/>
          <w:sz w:val="22"/>
          <w:szCs w:val="22"/>
          <w:lang w:val="tr-TR"/>
        </w:rPr>
      </w:pPr>
    </w:p>
    <w:p w14:paraId="79DD6AE6" w14:textId="3E5AEF58" w:rsidR="0036346D" w:rsidRDefault="0036346D" w:rsidP="006044D2">
      <w:pPr>
        <w:jc w:val="both"/>
        <w:rPr>
          <w:rFonts w:asciiTheme="majorHAnsi" w:hAnsiTheme="majorHAnsi" w:cstheme="majorHAnsi"/>
          <w:sz w:val="22"/>
          <w:szCs w:val="22"/>
          <w:lang w:val="tr-TR"/>
        </w:rPr>
      </w:pPr>
    </w:p>
    <w:p w14:paraId="419CCB20" w14:textId="77777777" w:rsidR="0036346D" w:rsidRDefault="0036346D" w:rsidP="006044D2">
      <w:pPr>
        <w:jc w:val="both"/>
        <w:rPr>
          <w:rFonts w:asciiTheme="majorHAnsi" w:hAnsiTheme="majorHAnsi" w:cstheme="majorHAnsi"/>
          <w:sz w:val="22"/>
          <w:szCs w:val="22"/>
          <w:lang w:val="tr-TR"/>
        </w:rPr>
      </w:pPr>
    </w:p>
    <w:p w14:paraId="6C3D7E33" w14:textId="663FF6A2" w:rsidR="006044D2" w:rsidRDefault="000A24FD" w:rsidP="002E596B">
      <w:pPr>
        <w:jc w:val="both"/>
        <w:rPr>
          <w:rFonts w:asciiTheme="majorHAnsi" w:hAnsiTheme="majorHAnsi" w:cstheme="majorHAnsi"/>
          <w:sz w:val="22"/>
          <w:szCs w:val="22"/>
          <w:highlight w:val="yellow"/>
          <w:lang w:val="tr-TR"/>
        </w:rPr>
      </w:pPr>
      <w:r>
        <w:rPr>
          <w:rFonts w:asciiTheme="majorHAnsi" w:hAnsiTheme="majorHAnsi" w:cstheme="majorHAnsi"/>
          <w:noProof/>
          <w:sz w:val="22"/>
          <w:szCs w:val="22"/>
          <w:u w:val="single"/>
          <w:lang w:val="tr-TR" w:eastAsia="tr-TR"/>
        </w:rPr>
        <mc:AlternateContent>
          <mc:Choice Requires="wps">
            <w:drawing>
              <wp:anchor distT="0" distB="0" distL="114300" distR="114300" simplePos="0" relativeHeight="251659264" behindDoc="0" locked="0" layoutInCell="1" allowOverlap="1" wp14:anchorId="2147CFD9" wp14:editId="6ECFA2D1">
                <wp:simplePos x="0" y="0"/>
                <wp:positionH relativeFrom="column">
                  <wp:posOffset>3810</wp:posOffset>
                </wp:positionH>
                <wp:positionV relativeFrom="paragraph">
                  <wp:posOffset>95885</wp:posOffset>
                </wp:positionV>
                <wp:extent cx="6296025" cy="0"/>
                <wp:effectExtent l="38100" t="38100" r="66675" b="95250"/>
                <wp:wrapNone/>
                <wp:docPr id="1" name="Düz Bağlayıcı 1"/>
                <wp:cNvGraphicFramePr/>
                <a:graphic xmlns:a="http://schemas.openxmlformats.org/drawingml/2006/main">
                  <a:graphicData uri="http://schemas.microsoft.com/office/word/2010/wordprocessingShape">
                    <wps:wsp>
                      <wps:cNvCnPr/>
                      <wps:spPr>
                        <a:xfrm>
                          <a:off x="0" y="0"/>
                          <a:ext cx="62960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F1BDDE"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55pt" to="496.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" strokecolor="black [3200]" strokeweight=".25pt">
                <v:shadow on="t" color="black" opacity="24903f" origin=",.5" offset="0,.55556mm"/>
              </v:line>
            </w:pict>
          </mc:Fallback>
        </mc:AlternateContent>
      </w:r>
    </w:p>
    <w:p w14:paraId="2ECF7C24" w14:textId="74EDEA3C" w:rsidR="00F72A8F" w:rsidRDefault="00F72A8F" w:rsidP="00F72A8F">
      <w:pPr>
        <w:ind w:right="-8"/>
        <w:jc w:val="both"/>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TAİDER Aile İşletmeleri Derneği, ülkemiz aile işletmelerinin yüksek performanslı, uluslararası yönetim ilkelerine sahip, ülkemize değer yaratan ve sürdürülebilir kurumlar haline gelmelerine destek veren, üyelerinin en iyi uygulamaları ve çözüm gerektiren sorunları paylaşabilecekleri, dünyanın önde gelen aile şirketleri ile iletişim kurabilecekleri ve gelecek nesillerini geliştirebilecekleri önder kurumdur. Türkiye’deki aile işletmelerinin nesiller boyu gelişmesi, ülkemiz ekonomisinin daha sağlıklı ve kalıcı büyümesine destek olmak amacıyla 2012 yılında kurulmuştur ve 65 ülkede 3700 iş ailesinin buluştuğu İsviçre merkezli Uluslararası Aile İşletmeleri Ağı (Family Business Network International) Türkiye paydaşıdır. </w:t>
      </w:r>
    </w:p>
    <w:p w14:paraId="18BDC7AB" w14:textId="77777777" w:rsidR="00564D81" w:rsidRPr="009D33C7" w:rsidRDefault="00564D81" w:rsidP="00F72A8F">
      <w:pPr>
        <w:ind w:right="-8"/>
        <w:jc w:val="both"/>
        <w:rPr>
          <w:rFonts w:asciiTheme="majorHAnsi" w:hAnsiTheme="majorHAnsi" w:cstheme="majorHAnsi"/>
          <w:sz w:val="22"/>
          <w:szCs w:val="22"/>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4928"/>
      </w:tblGrid>
      <w:tr w:rsidR="00F72A8F" w:rsidRPr="009D33C7" w14:paraId="25424E42" w14:textId="77777777" w:rsidTr="007A06F7">
        <w:trPr>
          <w:trHeight w:val="2592"/>
        </w:trPr>
        <w:tc>
          <w:tcPr>
            <w:tcW w:w="5103" w:type="dxa"/>
            <w:tcMar>
              <w:top w:w="0" w:type="dxa"/>
              <w:left w:w="108" w:type="dxa"/>
              <w:bottom w:w="0" w:type="dxa"/>
              <w:right w:w="108" w:type="dxa"/>
            </w:tcMar>
          </w:tcPr>
          <w:p w14:paraId="68DA32B7"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 </w:t>
            </w:r>
          </w:p>
          <w:p w14:paraId="15D874D1"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Bilgi için:</w:t>
            </w:r>
          </w:p>
          <w:p w14:paraId="2C0643B4"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TAİDER Aile İşletmeleri Derneği: </w:t>
            </w:r>
            <w:hyperlink r:id="rId14" w:history="1">
              <w:r w:rsidRPr="009D33C7">
                <w:rPr>
                  <w:rStyle w:val="Kpr"/>
                  <w:rFonts w:asciiTheme="majorHAnsi" w:hAnsiTheme="majorHAnsi" w:cstheme="majorHAnsi"/>
                  <w:sz w:val="22"/>
                  <w:szCs w:val="22"/>
                  <w:lang w:val="tr-TR"/>
                </w:rPr>
                <w:t>www.taider.org.tr</w:t>
              </w:r>
            </w:hyperlink>
          </w:p>
          <w:p w14:paraId="076018B3" w14:textId="77777777" w:rsidR="00F72A8F" w:rsidRPr="009D33C7" w:rsidRDefault="00F72A8F" w:rsidP="007A06F7">
            <w:pPr>
              <w:jc w:val="both"/>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Tel: (232) 265 00 90 ● (533) 084 35 87 </w:t>
            </w:r>
          </w:p>
          <w:p w14:paraId="0CA0495F"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Facebook /</w:t>
            </w:r>
            <w:proofErr w:type="spellStart"/>
            <w:r w:rsidRPr="009D33C7">
              <w:rPr>
                <w:rFonts w:asciiTheme="majorHAnsi" w:hAnsiTheme="majorHAnsi" w:cstheme="majorHAnsi"/>
                <w:sz w:val="22"/>
                <w:szCs w:val="22"/>
                <w:lang w:val="tr-TR"/>
              </w:rPr>
              <w:t>taideristeaile</w:t>
            </w:r>
            <w:proofErr w:type="spellEnd"/>
          </w:p>
          <w:p w14:paraId="7C2B79C8"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TAİDER Kuzey Yıldızı: </w:t>
            </w:r>
            <w:hyperlink r:id="rId15" w:history="1">
              <w:r w:rsidRPr="009D33C7">
                <w:rPr>
                  <w:rStyle w:val="Kpr"/>
                  <w:rFonts w:asciiTheme="majorHAnsi" w:hAnsiTheme="majorHAnsi" w:cstheme="majorHAnsi"/>
                  <w:sz w:val="22"/>
                  <w:szCs w:val="22"/>
                  <w:lang w:val="tr-TR"/>
                </w:rPr>
                <w:t>kuzeyyildizi@taider.org.tr</w:t>
              </w:r>
            </w:hyperlink>
          </w:p>
          <w:p w14:paraId="2AEBD74F" w14:textId="77777777" w:rsidR="00F72A8F" w:rsidRPr="009D33C7" w:rsidRDefault="00092134" w:rsidP="007A06F7">
            <w:pPr>
              <w:rPr>
                <w:rFonts w:asciiTheme="majorHAnsi" w:hAnsiTheme="majorHAnsi" w:cstheme="majorHAnsi"/>
                <w:sz w:val="22"/>
                <w:szCs w:val="22"/>
                <w:lang w:val="tr-TR"/>
              </w:rPr>
            </w:pPr>
            <w:hyperlink r:id="rId16" w:history="1">
              <w:r w:rsidR="00F72A8F" w:rsidRPr="009D33C7">
                <w:rPr>
                  <w:rStyle w:val="Kpr"/>
                  <w:rFonts w:asciiTheme="majorHAnsi" w:hAnsiTheme="majorHAnsi" w:cstheme="majorHAnsi"/>
                  <w:sz w:val="22"/>
                  <w:szCs w:val="22"/>
                  <w:lang w:val="tr-TR"/>
                </w:rPr>
                <w:t>https://vimeo.com/303012585</w:t>
              </w:r>
            </w:hyperlink>
          </w:p>
          <w:p w14:paraId="34AFA9AC"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TAİDER 6. Ulusal Aile İşletmeleri Zirvesi Videosu: </w:t>
            </w:r>
          </w:p>
          <w:p w14:paraId="520CF942" w14:textId="77777777" w:rsidR="00F72A8F" w:rsidRPr="009D33C7" w:rsidRDefault="00092134" w:rsidP="007A06F7">
            <w:pPr>
              <w:rPr>
                <w:rStyle w:val="Kpr"/>
                <w:rFonts w:asciiTheme="majorHAnsi" w:hAnsiTheme="majorHAnsi" w:cstheme="majorHAnsi"/>
                <w:sz w:val="22"/>
                <w:szCs w:val="22"/>
                <w:lang w:val="tr-TR"/>
              </w:rPr>
            </w:pPr>
            <w:hyperlink r:id="rId17" w:history="1">
              <w:r w:rsidR="00F72A8F" w:rsidRPr="009D33C7">
                <w:rPr>
                  <w:rStyle w:val="Kpr"/>
                  <w:rFonts w:asciiTheme="majorHAnsi" w:hAnsiTheme="majorHAnsi" w:cstheme="majorHAnsi"/>
                  <w:sz w:val="22"/>
                  <w:szCs w:val="22"/>
                  <w:lang w:val="tr-TR"/>
                </w:rPr>
                <w:t>https://vimeo.com/304802252</w:t>
              </w:r>
            </w:hyperlink>
          </w:p>
          <w:p w14:paraId="1CA069A6" w14:textId="43A1B66D" w:rsidR="00F72A8F" w:rsidRPr="009D33C7" w:rsidRDefault="00F72A8F" w:rsidP="00564D81">
            <w:pPr>
              <w:rPr>
                <w:rFonts w:asciiTheme="majorHAnsi" w:hAnsiTheme="majorHAnsi" w:cstheme="majorHAnsi"/>
                <w:sz w:val="22"/>
                <w:szCs w:val="22"/>
                <w:lang w:val="tr-TR"/>
              </w:rPr>
            </w:pPr>
            <w:r w:rsidRPr="009D33C7">
              <w:rPr>
                <w:rFonts w:asciiTheme="majorHAnsi" w:hAnsiTheme="majorHAnsi" w:cstheme="majorHAnsi"/>
                <w:sz w:val="22"/>
                <w:szCs w:val="22"/>
                <w:lang w:val="tr-TR"/>
              </w:rPr>
              <w:t>Facebook /</w:t>
            </w:r>
            <w:proofErr w:type="spellStart"/>
            <w:r w:rsidRPr="009D33C7">
              <w:rPr>
                <w:rFonts w:asciiTheme="majorHAnsi" w:hAnsiTheme="majorHAnsi" w:cstheme="majorHAnsi"/>
                <w:sz w:val="22"/>
                <w:szCs w:val="22"/>
                <w:lang w:val="tr-TR"/>
              </w:rPr>
              <w:t>taiderzirve</w:t>
            </w:r>
            <w:proofErr w:type="spellEnd"/>
          </w:p>
        </w:tc>
        <w:tc>
          <w:tcPr>
            <w:tcW w:w="4928" w:type="dxa"/>
            <w:tcMar>
              <w:top w:w="0" w:type="dxa"/>
              <w:left w:w="108" w:type="dxa"/>
              <w:bottom w:w="0" w:type="dxa"/>
              <w:right w:w="108" w:type="dxa"/>
            </w:tcMar>
          </w:tcPr>
          <w:p w14:paraId="5101BD93" w14:textId="77777777" w:rsidR="00F72A8F" w:rsidRPr="009D33C7" w:rsidRDefault="00F72A8F" w:rsidP="007A06F7">
            <w:pPr>
              <w:rPr>
                <w:rFonts w:asciiTheme="majorHAnsi" w:hAnsiTheme="majorHAnsi" w:cstheme="majorHAnsi"/>
                <w:sz w:val="22"/>
                <w:szCs w:val="22"/>
                <w:lang w:val="tr-TR"/>
              </w:rPr>
            </w:pPr>
          </w:p>
          <w:p w14:paraId="4AD29A0D" w14:textId="77777777" w:rsidR="00F72A8F" w:rsidRPr="009D33C7" w:rsidRDefault="00F72A8F" w:rsidP="007A06F7">
            <w:pPr>
              <w:rPr>
                <w:rFonts w:asciiTheme="majorHAnsi" w:hAnsiTheme="majorHAnsi" w:cstheme="majorHAnsi"/>
                <w:sz w:val="22"/>
                <w:szCs w:val="22"/>
                <w:lang w:val="tr-TR"/>
              </w:rPr>
            </w:pPr>
          </w:p>
          <w:p w14:paraId="0C6CC2E9"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Uluslararası Aile İşletmeleri Ağı </w:t>
            </w:r>
          </w:p>
          <w:p w14:paraId="437E247C"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(Family Business Network International)</w:t>
            </w:r>
          </w:p>
          <w:p w14:paraId="594A7998" w14:textId="77777777" w:rsidR="00F72A8F" w:rsidRPr="009D33C7" w:rsidRDefault="00F72A8F" w:rsidP="007A06F7">
            <w:pPr>
              <w:autoSpaceDE w:val="0"/>
              <w:autoSpaceDN w:val="0"/>
              <w:rPr>
                <w:rFonts w:asciiTheme="majorHAnsi" w:hAnsiTheme="majorHAnsi" w:cstheme="majorHAnsi"/>
                <w:sz w:val="22"/>
                <w:szCs w:val="22"/>
                <w:lang w:val="tr-TR"/>
              </w:rPr>
            </w:pPr>
          </w:p>
          <w:p w14:paraId="1927A02D" w14:textId="77777777" w:rsidR="00F72A8F" w:rsidRPr="009D33C7" w:rsidRDefault="00F72A8F" w:rsidP="007A06F7">
            <w:pPr>
              <w:autoSpaceDE w:val="0"/>
              <w:autoSpaceDN w:val="0"/>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FBN </w:t>
            </w:r>
            <w:hyperlink r:id="rId18" w:history="1">
              <w:r w:rsidRPr="009D33C7">
                <w:rPr>
                  <w:rStyle w:val="Kpr"/>
                  <w:rFonts w:asciiTheme="majorHAnsi" w:hAnsiTheme="majorHAnsi" w:cstheme="majorHAnsi"/>
                  <w:sz w:val="22"/>
                  <w:szCs w:val="22"/>
                  <w:lang w:val="tr-TR"/>
                </w:rPr>
                <w:t>www.fbn-i.org</w:t>
              </w:r>
            </w:hyperlink>
          </w:p>
          <w:p w14:paraId="20389DAA" w14:textId="77777777" w:rsidR="00F72A8F" w:rsidRPr="009D33C7" w:rsidRDefault="00F72A8F" w:rsidP="007A06F7">
            <w:pPr>
              <w:autoSpaceDE w:val="0"/>
              <w:autoSpaceDN w:val="0"/>
              <w:rPr>
                <w:rStyle w:val="K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FBN Tanıtım Videosu </w:t>
            </w:r>
            <w:hyperlink r:id="rId19" w:history="1">
              <w:r w:rsidRPr="009D33C7">
                <w:rPr>
                  <w:rStyle w:val="Kpr"/>
                  <w:rFonts w:asciiTheme="majorHAnsi" w:hAnsiTheme="majorHAnsi" w:cstheme="majorHAnsi"/>
                  <w:sz w:val="22"/>
                  <w:szCs w:val="22"/>
                  <w:lang w:val="tr-TR"/>
                </w:rPr>
                <w:t>https://vimeo.com/166162630</w:t>
              </w:r>
            </w:hyperlink>
          </w:p>
          <w:p w14:paraId="370548E4" w14:textId="77777777" w:rsidR="00F72A8F" w:rsidRPr="009D33C7" w:rsidRDefault="00F72A8F" w:rsidP="007A06F7">
            <w:pPr>
              <w:autoSpaceDE w:val="0"/>
              <w:autoSpaceDN w:val="0"/>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FBN Gelecek Nesiller </w:t>
            </w:r>
            <w:hyperlink r:id="rId20" w:history="1">
              <w:r w:rsidRPr="009D33C7">
                <w:rPr>
                  <w:rStyle w:val="Kpr"/>
                  <w:rFonts w:asciiTheme="majorHAnsi" w:hAnsiTheme="majorHAnsi" w:cstheme="majorHAnsi"/>
                  <w:sz w:val="22"/>
                  <w:szCs w:val="22"/>
                  <w:lang w:val="tr-TR"/>
                </w:rPr>
                <w:t>https://vimeo.com/166166478</w:t>
              </w:r>
            </w:hyperlink>
          </w:p>
          <w:p w14:paraId="60CA2D44" w14:textId="77777777" w:rsidR="00F72A8F" w:rsidRPr="009D33C7" w:rsidRDefault="00F72A8F" w:rsidP="007A06F7">
            <w:pPr>
              <w:autoSpaceDE w:val="0"/>
              <w:autoSpaceDN w:val="0"/>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FBN Staj Programı </w:t>
            </w:r>
            <w:hyperlink r:id="rId21" w:history="1">
              <w:r w:rsidRPr="009D33C7">
                <w:rPr>
                  <w:rStyle w:val="Kpr"/>
                  <w:rFonts w:asciiTheme="majorHAnsi" w:hAnsiTheme="majorHAnsi" w:cstheme="majorHAnsi"/>
                  <w:sz w:val="22"/>
                  <w:szCs w:val="22"/>
                  <w:lang w:val="tr-TR"/>
                </w:rPr>
                <w:t>https://vimeo.com/246396325</w:t>
              </w:r>
            </w:hyperlink>
          </w:p>
          <w:p w14:paraId="47376CC2"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FBN </w:t>
            </w:r>
            <w:proofErr w:type="spellStart"/>
            <w:r w:rsidRPr="009D33C7">
              <w:rPr>
                <w:rFonts w:asciiTheme="majorHAnsi" w:hAnsiTheme="majorHAnsi" w:cstheme="majorHAnsi"/>
                <w:sz w:val="22"/>
                <w:szCs w:val="22"/>
                <w:lang w:val="tr-TR"/>
              </w:rPr>
              <w:t>Polaris</w:t>
            </w:r>
            <w:proofErr w:type="spellEnd"/>
            <w:r w:rsidRPr="009D33C7">
              <w:rPr>
                <w:rFonts w:asciiTheme="majorHAnsi" w:hAnsiTheme="majorHAnsi" w:cstheme="majorHAnsi"/>
                <w:sz w:val="22"/>
                <w:szCs w:val="22"/>
                <w:lang w:val="tr-TR"/>
              </w:rPr>
              <w:t xml:space="preserve"> Hareketi </w:t>
            </w:r>
            <w:hyperlink r:id="rId22" w:history="1">
              <w:r w:rsidRPr="009D33C7">
                <w:rPr>
                  <w:rStyle w:val="Kpr"/>
                  <w:rFonts w:asciiTheme="majorHAnsi" w:hAnsiTheme="majorHAnsi" w:cstheme="majorHAnsi"/>
                  <w:sz w:val="22"/>
                  <w:szCs w:val="22"/>
                  <w:lang w:val="tr-TR"/>
                </w:rPr>
                <w:t>https://vimeo.com/252658536</w:t>
              </w:r>
            </w:hyperlink>
          </w:p>
          <w:p w14:paraId="34542D43" w14:textId="77777777" w:rsidR="00F72A8F" w:rsidRPr="009D33C7" w:rsidRDefault="00F72A8F" w:rsidP="007A06F7">
            <w:pPr>
              <w:rPr>
                <w:rFonts w:asciiTheme="majorHAnsi" w:hAnsiTheme="majorHAnsi" w:cstheme="majorHAnsi"/>
                <w:sz w:val="22"/>
                <w:szCs w:val="22"/>
                <w:lang w:val="tr-TR"/>
              </w:rPr>
            </w:pPr>
          </w:p>
          <w:p w14:paraId="1C593491" w14:textId="77777777" w:rsidR="00F72A8F" w:rsidRPr="009D33C7" w:rsidRDefault="00F72A8F" w:rsidP="007A06F7">
            <w:pPr>
              <w:rPr>
                <w:rFonts w:asciiTheme="majorHAnsi" w:hAnsiTheme="majorHAnsi" w:cstheme="majorHAnsi"/>
                <w:sz w:val="22"/>
                <w:szCs w:val="22"/>
                <w:lang w:val="tr-TR"/>
              </w:rPr>
            </w:pPr>
          </w:p>
        </w:tc>
      </w:tr>
    </w:tbl>
    <w:p w14:paraId="7BC0FA90" w14:textId="77777777" w:rsidR="00F72A8F" w:rsidRPr="009D33C7" w:rsidRDefault="00F72A8F" w:rsidP="00F72A8F">
      <w:pPr>
        <w:ind w:right="709"/>
        <w:jc w:val="both"/>
        <w:rPr>
          <w:rFonts w:asciiTheme="majorHAnsi" w:hAnsiTheme="majorHAnsi" w:cstheme="majorHAnsi"/>
          <w:sz w:val="22"/>
          <w:szCs w:val="22"/>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72A8F" w:rsidRPr="009D33C7" w14:paraId="79ACAAF8" w14:textId="77777777" w:rsidTr="007A06F7">
        <w:trPr>
          <w:trHeight w:val="1030"/>
        </w:trPr>
        <w:tc>
          <w:tcPr>
            <w:tcW w:w="10031" w:type="dxa"/>
            <w:tcBorders>
              <w:top w:val="single" w:sz="4" w:space="0" w:color="auto"/>
              <w:left w:val="single" w:sz="4" w:space="0" w:color="auto"/>
              <w:bottom w:val="single" w:sz="4" w:space="0" w:color="auto"/>
              <w:right w:val="single" w:sz="4" w:space="0" w:color="auto"/>
            </w:tcBorders>
            <w:hideMark/>
          </w:tcPr>
          <w:p w14:paraId="3559562E" w14:textId="77777777" w:rsidR="00F72A8F" w:rsidRPr="009D33C7" w:rsidRDefault="00F72A8F" w:rsidP="007A06F7">
            <w:pPr>
              <w:ind w:right="-291"/>
              <w:rPr>
                <w:rFonts w:asciiTheme="majorHAnsi" w:hAnsiTheme="majorHAnsi" w:cstheme="majorHAnsi"/>
                <w:sz w:val="22"/>
                <w:szCs w:val="22"/>
                <w:lang w:val="tr-TR"/>
              </w:rPr>
            </w:pPr>
            <w:r w:rsidRPr="009D33C7">
              <w:rPr>
                <w:rFonts w:asciiTheme="majorHAnsi" w:hAnsiTheme="majorHAnsi" w:cstheme="majorHAnsi"/>
                <w:sz w:val="22"/>
                <w:szCs w:val="22"/>
                <w:lang w:val="tr-TR"/>
              </w:rPr>
              <w:t>Basın ve Halkla İlişkiler İletişim:</w:t>
            </w:r>
          </w:p>
          <w:p w14:paraId="3F4C03E5" w14:textId="77777777" w:rsidR="00F72A8F" w:rsidRPr="009D33C7" w:rsidRDefault="00F72A8F" w:rsidP="007A06F7">
            <w:pPr>
              <w:ind w:right="-291"/>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A. Kaya </w:t>
            </w:r>
            <w:r>
              <w:rPr>
                <w:rFonts w:asciiTheme="majorHAnsi" w:hAnsiTheme="majorHAnsi" w:cstheme="majorHAnsi"/>
                <w:sz w:val="22"/>
                <w:szCs w:val="22"/>
                <w:lang w:val="tr-TR"/>
              </w:rPr>
              <w:t>GÜLER</w:t>
            </w:r>
            <w:r w:rsidRPr="009D33C7">
              <w:rPr>
                <w:rFonts w:asciiTheme="majorHAnsi" w:hAnsiTheme="majorHAnsi" w:cstheme="majorHAnsi"/>
                <w:sz w:val="22"/>
                <w:szCs w:val="22"/>
                <w:lang w:val="tr-TR"/>
              </w:rPr>
              <w:t xml:space="preserve"> / Projeler ve İçerik Sorumlusu</w:t>
            </w:r>
            <w:r w:rsidRPr="009D33C7">
              <w:rPr>
                <w:rFonts w:asciiTheme="majorHAnsi" w:hAnsiTheme="majorHAnsi" w:cstheme="majorHAnsi"/>
                <w:sz w:val="22"/>
                <w:szCs w:val="22"/>
                <w:lang w:val="tr-TR"/>
              </w:rPr>
              <w:tab/>
            </w:r>
            <w:r w:rsidRPr="009D33C7">
              <w:rPr>
                <w:rFonts w:asciiTheme="majorHAnsi" w:hAnsiTheme="majorHAnsi" w:cstheme="majorHAnsi"/>
                <w:sz w:val="22"/>
                <w:szCs w:val="22"/>
                <w:lang w:val="tr-TR"/>
              </w:rPr>
              <w:tab/>
              <w:t xml:space="preserve">Dilek </w:t>
            </w:r>
            <w:r>
              <w:rPr>
                <w:rFonts w:asciiTheme="majorHAnsi" w:hAnsiTheme="majorHAnsi" w:cstheme="majorHAnsi"/>
                <w:sz w:val="22"/>
                <w:szCs w:val="22"/>
                <w:lang w:val="tr-TR"/>
              </w:rPr>
              <w:t>ÖZCAN</w:t>
            </w:r>
            <w:r w:rsidRPr="009D33C7">
              <w:rPr>
                <w:rFonts w:asciiTheme="majorHAnsi" w:hAnsiTheme="majorHAnsi" w:cstheme="majorHAnsi"/>
                <w:sz w:val="22"/>
                <w:szCs w:val="22"/>
                <w:lang w:val="tr-TR"/>
              </w:rPr>
              <w:t xml:space="preserve"> / Marjinal </w:t>
            </w:r>
            <w:proofErr w:type="spellStart"/>
            <w:r w:rsidRPr="009D33C7">
              <w:rPr>
                <w:rFonts w:asciiTheme="majorHAnsi" w:hAnsiTheme="majorHAnsi" w:cstheme="majorHAnsi"/>
                <w:sz w:val="22"/>
                <w:szCs w:val="22"/>
                <w:lang w:val="tr-TR"/>
              </w:rPr>
              <w:t>Porter</w:t>
            </w:r>
            <w:proofErr w:type="spellEnd"/>
            <w:r w:rsidRPr="009D33C7">
              <w:rPr>
                <w:rFonts w:asciiTheme="majorHAnsi" w:hAnsiTheme="majorHAnsi" w:cstheme="majorHAnsi"/>
                <w:sz w:val="22"/>
                <w:szCs w:val="22"/>
                <w:lang w:val="tr-TR"/>
              </w:rPr>
              <w:t xml:space="preserve"> </w:t>
            </w:r>
            <w:proofErr w:type="spellStart"/>
            <w:r w:rsidRPr="009D33C7">
              <w:rPr>
                <w:rFonts w:asciiTheme="majorHAnsi" w:hAnsiTheme="majorHAnsi" w:cstheme="majorHAnsi"/>
                <w:sz w:val="22"/>
                <w:szCs w:val="22"/>
                <w:lang w:val="tr-TR"/>
              </w:rPr>
              <w:t>Novelli</w:t>
            </w:r>
            <w:proofErr w:type="spellEnd"/>
          </w:p>
          <w:p w14:paraId="623E3238" w14:textId="77777777" w:rsidR="00F72A8F" w:rsidRPr="009D33C7" w:rsidRDefault="00F72A8F" w:rsidP="007A06F7">
            <w:pPr>
              <w:ind w:right="-291"/>
              <w:rPr>
                <w:rFonts w:asciiTheme="majorHAnsi" w:hAnsiTheme="majorHAnsi" w:cstheme="majorHAnsi"/>
                <w:sz w:val="22"/>
                <w:szCs w:val="22"/>
                <w:lang w:val="tr-TR"/>
              </w:rPr>
            </w:pPr>
            <w:r w:rsidRPr="009D33C7">
              <w:rPr>
                <w:rFonts w:asciiTheme="majorHAnsi" w:hAnsiTheme="majorHAnsi" w:cstheme="majorHAnsi"/>
                <w:sz w:val="22"/>
                <w:szCs w:val="22"/>
                <w:lang w:val="tr-TR"/>
              </w:rPr>
              <w:t>Tel: (232) 265 00 90 ● (533) 0843587                                  Tel: (212) 219 29 71</w:t>
            </w:r>
          </w:p>
          <w:p w14:paraId="071979DF" w14:textId="77777777" w:rsidR="00F72A8F" w:rsidRPr="009D33C7" w:rsidRDefault="00092134" w:rsidP="007A06F7">
            <w:pPr>
              <w:rPr>
                <w:rFonts w:asciiTheme="majorHAnsi" w:hAnsiTheme="majorHAnsi" w:cstheme="majorHAnsi"/>
                <w:sz w:val="22"/>
                <w:szCs w:val="22"/>
                <w:lang w:val="tr-TR"/>
              </w:rPr>
            </w:pPr>
            <w:hyperlink r:id="rId23" w:history="1">
              <w:r w:rsidR="00F72A8F" w:rsidRPr="009D33C7">
                <w:rPr>
                  <w:rStyle w:val="Kpr"/>
                  <w:rFonts w:asciiTheme="majorHAnsi" w:hAnsiTheme="majorHAnsi" w:cstheme="majorHAnsi"/>
                  <w:sz w:val="22"/>
                  <w:szCs w:val="22"/>
                  <w:lang w:val="tr-TR"/>
                </w:rPr>
                <w:t>k.guler@taider.org.tr</w:t>
              </w:r>
            </w:hyperlink>
            <w:r w:rsidR="00F72A8F" w:rsidRPr="009D33C7">
              <w:rPr>
                <w:rFonts w:asciiTheme="majorHAnsi" w:hAnsiTheme="majorHAnsi" w:cstheme="majorHAnsi"/>
                <w:sz w:val="22"/>
                <w:szCs w:val="22"/>
                <w:lang w:val="tr-TR"/>
              </w:rPr>
              <w:t xml:space="preserve">                                                      </w:t>
            </w:r>
            <w:r w:rsidR="00F72A8F" w:rsidRPr="009D33C7">
              <w:rPr>
                <w:rFonts w:asciiTheme="majorHAnsi" w:hAnsiTheme="majorHAnsi" w:cstheme="majorHAnsi"/>
                <w:sz w:val="22"/>
                <w:szCs w:val="22"/>
                <w:lang w:val="tr-TR"/>
              </w:rPr>
              <w:tab/>
            </w:r>
            <w:hyperlink r:id="rId24" w:history="1">
              <w:r w:rsidR="00F72A8F" w:rsidRPr="009D33C7">
                <w:rPr>
                  <w:rStyle w:val="Kpr"/>
                  <w:rFonts w:asciiTheme="majorHAnsi" w:hAnsiTheme="majorHAnsi" w:cstheme="majorHAnsi"/>
                  <w:sz w:val="22"/>
                  <w:szCs w:val="22"/>
                  <w:lang w:val="tr-TR"/>
                </w:rPr>
                <w:t>dileko@marjinal.com.tr</w:t>
              </w:r>
            </w:hyperlink>
          </w:p>
          <w:p w14:paraId="77650639" w14:textId="77777777" w:rsidR="00F72A8F" w:rsidRPr="009D33C7" w:rsidRDefault="00F72A8F" w:rsidP="007A06F7">
            <w:pPr>
              <w:rPr>
                <w:rFonts w:asciiTheme="majorHAnsi" w:hAnsiTheme="majorHAnsi" w:cstheme="majorHAnsi"/>
                <w:sz w:val="22"/>
                <w:szCs w:val="22"/>
                <w:lang w:val="tr-TR"/>
              </w:rPr>
            </w:pPr>
          </w:p>
        </w:tc>
      </w:tr>
    </w:tbl>
    <w:p w14:paraId="7027EC71" w14:textId="77777777" w:rsidR="00F72A8F" w:rsidRPr="009D33C7" w:rsidRDefault="00F72A8F" w:rsidP="00C85A70">
      <w:pPr>
        <w:rPr>
          <w:rFonts w:asciiTheme="majorHAnsi" w:hAnsiTheme="majorHAnsi" w:cstheme="majorHAnsi"/>
          <w:sz w:val="22"/>
          <w:szCs w:val="22"/>
          <w:lang w:val="tr-TR"/>
        </w:rPr>
      </w:pPr>
    </w:p>
    <w:sectPr w:rsidR="00F72A8F" w:rsidRPr="009D33C7" w:rsidSect="00517D6A">
      <w:headerReference w:type="default" r:id="rId25"/>
      <w:footerReference w:type="default" r:id="rId26"/>
      <w:pgSz w:w="11900" w:h="16840"/>
      <w:pgMar w:top="1985" w:right="567" w:bottom="1418" w:left="1418" w:header="709"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792" w14:textId="77777777" w:rsidR="00092134" w:rsidRDefault="00092134" w:rsidP="00E93D9A">
      <w:r>
        <w:separator/>
      </w:r>
    </w:p>
  </w:endnote>
  <w:endnote w:type="continuationSeparator" w:id="0">
    <w:p w14:paraId="32F32B51" w14:textId="77777777" w:rsidR="00092134" w:rsidRDefault="00092134" w:rsidP="00E9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Historic"/>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B250" w14:textId="4EE77DBD" w:rsidR="00540961" w:rsidRDefault="00540961">
    <w:pPr>
      <w:pStyle w:val="AltBilgi"/>
    </w:pPr>
    <w:r>
      <w:rPr>
        <w:noProof/>
        <w:lang w:val="tr-TR" w:eastAsia="tr-TR"/>
      </w:rPr>
      <w:drawing>
        <wp:anchor distT="0" distB="0" distL="114300" distR="114300" simplePos="0" relativeHeight="251661312" behindDoc="0" locked="0" layoutInCell="1" allowOverlap="1" wp14:anchorId="743FEAB0" wp14:editId="21CF90EE">
          <wp:simplePos x="0" y="0"/>
          <wp:positionH relativeFrom="column">
            <wp:posOffset>-1141095</wp:posOffset>
          </wp:positionH>
          <wp:positionV relativeFrom="paragraph">
            <wp:posOffset>384175</wp:posOffset>
          </wp:positionV>
          <wp:extent cx="7557135" cy="765175"/>
          <wp:effectExtent l="0" t="0" r="12065" b="0"/>
          <wp:wrapThrough wrapText="bothSides">
            <wp:wrapPolygon edited="0">
              <wp:start x="0" y="0"/>
              <wp:lineTo x="0" y="20793"/>
              <wp:lineTo x="21562" y="20793"/>
              <wp:lineTo x="21562" y="0"/>
              <wp:lineTo x="0" y="0"/>
            </wp:wrapPolygon>
          </wp:wrapThrough>
          <wp:docPr id="32" name="Picture 3" descr="Macintosh HD:Users:hande:Desktop:Screen Shot 2018-10-17 at 16.1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nde:Desktop:Screen Shot 2018-10-17 at 16.18.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765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833D" w14:textId="77777777" w:rsidR="00092134" w:rsidRDefault="00092134" w:rsidP="00E93D9A">
      <w:r>
        <w:separator/>
      </w:r>
    </w:p>
  </w:footnote>
  <w:footnote w:type="continuationSeparator" w:id="0">
    <w:p w14:paraId="6F009D8D" w14:textId="77777777" w:rsidR="00092134" w:rsidRDefault="00092134" w:rsidP="00E9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C33C" w14:textId="5B4221B9" w:rsidR="00540961" w:rsidRDefault="00540961" w:rsidP="002A1C7A">
    <w:pPr>
      <w:pStyle w:val="stBilgi"/>
      <w:ind w:left="142" w:hanging="142"/>
    </w:pPr>
    <w:r>
      <w:rPr>
        <w:noProof/>
        <w:lang w:val="tr-TR" w:eastAsia="tr-TR"/>
      </w:rPr>
      <w:drawing>
        <wp:anchor distT="0" distB="0" distL="114300" distR="114300" simplePos="0" relativeHeight="251662336" behindDoc="0" locked="1" layoutInCell="1" allowOverlap="0" wp14:anchorId="532444C7" wp14:editId="40B6C4BF">
          <wp:simplePos x="0" y="0"/>
          <wp:positionH relativeFrom="page">
            <wp:posOffset>360045</wp:posOffset>
          </wp:positionH>
          <wp:positionV relativeFrom="page">
            <wp:posOffset>360045</wp:posOffset>
          </wp:positionV>
          <wp:extent cx="2374265" cy="525780"/>
          <wp:effectExtent l="0" t="0" r="0" b="7620"/>
          <wp:wrapThrough wrapText="bothSides">
            <wp:wrapPolygon edited="0">
              <wp:start x="0" y="0"/>
              <wp:lineTo x="0" y="20870"/>
              <wp:lineTo x="21259" y="20870"/>
              <wp:lineTo x="21259" y="0"/>
              <wp:lineTo x="0" y="0"/>
            </wp:wrapPolygon>
          </wp:wrapThrough>
          <wp:docPr id="31" name="Picture 31" descr="Macintosh HD:Users:hande:Desktop:taider antetli:ta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de:Desktop:taider antetli:tai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265"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4365"/>
    <w:multiLevelType w:val="hybridMultilevel"/>
    <w:tmpl w:val="467EE416"/>
    <w:lvl w:ilvl="0" w:tplc="F77855D0">
      <w:numFmt w:val="bullet"/>
      <w:lvlText w:val="-"/>
      <w:lvlJc w:val="left"/>
      <w:pPr>
        <w:ind w:left="720" w:hanging="360"/>
      </w:pPr>
      <w:rPr>
        <w:rFonts w:ascii="Candara" w:eastAsia="Calibri" w:hAnsi="Candar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9A"/>
    <w:rsid w:val="00001050"/>
    <w:rsid w:val="000132EF"/>
    <w:rsid w:val="000144F7"/>
    <w:rsid w:val="00026DC1"/>
    <w:rsid w:val="00027F7C"/>
    <w:rsid w:val="00040545"/>
    <w:rsid w:val="00041B4E"/>
    <w:rsid w:val="00041F94"/>
    <w:rsid w:val="000436B7"/>
    <w:rsid w:val="00046620"/>
    <w:rsid w:val="0004709C"/>
    <w:rsid w:val="00050D87"/>
    <w:rsid w:val="00080F33"/>
    <w:rsid w:val="00086277"/>
    <w:rsid w:val="00092134"/>
    <w:rsid w:val="000A24FD"/>
    <w:rsid w:val="000B3269"/>
    <w:rsid w:val="000B57A4"/>
    <w:rsid w:val="000F3235"/>
    <w:rsid w:val="000F4F3C"/>
    <w:rsid w:val="0011326E"/>
    <w:rsid w:val="00115C23"/>
    <w:rsid w:val="00122817"/>
    <w:rsid w:val="00142C2F"/>
    <w:rsid w:val="00145892"/>
    <w:rsid w:val="00160127"/>
    <w:rsid w:val="001839EE"/>
    <w:rsid w:val="001A67DE"/>
    <w:rsid w:val="001A6A43"/>
    <w:rsid w:val="001B5D17"/>
    <w:rsid w:val="001E0B17"/>
    <w:rsid w:val="001E6694"/>
    <w:rsid w:val="00215128"/>
    <w:rsid w:val="00217F15"/>
    <w:rsid w:val="002204E0"/>
    <w:rsid w:val="00226479"/>
    <w:rsid w:val="002310CD"/>
    <w:rsid w:val="002348A4"/>
    <w:rsid w:val="0026516C"/>
    <w:rsid w:val="00275B2C"/>
    <w:rsid w:val="00283BF6"/>
    <w:rsid w:val="00284E59"/>
    <w:rsid w:val="00286C01"/>
    <w:rsid w:val="00294E72"/>
    <w:rsid w:val="002A1C7A"/>
    <w:rsid w:val="002A42ED"/>
    <w:rsid w:val="002B73E7"/>
    <w:rsid w:val="002C21B8"/>
    <w:rsid w:val="002E26D0"/>
    <w:rsid w:val="002E4E57"/>
    <w:rsid w:val="002E596B"/>
    <w:rsid w:val="002E7469"/>
    <w:rsid w:val="002F10A0"/>
    <w:rsid w:val="002F6E93"/>
    <w:rsid w:val="00301F54"/>
    <w:rsid w:val="00305A1B"/>
    <w:rsid w:val="003121E5"/>
    <w:rsid w:val="00316450"/>
    <w:rsid w:val="0032576F"/>
    <w:rsid w:val="00325992"/>
    <w:rsid w:val="00335ABF"/>
    <w:rsid w:val="00344343"/>
    <w:rsid w:val="003508AD"/>
    <w:rsid w:val="0035505C"/>
    <w:rsid w:val="003558F1"/>
    <w:rsid w:val="0036346D"/>
    <w:rsid w:val="00366ED4"/>
    <w:rsid w:val="00376E04"/>
    <w:rsid w:val="00394881"/>
    <w:rsid w:val="003A480B"/>
    <w:rsid w:val="003E1D1B"/>
    <w:rsid w:val="003E2213"/>
    <w:rsid w:val="003E72D3"/>
    <w:rsid w:val="003F44C7"/>
    <w:rsid w:val="003F7974"/>
    <w:rsid w:val="004069EF"/>
    <w:rsid w:val="004174A0"/>
    <w:rsid w:val="0044116C"/>
    <w:rsid w:val="00455B69"/>
    <w:rsid w:val="004630DA"/>
    <w:rsid w:val="00464E05"/>
    <w:rsid w:val="004A4DC0"/>
    <w:rsid w:val="004A566E"/>
    <w:rsid w:val="004B0CB1"/>
    <w:rsid w:val="004D1100"/>
    <w:rsid w:val="004D13A6"/>
    <w:rsid w:val="004E11E8"/>
    <w:rsid w:val="004F7320"/>
    <w:rsid w:val="00503F41"/>
    <w:rsid w:val="00512E45"/>
    <w:rsid w:val="00517D6A"/>
    <w:rsid w:val="00521DB2"/>
    <w:rsid w:val="005332AA"/>
    <w:rsid w:val="00540961"/>
    <w:rsid w:val="00557801"/>
    <w:rsid w:val="005579F7"/>
    <w:rsid w:val="00564D81"/>
    <w:rsid w:val="00566C80"/>
    <w:rsid w:val="00573909"/>
    <w:rsid w:val="00580EB9"/>
    <w:rsid w:val="005A2F64"/>
    <w:rsid w:val="005D3C52"/>
    <w:rsid w:val="005D5166"/>
    <w:rsid w:val="005E5B80"/>
    <w:rsid w:val="005F3732"/>
    <w:rsid w:val="005F3DF1"/>
    <w:rsid w:val="00601255"/>
    <w:rsid w:val="006044D2"/>
    <w:rsid w:val="00606D3A"/>
    <w:rsid w:val="00642A83"/>
    <w:rsid w:val="00643708"/>
    <w:rsid w:val="00661C93"/>
    <w:rsid w:val="00670768"/>
    <w:rsid w:val="0067123D"/>
    <w:rsid w:val="00675F04"/>
    <w:rsid w:val="006837AE"/>
    <w:rsid w:val="006A3E26"/>
    <w:rsid w:val="006B143F"/>
    <w:rsid w:val="006D43BB"/>
    <w:rsid w:val="006E5C79"/>
    <w:rsid w:val="006F7FA4"/>
    <w:rsid w:val="00700D90"/>
    <w:rsid w:val="00704405"/>
    <w:rsid w:val="00732BC4"/>
    <w:rsid w:val="007464E4"/>
    <w:rsid w:val="00755602"/>
    <w:rsid w:val="00777E2D"/>
    <w:rsid w:val="007A06F7"/>
    <w:rsid w:val="007A5AF6"/>
    <w:rsid w:val="007B5EDC"/>
    <w:rsid w:val="007C5A13"/>
    <w:rsid w:val="007D171D"/>
    <w:rsid w:val="007E4683"/>
    <w:rsid w:val="007E6842"/>
    <w:rsid w:val="007E7057"/>
    <w:rsid w:val="00815DCD"/>
    <w:rsid w:val="008235AE"/>
    <w:rsid w:val="00825775"/>
    <w:rsid w:val="0082634E"/>
    <w:rsid w:val="0083614D"/>
    <w:rsid w:val="00841BB2"/>
    <w:rsid w:val="00851343"/>
    <w:rsid w:val="00852BD4"/>
    <w:rsid w:val="0087736F"/>
    <w:rsid w:val="008832D0"/>
    <w:rsid w:val="008947F7"/>
    <w:rsid w:val="008A3438"/>
    <w:rsid w:val="008D3FC3"/>
    <w:rsid w:val="008E1728"/>
    <w:rsid w:val="008F0C44"/>
    <w:rsid w:val="008F6B5F"/>
    <w:rsid w:val="00901FC1"/>
    <w:rsid w:val="00915115"/>
    <w:rsid w:val="00926D59"/>
    <w:rsid w:val="00941E6E"/>
    <w:rsid w:val="00956769"/>
    <w:rsid w:val="00984A8A"/>
    <w:rsid w:val="009A523F"/>
    <w:rsid w:val="009B0A9F"/>
    <w:rsid w:val="009B621F"/>
    <w:rsid w:val="009C0BD7"/>
    <w:rsid w:val="009D64C5"/>
    <w:rsid w:val="009F224C"/>
    <w:rsid w:val="00A0413D"/>
    <w:rsid w:val="00A13C23"/>
    <w:rsid w:val="00A1562F"/>
    <w:rsid w:val="00A17EE3"/>
    <w:rsid w:val="00A25979"/>
    <w:rsid w:val="00A319EC"/>
    <w:rsid w:val="00A610F6"/>
    <w:rsid w:val="00A61619"/>
    <w:rsid w:val="00A61A39"/>
    <w:rsid w:val="00A872CC"/>
    <w:rsid w:val="00AA5C9E"/>
    <w:rsid w:val="00AA66C5"/>
    <w:rsid w:val="00AB6A6E"/>
    <w:rsid w:val="00AD278F"/>
    <w:rsid w:val="00B1622E"/>
    <w:rsid w:val="00B17F94"/>
    <w:rsid w:val="00B2056D"/>
    <w:rsid w:val="00B2283B"/>
    <w:rsid w:val="00B27DF5"/>
    <w:rsid w:val="00B41F1B"/>
    <w:rsid w:val="00B52F8E"/>
    <w:rsid w:val="00B64D5D"/>
    <w:rsid w:val="00B64E8D"/>
    <w:rsid w:val="00B7025E"/>
    <w:rsid w:val="00B71DBA"/>
    <w:rsid w:val="00B72835"/>
    <w:rsid w:val="00B72DD5"/>
    <w:rsid w:val="00B75FAC"/>
    <w:rsid w:val="00B87017"/>
    <w:rsid w:val="00B8740D"/>
    <w:rsid w:val="00B96D31"/>
    <w:rsid w:val="00BA511B"/>
    <w:rsid w:val="00BB0009"/>
    <w:rsid w:val="00BB0FB3"/>
    <w:rsid w:val="00BC3D93"/>
    <w:rsid w:val="00BD4254"/>
    <w:rsid w:val="00BD5372"/>
    <w:rsid w:val="00BD74FA"/>
    <w:rsid w:val="00BE45B8"/>
    <w:rsid w:val="00C0799D"/>
    <w:rsid w:val="00C178C9"/>
    <w:rsid w:val="00C211B8"/>
    <w:rsid w:val="00C31E47"/>
    <w:rsid w:val="00C32BEA"/>
    <w:rsid w:val="00C36457"/>
    <w:rsid w:val="00C46820"/>
    <w:rsid w:val="00C47C96"/>
    <w:rsid w:val="00C50123"/>
    <w:rsid w:val="00C5376C"/>
    <w:rsid w:val="00C74664"/>
    <w:rsid w:val="00C85A70"/>
    <w:rsid w:val="00CA63D1"/>
    <w:rsid w:val="00CB6C23"/>
    <w:rsid w:val="00CD2218"/>
    <w:rsid w:val="00CF69EE"/>
    <w:rsid w:val="00D01867"/>
    <w:rsid w:val="00D04178"/>
    <w:rsid w:val="00D0445E"/>
    <w:rsid w:val="00D170E3"/>
    <w:rsid w:val="00D22204"/>
    <w:rsid w:val="00D257FA"/>
    <w:rsid w:val="00D27C8E"/>
    <w:rsid w:val="00D355D2"/>
    <w:rsid w:val="00D42515"/>
    <w:rsid w:val="00D71205"/>
    <w:rsid w:val="00D747DB"/>
    <w:rsid w:val="00D85995"/>
    <w:rsid w:val="00D974A3"/>
    <w:rsid w:val="00DA10B4"/>
    <w:rsid w:val="00DA2497"/>
    <w:rsid w:val="00DA7228"/>
    <w:rsid w:val="00DC189F"/>
    <w:rsid w:val="00DD2EB2"/>
    <w:rsid w:val="00DE2C41"/>
    <w:rsid w:val="00DE4421"/>
    <w:rsid w:val="00DE5340"/>
    <w:rsid w:val="00DF0556"/>
    <w:rsid w:val="00DF57F2"/>
    <w:rsid w:val="00E006F0"/>
    <w:rsid w:val="00E06018"/>
    <w:rsid w:val="00E07B52"/>
    <w:rsid w:val="00E31011"/>
    <w:rsid w:val="00E34ACE"/>
    <w:rsid w:val="00E40417"/>
    <w:rsid w:val="00E42838"/>
    <w:rsid w:val="00E4554A"/>
    <w:rsid w:val="00E45F76"/>
    <w:rsid w:val="00E57D51"/>
    <w:rsid w:val="00E6236B"/>
    <w:rsid w:val="00E67447"/>
    <w:rsid w:val="00E74D81"/>
    <w:rsid w:val="00E93D9A"/>
    <w:rsid w:val="00E97888"/>
    <w:rsid w:val="00EB7ACB"/>
    <w:rsid w:val="00EC1BCA"/>
    <w:rsid w:val="00EC732E"/>
    <w:rsid w:val="00EE5A93"/>
    <w:rsid w:val="00EF15A7"/>
    <w:rsid w:val="00EF3AEA"/>
    <w:rsid w:val="00F028FB"/>
    <w:rsid w:val="00F057E2"/>
    <w:rsid w:val="00F13D4C"/>
    <w:rsid w:val="00F163F7"/>
    <w:rsid w:val="00F25049"/>
    <w:rsid w:val="00F302F3"/>
    <w:rsid w:val="00F5182A"/>
    <w:rsid w:val="00F55352"/>
    <w:rsid w:val="00F61A52"/>
    <w:rsid w:val="00F67859"/>
    <w:rsid w:val="00F72A8F"/>
    <w:rsid w:val="00F7721B"/>
    <w:rsid w:val="00F85F7B"/>
    <w:rsid w:val="00F85F87"/>
    <w:rsid w:val="00F87872"/>
    <w:rsid w:val="00F93C43"/>
    <w:rsid w:val="00FA280C"/>
    <w:rsid w:val="00FA524B"/>
    <w:rsid w:val="00FB2DE6"/>
    <w:rsid w:val="00FB3FB3"/>
    <w:rsid w:val="00FD6986"/>
    <w:rsid w:val="00FF0059"/>
    <w:rsid w:val="00FF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FF676"/>
  <w14:defaultImageDpi w14:val="300"/>
  <w15:docId w15:val="{C11E47D7-D620-4574-9CA6-A1776758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3D9A"/>
    <w:pPr>
      <w:tabs>
        <w:tab w:val="center" w:pos="4320"/>
        <w:tab w:val="right" w:pos="8640"/>
      </w:tabs>
    </w:pPr>
  </w:style>
  <w:style w:type="character" w:customStyle="1" w:styleId="stBilgiChar">
    <w:name w:val="Üst Bilgi Char"/>
    <w:basedOn w:val="VarsaylanParagrafYazTipi"/>
    <w:link w:val="stBilgi"/>
    <w:uiPriority w:val="99"/>
    <w:rsid w:val="00E93D9A"/>
  </w:style>
  <w:style w:type="paragraph" w:styleId="AltBilgi">
    <w:name w:val="footer"/>
    <w:basedOn w:val="Normal"/>
    <w:link w:val="AltBilgiChar"/>
    <w:uiPriority w:val="99"/>
    <w:unhideWhenUsed/>
    <w:rsid w:val="00E93D9A"/>
    <w:pPr>
      <w:tabs>
        <w:tab w:val="center" w:pos="4320"/>
        <w:tab w:val="right" w:pos="8640"/>
      </w:tabs>
    </w:pPr>
  </w:style>
  <w:style w:type="character" w:customStyle="1" w:styleId="AltBilgiChar">
    <w:name w:val="Alt Bilgi Char"/>
    <w:basedOn w:val="VarsaylanParagrafYazTipi"/>
    <w:link w:val="AltBilgi"/>
    <w:uiPriority w:val="99"/>
    <w:rsid w:val="00E93D9A"/>
  </w:style>
  <w:style w:type="paragraph" w:styleId="BalonMetni">
    <w:name w:val="Balloon Text"/>
    <w:basedOn w:val="Normal"/>
    <w:link w:val="BalonMetniChar"/>
    <w:uiPriority w:val="99"/>
    <w:semiHidden/>
    <w:unhideWhenUsed/>
    <w:rsid w:val="00E93D9A"/>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3D9A"/>
    <w:rPr>
      <w:rFonts w:ascii="Lucida Grande" w:hAnsi="Lucida Grande"/>
      <w:sz w:val="18"/>
      <w:szCs w:val="18"/>
    </w:rPr>
  </w:style>
  <w:style w:type="character" w:styleId="Kpr">
    <w:name w:val="Hyperlink"/>
    <w:uiPriority w:val="99"/>
    <w:unhideWhenUsed/>
    <w:rsid w:val="004E11E8"/>
    <w:rPr>
      <w:color w:val="0563C1"/>
      <w:u w:val="single"/>
    </w:rPr>
  </w:style>
  <w:style w:type="paragraph" w:customStyle="1" w:styleId="Default">
    <w:name w:val="Default"/>
    <w:rsid w:val="004E11E8"/>
    <w:pPr>
      <w:autoSpaceDE w:val="0"/>
      <w:autoSpaceDN w:val="0"/>
      <w:adjustRightInd w:val="0"/>
    </w:pPr>
    <w:rPr>
      <w:rFonts w:ascii="Calibri" w:eastAsia="Calibri" w:hAnsi="Calibri" w:cs="Calibri"/>
      <w:color w:val="000000"/>
      <w:lang w:val="tr-TR" w:eastAsia="tr-TR"/>
    </w:rPr>
  </w:style>
  <w:style w:type="paragraph" w:customStyle="1" w:styleId="3vff3xh4yd">
    <w:name w:val="_3vff3xh4yd"/>
    <w:basedOn w:val="Normal"/>
    <w:rsid w:val="004E11E8"/>
    <w:pPr>
      <w:spacing w:before="100" w:beforeAutospacing="1" w:after="100" w:afterAutospacing="1"/>
    </w:pPr>
    <w:rPr>
      <w:rFonts w:ascii="Times New Roman" w:eastAsia="Times New Roman" w:hAnsi="Times New Roman" w:cs="Times New Roman"/>
      <w:lang w:val="tr-TR" w:eastAsia="tr-TR"/>
    </w:rPr>
  </w:style>
  <w:style w:type="paragraph" w:styleId="NormalWeb">
    <w:name w:val="Normal (Web)"/>
    <w:basedOn w:val="Normal"/>
    <w:uiPriority w:val="99"/>
    <w:unhideWhenUsed/>
    <w:rsid w:val="006F7FA4"/>
    <w:pPr>
      <w:spacing w:before="100" w:beforeAutospacing="1" w:after="100" w:afterAutospacing="1"/>
    </w:pPr>
    <w:rPr>
      <w:rFonts w:ascii="Times" w:hAnsi="Times" w:cs="Times New Roman"/>
      <w:sz w:val="20"/>
      <w:szCs w:val="20"/>
      <w:lang w:val="tr-TR"/>
    </w:rPr>
  </w:style>
  <w:style w:type="paragraph" w:styleId="bekMetni">
    <w:name w:val="Block Text"/>
    <w:basedOn w:val="Normal"/>
    <w:rsid w:val="00A0413D"/>
    <w:pPr>
      <w:ind w:left="720" w:right="-270"/>
    </w:pPr>
    <w:rPr>
      <w:rFonts w:ascii="Times New Roman" w:eastAsia="Times New Roman" w:hAnsi="Times New Roman" w:cs="Times New Roman"/>
      <w:szCs w:val="20"/>
    </w:rPr>
  </w:style>
  <w:style w:type="paragraph" w:styleId="AklamaMetni">
    <w:name w:val="annotation text"/>
    <w:basedOn w:val="Normal"/>
    <w:link w:val="AklamaMetniChar"/>
    <w:uiPriority w:val="99"/>
    <w:semiHidden/>
    <w:unhideWhenUsed/>
    <w:rsid w:val="002E596B"/>
    <w:rPr>
      <w:sz w:val="20"/>
      <w:szCs w:val="20"/>
    </w:rPr>
  </w:style>
  <w:style w:type="character" w:customStyle="1" w:styleId="AklamaMetniChar">
    <w:name w:val="Açıklama Metni Char"/>
    <w:basedOn w:val="VarsaylanParagrafYazTipi"/>
    <w:link w:val="AklamaMetni"/>
    <w:uiPriority w:val="99"/>
    <w:semiHidden/>
    <w:rsid w:val="002E596B"/>
    <w:rPr>
      <w:sz w:val="20"/>
      <w:szCs w:val="20"/>
    </w:rPr>
  </w:style>
  <w:style w:type="paragraph" w:styleId="AralkYok">
    <w:name w:val="No Spacing"/>
    <w:uiPriority w:val="1"/>
    <w:qFormat/>
    <w:rsid w:val="00F5182A"/>
    <w:rPr>
      <w:rFonts w:ascii="Calibri" w:eastAsia="Calibri" w:hAnsi="Calibri" w:cs="Times New Roman"/>
      <w:sz w:val="22"/>
      <w:szCs w:val="22"/>
      <w:lang w:val="tr-TR"/>
    </w:rPr>
  </w:style>
  <w:style w:type="character" w:styleId="AklamaBavurusu">
    <w:name w:val="annotation reference"/>
    <w:basedOn w:val="VarsaylanParagrafYazTipi"/>
    <w:uiPriority w:val="99"/>
    <w:semiHidden/>
    <w:unhideWhenUsed/>
    <w:rsid w:val="00956769"/>
    <w:rPr>
      <w:sz w:val="18"/>
      <w:szCs w:val="18"/>
    </w:rPr>
  </w:style>
  <w:style w:type="paragraph" w:styleId="AklamaKonusu">
    <w:name w:val="annotation subject"/>
    <w:basedOn w:val="AklamaMetni"/>
    <w:next w:val="AklamaMetni"/>
    <w:link w:val="AklamaKonusuChar"/>
    <w:uiPriority w:val="99"/>
    <w:semiHidden/>
    <w:unhideWhenUsed/>
    <w:rsid w:val="00956769"/>
    <w:rPr>
      <w:b/>
      <w:bCs/>
    </w:rPr>
  </w:style>
  <w:style w:type="character" w:customStyle="1" w:styleId="AklamaKonusuChar">
    <w:name w:val="Açıklama Konusu Char"/>
    <w:basedOn w:val="AklamaMetniChar"/>
    <w:link w:val="AklamaKonusu"/>
    <w:uiPriority w:val="99"/>
    <w:semiHidden/>
    <w:rsid w:val="00956769"/>
    <w:rPr>
      <w:b/>
      <w:bCs/>
      <w:sz w:val="20"/>
      <w:szCs w:val="20"/>
    </w:rPr>
  </w:style>
  <w:style w:type="character" w:customStyle="1" w:styleId="zmlenmeyenBahsetme1">
    <w:name w:val="Çözümlenmeyen Bahsetme1"/>
    <w:basedOn w:val="VarsaylanParagrafYazTipi"/>
    <w:uiPriority w:val="99"/>
    <w:semiHidden/>
    <w:unhideWhenUsed/>
    <w:rsid w:val="00926D59"/>
    <w:rPr>
      <w:color w:val="605E5C"/>
      <w:shd w:val="clear" w:color="auto" w:fill="E1DFDD"/>
    </w:rPr>
  </w:style>
  <w:style w:type="paragraph" w:styleId="Dzeltme">
    <w:name w:val="Revision"/>
    <w:hidden/>
    <w:uiPriority w:val="99"/>
    <w:semiHidden/>
    <w:rsid w:val="0068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978">
      <w:bodyDiv w:val="1"/>
      <w:marLeft w:val="0"/>
      <w:marRight w:val="0"/>
      <w:marTop w:val="0"/>
      <w:marBottom w:val="0"/>
      <w:divBdr>
        <w:top w:val="none" w:sz="0" w:space="0" w:color="auto"/>
        <w:left w:val="none" w:sz="0" w:space="0" w:color="auto"/>
        <w:bottom w:val="none" w:sz="0" w:space="0" w:color="auto"/>
        <w:right w:val="none" w:sz="0" w:space="0" w:color="auto"/>
      </w:divBdr>
    </w:div>
    <w:div w:id="71858721">
      <w:bodyDiv w:val="1"/>
      <w:marLeft w:val="0"/>
      <w:marRight w:val="0"/>
      <w:marTop w:val="0"/>
      <w:marBottom w:val="0"/>
      <w:divBdr>
        <w:top w:val="none" w:sz="0" w:space="0" w:color="auto"/>
        <w:left w:val="none" w:sz="0" w:space="0" w:color="auto"/>
        <w:bottom w:val="none" w:sz="0" w:space="0" w:color="auto"/>
        <w:right w:val="none" w:sz="0" w:space="0" w:color="auto"/>
      </w:divBdr>
    </w:div>
    <w:div w:id="130945351">
      <w:bodyDiv w:val="1"/>
      <w:marLeft w:val="0"/>
      <w:marRight w:val="0"/>
      <w:marTop w:val="0"/>
      <w:marBottom w:val="0"/>
      <w:divBdr>
        <w:top w:val="none" w:sz="0" w:space="0" w:color="auto"/>
        <w:left w:val="none" w:sz="0" w:space="0" w:color="auto"/>
        <w:bottom w:val="none" w:sz="0" w:space="0" w:color="auto"/>
        <w:right w:val="none" w:sz="0" w:space="0" w:color="auto"/>
      </w:divBdr>
    </w:div>
    <w:div w:id="297733802">
      <w:bodyDiv w:val="1"/>
      <w:marLeft w:val="0"/>
      <w:marRight w:val="0"/>
      <w:marTop w:val="0"/>
      <w:marBottom w:val="0"/>
      <w:divBdr>
        <w:top w:val="none" w:sz="0" w:space="0" w:color="auto"/>
        <w:left w:val="none" w:sz="0" w:space="0" w:color="auto"/>
        <w:bottom w:val="none" w:sz="0" w:space="0" w:color="auto"/>
        <w:right w:val="none" w:sz="0" w:space="0" w:color="auto"/>
      </w:divBdr>
    </w:div>
    <w:div w:id="481042945">
      <w:bodyDiv w:val="1"/>
      <w:marLeft w:val="0"/>
      <w:marRight w:val="0"/>
      <w:marTop w:val="0"/>
      <w:marBottom w:val="0"/>
      <w:divBdr>
        <w:top w:val="none" w:sz="0" w:space="0" w:color="auto"/>
        <w:left w:val="none" w:sz="0" w:space="0" w:color="auto"/>
        <w:bottom w:val="none" w:sz="0" w:space="0" w:color="auto"/>
        <w:right w:val="none" w:sz="0" w:space="0" w:color="auto"/>
      </w:divBdr>
    </w:div>
    <w:div w:id="493185615">
      <w:bodyDiv w:val="1"/>
      <w:marLeft w:val="0"/>
      <w:marRight w:val="0"/>
      <w:marTop w:val="0"/>
      <w:marBottom w:val="0"/>
      <w:divBdr>
        <w:top w:val="none" w:sz="0" w:space="0" w:color="auto"/>
        <w:left w:val="none" w:sz="0" w:space="0" w:color="auto"/>
        <w:bottom w:val="none" w:sz="0" w:space="0" w:color="auto"/>
        <w:right w:val="none" w:sz="0" w:space="0" w:color="auto"/>
      </w:divBdr>
    </w:div>
    <w:div w:id="542594077">
      <w:bodyDiv w:val="1"/>
      <w:marLeft w:val="0"/>
      <w:marRight w:val="0"/>
      <w:marTop w:val="0"/>
      <w:marBottom w:val="0"/>
      <w:divBdr>
        <w:top w:val="none" w:sz="0" w:space="0" w:color="auto"/>
        <w:left w:val="none" w:sz="0" w:space="0" w:color="auto"/>
        <w:bottom w:val="none" w:sz="0" w:space="0" w:color="auto"/>
        <w:right w:val="none" w:sz="0" w:space="0" w:color="auto"/>
      </w:divBdr>
    </w:div>
    <w:div w:id="998576031">
      <w:bodyDiv w:val="1"/>
      <w:marLeft w:val="0"/>
      <w:marRight w:val="0"/>
      <w:marTop w:val="0"/>
      <w:marBottom w:val="0"/>
      <w:divBdr>
        <w:top w:val="none" w:sz="0" w:space="0" w:color="auto"/>
        <w:left w:val="none" w:sz="0" w:space="0" w:color="auto"/>
        <w:bottom w:val="none" w:sz="0" w:space="0" w:color="auto"/>
        <w:right w:val="none" w:sz="0" w:space="0" w:color="auto"/>
      </w:divBdr>
    </w:div>
    <w:div w:id="1252743184">
      <w:bodyDiv w:val="1"/>
      <w:marLeft w:val="0"/>
      <w:marRight w:val="0"/>
      <w:marTop w:val="0"/>
      <w:marBottom w:val="0"/>
      <w:divBdr>
        <w:top w:val="none" w:sz="0" w:space="0" w:color="auto"/>
        <w:left w:val="none" w:sz="0" w:space="0" w:color="auto"/>
        <w:bottom w:val="none" w:sz="0" w:space="0" w:color="auto"/>
        <w:right w:val="none" w:sz="0" w:space="0" w:color="auto"/>
      </w:divBdr>
    </w:div>
    <w:div w:id="1497067644">
      <w:bodyDiv w:val="1"/>
      <w:marLeft w:val="0"/>
      <w:marRight w:val="0"/>
      <w:marTop w:val="0"/>
      <w:marBottom w:val="0"/>
      <w:divBdr>
        <w:top w:val="none" w:sz="0" w:space="0" w:color="auto"/>
        <w:left w:val="none" w:sz="0" w:space="0" w:color="auto"/>
        <w:bottom w:val="none" w:sz="0" w:space="0" w:color="auto"/>
        <w:right w:val="none" w:sz="0" w:space="0" w:color="auto"/>
      </w:divBdr>
    </w:div>
    <w:div w:id="1713260674">
      <w:bodyDiv w:val="1"/>
      <w:marLeft w:val="0"/>
      <w:marRight w:val="0"/>
      <w:marTop w:val="0"/>
      <w:marBottom w:val="0"/>
      <w:divBdr>
        <w:top w:val="none" w:sz="0" w:space="0" w:color="auto"/>
        <w:left w:val="none" w:sz="0" w:space="0" w:color="auto"/>
        <w:bottom w:val="none" w:sz="0" w:space="0" w:color="auto"/>
        <w:right w:val="none" w:sz="0" w:space="0" w:color="auto"/>
      </w:divBdr>
    </w:div>
    <w:div w:id="1735734627">
      <w:bodyDiv w:val="1"/>
      <w:marLeft w:val="0"/>
      <w:marRight w:val="0"/>
      <w:marTop w:val="0"/>
      <w:marBottom w:val="0"/>
      <w:divBdr>
        <w:top w:val="none" w:sz="0" w:space="0" w:color="auto"/>
        <w:left w:val="none" w:sz="0" w:space="0" w:color="auto"/>
        <w:bottom w:val="none" w:sz="0" w:space="0" w:color="auto"/>
        <w:right w:val="none" w:sz="0" w:space="0" w:color="auto"/>
      </w:divBdr>
    </w:div>
    <w:div w:id="1945185108">
      <w:bodyDiv w:val="1"/>
      <w:marLeft w:val="0"/>
      <w:marRight w:val="0"/>
      <w:marTop w:val="0"/>
      <w:marBottom w:val="0"/>
      <w:divBdr>
        <w:top w:val="none" w:sz="0" w:space="0" w:color="auto"/>
        <w:left w:val="none" w:sz="0" w:space="0" w:color="auto"/>
        <w:bottom w:val="none" w:sz="0" w:space="0" w:color="auto"/>
        <w:right w:val="none" w:sz="0" w:space="0" w:color="auto"/>
      </w:divBdr>
    </w:div>
    <w:div w:id="2111389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iderkuzeyyildizi.org" TargetMode="External"/><Relationship Id="rId18" Type="http://schemas.openxmlformats.org/officeDocument/2006/relationships/hyperlink" Target="http://www.fbn-i.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meo.com/246396325" TargetMode="External"/><Relationship Id="rId7" Type="http://schemas.openxmlformats.org/officeDocument/2006/relationships/settings" Target="settings.xml"/><Relationship Id="rId12" Type="http://schemas.openxmlformats.org/officeDocument/2006/relationships/hyperlink" Target="mailto:kuzeyyildizi@taider.org.tr" TargetMode="External"/><Relationship Id="rId17" Type="http://schemas.openxmlformats.org/officeDocument/2006/relationships/hyperlink" Target="https://vimeo.com/30480225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meo.com/303012585" TargetMode="External"/><Relationship Id="rId20" Type="http://schemas.openxmlformats.org/officeDocument/2006/relationships/hyperlink" Target="https://vimeo.com/1661664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bimpactassessment.net/get-started/partner/family-business-network-international" TargetMode="External"/><Relationship Id="rId24" Type="http://schemas.openxmlformats.org/officeDocument/2006/relationships/hyperlink" Target="mailto:dileko@marjinal.com.tr" TargetMode="External"/><Relationship Id="rId5" Type="http://schemas.openxmlformats.org/officeDocument/2006/relationships/numbering" Target="numbering.xml"/><Relationship Id="rId15" Type="http://schemas.openxmlformats.org/officeDocument/2006/relationships/hyperlink" Target="mailto:kuzeyyildizi@taider.org.tr" TargetMode="External"/><Relationship Id="rId23" Type="http://schemas.openxmlformats.org/officeDocument/2006/relationships/hyperlink" Target="mailto:k.guler@taider.org.t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meo.com/1661626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ider.org.tr" TargetMode="External"/><Relationship Id="rId22" Type="http://schemas.openxmlformats.org/officeDocument/2006/relationships/hyperlink" Target="https://vimeo.com/252658536"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122A-5395-48AF-9982-C62017C82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66E30-4547-465C-8EE3-BC8AE8A9B8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9FC8F-2014-4DAE-89CA-722F25005480}">
  <ds:schemaRefs>
    <ds:schemaRef ds:uri="http://schemas.microsoft.com/sharepoint/v3/contenttype/forms"/>
  </ds:schemaRefs>
</ds:datastoreItem>
</file>

<file path=customXml/itemProps4.xml><?xml version="1.0" encoding="utf-8"?>
<ds:datastoreItem xmlns:ds="http://schemas.openxmlformats.org/officeDocument/2006/customXml" ds:itemID="{40386207-A8FE-41DD-AF2B-7C99611B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851</Words>
  <Characters>4854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dc:creator>
  <cp:keywords/>
  <dc:description/>
  <cp:lastModifiedBy>Uzay Urla</cp:lastModifiedBy>
  <cp:revision>19</cp:revision>
  <dcterms:created xsi:type="dcterms:W3CDTF">2019-05-23T15:22:00Z</dcterms:created>
  <dcterms:modified xsi:type="dcterms:W3CDTF">2019-06-18T11:33:00Z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