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F8" w:rsidRPr="00756E74" w:rsidRDefault="005618F8" w:rsidP="00756E74">
      <w:pPr>
        <w:shd w:val="clear" w:color="auto" w:fill="FFFFFF"/>
        <w:spacing w:line="360" w:lineRule="auto"/>
        <w:jc w:val="both"/>
        <w:rPr>
          <w:rFonts w:ascii="Verdana" w:hAnsi="Verdana" w:cs="Times New Roman"/>
          <w:b/>
          <w:bCs/>
          <w:color w:val="141414"/>
          <w:sz w:val="32"/>
          <w:szCs w:val="32"/>
          <w:u w:val="single"/>
          <w:lang w:val="tr-TR"/>
        </w:rPr>
      </w:pPr>
      <w:r w:rsidRPr="00756E74">
        <w:rPr>
          <w:rFonts w:ascii="Verdana" w:hAnsi="Verdana" w:cs="Times New Roman"/>
          <w:b/>
          <w:bCs/>
          <w:color w:val="141414"/>
          <w:sz w:val="32"/>
          <w:szCs w:val="32"/>
          <w:u w:val="single"/>
          <w:lang w:val="tr-TR"/>
        </w:rPr>
        <w:t>BASIN BÜLTENİ</w:t>
      </w:r>
      <w:bookmarkStart w:id="0" w:name="_GoBack"/>
      <w:bookmarkEnd w:id="0"/>
    </w:p>
    <w:p w:rsidR="005618F8" w:rsidRPr="00756E74" w:rsidRDefault="005618F8" w:rsidP="00756E74">
      <w:pPr>
        <w:shd w:val="clear" w:color="auto" w:fill="FFFFFF"/>
        <w:spacing w:line="360" w:lineRule="auto"/>
        <w:jc w:val="both"/>
        <w:rPr>
          <w:rFonts w:ascii="Verdana" w:hAnsi="Verdana" w:cs="Times New Roman"/>
          <w:b/>
          <w:bCs/>
          <w:color w:val="141414"/>
          <w:sz w:val="20"/>
          <w:szCs w:val="20"/>
          <w:lang w:val="tr-TR"/>
        </w:rPr>
      </w:pPr>
    </w:p>
    <w:p w:rsidR="005618F8" w:rsidRPr="00756E74" w:rsidRDefault="005618F8" w:rsidP="00756E74">
      <w:pPr>
        <w:shd w:val="clear" w:color="auto" w:fill="FFFFFF"/>
        <w:spacing w:line="360" w:lineRule="auto"/>
        <w:jc w:val="center"/>
        <w:rPr>
          <w:rFonts w:ascii="Verdana" w:hAnsi="Verdana" w:cs="Times New Roman"/>
          <w:b/>
          <w:bCs/>
          <w:color w:val="141414"/>
          <w:sz w:val="28"/>
          <w:szCs w:val="28"/>
          <w:lang w:val="tr-TR"/>
        </w:rPr>
      </w:pPr>
      <w:r w:rsidRPr="00756E74">
        <w:rPr>
          <w:rFonts w:ascii="Verdana" w:hAnsi="Verdana" w:cs="Times New Roman"/>
          <w:b/>
          <w:bCs/>
          <w:color w:val="141414"/>
          <w:sz w:val="28"/>
          <w:szCs w:val="28"/>
          <w:lang w:val="tr-TR"/>
        </w:rPr>
        <w:t>Tarih Vakfı Vangelis Kechriotis Perşembe Konuşmaları başlıyor</w:t>
      </w:r>
    </w:p>
    <w:p w:rsidR="00B90E83" w:rsidRDefault="00B90E83" w:rsidP="00756E74">
      <w:pPr>
        <w:shd w:val="clear" w:color="auto" w:fill="FFFFFF"/>
        <w:spacing w:line="360" w:lineRule="auto"/>
        <w:jc w:val="center"/>
        <w:rPr>
          <w:rFonts w:ascii="Verdana" w:hAnsi="Verdana" w:cs="Times New Roman"/>
          <w:b/>
          <w:bCs/>
          <w:color w:val="141414"/>
          <w:lang w:val="tr-TR"/>
        </w:rPr>
      </w:pPr>
    </w:p>
    <w:p w:rsidR="005618F8" w:rsidRPr="00756E74" w:rsidRDefault="005618F8" w:rsidP="00756E74">
      <w:pPr>
        <w:shd w:val="clear" w:color="auto" w:fill="FFFFFF"/>
        <w:spacing w:line="360" w:lineRule="auto"/>
        <w:jc w:val="center"/>
        <w:rPr>
          <w:rFonts w:ascii="Verdana" w:hAnsi="Verdana" w:cs="Times New Roman"/>
          <w:b/>
          <w:bCs/>
          <w:color w:val="141414"/>
          <w:lang w:val="tr-TR"/>
        </w:rPr>
      </w:pPr>
      <w:r w:rsidRPr="00756E74">
        <w:rPr>
          <w:rFonts w:ascii="Verdana" w:hAnsi="Verdana" w:cs="Times New Roman"/>
          <w:b/>
          <w:bCs/>
          <w:color w:val="141414"/>
          <w:lang w:val="tr-TR"/>
        </w:rPr>
        <w:t>Tarih Vakfı Perşembe Konuşmaları 2017 güz dönemini 1917 Ekim Devrimi’nin 100. yılında devrim üzerine sohbetlere ayrıldı.</w:t>
      </w:r>
    </w:p>
    <w:p w:rsidR="00B90E83" w:rsidRDefault="00B90E83" w:rsidP="00756E74">
      <w:pPr>
        <w:spacing w:line="360" w:lineRule="auto"/>
        <w:jc w:val="both"/>
        <w:rPr>
          <w:rFonts w:ascii="Verdana" w:hAnsi="Verdana" w:cs="Times New Roman"/>
          <w:color w:val="141414"/>
          <w:sz w:val="20"/>
          <w:szCs w:val="20"/>
          <w:lang w:val="tr-TR"/>
        </w:rPr>
      </w:pPr>
    </w:p>
    <w:p w:rsidR="00073EC9" w:rsidRPr="00756E74" w:rsidRDefault="00073EC9" w:rsidP="00756E74">
      <w:pPr>
        <w:spacing w:line="360" w:lineRule="auto"/>
        <w:jc w:val="both"/>
        <w:rPr>
          <w:rFonts w:ascii="Verdana" w:hAnsi="Verdana" w:cs="Times New Roman"/>
          <w:color w:val="141414"/>
          <w:sz w:val="20"/>
          <w:szCs w:val="20"/>
          <w:lang w:val="tr-TR"/>
        </w:rPr>
      </w:pPr>
      <w:r w:rsidRPr="00756E74">
        <w:rPr>
          <w:rFonts w:ascii="Verdana" w:hAnsi="Verdana" w:cs="Times New Roman"/>
          <w:color w:val="141414"/>
          <w:sz w:val="20"/>
          <w:szCs w:val="20"/>
          <w:lang w:val="tr-TR"/>
        </w:rPr>
        <w:t>D</w:t>
      </w:r>
      <w:r w:rsidR="005618F8" w:rsidRPr="00756E74">
        <w:rPr>
          <w:rFonts w:ascii="Verdana" w:hAnsi="Verdana" w:cs="Times New Roman"/>
          <w:color w:val="141414"/>
          <w:sz w:val="20"/>
          <w:szCs w:val="20"/>
          <w:lang w:val="tr-TR"/>
        </w:rPr>
        <w:t>ünyadaki ilk ve en büyük sosyalist devletin</w:t>
      </w:r>
      <w:r w:rsidRPr="00756E74">
        <w:rPr>
          <w:rFonts w:ascii="Verdana" w:hAnsi="Verdana" w:cs="Times New Roman"/>
          <w:color w:val="141414"/>
          <w:sz w:val="20"/>
          <w:szCs w:val="20"/>
          <w:lang w:val="tr-TR"/>
        </w:rPr>
        <w:t>,</w:t>
      </w:r>
      <w:r w:rsidR="005618F8" w:rsidRPr="00756E74">
        <w:rPr>
          <w:rFonts w:ascii="Verdana" w:hAnsi="Verdana" w:cs="Times New Roman"/>
          <w:color w:val="141414"/>
          <w:sz w:val="20"/>
          <w:szCs w:val="20"/>
          <w:lang w:val="tr-TR"/>
        </w:rPr>
        <w:t xml:space="preserve"> Sovyetler Birliği</w:t>
      </w:r>
      <w:r w:rsidRPr="00756E74">
        <w:rPr>
          <w:rFonts w:ascii="Verdana" w:hAnsi="Verdana" w:cs="Times New Roman"/>
          <w:color w:val="141414"/>
          <w:sz w:val="20"/>
          <w:szCs w:val="20"/>
          <w:lang w:val="tr-TR"/>
        </w:rPr>
        <w:t>’</w:t>
      </w:r>
      <w:r w:rsidR="005618F8" w:rsidRPr="00756E74">
        <w:rPr>
          <w:rFonts w:ascii="Verdana" w:hAnsi="Verdana" w:cs="Times New Roman"/>
          <w:color w:val="141414"/>
          <w:sz w:val="20"/>
          <w:szCs w:val="20"/>
          <w:lang w:val="tr-TR"/>
        </w:rPr>
        <w:t xml:space="preserve">nin </w:t>
      </w:r>
      <w:r w:rsidRPr="00756E74">
        <w:rPr>
          <w:rFonts w:ascii="Verdana" w:hAnsi="Verdana" w:cs="Times New Roman"/>
          <w:color w:val="141414"/>
          <w:sz w:val="20"/>
          <w:szCs w:val="20"/>
          <w:lang w:val="tr-TR"/>
        </w:rPr>
        <w:t>kurulmasını sağlayan 1917 Ekim Devrimi üzerinden 100 yıl geçti. D</w:t>
      </w:r>
      <w:r w:rsidR="005618F8" w:rsidRPr="00756E74">
        <w:rPr>
          <w:rFonts w:ascii="Verdana" w:hAnsi="Verdana" w:cs="Times New Roman"/>
          <w:color w:val="141414"/>
          <w:sz w:val="20"/>
          <w:szCs w:val="20"/>
          <w:lang w:val="tr-TR"/>
        </w:rPr>
        <w:t xml:space="preserve">ünya tarihini </w:t>
      </w:r>
      <w:r w:rsidRPr="00756E74">
        <w:rPr>
          <w:rFonts w:ascii="Verdana" w:hAnsi="Verdana" w:cs="Times New Roman"/>
          <w:color w:val="141414"/>
          <w:sz w:val="20"/>
          <w:szCs w:val="20"/>
          <w:lang w:val="tr-TR"/>
        </w:rPr>
        <w:t xml:space="preserve">derinden etkileyen devrimi bugün yeniden düşünmek için Tarih Vakfı Perşembe Konuşmaları’nın konusunu devrim sohbetleri olarak belirledi. </w:t>
      </w:r>
      <w:r w:rsidRPr="00756E74">
        <w:rPr>
          <w:rFonts w:ascii="Verdana" w:hAnsi="Verdana" w:cs="Times New Roman"/>
          <w:b/>
          <w:bCs/>
          <w:i/>
          <w:iCs/>
          <w:color w:val="141414"/>
          <w:sz w:val="20"/>
          <w:szCs w:val="20"/>
          <w:lang w:val="tr-TR"/>
        </w:rPr>
        <w:t>Devrim Fikri Üzerine</w:t>
      </w:r>
      <w:r w:rsidRPr="00756E74">
        <w:rPr>
          <w:rFonts w:ascii="Verdana" w:hAnsi="Verdana" w:cs="Times New Roman"/>
          <w:color w:val="141414"/>
          <w:sz w:val="20"/>
          <w:szCs w:val="20"/>
          <w:lang w:val="tr-TR"/>
        </w:rPr>
        <w:t xml:space="preserve"> isimli kitabın yazarı akademisyen </w:t>
      </w:r>
      <w:r w:rsidRPr="00756E74">
        <w:rPr>
          <w:rFonts w:ascii="Verdana" w:hAnsi="Verdana" w:cs="Times New Roman"/>
          <w:b/>
          <w:bCs/>
          <w:color w:val="141414"/>
          <w:sz w:val="20"/>
          <w:szCs w:val="20"/>
          <w:lang w:val="tr-TR"/>
        </w:rPr>
        <w:t>Ali Yalçın Göymen</w:t>
      </w:r>
      <w:r w:rsidRPr="00756E74">
        <w:rPr>
          <w:rFonts w:ascii="Verdana" w:hAnsi="Verdana" w:cs="Times New Roman"/>
          <w:color w:val="141414"/>
          <w:sz w:val="20"/>
          <w:szCs w:val="20"/>
          <w:lang w:val="tr-TR"/>
        </w:rPr>
        <w:t xml:space="preserve"> dönemin ilk buluşmasında konuşmacı olacak. </w:t>
      </w:r>
    </w:p>
    <w:p w:rsidR="00B90E83" w:rsidRDefault="00B90E83" w:rsidP="00756E74">
      <w:pPr>
        <w:shd w:val="clear" w:color="auto" w:fill="FFFFFF"/>
        <w:spacing w:line="360" w:lineRule="auto"/>
        <w:jc w:val="both"/>
        <w:rPr>
          <w:rFonts w:ascii="Verdana" w:hAnsi="Verdana" w:cs="Times New Roman"/>
          <w:b/>
          <w:bCs/>
          <w:color w:val="141414"/>
          <w:sz w:val="20"/>
          <w:szCs w:val="20"/>
          <w:lang w:val="tr-TR"/>
        </w:rPr>
      </w:pPr>
    </w:p>
    <w:p w:rsidR="00073EC9" w:rsidRPr="00B90E83" w:rsidRDefault="00073EC9" w:rsidP="00756E74">
      <w:pPr>
        <w:shd w:val="clear" w:color="auto" w:fill="FFFFFF"/>
        <w:spacing w:line="360" w:lineRule="auto"/>
        <w:jc w:val="both"/>
        <w:rPr>
          <w:rFonts w:ascii="Verdana" w:hAnsi="Verdana" w:cs="Times New Roman"/>
          <w:color w:val="141414"/>
          <w:sz w:val="20"/>
          <w:szCs w:val="20"/>
          <w:lang w:val="tr-TR"/>
        </w:rPr>
      </w:pPr>
      <w:r w:rsidRPr="00756E74">
        <w:rPr>
          <w:rFonts w:ascii="Verdana" w:hAnsi="Verdana" w:cs="Times New Roman"/>
          <w:b/>
          <w:bCs/>
          <w:color w:val="141414"/>
          <w:sz w:val="20"/>
          <w:szCs w:val="20"/>
          <w:lang w:val="tr-TR"/>
        </w:rPr>
        <w:t>“Devrimi Yeniden Düşünmek”</w:t>
      </w:r>
      <w:r w:rsidRPr="00756E74">
        <w:rPr>
          <w:rFonts w:ascii="Verdana" w:hAnsi="Verdana" w:cs="Times New Roman"/>
          <w:color w:val="141414"/>
          <w:sz w:val="20"/>
          <w:szCs w:val="20"/>
          <w:lang w:val="tr-TR"/>
        </w:rPr>
        <w:t xml:space="preserve"> başlıklı konuşmasını yapacak olan Göymen sunumunun içeriğini şu sözlerle anlattı: </w:t>
      </w:r>
      <w:r w:rsidRPr="00756E74">
        <w:rPr>
          <w:rFonts w:ascii="Verdana" w:hAnsi="Verdana" w:cs="Times New Roman"/>
          <w:color w:val="1A1A1A"/>
          <w:sz w:val="20"/>
          <w:szCs w:val="20"/>
          <w:lang w:val="tr-TR"/>
        </w:rPr>
        <w:t>“</w:t>
      </w:r>
      <w:r w:rsidRPr="00756E74">
        <w:rPr>
          <w:rFonts w:ascii="Verdana" w:eastAsia="Times New Roman" w:hAnsi="Verdana" w:cs="Times New Roman"/>
          <w:color w:val="222222"/>
          <w:sz w:val="20"/>
          <w:szCs w:val="20"/>
          <w:lang w:val="tr-TR"/>
        </w:rPr>
        <w:t>Sunuşumda devrim kavramının içeriğini yeniden – ancak strateji tartışmasına indirgemeden – belirlemeye yönelik bir dizi tartışmaya yer vereceğim.</w:t>
      </w:r>
      <w:r w:rsidR="00756E74" w:rsidRPr="00756E74">
        <w:rPr>
          <w:rFonts w:ascii="Verdana" w:eastAsia="Times New Roman" w:hAnsi="Verdana" w:cs="Times New Roman"/>
          <w:color w:val="222222"/>
          <w:sz w:val="20"/>
          <w:szCs w:val="20"/>
          <w:lang w:val="tr-TR"/>
        </w:rPr>
        <w:t xml:space="preserve"> </w:t>
      </w:r>
      <w:r w:rsidRPr="00756E74">
        <w:rPr>
          <w:rFonts w:ascii="Verdana" w:eastAsia="Times New Roman" w:hAnsi="Verdana" w:cs="Times New Roman"/>
          <w:color w:val="222222"/>
          <w:sz w:val="20"/>
          <w:szCs w:val="20"/>
          <w:lang w:val="tr-TR"/>
        </w:rPr>
        <w:t>Öncelikle devrimin, bugün dünyanın içinde bulunduğu hal düşünüldüğünde, kaçınılmaz olmayan bir zorunluluk ve gerçek bir alternatif olduğu fikri tartışılacak. Devrimin, kaçınılmaz bir ereksellik ya da sihirli bir an olarak düşünmenin ötesine geçecek şekilde, ancak yine de zorunluluk vurgusu ile tanımlanıyor oluşunun temelinde yabancılaşma olgusu yer almaktadır. Yabancılaşmanın her zamankinden daha yaygın ve yoğun biçimiyle insani öznelliğini biçimlendiriyor ve küresel düzlemde mevcut bir dışarısı bırakmıyor oluşunun, devrimi zorunlu kıldığı tezi tartışmaya açılacak. Buna karşılık; insanı ekosistem içinde her iki tarafın ihtiyaçlarına göre yeniden konumlandıran, kadın ve erkekleri patriyarkal iktidar biçimlerinden ve öznellik kalıplarından azade eden, maddi, fiziksel ve zihinsel ortak zenginliklerimizi müşterekleştiren bir hareket olarak devrimin yabancılaşmanın gerçek alternatifi olduğu tartışılacak.”</w:t>
      </w:r>
    </w:p>
    <w:p w:rsidR="00073EC9" w:rsidRPr="00756E74" w:rsidRDefault="00073EC9" w:rsidP="00756E74">
      <w:pPr>
        <w:shd w:val="clear" w:color="auto" w:fill="FFFFFF"/>
        <w:spacing w:line="360" w:lineRule="auto"/>
        <w:jc w:val="both"/>
        <w:rPr>
          <w:rFonts w:ascii="Verdana" w:hAnsi="Verdana" w:cs="Times New Roman"/>
          <w:color w:val="141414"/>
          <w:sz w:val="20"/>
          <w:szCs w:val="20"/>
          <w:lang w:val="tr-TR"/>
        </w:rPr>
      </w:pPr>
    </w:p>
    <w:p w:rsidR="00756E74" w:rsidRPr="00756E74" w:rsidRDefault="00756E74" w:rsidP="00756E74">
      <w:pPr>
        <w:shd w:val="clear" w:color="auto" w:fill="FFFFFF"/>
        <w:spacing w:line="360" w:lineRule="auto"/>
        <w:rPr>
          <w:rFonts w:ascii="Verdana" w:hAnsi="Verdana" w:cs="Times New Roman"/>
          <w:color w:val="141414"/>
          <w:sz w:val="20"/>
          <w:szCs w:val="20"/>
          <w:lang w:val="tr-TR"/>
        </w:rPr>
      </w:pPr>
      <w:r w:rsidRPr="00756E74">
        <w:rPr>
          <w:rFonts w:ascii="Verdana" w:hAnsi="Verdana" w:cs="Times New Roman"/>
          <w:b/>
          <w:bCs/>
          <w:color w:val="141414"/>
          <w:sz w:val="20"/>
          <w:szCs w:val="20"/>
          <w:lang w:val="tr-TR"/>
        </w:rPr>
        <w:t>Tarih:</w:t>
      </w:r>
      <w:r w:rsidRPr="00756E74">
        <w:rPr>
          <w:rFonts w:ascii="Verdana" w:hAnsi="Verdana" w:cs="Times New Roman"/>
          <w:color w:val="141414"/>
          <w:sz w:val="20"/>
          <w:szCs w:val="20"/>
          <w:lang w:val="tr-TR"/>
        </w:rPr>
        <w:t xml:space="preserve"> 5 Ekim 2017</w:t>
      </w:r>
    </w:p>
    <w:p w:rsidR="00756E74" w:rsidRPr="00756E74" w:rsidRDefault="00756E74" w:rsidP="00756E74">
      <w:pPr>
        <w:shd w:val="clear" w:color="auto" w:fill="FFFFFF"/>
        <w:spacing w:line="360" w:lineRule="auto"/>
        <w:rPr>
          <w:rFonts w:ascii="Verdana" w:hAnsi="Verdana" w:cs="Times New Roman"/>
          <w:color w:val="141414"/>
          <w:sz w:val="20"/>
          <w:szCs w:val="20"/>
          <w:lang w:val="tr-TR"/>
        </w:rPr>
      </w:pPr>
      <w:r w:rsidRPr="00756E74">
        <w:rPr>
          <w:rFonts w:ascii="Verdana" w:hAnsi="Verdana" w:cs="Times New Roman"/>
          <w:b/>
          <w:bCs/>
          <w:color w:val="141414"/>
          <w:sz w:val="20"/>
          <w:szCs w:val="20"/>
          <w:lang w:val="tr-TR"/>
        </w:rPr>
        <w:t>Saat:</w:t>
      </w:r>
      <w:r w:rsidRPr="00756E74">
        <w:rPr>
          <w:rFonts w:ascii="Verdana" w:hAnsi="Verdana" w:cs="Times New Roman"/>
          <w:color w:val="141414"/>
          <w:sz w:val="20"/>
          <w:szCs w:val="20"/>
          <w:lang w:val="tr-TR"/>
        </w:rPr>
        <w:t xml:space="preserve"> 18:30-20:30</w:t>
      </w:r>
    </w:p>
    <w:p w:rsidR="00073EC9" w:rsidRPr="00756E74" w:rsidRDefault="00756E74" w:rsidP="00756E74">
      <w:pPr>
        <w:shd w:val="clear" w:color="auto" w:fill="FFFFFF"/>
        <w:spacing w:line="360" w:lineRule="auto"/>
        <w:jc w:val="both"/>
        <w:rPr>
          <w:rFonts w:ascii="Verdana" w:hAnsi="Verdana" w:cs="Times New Roman"/>
          <w:color w:val="141414"/>
          <w:sz w:val="20"/>
          <w:szCs w:val="20"/>
          <w:lang w:val="tr-TR"/>
        </w:rPr>
      </w:pPr>
      <w:r w:rsidRPr="00756E74">
        <w:rPr>
          <w:rFonts w:ascii="Verdana" w:hAnsi="Verdana" w:cs="Times New Roman"/>
          <w:b/>
          <w:bCs/>
          <w:color w:val="141414"/>
          <w:sz w:val="20"/>
          <w:szCs w:val="20"/>
          <w:lang w:val="tr-TR"/>
        </w:rPr>
        <w:t>Yer:</w:t>
      </w:r>
      <w:r w:rsidRPr="00756E74">
        <w:rPr>
          <w:rFonts w:ascii="Verdana" w:hAnsi="Verdana" w:cs="Times New Roman"/>
          <w:color w:val="141414"/>
          <w:sz w:val="20"/>
          <w:szCs w:val="20"/>
          <w:lang w:val="tr-TR"/>
        </w:rPr>
        <w:t xml:space="preserve"> Sarıdemir</w:t>
      </w:r>
      <w:r w:rsidR="00B90E83">
        <w:rPr>
          <w:rFonts w:ascii="Verdana" w:hAnsi="Verdana" w:cs="Times New Roman"/>
          <w:color w:val="141414"/>
          <w:sz w:val="20"/>
          <w:szCs w:val="20"/>
          <w:lang w:val="tr-TR"/>
        </w:rPr>
        <w:t xml:space="preserve"> </w:t>
      </w:r>
      <w:r w:rsidRPr="00756E74">
        <w:rPr>
          <w:rFonts w:ascii="Verdana" w:hAnsi="Verdana" w:cs="Times New Roman"/>
          <w:color w:val="141414"/>
          <w:sz w:val="20"/>
          <w:szCs w:val="20"/>
          <w:lang w:val="tr-TR"/>
        </w:rPr>
        <w:t>Mah. Ragıp</w:t>
      </w:r>
      <w:r w:rsidR="00B90E83">
        <w:rPr>
          <w:rFonts w:ascii="Verdana" w:hAnsi="Verdana" w:cs="Times New Roman"/>
          <w:color w:val="141414"/>
          <w:sz w:val="20"/>
          <w:szCs w:val="20"/>
          <w:lang w:val="tr-TR"/>
        </w:rPr>
        <w:t xml:space="preserve"> </w:t>
      </w:r>
      <w:r w:rsidRPr="00756E74">
        <w:rPr>
          <w:rFonts w:ascii="Verdana" w:hAnsi="Verdana" w:cs="Times New Roman"/>
          <w:color w:val="141414"/>
          <w:sz w:val="20"/>
          <w:szCs w:val="20"/>
          <w:lang w:val="tr-TR"/>
        </w:rPr>
        <w:t>Gümüşpala Cad. Değirmen</w:t>
      </w:r>
      <w:r w:rsidR="00B90E83">
        <w:rPr>
          <w:rFonts w:ascii="Verdana" w:hAnsi="Verdana" w:cs="Times New Roman"/>
          <w:color w:val="141414"/>
          <w:sz w:val="20"/>
          <w:szCs w:val="20"/>
          <w:lang w:val="tr-TR"/>
        </w:rPr>
        <w:t xml:space="preserve"> </w:t>
      </w:r>
      <w:r w:rsidRPr="00756E74">
        <w:rPr>
          <w:rFonts w:ascii="Verdana" w:hAnsi="Verdana" w:cs="Times New Roman"/>
          <w:color w:val="141414"/>
          <w:sz w:val="20"/>
          <w:szCs w:val="20"/>
          <w:lang w:val="tr-TR"/>
        </w:rPr>
        <w:t>Sok. No:10, Eminönü, 3413</w:t>
      </w:r>
      <w:r w:rsidR="00B90E83">
        <w:rPr>
          <w:rFonts w:ascii="Verdana" w:hAnsi="Verdana" w:cs="Times New Roman"/>
          <w:color w:val="141414"/>
          <w:sz w:val="20"/>
          <w:szCs w:val="20"/>
          <w:lang w:val="tr-TR"/>
        </w:rPr>
        <w:t>4 Fatih/İ</w:t>
      </w:r>
      <w:r w:rsidRPr="00756E74">
        <w:rPr>
          <w:rFonts w:ascii="Verdana" w:hAnsi="Verdana" w:cs="Times New Roman"/>
          <w:color w:val="141414"/>
          <w:sz w:val="20"/>
          <w:szCs w:val="20"/>
          <w:lang w:val="tr-TR"/>
        </w:rPr>
        <w:t>stanbul, (Marmara Belediyeler Birliği Binası)</w:t>
      </w:r>
    </w:p>
    <w:p w:rsidR="00756E74" w:rsidRPr="00756E74" w:rsidRDefault="00756E74" w:rsidP="00756E74">
      <w:pPr>
        <w:shd w:val="clear" w:color="auto" w:fill="FFFFFF"/>
        <w:spacing w:line="360" w:lineRule="auto"/>
        <w:jc w:val="both"/>
        <w:rPr>
          <w:rFonts w:ascii="Verdana" w:hAnsi="Verdana" w:cs="Times New Roman"/>
          <w:color w:val="141414"/>
          <w:sz w:val="20"/>
          <w:szCs w:val="20"/>
          <w:lang w:val="tr-TR"/>
        </w:rPr>
      </w:pPr>
    </w:p>
    <w:p w:rsidR="00756E74" w:rsidRPr="00756E74" w:rsidRDefault="00756E74" w:rsidP="00756E74">
      <w:pPr>
        <w:shd w:val="clear" w:color="auto" w:fill="FFFFFF"/>
        <w:spacing w:line="360" w:lineRule="auto"/>
        <w:jc w:val="both"/>
        <w:rPr>
          <w:rFonts w:ascii="Verdana" w:hAnsi="Verdana" w:cs="Times New Roman"/>
          <w:color w:val="141414"/>
          <w:sz w:val="20"/>
          <w:szCs w:val="20"/>
          <w:lang w:val="tr-TR"/>
        </w:rPr>
      </w:pPr>
    </w:p>
    <w:p w:rsidR="00ED08BE" w:rsidRPr="00756E74" w:rsidRDefault="00C8311C" w:rsidP="00756E74">
      <w:pPr>
        <w:shd w:val="clear" w:color="auto" w:fill="FFFFFF"/>
        <w:spacing w:line="360" w:lineRule="auto"/>
        <w:jc w:val="both"/>
        <w:rPr>
          <w:rFonts w:ascii="Verdana" w:hAnsi="Verdana" w:cs="Times New Roman"/>
          <w:color w:val="222222"/>
          <w:sz w:val="18"/>
          <w:szCs w:val="18"/>
          <w:lang w:val="tr-TR"/>
        </w:rPr>
      </w:pPr>
      <w:r w:rsidRPr="00756E74">
        <w:rPr>
          <w:rFonts w:ascii="Verdana" w:hAnsi="Verdana" w:cs="Times New Roman"/>
          <w:b/>
          <w:bCs/>
          <w:color w:val="222222"/>
          <w:sz w:val="18"/>
          <w:szCs w:val="18"/>
          <w:lang w:val="tr-TR"/>
        </w:rPr>
        <w:t xml:space="preserve">Ali Yalçın Göymen </w:t>
      </w:r>
      <w:r w:rsidR="00ED08BE" w:rsidRPr="00756E74">
        <w:rPr>
          <w:rFonts w:ascii="Verdana" w:hAnsi="Verdana" w:cs="Times New Roman"/>
          <w:b/>
          <w:bCs/>
          <w:color w:val="222222"/>
          <w:sz w:val="18"/>
          <w:szCs w:val="18"/>
          <w:lang w:val="tr-TR"/>
        </w:rPr>
        <w:t>Kimdir?</w:t>
      </w:r>
    </w:p>
    <w:p w:rsidR="00ED08BE" w:rsidRPr="00756E74" w:rsidRDefault="00ED08BE" w:rsidP="00756E74">
      <w:pPr>
        <w:jc w:val="both"/>
        <w:rPr>
          <w:rFonts w:ascii="Verdana" w:eastAsia="Times New Roman" w:hAnsi="Verdana" w:cs="Times New Roman"/>
          <w:sz w:val="16"/>
          <w:szCs w:val="16"/>
          <w:lang w:val="tr-TR"/>
        </w:rPr>
      </w:pPr>
      <w:r w:rsidRPr="00756E74">
        <w:rPr>
          <w:rFonts w:ascii="Verdana" w:eastAsia="Times New Roman" w:hAnsi="Verdana" w:cs="Times New Roman"/>
          <w:color w:val="222222"/>
          <w:sz w:val="16"/>
          <w:szCs w:val="16"/>
          <w:lang w:val="tr-TR"/>
        </w:rPr>
        <w:t>1981 İstanbul doğumlu.</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İstanbul Üniversitesi</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Siyasal</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Bilgiler</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Fakültesi</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mezunu.</w:t>
      </w:r>
      <w:r w:rsidR="00756E74"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Yüksek</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lisans</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eğitimini Ankara Üniversitesi</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SBF'de, Doktora</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eğitimini 2013 yılında İstanbul Üniversitesi</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Siyasal</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Bilgiler</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Fakültesi'nde</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tamamladı. 2011-2017 yılları</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arasında</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Yıldız</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Teknik</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Üniversitesi</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Siyaset</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Bilimi</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ve</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Uluslararası</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İlişkiler</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bölümünde</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Araştırma</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Görevlisi (2013 Ekim'inden</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itibaren</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Arş. Gör. Dr.) olarak</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çalıştı. 2015 yılın</w:t>
      </w:r>
      <w:r w:rsidR="00756E74" w:rsidRPr="00756E74">
        <w:rPr>
          <w:rFonts w:ascii="Verdana" w:eastAsia="Times New Roman" w:hAnsi="Verdana" w:cs="Times New Roman"/>
          <w:color w:val="222222"/>
          <w:sz w:val="16"/>
          <w:szCs w:val="16"/>
          <w:lang w:val="tr-TR"/>
        </w:rPr>
        <w:t>da New York Ü</w:t>
      </w:r>
      <w:r w:rsidRPr="00756E74">
        <w:rPr>
          <w:rFonts w:ascii="Verdana" w:eastAsia="Times New Roman" w:hAnsi="Verdana" w:cs="Times New Roman"/>
          <w:color w:val="222222"/>
          <w:sz w:val="16"/>
          <w:szCs w:val="16"/>
          <w:lang w:val="tr-TR"/>
        </w:rPr>
        <w:t>niversitesi'nde</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misafir</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araştırmacı</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olarak</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doktora</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sonrası</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çalışması</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yaptı.</w:t>
      </w:r>
      <w:r w:rsidR="004A27C6" w:rsidRPr="00756E74">
        <w:rPr>
          <w:rFonts w:ascii="Verdana" w:eastAsia="Times New Roman" w:hAnsi="Verdana" w:cs="Times New Roman"/>
          <w:color w:val="222222"/>
          <w:sz w:val="16"/>
          <w:szCs w:val="16"/>
          <w:lang w:val="tr-TR"/>
        </w:rPr>
        <w:t xml:space="preserve"> </w:t>
      </w:r>
      <w:r w:rsidR="009901F3" w:rsidRPr="00756E74">
        <w:rPr>
          <w:rFonts w:ascii="Verdana" w:eastAsia="Times New Roman" w:hAnsi="Verdana" w:cs="Arial"/>
          <w:color w:val="222222"/>
          <w:sz w:val="16"/>
          <w:szCs w:val="16"/>
          <w:shd w:val="clear" w:color="auto" w:fill="FFFFFF"/>
          <w:lang w:val="tr-TR"/>
        </w:rPr>
        <w:t>686 no'lu KHK ile</w:t>
      </w:r>
      <w:r w:rsidR="004A27C6" w:rsidRPr="00756E74">
        <w:rPr>
          <w:rFonts w:ascii="Verdana" w:eastAsia="Times New Roman" w:hAnsi="Verdana" w:cs="Arial"/>
          <w:color w:val="222222"/>
          <w:sz w:val="16"/>
          <w:szCs w:val="16"/>
          <w:shd w:val="clear" w:color="auto" w:fill="FFFFFF"/>
          <w:lang w:val="tr-TR"/>
        </w:rPr>
        <w:t xml:space="preserve"> </w:t>
      </w:r>
      <w:r w:rsidR="009901F3" w:rsidRPr="00756E74">
        <w:rPr>
          <w:rFonts w:ascii="Verdana" w:eastAsia="Times New Roman" w:hAnsi="Verdana" w:cs="Arial"/>
          <w:color w:val="222222"/>
          <w:sz w:val="16"/>
          <w:szCs w:val="16"/>
          <w:shd w:val="clear" w:color="auto" w:fill="FFFFFF"/>
          <w:lang w:val="tr-TR"/>
        </w:rPr>
        <w:t>akademi</w:t>
      </w:r>
      <w:r w:rsidR="004A27C6" w:rsidRPr="00756E74">
        <w:rPr>
          <w:rFonts w:ascii="Verdana" w:eastAsia="Times New Roman" w:hAnsi="Verdana" w:cs="Arial"/>
          <w:color w:val="222222"/>
          <w:sz w:val="16"/>
          <w:szCs w:val="16"/>
          <w:shd w:val="clear" w:color="auto" w:fill="FFFFFF"/>
          <w:lang w:val="tr-TR"/>
        </w:rPr>
        <w:t xml:space="preserve"> </w:t>
      </w:r>
      <w:r w:rsidR="009901F3" w:rsidRPr="00756E74">
        <w:rPr>
          <w:rFonts w:ascii="Verdana" w:eastAsia="Times New Roman" w:hAnsi="Verdana" w:cs="Arial"/>
          <w:color w:val="222222"/>
          <w:sz w:val="16"/>
          <w:szCs w:val="16"/>
          <w:shd w:val="clear" w:color="auto" w:fill="FFFFFF"/>
          <w:lang w:val="tr-TR"/>
        </w:rPr>
        <w:t>kendisinden</w:t>
      </w:r>
      <w:r w:rsidR="004A27C6" w:rsidRPr="00756E74">
        <w:rPr>
          <w:rFonts w:ascii="Verdana" w:eastAsia="Times New Roman" w:hAnsi="Verdana" w:cs="Arial"/>
          <w:color w:val="222222"/>
          <w:sz w:val="16"/>
          <w:szCs w:val="16"/>
          <w:shd w:val="clear" w:color="auto" w:fill="FFFFFF"/>
          <w:lang w:val="tr-TR"/>
        </w:rPr>
        <w:t xml:space="preserve"> </w:t>
      </w:r>
      <w:r w:rsidR="009901F3" w:rsidRPr="00756E74">
        <w:rPr>
          <w:rFonts w:ascii="Verdana" w:eastAsia="Times New Roman" w:hAnsi="Verdana" w:cs="Arial"/>
          <w:color w:val="222222"/>
          <w:sz w:val="16"/>
          <w:szCs w:val="16"/>
          <w:shd w:val="clear" w:color="auto" w:fill="FFFFFF"/>
          <w:lang w:val="tr-TR"/>
        </w:rPr>
        <w:t>mahrum</w:t>
      </w:r>
      <w:r w:rsidR="004A27C6" w:rsidRPr="00756E74">
        <w:rPr>
          <w:rFonts w:ascii="Verdana" w:eastAsia="Times New Roman" w:hAnsi="Verdana" w:cs="Arial"/>
          <w:color w:val="222222"/>
          <w:sz w:val="16"/>
          <w:szCs w:val="16"/>
          <w:shd w:val="clear" w:color="auto" w:fill="FFFFFF"/>
          <w:lang w:val="tr-TR"/>
        </w:rPr>
        <w:t xml:space="preserve"> </w:t>
      </w:r>
      <w:r w:rsidR="009901F3" w:rsidRPr="00756E74">
        <w:rPr>
          <w:rFonts w:ascii="Verdana" w:eastAsia="Times New Roman" w:hAnsi="Verdana" w:cs="Arial"/>
          <w:color w:val="222222"/>
          <w:sz w:val="16"/>
          <w:szCs w:val="16"/>
          <w:shd w:val="clear" w:color="auto" w:fill="FFFFFF"/>
          <w:lang w:val="tr-TR"/>
        </w:rPr>
        <w:t>kaldı.</w:t>
      </w:r>
      <w:r w:rsidR="00756E74" w:rsidRPr="00756E74">
        <w:rPr>
          <w:rFonts w:ascii="Verdana" w:eastAsia="Times New Roman" w:hAnsi="Verdana" w:cs="Arial"/>
          <w:color w:val="222222"/>
          <w:sz w:val="16"/>
          <w:szCs w:val="16"/>
          <w:shd w:val="clear" w:color="auto" w:fill="FFFFFF"/>
          <w:lang w:val="tr-TR"/>
        </w:rPr>
        <w:t xml:space="preserve"> </w:t>
      </w:r>
      <w:r w:rsidRPr="00756E74">
        <w:rPr>
          <w:rFonts w:ascii="Verdana" w:eastAsia="Times New Roman" w:hAnsi="Verdana" w:cs="Times New Roman"/>
          <w:color w:val="222222"/>
          <w:sz w:val="16"/>
          <w:szCs w:val="16"/>
          <w:lang w:val="tr-TR"/>
        </w:rPr>
        <w:t>Çalışmaları Modern Dönem</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Siyasal</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Düşüncesi, Tarihsel</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Materyalizm</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ve</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Siyasal</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Öznellik</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konularına</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yoğunlaşmıştır. </w:t>
      </w:r>
      <w:r w:rsidRPr="00756E74">
        <w:rPr>
          <w:rFonts w:ascii="Verdana" w:eastAsia="Times New Roman" w:hAnsi="Verdana" w:cs="Times New Roman"/>
          <w:i/>
          <w:iCs/>
          <w:color w:val="222222"/>
          <w:sz w:val="16"/>
          <w:szCs w:val="16"/>
          <w:lang w:val="tr-TR"/>
        </w:rPr>
        <w:t>Praksis</w:t>
      </w:r>
      <w:r w:rsidRPr="00756E74">
        <w:rPr>
          <w:rFonts w:ascii="Verdana" w:eastAsia="Times New Roman" w:hAnsi="Verdana" w:cs="Times New Roman"/>
          <w:color w:val="222222"/>
          <w:sz w:val="16"/>
          <w:szCs w:val="16"/>
          <w:lang w:val="tr-TR"/>
        </w:rPr>
        <w:t> dergisi</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Yayın</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Kurulu</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üyesidir.</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Habitus Kitap</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tarafından</w:t>
      </w:r>
      <w:r w:rsidR="004A27C6" w:rsidRPr="00756E74">
        <w:rPr>
          <w:rFonts w:ascii="Verdana" w:eastAsia="Times New Roman" w:hAnsi="Verdana" w:cs="Times New Roman"/>
          <w:color w:val="222222"/>
          <w:sz w:val="16"/>
          <w:szCs w:val="16"/>
          <w:lang w:val="tr-TR"/>
        </w:rPr>
        <w:t xml:space="preserve"> yayım</w:t>
      </w:r>
      <w:r w:rsidRPr="00756E74">
        <w:rPr>
          <w:rFonts w:ascii="Verdana" w:eastAsia="Times New Roman" w:hAnsi="Verdana" w:cs="Times New Roman"/>
          <w:color w:val="222222"/>
          <w:sz w:val="16"/>
          <w:szCs w:val="16"/>
          <w:lang w:val="tr-TR"/>
        </w:rPr>
        <w:t>a</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hazırlanan </w:t>
      </w:r>
      <w:r w:rsidRPr="00756E74">
        <w:rPr>
          <w:rFonts w:ascii="Verdana" w:eastAsia="Times New Roman" w:hAnsi="Verdana" w:cs="Times New Roman"/>
          <w:i/>
          <w:iCs/>
          <w:color w:val="222222"/>
          <w:sz w:val="16"/>
          <w:szCs w:val="16"/>
          <w:lang w:val="tr-TR"/>
        </w:rPr>
        <w:t>Devrim</w:t>
      </w:r>
      <w:r w:rsidR="004A27C6" w:rsidRPr="00756E74">
        <w:rPr>
          <w:rFonts w:ascii="Verdana" w:eastAsia="Times New Roman" w:hAnsi="Verdana" w:cs="Times New Roman"/>
          <w:i/>
          <w:iCs/>
          <w:color w:val="222222"/>
          <w:sz w:val="16"/>
          <w:szCs w:val="16"/>
          <w:lang w:val="tr-TR"/>
        </w:rPr>
        <w:t xml:space="preserve"> </w:t>
      </w:r>
      <w:r w:rsidRPr="00756E74">
        <w:rPr>
          <w:rFonts w:ascii="Verdana" w:eastAsia="Times New Roman" w:hAnsi="Verdana" w:cs="Times New Roman"/>
          <w:i/>
          <w:iCs/>
          <w:color w:val="222222"/>
          <w:sz w:val="16"/>
          <w:szCs w:val="16"/>
          <w:lang w:val="tr-TR"/>
        </w:rPr>
        <w:t>Fikri</w:t>
      </w:r>
      <w:r w:rsidR="004A27C6" w:rsidRPr="00756E74">
        <w:rPr>
          <w:rFonts w:ascii="Verdana" w:eastAsia="Times New Roman" w:hAnsi="Verdana" w:cs="Times New Roman"/>
          <w:i/>
          <w:iCs/>
          <w:color w:val="222222"/>
          <w:sz w:val="16"/>
          <w:szCs w:val="16"/>
          <w:lang w:val="tr-TR"/>
        </w:rPr>
        <w:t xml:space="preserve"> </w:t>
      </w:r>
      <w:r w:rsidRPr="00756E74">
        <w:rPr>
          <w:rFonts w:ascii="Verdana" w:eastAsia="Times New Roman" w:hAnsi="Verdana" w:cs="Times New Roman"/>
          <w:i/>
          <w:iCs/>
          <w:color w:val="222222"/>
          <w:sz w:val="16"/>
          <w:szCs w:val="16"/>
          <w:lang w:val="tr-TR"/>
        </w:rPr>
        <w:t>Üzerine</w:t>
      </w:r>
      <w:r w:rsidRPr="00756E74">
        <w:rPr>
          <w:rFonts w:ascii="Verdana" w:eastAsia="Times New Roman" w:hAnsi="Verdana" w:cs="Times New Roman"/>
          <w:color w:val="222222"/>
          <w:sz w:val="16"/>
          <w:szCs w:val="16"/>
          <w:lang w:val="tr-TR"/>
        </w:rPr>
        <w:t> isimli</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kitabın</w:t>
      </w:r>
      <w:r w:rsidR="004A27C6" w:rsidRPr="00756E74">
        <w:rPr>
          <w:rFonts w:ascii="Verdana" w:eastAsia="Times New Roman" w:hAnsi="Verdana" w:cs="Times New Roman"/>
          <w:color w:val="222222"/>
          <w:sz w:val="16"/>
          <w:szCs w:val="16"/>
          <w:lang w:val="tr-TR"/>
        </w:rPr>
        <w:t xml:space="preserve"> </w:t>
      </w:r>
      <w:r w:rsidRPr="00756E74">
        <w:rPr>
          <w:rFonts w:ascii="Verdana" w:eastAsia="Times New Roman" w:hAnsi="Verdana" w:cs="Times New Roman"/>
          <w:color w:val="222222"/>
          <w:sz w:val="16"/>
          <w:szCs w:val="16"/>
          <w:lang w:val="tr-TR"/>
        </w:rPr>
        <w:t>yazarıdır.</w:t>
      </w:r>
    </w:p>
    <w:p w:rsidR="00646D22" w:rsidRPr="00756E74" w:rsidRDefault="00646D22" w:rsidP="00756E74">
      <w:pPr>
        <w:spacing w:line="360" w:lineRule="auto"/>
        <w:jc w:val="both"/>
        <w:rPr>
          <w:rFonts w:ascii="Verdana" w:hAnsi="Verdana"/>
          <w:sz w:val="16"/>
          <w:szCs w:val="16"/>
          <w:lang w:val="tr-TR"/>
        </w:rPr>
      </w:pPr>
    </w:p>
    <w:p w:rsidR="00756E74" w:rsidRPr="00756E74" w:rsidRDefault="00756E74" w:rsidP="00756E74">
      <w:pPr>
        <w:jc w:val="both"/>
        <w:rPr>
          <w:rFonts w:ascii="Verdana" w:hAnsi="Verdana"/>
          <w:b/>
          <w:bCs/>
          <w:sz w:val="18"/>
          <w:szCs w:val="18"/>
          <w:lang w:val="tr-TR"/>
        </w:rPr>
      </w:pPr>
      <w:r>
        <w:rPr>
          <w:rFonts w:ascii="Verdana" w:hAnsi="Verdana"/>
          <w:b/>
          <w:bCs/>
          <w:sz w:val="18"/>
          <w:szCs w:val="18"/>
          <w:lang w:val="tr-TR"/>
        </w:rPr>
        <w:t>Tarih Vakfı hakkında:</w:t>
      </w:r>
    </w:p>
    <w:p w:rsidR="00756E74" w:rsidRDefault="00756E74" w:rsidP="00756E74">
      <w:pPr>
        <w:jc w:val="both"/>
        <w:rPr>
          <w:rFonts w:ascii="Verdana" w:hAnsi="Verdana"/>
          <w:sz w:val="16"/>
          <w:szCs w:val="16"/>
          <w:lang w:val="tr-TR"/>
        </w:rPr>
      </w:pPr>
      <w:r w:rsidRPr="00756E74">
        <w:rPr>
          <w:rFonts w:ascii="Verdana" w:hAnsi="Verdana"/>
          <w:sz w:val="16"/>
          <w:szCs w:val="16"/>
          <w:lang w:val="tr-TR"/>
        </w:rP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7" w:history="1">
        <w:r w:rsidRPr="00945E66">
          <w:rPr>
            <w:rStyle w:val="Kpr"/>
            <w:rFonts w:ascii="Verdana" w:hAnsi="Verdana"/>
            <w:sz w:val="16"/>
            <w:szCs w:val="16"/>
            <w:lang w:val="tr-TR"/>
          </w:rPr>
          <w:t>www.tarihvakfi.org.tr</w:t>
        </w:r>
      </w:hyperlink>
      <w:r>
        <w:rPr>
          <w:rFonts w:ascii="Verdana" w:hAnsi="Verdana"/>
          <w:sz w:val="16"/>
          <w:szCs w:val="16"/>
          <w:lang w:val="tr-TR"/>
        </w:rPr>
        <w:t xml:space="preserve"> </w:t>
      </w:r>
      <w:r w:rsidRPr="00756E74">
        <w:rPr>
          <w:rFonts w:ascii="Verdana" w:hAnsi="Verdana"/>
          <w:sz w:val="16"/>
          <w:szCs w:val="16"/>
          <w:lang w:val="tr-TR"/>
        </w:rPr>
        <w:t xml:space="preserve"> adresini ziyaret edebilirsiniz.</w:t>
      </w:r>
    </w:p>
    <w:p w:rsidR="00756E74" w:rsidRDefault="00756E74" w:rsidP="00756E74">
      <w:pPr>
        <w:jc w:val="both"/>
        <w:rPr>
          <w:rFonts w:ascii="Verdana" w:hAnsi="Verdana"/>
          <w:sz w:val="16"/>
          <w:szCs w:val="16"/>
          <w:lang w:val="tr-TR"/>
        </w:rPr>
      </w:pPr>
    </w:p>
    <w:p w:rsidR="00B90E83" w:rsidRDefault="00B90E83" w:rsidP="00756E74">
      <w:pPr>
        <w:spacing w:line="360" w:lineRule="auto"/>
        <w:rPr>
          <w:rFonts w:ascii="Verdana" w:hAnsi="Verdana"/>
          <w:b/>
          <w:bCs/>
          <w:sz w:val="20"/>
          <w:szCs w:val="20"/>
          <w:lang w:val="tr-TR"/>
        </w:rPr>
      </w:pPr>
    </w:p>
    <w:p w:rsidR="00756E74" w:rsidRPr="00756E74" w:rsidRDefault="00756E74" w:rsidP="00756E74">
      <w:pPr>
        <w:spacing w:line="360" w:lineRule="auto"/>
        <w:rPr>
          <w:rFonts w:ascii="Verdana" w:hAnsi="Verdana"/>
          <w:b/>
          <w:bCs/>
          <w:sz w:val="20"/>
          <w:szCs w:val="20"/>
          <w:lang w:val="tr-TR"/>
        </w:rPr>
      </w:pPr>
      <w:r w:rsidRPr="00756E74">
        <w:rPr>
          <w:rFonts w:ascii="Verdana" w:hAnsi="Verdana"/>
          <w:b/>
          <w:bCs/>
          <w:sz w:val="20"/>
          <w:szCs w:val="20"/>
          <w:lang w:val="tr-TR"/>
        </w:rPr>
        <w:t>İlgili Kişi:</w:t>
      </w:r>
    </w:p>
    <w:p w:rsidR="00756E74" w:rsidRPr="00756E74" w:rsidRDefault="00756E74" w:rsidP="00756E74">
      <w:pPr>
        <w:spacing w:line="360" w:lineRule="auto"/>
        <w:rPr>
          <w:rFonts w:ascii="Verdana" w:hAnsi="Verdana"/>
          <w:sz w:val="20"/>
          <w:szCs w:val="20"/>
          <w:lang w:val="tr-TR"/>
        </w:rPr>
      </w:pPr>
      <w:r w:rsidRPr="00756E74">
        <w:rPr>
          <w:rFonts w:ascii="Verdana" w:hAnsi="Verdana"/>
          <w:sz w:val="20"/>
          <w:szCs w:val="20"/>
          <w:lang w:val="tr-TR"/>
        </w:rPr>
        <w:t>Merve Aydın</w:t>
      </w:r>
    </w:p>
    <w:p w:rsidR="00756E74" w:rsidRDefault="00756E74" w:rsidP="00756E74">
      <w:pPr>
        <w:spacing w:line="360" w:lineRule="auto"/>
        <w:rPr>
          <w:rFonts w:ascii="Verdana" w:hAnsi="Verdana"/>
          <w:sz w:val="20"/>
          <w:szCs w:val="20"/>
          <w:lang w:val="tr-TR"/>
        </w:rPr>
      </w:pPr>
      <w:r w:rsidRPr="00756E74">
        <w:rPr>
          <w:rFonts w:ascii="Verdana" w:hAnsi="Verdana"/>
          <w:sz w:val="20"/>
          <w:szCs w:val="20"/>
          <w:lang w:val="tr-TR"/>
        </w:rPr>
        <w:t xml:space="preserve">Marjinal Porter Novelli </w:t>
      </w:r>
    </w:p>
    <w:p w:rsidR="00756E74" w:rsidRDefault="00756E74" w:rsidP="00756E74">
      <w:pPr>
        <w:spacing w:line="360" w:lineRule="auto"/>
        <w:rPr>
          <w:rFonts w:ascii="Verdana" w:hAnsi="Verdana"/>
          <w:sz w:val="20"/>
          <w:szCs w:val="20"/>
          <w:lang w:val="tr-TR"/>
        </w:rPr>
      </w:pPr>
      <w:r w:rsidRPr="00756E74">
        <w:rPr>
          <w:rFonts w:ascii="Verdana" w:hAnsi="Verdana"/>
          <w:sz w:val="20"/>
          <w:szCs w:val="20"/>
          <w:lang w:val="tr-TR"/>
        </w:rPr>
        <w:t xml:space="preserve">0212 219 29 71 </w:t>
      </w:r>
    </w:p>
    <w:p w:rsidR="00756E74" w:rsidRPr="00756E74" w:rsidRDefault="00756E74" w:rsidP="00756E74">
      <w:pPr>
        <w:spacing w:line="360" w:lineRule="auto"/>
        <w:rPr>
          <w:rFonts w:ascii="Verdana" w:hAnsi="Verdana"/>
          <w:sz w:val="20"/>
          <w:szCs w:val="20"/>
          <w:lang w:val="tr-TR"/>
        </w:rPr>
      </w:pPr>
      <w:r w:rsidRPr="00756E74">
        <w:rPr>
          <w:rFonts w:ascii="Verdana" w:hAnsi="Verdana"/>
          <w:sz w:val="20"/>
          <w:szCs w:val="20"/>
          <w:lang w:val="tr-TR"/>
        </w:rPr>
        <w:t>mervea@marjinal.com.tr</w:t>
      </w:r>
    </w:p>
    <w:p w:rsidR="00756E74" w:rsidRPr="00756E74" w:rsidRDefault="00756E74" w:rsidP="00756E74">
      <w:pPr>
        <w:jc w:val="both"/>
        <w:rPr>
          <w:rFonts w:ascii="Verdana" w:hAnsi="Verdana"/>
          <w:sz w:val="16"/>
          <w:szCs w:val="16"/>
          <w:lang w:val="tr-TR"/>
        </w:rPr>
      </w:pPr>
    </w:p>
    <w:sectPr w:rsidR="00756E74" w:rsidRPr="00756E74" w:rsidSect="00646D2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44" w:rsidRDefault="00270C44" w:rsidP="00756E74">
      <w:r>
        <w:separator/>
      </w:r>
    </w:p>
  </w:endnote>
  <w:endnote w:type="continuationSeparator" w:id="0">
    <w:p w:rsidR="00270C44" w:rsidRDefault="00270C44" w:rsidP="0075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44" w:rsidRDefault="00270C44" w:rsidP="00756E74">
      <w:r>
        <w:separator/>
      </w:r>
    </w:p>
  </w:footnote>
  <w:footnote w:type="continuationSeparator" w:id="0">
    <w:p w:rsidR="00270C44" w:rsidRDefault="00270C44" w:rsidP="00756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F2DFD"/>
    <w:multiLevelType w:val="multilevel"/>
    <w:tmpl w:val="EFB0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BE"/>
    <w:rsid w:val="00073EC9"/>
    <w:rsid w:val="00146C34"/>
    <w:rsid w:val="00270C44"/>
    <w:rsid w:val="004A27C6"/>
    <w:rsid w:val="005618F8"/>
    <w:rsid w:val="00646D22"/>
    <w:rsid w:val="00721677"/>
    <w:rsid w:val="00727A05"/>
    <w:rsid w:val="00756E74"/>
    <w:rsid w:val="009901F3"/>
    <w:rsid w:val="00B90E83"/>
    <w:rsid w:val="00C8311C"/>
    <w:rsid w:val="00CF239A"/>
    <w:rsid w:val="00ED08B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B509BE0-13CE-4C94-830A-2B4CBA67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4004120428880717647gmail-il">
    <w:name w:val="m_-4004120428880717647gmail-il"/>
    <w:basedOn w:val="VarsaylanParagrafYazTipi"/>
    <w:rsid w:val="00ED08BE"/>
  </w:style>
  <w:style w:type="character" w:styleId="Kpr">
    <w:name w:val="Hyperlink"/>
    <w:basedOn w:val="VarsaylanParagrafYazTipi"/>
    <w:uiPriority w:val="99"/>
    <w:unhideWhenUsed/>
    <w:rsid w:val="00ED08BE"/>
    <w:rPr>
      <w:color w:val="0000FF"/>
      <w:u w:val="single"/>
    </w:rPr>
  </w:style>
  <w:style w:type="paragraph" w:styleId="stbilgi">
    <w:name w:val="header"/>
    <w:basedOn w:val="Normal"/>
    <w:link w:val="stbilgiChar"/>
    <w:uiPriority w:val="99"/>
    <w:unhideWhenUsed/>
    <w:rsid w:val="00756E74"/>
    <w:pPr>
      <w:tabs>
        <w:tab w:val="center" w:pos="4536"/>
        <w:tab w:val="right" w:pos="9072"/>
      </w:tabs>
    </w:pPr>
  </w:style>
  <w:style w:type="character" w:customStyle="1" w:styleId="stbilgiChar">
    <w:name w:val="Üstbilgi Char"/>
    <w:basedOn w:val="VarsaylanParagrafYazTipi"/>
    <w:link w:val="stbilgi"/>
    <w:uiPriority w:val="99"/>
    <w:rsid w:val="00756E74"/>
  </w:style>
  <w:style w:type="paragraph" w:styleId="Altbilgi">
    <w:name w:val="footer"/>
    <w:basedOn w:val="Normal"/>
    <w:link w:val="AltbilgiChar"/>
    <w:uiPriority w:val="99"/>
    <w:unhideWhenUsed/>
    <w:rsid w:val="00756E74"/>
    <w:pPr>
      <w:tabs>
        <w:tab w:val="center" w:pos="4536"/>
        <w:tab w:val="right" w:pos="9072"/>
      </w:tabs>
    </w:pPr>
  </w:style>
  <w:style w:type="character" w:customStyle="1" w:styleId="AltbilgiChar">
    <w:name w:val="Altbilgi Char"/>
    <w:basedOn w:val="VarsaylanParagrafYazTipi"/>
    <w:link w:val="Altbilgi"/>
    <w:uiPriority w:val="99"/>
    <w:rsid w:val="00756E74"/>
  </w:style>
  <w:style w:type="character" w:customStyle="1" w:styleId="Mention">
    <w:name w:val="Mention"/>
    <w:basedOn w:val="VarsaylanParagrafYazTipi"/>
    <w:uiPriority w:val="99"/>
    <w:semiHidden/>
    <w:unhideWhenUsed/>
    <w:rsid w:val="00756E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7877">
      <w:bodyDiv w:val="1"/>
      <w:marLeft w:val="0"/>
      <w:marRight w:val="0"/>
      <w:marTop w:val="0"/>
      <w:marBottom w:val="0"/>
      <w:divBdr>
        <w:top w:val="none" w:sz="0" w:space="0" w:color="auto"/>
        <w:left w:val="none" w:sz="0" w:space="0" w:color="auto"/>
        <w:bottom w:val="none" w:sz="0" w:space="0" w:color="auto"/>
        <w:right w:val="none" w:sz="0" w:space="0" w:color="auto"/>
      </w:divBdr>
    </w:div>
    <w:div w:id="1457874971">
      <w:bodyDiv w:val="1"/>
      <w:marLeft w:val="0"/>
      <w:marRight w:val="0"/>
      <w:marTop w:val="0"/>
      <w:marBottom w:val="0"/>
      <w:divBdr>
        <w:top w:val="none" w:sz="0" w:space="0" w:color="auto"/>
        <w:left w:val="none" w:sz="0" w:space="0" w:color="auto"/>
        <w:bottom w:val="none" w:sz="0" w:space="0" w:color="auto"/>
        <w:right w:val="none" w:sz="0" w:space="0" w:color="auto"/>
      </w:divBdr>
      <w:divsChild>
        <w:div w:id="1633634579">
          <w:marLeft w:val="0"/>
          <w:marRight w:val="0"/>
          <w:marTop w:val="0"/>
          <w:marBottom w:val="0"/>
          <w:divBdr>
            <w:top w:val="none" w:sz="0" w:space="0" w:color="auto"/>
            <w:left w:val="none" w:sz="0" w:space="0" w:color="auto"/>
            <w:bottom w:val="none" w:sz="0" w:space="0" w:color="auto"/>
            <w:right w:val="none" w:sz="0" w:space="0" w:color="auto"/>
          </w:divBdr>
        </w:div>
        <w:div w:id="1926918588">
          <w:marLeft w:val="0"/>
          <w:marRight w:val="0"/>
          <w:marTop w:val="0"/>
          <w:marBottom w:val="0"/>
          <w:divBdr>
            <w:top w:val="none" w:sz="0" w:space="0" w:color="auto"/>
            <w:left w:val="none" w:sz="0" w:space="0" w:color="auto"/>
            <w:bottom w:val="none" w:sz="0" w:space="0" w:color="auto"/>
            <w:right w:val="none" w:sz="0" w:space="0" w:color="auto"/>
          </w:divBdr>
        </w:div>
        <w:div w:id="1525244699">
          <w:marLeft w:val="0"/>
          <w:marRight w:val="0"/>
          <w:marTop w:val="0"/>
          <w:marBottom w:val="0"/>
          <w:divBdr>
            <w:top w:val="none" w:sz="0" w:space="0" w:color="auto"/>
            <w:left w:val="none" w:sz="0" w:space="0" w:color="auto"/>
            <w:bottom w:val="none" w:sz="0" w:space="0" w:color="auto"/>
            <w:right w:val="none" w:sz="0" w:space="0" w:color="auto"/>
          </w:divBdr>
        </w:div>
        <w:div w:id="493187781">
          <w:marLeft w:val="0"/>
          <w:marRight w:val="0"/>
          <w:marTop w:val="0"/>
          <w:marBottom w:val="0"/>
          <w:divBdr>
            <w:top w:val="none" w:sz="0" w:space="0" w:color="auto"/>
            <w:left w:val="none" w:sz="0" w:space="0" w:color="auto"/>
            <w:bottom w:val="none" w:sz="0" w:space="0" w:color="auto"/>
            <w:right w:val="none" w:sz="0" w:space="0" w:color="auto"/>
          </w:divBdr>
        </w:div>
        <w:div w:id="274949100">
          <w:marLeft w:val="0"/>
          <w:marRight w:val="0"/>
          <w:marTop w:val="0"/>
          <w:marBottom w:val="0"/>
          <w:divBdr>
            <w:top w:val="none" w:sz="0" w:space="0" w:color="auto"/>
            <w:left w:val="none" w:sz="0" w:space="0" w:color="auto"/>
            <w:bottom w:val="none" w:sz="0" w:space="0" w:color="auto"/>
            <w:right w:val="none" w:sz="0" w:space="0" w:color="auto"/>
          </w:divBdr>
        </w:div>
        <w:div w:id="128406732">
          <w:marLeft w:val="0"/>
          <w:marRight w:val="0"/>
          <w:marTop w:val="0"/>
          <w:marBottom w:val="0"/>
          <w:divBdr>
            <w:top w:val="none" w:sz="0" w:space="0" w:color="auto"/>
            <w:left w:val="none" w:sz="0" w:space="0" w:color="auto"/>
            <w:bottom w:val="none" w:sz="0" w:space="0" w:color="auto"/>
            <w:right w:val="none" w:sz="0" w:space="0" w:color="auto"/>
          </w:divBdr>
        </w:div>
        <w:div w:id="1213031530">
          <w:marLeft w:val="0"/>
          <w:marRight w:val="0"/>
          <w:marTop w:val="0"/>
          <w:marBottom w:val="0"/>
          <w:divBdr>
            <w:top w:val="none" w:sz="0" w:space="0" w:color="auto"/>
            <w:left w:val="none" w:sz="0" w:space="0" w:color="auto"/>
            <w:bottom w:val="none" w:sz="0" w:space="0" w:color="auto"/>
            <w:right w:val="none" w:sz="0" w:space="0" w:color="auto"/>
          </w:divBdr>
        </w:div>
      </w:divsChild>
    </w:div>
    <w:div w:id="1624145057">
      <w:bodyDiv w:val="1"/>
      <w:marLeft w:val="0"/>
      <w:marRight w:val="0"/>
      <w:marTop w:val="0"/>
      <w:marBottom w:val="0"/>
      <w:divBdr>
        <w:top w:val="none" w:sz="0" w:space="0" w:color="auto"/>
        <w:left w:val="none" w:sz="0" w:space="0" w:color="auto"/>
        <w:bottom w:val="none" w:sz="0" w:space="0" w:color="auto"/>
        <w:right w:val="none" w:sz="0" w:space="0" w:color="auto"/>
      </w:divBdr>
    </w:div>
    <w:div w:id="1923416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ihvakfi.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Doğan Çetinkaya</dc:creator>
  <cp:keywords/>
  <dc:description/>
  <cp:lastModifiedBy>Merve Aydın</cp:lastModifiedBy>
  <cp:revision>2</cp:revision>
  <dcterms:created xsi:type="dcterms:W3CDTF">2017-09-28T13:05:00Z</dcterms:created>
  <dcterms:modified xsi:type="dcterms:W3CDTF">2017-09-28T13:05:00Z</dcterms:modified>
</cp:coreProperties>
</file>