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C4A8" w14:textId="73B4B147" w:rsidR="004A6AC4" w:rsidRDefault="00E0660E" w:rsidP="00E0660E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E0660E">
        <w:rPr>
          <w:rFonts w:ascii="Verdana" w:hAnsi="Verdana"/>
          <w:b/>
          <w:sz w:val="32"/>
          <w:szCs w:val="32"/>
          <w:u w:val="single"/>
        </w:rPr>
        <w:t>BASIN BÜLTENİ</w:t>
      </w:r>
      <w:r>
        <w:rPr>
          <w:rFonts w:ascii="Verdana" w:hAnsi="Verdana"/>
          <w:b/>
          <w:sz w:val="32"/>
          <w:szCs w:val="32"/>
          <w:u w:val="single"/>
        </w:rPr>
        <w:t xml:space="preserve">                          </w:t>
      </w:r>
      <w:bookmarkStart w:id="0" w:name="_GoBack"/>
      <w:bookmarkEnd w:id="0"/>
    </w:p>
    <w:p w14:paraId="20E2193B" w14:textId="77777777" w:rsidR="006C672E" w:rsidRDefault="006C672E" w:rsidP="00E0660E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5F6C63D" w14:textId="34932F2C" w:rsidR="0017405C" w:rsidRPr="00AF1495" w:rsidRDefault="00EF09AC" w:rsidP="00EF09AC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AF1495">
        <w:rPr>
          <w:rFonts w:ascii="Verdana" w:hAnsi="Verdana"/>
          <w:b/>
          <w:sz w:val="28"/>
          <w:szCs w:val="28"/>
        </w:rPr>
        <w:t>Final sezonu</w:t>
      </w:r>
      <w:r w:rsidR="0017405C" w:rsidRPr="00AF1495">
        <w:rPr>
          <w:rFonts w:ascii="Verdana" w:hAnsi="Verdana"/>
          <w:b/>
          <w:sz w:val="28"/>
          <w:szCs w:val="28"/>
        </w:rPr>
        <w:t xml:space="preserve"> </w:t>
      </w:r>
      <w:r w:rsidRPr="00AF1495">
        <w:rPr>
          <w:rFonts w:ascii="Verdana" w:hAnsi="Verdana"/>
          <w:b/>
          <w:sz w:val="28"/>
          <w:szCs w:val="28"/>
        </w:rPr>
        <w:t xml:space="preserve">yaklaşırken Game of </w:t>
      </w:r>
      <w:proofErr w:type="spellStart"/>
      <w:r w:rsidRPr="00AF1495">
        <w:rPr>
          <w:rFonts w:ascii="Verdana" w:hAnsi="Verdana"/>
          <w:b/>
          <w:sz w:val="28"/>
          <w:szCs w:val="28"/>
        </w:rPr>
        <w:t>Thrones</w:t>
      </w:r>
      <w:proofErr w:type="spellEnd"/>
      <w:r w:rsidRPr="00AF1495">
        <w:rPr>
          <w:rFonts w:ascii="Verdana" w:hAnsi="Verdana"/>
          <w:b/>
          <w:sz w:val="28"/>
          <w:szCs w:val="28"/>
        </w:rPr>
        <w:t xml:space="preserve"> </w:t>
      </w:r>
      <w:r w:rsidR="004F19FB" w:rsidRPr="00AF1495">
        <w:rPr>
          <w:rFonts w:ascii="Verdana" w:hAnsi="Verdana"/>
          <w:b/>
          <w:sz w:val="28"/>
          <w:szCs w:val="28"/>
        </w:rPr>
        <w:t>alışverişi başladı</w:t>
      </w:r>
    </w:p>
    <w:p w14:paraId="7432B693" w14:textId="77777777" w:rsidR="00EF09AC" w:rsidRPr="00E70849" w:rsidRDefault="00EF09AC" w:rsidP="00EF09AC">
      <w:pPr>
        <w:spacing w:after="0" w:line="360" w:lineRule="auto"/>
        <w:rPr>
          <w:rFonts w:ascii="Verdana" w:hAnsi="Verdana"/>
          <w:b/>
          <w:sz w:val="28"/>
          <w:szCs w:val="28"/>
          <w:highlight w:val="yellow"/>
        </w:rPr>
      </w:pPr>
    </w:p>
    <w:p w14:paraId="14601FB2" w14:textId="688469B4" w:rsidR="00DC1A6B" w:rsidRDefault="0017405C" w:rsidP="00DC1A6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Game of </w:t>
      </w:r>
      <w:proofErr w:type="spellStart"/>
      <w:r>
        <w:rPr>
          <w:rFonts w:ascii="Verdana" w:hAnsi="Verdana"/>
          <w:b/>
          <w:sz w:val="24"/>
          <w:szCs w:val="24"/>
        </w:rPr>
        <w:t>Thrones</w:t>
      </w:r>
      <w:proofErr w:type="spellEnd"/>
      <w:r>
        <w:rPr>
          <w:rFonts w:ascii="Verdana" w:hAnsi="Verdana"/>
          <w:b/>
          <w:sz w:val="24"/>
          <w:szCs w:val="24"/>
        </w:rPr>
        <w:t xml:space="preserve"> dizisinin</w:t>
      </w:r>
      <w:r w:rsidR="004F19FB">
        <w:rPr>
          <w:rFonts w:ascii="Verdana" w:hAnsi="Verdana"/>
          <w:b/>
          <w:sz w:val="24"/>
          <w:szCs w:val="24"/>
        </w:rPr>
        <w:t xml:space="preserve"> final sezonu için geri sayım </w:t>
      </w:r>
      <w:r w:rsidR="00AF1495">
        <w:rPr>
          <w:rFonts w:ascii="Verdana" w:hAnsi="Verdana"/>
          <w:b/>
          <w:sz w:val="24"/>
          <w:szCs w:val="24"/>
        </w:rPr>
        <w:t>sürerken</w:t>
      </w:r>
      <w:r w:rsidR="004F19FB">
        <w:rPr>
          <w:rFonts w:ascii="Verdana" w:hAnsi="Verdana"/>
          <w:b/>
          <w:sz w:val="24"/>
          <w:szCs w:val="24"/>
        </w:rPr>
        <w:t xml:space="preserve">, dizinin </w:t>
      </w:r>
      <w:r w:rsidR="00DC1A6B">
        <w:rPr>
          <w:rFonts w:ascii="Verdana" w:hAnsi="Verdana"/>
          <w:b/>
          <w:sz w:val="24"/>
          <w:szCs w:val="24"/>
        </w:rPr>
        <w:t xml:space="preserve">ürünlerine olan ilgi de </w:t>
      </w:r>
      <w:r w:rsidR="004F19FB">
        <w:rPr>
          <w:rFonts w:ascii="Verdana" w:hAnsi="Verdana"/>
          <w:b/>
          <w:sz w:val="24"/>
          <w:szCs w:val="24"/>
        </w:rPr>
        <w:t>yükselişe geçti</w:t>
      </w:r>
      <w:r w:rsidR="00DC1A6B">
        <w:rPr>
          <w:rFonts w:ascii="Verdana" w:hAnsi="Verdana"/>
          <w:b/>
          <w:sz w:val="24"/>
          <w:szCs w:val="24"/>
        </w:rPr>
        <w:t>.</w:t>
      </w:r>
      <w:r w:rsidR="00DC1A6B" w:rsidRPr="00DC1A6B">
        <w:rPr>
          <w:rFonts w:ascii="Verdana" w:hAnsi="Verdana"/>
          <w:b/>
          <w:sz w:val="24"/>
          <w:szCs w:val="24"/>
        </w:rPr>
        <w:t xml:space="preserve"> </w:t>
      </w:r>
      <w:r w:rsidR="00DC1A6B">
        <w:rPr>
          <w:rFonts w:ascii="Verdana" w:hAnsi="Verdana"/>
          <w:b/>
          <w:sz w:val="24"/>
          <w:szCs w:val="24"/>
        </w:rPr>
        <w:t xml:space="preserve">Türkiye’nin öncü e-ticaret sitesi </w:t>
      </w:r>
      <w:proofErr w:type="spellStart"/>
      <w:r w:rsidR="00DC1A6B">
        <w:rPr>
          <w:rFonts w:ascii="Verdana" w:hAnsi="Verdana"/>
          <w:b/>
          <w:sz w:val="24"/>
          <w:szCs w:val="24"/>
        </w:rPr>
        <w:t>GittiGidiyor’un</w:t>
      </w:r>
      <w:proofErr w:type="spellEnd"/>
      <w:r w:rsidR="00DC1A6B">
        <w:rPr>
          <w:rFonts w:ascii="Verdana" w:hAnsi="Verdana"/>
          <w:b/>
          <w:sz w:val="24"/>
          <w:szCs w:val="24"/>
        </w:rPr>
        <w:t xml:space="preserve"> verilerine göre</w:t>
      </w:r>
      <w:r w:rsidR="004F19FB">
        <w:rPr>
          <w:rFonts w:ascii="Verdana" w:hAnsi="Verdana"/>
          <w:b/>
          <w:sz w:val="24"/>
          <w:szCs w:val="24"/>
        </w:rPr>
        <w:t>,</w:t>
      </w:r>
      <w:r w:rsidR="00DC1A6B">
        <w:rPr>
          <w:rFonts w:ascii="Verdana" w:hAnsi="Verdana"/>
          <w:b/>
          <w:sz w:val="24"/>
          <w:szCs w:val="24"/>
        </w:rPr>
        <w:t xml:space="preserve"> </w:t>
      </w:r>
      <w:r w:rsidR="004C49F0">
        <w:rPr>
          <w:rFonts w:ascii="Verdana" w:hAnsi="Verdana"/>
          <w:b/>
          <w:sz w:val="24"/>
          <w:szCs w:val="24"/>
        </w:rPr>
        <w:t>yeni sezonun</w:t>
      </w:r>
      <w:r w:rsidR="00DC1A6B">
        <w:rPr>
          <w:rFonts w:ascii="Verdana" w:hAnsi="Verdana"/>
          <w:b/>
          <w:sz w:val="24"/>
          <w:szCs w:val="24"/>
        </w:rPr>
        <w:t xml:space="preserve"> ilk fragmanı</w:t>
      </w:r>
      <w:r w:rsidR="004F19FB">
        <w:rPr>
          <w:rFonts w:ascii="Verdana" w:hAnsi="Verdana"/>
          <w:b/>
          <w:sz w:val="24"/>
          <w:szCs w:val="24"/>
        </w:rPr>
        <w:t>nı</w:t>
      </w:r>
      <w:r w:rsidR="00DC1A6B">
        <w:rPr>
          <w:rFonts w:ascii="Verdana" w:hAnsi="Verdana"/>
          <w:b/>
          <w:sz w:val="24"/>
          <w:szCs w:val="24"/>
        </w:rPr>
        <w:t>n yayınlanmasını</w:t>
      </w:r>
      <w:r w:rsidR="00390F16">
        <w:rPr>
          <w:rFonts w:ascii="Verdana" w:hAnsi="Verdana"/>
          <w:b/>
          <w:sz w:val="24"/>
          <w:szCs w:val="24"/>
        </w:rPr>
        <w:t>n</w:t>
      </w:r>
      <w:r w:rsidR="00DC1A6B">
        <w:rPr>
          <w:rFonts w:ascii="Verdana" w:hAnsi="Verdana"/>
          <w:b/>
          <w:sz w:val="24"/>
          <w:szCs w:val="24"/>
        </w:rPr>
        <w:t xml:space="preserve"> ardından Game of </w:t>
      </w:r>
      <w:proofErr w:type="spellStart"/>
      <w:r w:rsidR="00DC1A6B">
        <w:rPr>
          <w:rFonts w:ascii="Verdana" w:hAnsi="Verdana"/>
          <w:b/>
          <w:sz w:val="24"/>
          <w:szCs w:val="24"/>
        </w:rPr>
        <w:t>Thrones</w:t>
      </w:r>
      <w:proofErr w:type="spellEnd"/>
      <w:r w:rsidR="00DC1A6B">
        <w:rPr>
          <w:rFonts w:ascii="Verdana" w:hAnsi="Verdana"/>
          <w:b/>
          <w:sz w:val="24"/>
          <w:szCs w:val="24"/>
        </w:rPr>
        <w:t xml:space="preserve"> ürünlerinin aranma oranı bir önceki aya göre 10 kat art</w:t>
      </w:r>
      <w:r w:rsidR="004F19FB">
        <w:rPr>
          <w:rFonts w:ascii="Verdana" w:hAnsi="Verdana"/>
          <w:b/>
          <w:sz w:val="24"/>
          <w:szCs w:val="24"/>
        </w:rPr>
        <w:t>tı; satışlar da ikiye katlandı.</w:t>
      </w:r>
    </w:p>
    <w:p w14:paraId="22DAA219" w14:textId="38896955" w:rsidR="003F6CA2" w:rsidRDefault="003F6CA2" w:rsidP="00AF149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3DAE70C5" w14:textId="0DBEDA0D" w:rsidR="008D7636" w:rsidRDefault="005610B7" w:rsidP="003F6C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Dünya çapında milyonlarca izleyicisi </w:t>
      </w:r>
      <w:r w:rsidR="00FE19E7">
        <w:rPr>
          <w:rFonts w:ascii="Verdana" w:hAnsi="Verdana"/>
          <w:sz w:val="20"/>
          <w:szCs w:val="20"/>
        </w:rPr>
        <w:t>olan</w:t>
      </w:r>
      <w:r>
        <w:rPr>
          <w:rFonts w:ascii="Verdana" w:hAnsi="Verdana"/>
          <w:sz w:val="20"/>
          <w:szCs w:val="20"/>
        </w:rPr>
        <w:t xml:space="preserve"> Game of </w:t>
      </w:r>
      <w:proofErr w:type="spellStart"/>
      <w:r>
        <w:rPr>
          <w:rFonts w:ascii="Verdana" w:hAnsi="Verdana"/>
          <w:sz w:val="20"/>
          <w:szCs w:val="20"/>
        </w:rPr>
        <w:t>Thrones</w:t>
      </w:r>
      <w:proofErr w:type="spellEnd"/>
      <w:r>
        <w:rPr>
          <w:rFonts w:ascii="Verdana" w:hAnsi="Verdana"/>
          <w:sz w:val="20"/>
          <w:szCs w:val="20"/>
        </w:rPr>
        <w:t xml:space="preserve"> dizisinin sekizinci ve </w:t>
      </w:r>
      <w:r w:rsidR="000A0EC3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 xml:space="preserve">sezonu için geri sayım başladı. Dizinin hayranları heyecanla yeni bölümleri beklerken, </w:t>
      </w:r>
      <w:r w:rsidRPr="004C49F0">
        <w:rPr>
          <w:rFonts w:ascii="Verdana" w:hAnsi="Verdana"/>
          <w:sz w:val="20"/>
          <w:szCs w:val="20"/>
        </w:rPr>
        <w:t xml:space="preserve">dizinin </w:t>
      </w:r>
      <w:r w:rsidRPr="00AF1495">
        <w:rPr>
          <w:rFonts w:ascii="Verdana" w:hAnsi="Verdana"/>
          <w:sz w:val="20"/>
          <w:szCs w:val="20"/>
        </w:rPr>
        <w:t>ürünleri</w:t>
      </w:r>
      <w:r w:rsidR="004C49F0" w:rsidRPr="00AF1495">
        <w:rPr>
          <w:rFonts w:ascii="Verdana" w:hAnsi="Verdana"/>
          <w:sz w:val="20"/>
          <w:szCs w:val="20"/>
        </w:rPr>
        <w:t xml:space="preserve">ne </w:t>
      </w:r>
      <w:r w:rsidR="004F19FB">
        <w:rPr>
          <w:rFonts w:ascii="Verdana" w:hAnsi="Verdana"/>
          <w:sz w:val="20"/>
          <w:szCs w:val="20"/>
        </w:rPr>
        <w:t>olan talep de yükselişe geçti</w:t>
      </w:r>
      <w:r w:rsidR="004C49F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Türkiye’nin öncü e-ticaret sitesi </w:t>
      </w:r>
      <w:proofErr w:type="spellStart"/>
      <w:r>
        <w:rPr>
          <w:rFonts w:ascii="Verdana" w:hAnsi="Verdana"/>
          <w:sz w:val="20"/>
          <w:szCs w:val="20"/>
        </w:rPr>
        <w:t>GittiGidiyor’</w:t>
      </w:r>
      <w:r w:rsidR="004C49F0">
        <w:rPr>
          <w:rFonts w:ascii="Verdana" w:hAnsi="Verdana"/>
          <w:sz w:val="20"/>
          <w:szCs w:val="20"/>
        </w:rPr>
        <w:t>un</w:t>
      </w:r>
      <w:proofErr w:type="spellEnd"/>
      <w:r w:rsidR="004C49F0">
        <w:rPr>
          <w:rFonts w:ascii="Verdana" w:hAnsi="Verdana"/>
          <w:sz w:val="20"/>
          <w:szCs w:val="20"/>
        </w:rPr>
        <w:t xml:space="preserve"> verilerine göre</w:t>
      </w:r>
      <w:r>
        <w:rPr>
          <w:rFonts w:ascii="Verdana" w:hAnsi="Verdana"/>
          <w:sz w:val="20"/>
          <w:szCs w:val="20"/>
        </w:rPr>
        <w:t xml:space="preserve">, </w:t>
      </w:r>
      <w:r w:rsidR="004C49F0">
        <w:rPr>
          <w:rFonts w:ascii="Verdana" w:hAnsi="Verdana"/>
          <w:sz w:val="20"/>
          <w:szCs w:val="20"/>
        </w:rPr>
        <w:t>dizinin yeni sezon fragmanının yayınlandığı 5 Mart’tan 5 Nisan</w:t>
      </w:r>
      <w:r w:rsidR="004F19FB">
        <w:rPr>
          <w:rFonts w:ascii="Verdana" w:hAnsi="Verdana"/>
          <w:sz w:val="20"/>
          <w:szCs w:val="20"/>
        </w:rPr>
        <w:t>’a kadar geçen sürede</w:t>
      </w:r>
      <w:r w:rsidR="004C49F0">
        <w:rPr>
          <w:rFonts w:ascii="Verdana" w:hAnsi="Verdana"/>
          <w:sz w:val="20"/>
          <w:szCs w:val="20"/>
        </w:rPr>
        <w:t xml:space="preserve"> d</w:t>
      </w:r>
      <w:r w:rsidR="008D7636">
        <w:rPr>
          <w:rFonts w:ascii="Verdana" w:hAnsi="Verdana"/>
          <w:sz w:val="20"/>
          <w:szCs w:val="20"/>
        </w:rPr>
        <w:t>izi</w:t>
      </w:r>
      <w:r w:rsidR="004F19FB">
        <w:rPr>
          <w:rFonts w:ascii="Verdana" w:hAnsi="Verdana"/>
          <w:sz w:val="20"/>
          <w:szCs w:val="20"/>
        </w:rPr>
        <w:t>yle ilgili</w:t>
      </w:r>
      <w:r w:rsidR="008D7636">
        <w:rPr>
          <w:rFonts w:ascii="Verdana" w:hAnsi="Verdana"/>
          <w:sz w:val="20"/>
          <w:szCs w:val="20"/>
        </w:rPr>
        <w:t xml:space="preserve"> ürünlerin aranma oranı </w:t>
      </w:r>
      <w:r w:rsidR="004F19FB">
        <w:rPr>
          <w:rFonts w:ascii="Verdana" w:hAnsi="Verdana"/>
          <w:sz w:val="20"/>
          <w:szCs w:val="20"/>
        </w:rPr>
        <w:t>önceki aya kıyasla</w:t>
      </w:r>
      <w:r w:rsidR="008D7636">
        <w:rPr>
          <w:rFonts w:ascii="Verdana" w:hAnsi="Verdana"/>
          <w:sz w:val="20"/>
          <w:szCs w:val="20"/>
        </w:rPr>
        <w:t xml:space="preserve"> 10 kat </w:t>
      </w:r>
      <w:r w:rsidR="004F19FB">
        <w:rPr>
          <w:rFonts w:ascii="Verdana" w:hAnsi="Verdana"/>
          <w:sz w:val="20"/>
          <w:szCs w:val="20"/>
        </w:rPr>
        <w:t xml:space="preserve">arttı. Aynı dönemde Game of </w:t>
      </w:r>
      <w:proofErr w:type="spellStart"/>
      <w:r w:rsidR="004F19FB">
        <w:rPr>
          <w:rFonts w:ascii="Verdana" w:hAnsi="Verdana"/>
          <w:sz w:val="20"/>
          <w:szCs w:val="20"/>
        </w:rPr>
        <w:t>Thrones</w:t>
      </w:r>
      <w:proofErr w:type="spellEnd"/>
      <w:r w:rsidR="004F19FB">
        <w:rPr>
          <w:rFonts w:ascii="Verdana" w:hAnsi="Verdana"/>
          <w:sz w:val="20"/>
          <w:szCs w:val="20"/>
        </w:rPr>
        <w:t xml:space="preserve"> ürünlerinin satışları da</w:t>
      </w:r>
      <w:r w:rsidR="008D7636">
        <w:rPr>
          <w:rFonts w:ascii="Verdana" w:hAnsi="Verdana"/>
          <w:sz w:val="20"/>
          <w:szCs w:val="20"/>
        </w:rPr>
        <w:t xml:space="preserve"> </w:t>
      </w:r>
      <w:r w:rsidR="004F19FB">
        <w:rPr>
          <w:rFonts w:ascii="Verdana" w:hAnsi="Verdana"/>
          <w:sz w:val="20"/>
          <w:szCs w:val="20"/>
        </w:rPr>
        <w:t>ikiye katlandı</w:t>
      </w:r>
      <w:r w:rsidR="00761CE8">
        <w:rPr>
          <w:rFonts w:ascii="Verdana" w:hAnsi="Verdana"/>
          <w:sz w:val="20"/>
          <w:szCs w:val="20"/>
        </w:rPr>
        <w:t>.</w:t>
      </w:r>
      <w:r w:rsidR="00443FED">
        <w:rPr>
          <w:rFonts w:ascii="Verdana" w:hAnsi="Verdana"/>
          <w:sz w:val="20"/>
          <w:szCs w:val="20"/>
        </w:rPr>
        <w:t xml:space="preserve"> </w:t>
      </w:r>
    </w:p>
    <w:p w14:paraId="07F0B519" w14:textId="77777777" w:rsidR="008D7636" w:rsidRDefault="008D7636" w:rsidP="003F6C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346E29" w14:textId="40E56ED3" w:rsidR="004A5A47" w:rsidRPr="00AF1495" w:rsidRDefault="00761CE8" w:rsidP="003F6C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F1495">
        <w:rPr>
          <w:rFonts w:ascii="Verdana" w:hAnsi="Verdana"/>
          <w:b/>
          <w:sz w:val="20"/>
          <w:szCs w:val="20"/>
        </w:rPr>
        <w:t>E</w:t>
      </w:r>
      <w:r w:rsidR="004A5A47" w:rsidRPr="00AF1495">
        <w:rPr>
          <w:rFonts w:ascii="Verdana" w:hAnsi="Verdana"/>
          <w:b/>
          <w:sz w:val="20"/>
          <w:szCs w:val="20"/>
        </w:rPr>
        <w:t>n çok 25-30 yaş aralığındaki</w:t>
      </w:r>
      <w:r w:rsidR="0082116F" w:rsidRPr="00AF1495">
        <w:rPr>
          <w:rFonts w:ascii="Verdana" w:hAnsi="Verdana"/>
          <w:b/>
          <w:sz w:val="20"/>
          <w:szCs w:val="20"/>
        </w:rPr>
        <w:t>ler</w:t>
      </w:r>
      <w:r w:rsidR="004A5A47" w:rsidRPr="00AF1495">
        <w:rPr>
          <w:rFonts w:ascii="Verdana" w:hAnsi="Verdana"/>
          <w:b/>
          <w:sz w:val="20"/>
          <w:szCs w:val="20"/>
        </w:rPr>
        <w:t xml:space="preserve"> </w:t>
      </w:r>
      <w:r w:rsidR="0082116F" w:rsidRPr="00AF1495">
        <w:rPr>
          <w:rFonts w:ascii="Verdana" w:hAnsi="Verdana"/>
          <w:b/>
          <w:sz w:val="20"/>
          <w:szCs w:val="20"/>
        </w:rPr>
        <w:t>satın al</w:t>
      </w:r>
      <w:r w:rsidR="004F19FB" w:rsidRPr="00AF1495">
        <w:rPr>
          <w:rFonts w:ascii="Verdana" w:hAnsi="Verdana"/>
          <w:b/>
          <w:sz w:val="20"/>
          <w:szCs w:val="20"/>
        </w:rPr>
        <w:t>ıyor</w:t>
      </w:r>
    </w:p>
    <w:p w14:paraId="555904C4" w14:textId="50773454" w:rsidR="00FE17AB" w:rsidRDefault="00C46164" w:rsidP="003F6C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GittiGidiyor’da</w:t>
      </w:r>
      <w:r w:rsidR="004F19FB"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Game of </w:t>
      </w:r>
      <w:proofErr w:type="spellStart"/>
      <w:r>
        <w:rPr>
          <w:rFonts w:ascii="Verdana" w:hAnsi="Verdana"/>
          <w:sz w:val="20"/>
          <w:szCs w:val="20"/>
        </w:rPr>
        <w:t>Thrones</w:t>
      </w:r>
      <w:proofErr w:type="spellEnd"/>
      <w:r>
        <w:rPr>
          <w:rFonts w:ascii="Verdana" w:hAnsi="Verdana"/>
          <w:sz w:val="20"/>
          <w:szCs w:val="20"/>
        </w:rPr>
        <w:t xml:space="preserve"> ürünleri bu tarihler arasında en çok İstanbul, İzmir ve </w:t>
      </w:r>
      <w:proofErr w:type="spellStart"/>
      <w:r w:rsidR="004F19FB">
        <w:rPr>
          <w:rFonts w:ascii="Verdana" w:hAnsi="Verdana"/>
          <w:sz w:val="20"/>
          <w:szCs w:val="20"/>
        </w:rPr>
        <w:t>Kocaeli’ye</w:t>
      </w:r>
      <w:proofErr w:type="spellEnd"/>
      <w:r w:rsidR="004F19FB">
        <w:rPr>
          <w:rFonts w:ascii="Verdana" w:hAnsi="Verdana"/>
          <w:sz w:val="20"/>
          <w:szCs w:val="20"/>
        </w:rPr>
        <w:t xml:space="preserve"> satıldı</w:t>
      </w:r>
      <w:r w:rsidR="00034AE1">
        <w:rPr>
          <w:rFonts w:ascii="Verdana" w:hAnsi="Verdana"/>
          <w:sz w:val="20"/>
          <w:szCs w:val="20"/>
        </w:rPr>
        <w:t xml:space="preserve">. </w:t>
      </w:r>
      <w:r w:rsidR="004F19FB">
        <w:rPr>
          <w:rFonts w:ascii="Verdana" w:hAnsi="Verdana"/>
          <w:sz w:val="20"/>
          <w:szCs w:val="20"/>
        </w:rPr>
        <w:t>Ürünleri e</w:t>
      </w:r>
      <w:r>
        <w:rPr>
          <w:rFonts w:ascii="Verdana" w:hAnsi="Verdana"/>
          <w:sz w:val="20"/>
          <w:szCs w:val="20"/>
        </w:rPr>
        <w:t>n çok “25-30” yaş aralığındaki kullanıcılar</w:t>
      </w:r>
      <w:r w:rsidR="002856A1">
        <w:rPr>
          <w:rFonts w:ascii="Verdana" w:hAnsi="Verdana"/>
          <w:sz w:val="20"/>
          <w:szCs w:val="20"/>
        </w:rPr>
        <w:t xml:space="preserve"> </w:t>
      </w:r>
      <w:r w:rsidR="00034AE1">
        <w:rPr>
          <w:rFonts w:ascii="Verdana" w:hAnsi="Verdana"/>
          <w:sz w:val="20"/>
          <w:szCs w:val="20"/>
        </w:rPr>
        <w:t xml:space="preserve">alırken; </w:t>
      </w:r>
      <w:r>
        <w:rPr>
          <w:rFonts w:ascii="Verdana" w:hAnsi="Verdana"/>
          <w:sz w:val="20"/>
          <w:szCs w:val="20"/>
        </w:rPr>
        <w:t>kullanıcıların yüzde 65’inin erkek</w:t>
      </w:r>
      <w:r w:rsidR="00034AE1">
        <w:rPr>
          <w:rFonts w:ascii="Verdana" w:hAnsi="Verdana"/>
          <w:sz w:val="20"/>
          <w:szCs w:val="20"/>
        </w:rPr>
        <w:t>lerden</w:t>
      </w:r>
      <w:r>
        <w:rPr>
          <w:rFonts w:ascii="Verdana" w:hAnsi="Verdana"/>
          <w:sz w:val="20"/>
          <w:szCs w:val="20"/>
        </w:rPr>
        <w:t xml:space="preserve">, yüzde 35’inin ise kadınlardan oluştuğu görüldü. </w:t>
      </w:r>
      <w:r w:rsidR="004F19FB">
        <w:rPr>
          <w:rFonts w:ascii="Verdana" w:hAnsi="Verdana"/>
          <w:sz w:val="20"/>
          <w:szCs w:val="20"/>
        </w:rPr>
        <w:t xml:space="preserve">En fazla tercih edilen ürünler arasında tişörtler, objeler ve dekorasyon malzemeleri başı çekti. </w:t>
      </w:r>
    </w:p>
    <w:p w14:paraId="1BB1BEAC" w14:textId="77777777" w:rsidR="00390F16" w:rsidRDefault="00390F16" w:rsidP="003F6C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D00A254" w14:textId="364FC915" w:rsidR="004A6E57" w:rsidRPr="004A6E57" w:rsidRDefault="004A6E57" w:rsidP="003F6C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A6E57">
        <w:rPr>
          <w:rFonts w:ascii="Verdana" w:hAnsi="Verdana"/>
          <w:b/>
          <w:sz w:val="20"/>
          <w:szCs w:val="20"/>
        </w:rPr>
        <w:t>“</w:t>
      </w:r>
      <w:r w:rsidR="004F19FB">
        <w:rPr>
          <w:rFonts w:ascii="Verdana" w:hAnsi="Verdana"/>
          <w:b/>
          <w:sz w:val="20"/>
          <w:szCs w:val="20"/>
        </w:rPr>
        <w:t>İlginin artacağını öngörüyoruz</w:t>
      </w:r>
      <w:r>
        <w:rPr>
          <w:rFonts w:ascii="Verdana" w:hAnsi="Verdana"/>
          <w:b/>
          <w:sz w:val="20"/>
          <w:szCs w:val="20"/>
        </w:rPr>
        <w:t>”</w:t>
      </w:r>
    </w:p>
    <w:p w14:paraId="247736B7" w14:textId="30916510" w:rsidR="0095244A" w:rsidRPr="003F6CA2" w:rsidRDefault="0095244A" w:rsidP="003F6C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Game of </w:t>
      </w:r>
      <w:proofErr w:type="spellStart"/>
      <w:r>
        <w:rPr>
          <w:rFonts w:ascii="Verdana" w:hAnsi="Verdana"/>
          <w:sz w:val="20"/>
          <w:szCs w:val="20"/>
        </w:rPr>
        <w:t>Thrones’un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D7F06">
        <w:rPr>
          <w:rFonts w:ascii="Verdana" w:hAnsi="Verdana"/>
          <w:sz w:val="20"/>
          <w:szCs w:val="20"/>
        </w:rPr>
        <w:t xml:space="preserve">tüm dünyayla birlikte Türkiye’de de heyecanla beklendiğini belirten </w:t>
      </w:r>
      <w:proofErr w:type="spellStart"/>
      <w:r w:rsidR="001B745D">
        <w:rPr>
          <w:rFonts w:ascii="Verdana" w:hAnsi="Verdana"/>
          <w:sz w:val="20"/>
          <w:szCs w:val="20"/>
        </w:rPr>
        <w:t>GittiGidiyor</w:t>
      </w:r>
      <w:proofErr w:type="spellEnd"/>
      <w:r w:rsidR="001B74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Pazarlama Direktörü Feyza Dereli Fedar, </w:t>
      </w:r>
      <w:r w:rsidRPr="0095244A">
        <w:rPr>
          <w:rFonts w:ascii="Verdana" w:hAnsi="Verdana"/>
          <w:sz w:val="20"/>
          <w:szCs w:val="20"/>
        </w:rPr>
        <w:t>“</w:t>
      </w:r>
      <w:r w:rsidR="004F19FB">
        <w:rPr>
          <w:rFonts w:ascii="Verdana" w:hAnsi="Verdana"/>
          <w:sz w:val="20"/>
          <w:szCs w:val="20"/>
        </w:rPr>
        <w:t xml:space="preserve">Bu ilgi alışverişe de yansıyor. İzleyiciler, dizileri hayatlarının bir parçası haline getirerek yapımlarda yer alan karakterlere, repliklere ve kullanılan objelere yaşamlarında yer vermek istiyor. Game of </w:t>
      </w:r>
      <w:proofErr w:type="spellStart"/>
      <w:r w:rsidR="004F19FB">
        <w:rPr>
          <w:rFonts w:ascii="Verdana" w:hAnsi="Verdana"/>
          <w:sz w:val="20"/>
          <w:szCs w:val="20"/>
        </w:rPr>
        <w:t>Thrones</w:t>
      </w:r>
      <w:proofErr w:type="spellEnd"/>
      <w:r w:rsidR="004F19FB">
        <w:rPr>
          <w:rFonts w:ascii="Verdana" w:hAnsi="Verdana"/>
          <w:sz w:val="20"/>
          <w:szCs w:val="20"/>
        </w:rPr>
        <w:t xml:space="preserve"> da en çok izleyiciye sahip dizilerden biri. Dizinin ürünlerine olan ilginin artarak devam edeceğini </w:t>
      </w:r>
      <w:r w:rsidR="00AF1495">
        <w:rPr>
          <w:rFonts w:ascii="Verdana" w:hAnsi="Verdana"/>
          <w:sz w:val="20"/>
          <w:szCs w:val="20"/>
        </w:rPr>
        <w:t>öngörüyoruz</w:t>
      </w:r>
      <w:r w:rsidR="00AF1495" w:rsidDel="004F19FB">
        <w:rPr>
          <w:rFonts w:ascii="Verdana" w:hAnsi="Verdana"/>
          <w:sz w:val="20"/>
          <w:szCs w:val="20"/>
        </w:rPr>
        <w:t>”</w:t>
      </w:r>
      <w:r w:rsidR="004A6E57">
        <w:rPr>
          <w:rFonts w:ascii="Verdana" w:hAnsi="Verdana"/>
          <w:sz w:val="20"/>
          <w:szCs w:val="20"/>
        </w:rPr>
        <w:t xml:space="preserve"> diye konuştu. </w:t>
      </w:r>
    </w:p>
    <w:p w14:paraId="6A19AAD6" w14:textId="77777777" w:rsidR="001D0045" w:rsidRDefault="001D0045" w:rsidP="006C672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9BDAD29" w14:textId="03D05356" w:rsidR="006C672E" w:rsidRPr="00DE3492" w:rsidRDefault="006C672E" w:rsidP="006C672E">
      <w:pPr>
        <w:spacing w:after="0" w:line="240" w:lineRule="auto"/>
      </w:pPr>
      <w:proofErr w:type="spellStart"/>
      <w:r w:rsidRPr="008E433C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1CA8BEA3" w14:textId="77777777" w:rsidR="006C672E" w:rsidRPr="008E433C" w:rsidRDefault="006C672E" w:rsidP="006C672E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28217"/>
      <w:r w:rsidRPr="008E433C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8E433C">
        <w:rPr>
          <w:rFonts w:ascii="Verdana" w:hAnsi="Verdana"/>
          <w:i/>
          <w:sz w:val="20"/>
          <w:szCs w:val="20"/>
        </w:rPr>
        <w:t>eBay’in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çatısı altına girdikten sonra sektördeki öncü konumunu daha da </w:t>
      </w:r>
      <w:r w:rsidRPr="008E433C">
        <w:rPr>
          <w:rFonts w:ascii="Verdana" w:hAnsi="Verdana"/>
          <w:i/>
          <w:sz w:val="20"/>
          <w:szCs w:val="20"/>
        </w:rPr>
        <w:lastRenderedPageBreak/>
        <w:t xml:space="preserve">güçlendirdi. 23 milyon kayıtlı kullanıcısı bulunan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 w:rsidRPr="008E433C">
        <w:rPr>
          <w:rFonts w:ascii="Verdana" w:hAnsi="Verdana"/>
          <w:i/>
          <w:sz w:val="20"/>
          <w:szCs w:val="20"/>
        </w:rPr>
        <w:t>Place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to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Work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7" w:history="1">
        <w:r w:rsidRPr="008E433C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1"/>
    <w:p w14:paraId="10A6244C" w14:textId="77777777" w:rsidR="006C672E" w:rsidRPr="008E433C" w:rsidRDefault="006C672E" w:rsidP="006C672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0CB2A1C" w14:textId="77777777" w:rsidR="006C672E" w:rsidRPr="008E433C" w:rsidRDefault="006C672E" w:rsidP="006C672E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1D1B5E59" w14:textId="77777777" w:rsidR="006C672E" w:rsidRPr="008E433C" w:rsidRDefault="006C672E" w:rsidP="006C672E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3DFF3E92" w14:textId="77777777" w:rsidR="006C672E" w:rsidRPr="008E433C" w:rsidRDefault="006C672E" w:rsidP="006C672E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04103066" w14:textId="77777777" w:rsidR="006C672E" w:rsidRPr="008E433C" w:rsidRDefault="006C672E" w:rsidP="006C672E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7C1D65DC" w14:textId="77777777" w:rsidR="006C672E" w:rsidRDefault="00046F62" w:rsidP="006C672E">
      <w:pPr>
        <w:spacing w:after="0" w:line="360" w:lineRule="auto"/>
        <w:rPr>
          <w:rFonts w:ascii="Verdana" w:hAnsi="Verdana"/>
          <w:b/>
          <w:sz w:val="24"/>
          <w:szCs w:val="24"/>
        </w:rPr>
      </w:pPr>
      <w:hyperlink r:id="rId8" w:history="1">
        <w:r w:rsidR="006C672E" w:rsidRPr="008E433C">
          <w:rPr>
            <w:rStyle w:val="Kpr"/>
            <w:rFonts w:ascii="Verdana" w:hAnsi="Verdana"/>
            <w:sz w:val="16"/>
            <w:szCs w:val="16"/>
          </w:rPr>
          <w:t>ayseg@mar</w:t>
        </w:r>
        <w:r w:rsidR="006C672E" w:rsidRPr="008E433C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6C672E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0ED99A97" w14:textId="77777777" w:rsidR="006C672E" w:rsidRDefault="006C672E" w:rsidP="00E0660E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6C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0E"/>
    <w:rsid w:val="00034AE1"/>
    <w:rsid w:val="00046F62"/>
    <w:rsid w:val="000A0EC3"/>
    <w:rsid w:val="0017405C"/>
    <w:rsid w:val="001B1B9C"/>
    <w:rsid w:val="001B745D"/>
    <w:rsid w:val="001D0045"/>
    <w:rsid w:val="001F1C2C"/>
    <w:rsid w:val="00207E8E"/>
    <w:rsid w:val="002856A1"/>
    <w:rsid w:val="002E1075"/>
    <w:rsid w:val="00390F16"/>
    <w:rsid w:val="003F6CA2"/>
    <w:rsid w:val="00443FED"/>
    <w:rsid w:val="0048267F"/>
    <w:rsid w:val="004A5A47"/>
    <w:rsid w:val="004A6AC4"/>
    <w:rsid w:val="004A6E57"/>
    <w:rsid w:val="004C49F0"/>
    <w:rsid w:val="004E7375"/>
    <w:rsid w:val="004F1737"/>
    <w:rsid w:val="004F19FB"/>
    <w:rsid w:val="005610B7"/>
    <w:rsid w:val="006C672E"/>
    <w:rsid w:val="006E60E3"/>
    <w:rsid w:val="00731B39"/>
    <w:rsid w:val="00761CE8"/>
    <w:rsid w:val="0082116F"/>
    <w:rsid w:val="00846D2E"/>
    <w:rsid w:val="008D7636"/>
    <w:rsid w:val="009050B7"/>
    <w:rsid w:val="0095244A"/>
    <w:rsid w:val="009D5F63"/>
    <w:rsid w:val="00A11CBA"/>
    <w:rsid w:val="00A62E07"/>
    <w:rsid w:val="00AD7F06"/>
    <w:rsid w:val="00AF1495"/>
    <w:rsid w:val="00B266E3"/>
    <w:rsid w:val="00B50E8E"/>
    <w:rsid w:val="00B84860"/>
    <w:rsid w:val="00C27B0B"/>
    <w:rsid w:val="00C46164"/>
    <w:rsid w:val="00CB2E95"/>
    <w:rsid w:val="00D821DC"/>
    <w:rsid w:val="00DC1A6B"/>
    <w:rsid w:val="00E0660E"/>
    <w:rsid w:val="00E4267E"/>
    <w:rsid w:val="00E44238"/>
    <w:rsid w:val="00E70849"/>
    <w:rsid w:val="00EF09AC"/>
    <w:rsid w:val="00F51130"/>
    <w:rsid w:val="00FA0E82"/>
    <w:rsid w:val="00FB1408"/>
    <w:rsid w:val="00FB1FCD"/>
    <w:rsid w:val="00FE17A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406"/>
  <w15:chartTrackingRefBased/>
  <w15:docId w15:val="{35A43A45-99D1-4A2D-A2B8-53B37A2A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C672E"/>
    <w:rPr>
      <w:color w:val="0000FF"/>
      <w:u w:val="single"/>
    </w:rPr>
  </w:style>
  <w:style w:type="paragraph" w:styleId="AralkYok">
    <w:name w:val="No Spacing"/>
    <w:uiPriority w:val="1"/>
    <w:qFormat/>
    <w:rsid w:val="006C672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174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40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40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4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405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5C8A-2CF1-4296-B5BC-C6D06FFC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758F9-809C-4908-8FCC-EB0C755C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820C-C3F6-4E09-A122-35C61ADB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Ayse Ekin Gunduz</cp:lastModifiedBy>
  <cp:revision>5</cp:revision>
  <dcterms:created xsi:type="dcterms:W3CDTF">2019-04-10T11:56:00Z</dcterms:created>
  <dcterms:modified xsi:type="dcterms:W3CDTF">2019-04-10T14:36:00Z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