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6B5B" w:rsidR="005C031D" w:rsidP="005C031D" w:rsidRDefault="005C031D" w14:paraId="15E5D93B" w14:textId="77777777">
      <w:pPr>
        <w:rPr>
          <w:b/>
          <w:bCs/>
          <w:sz w:val="32"/>
          <w:szCs w:val="32"/>
          <w:u w:val="single"/>
        </w:rPr>
      </w:pPr>
      <w:r w:rsidRPr="00051ED8">
        <w:rPr>
          <w:b/>
          <w:bCs/>
          <w:sz w:val="32"/>
          <w:szCs w:val="32"/>
          <w:u w:val="single"/>
        </w:rPr>
        <w:t>BASIN BÜLTENİ</w:t>
      </w:r>
    </w:p>
    <w:p w:rsidR="005C031D" w:rsidP="005C031D" w:rsidRDefault="005C031D" w14:paraId="2DCB5C04" w14:textId="77777777"/>
    <w:p w:rsidRPr="00C10409" w:rsidR="005C031D" w:rsidP="005C031D" w:rsidRDefault="005C031D" w14:paraId="6D95C60A" w14:textId="77777777">
      <w:pPr>
        <w:jc w:val="center"/>
        <w:rPr>
          <w:b/>
          <w:bCs/>
          <w:sz w:val="28"/>
          <w:szCs w:val="28"/>
        </w:rPr>
      </w:pPr>
      <w:r w:rsidRPr="00D64620">
        <w:rPr>
          <w:b/>
          <w:bCs/>
          <w:sz w:val="28"/>
          <w:szCs w:val="28"/>
        </w:rPr>
        <w:t xml:space="preserve">Yeni yıl ruhunu yansıtan ikonik hediyeler Timberland’de </w:t>
      </w:r>
    </w:p>
    <w:p w:rsidR="005C031D" w:rsidP="005C031D" w:rsidRDefault="005C031D" w14:paraId="25DB5D81" w14:textId="77777777"/>
    <w:p w:rsidRPr="0048142B" w:rsidR="005C031D" w:rsidP="005C031D" w:rsidRDefault="005C031D" w14:paraId="6B9ED8AE" w14:textId="77777777">
      <w:pPr>
        <w:jc w:val="center"/>
        <w:rPr>
          <w:b/>
          <w:bCs/>
          <w:sz w:val="24"/>
          <w:szCs w:val="24"/>
        </w:rPr>
      </w:pPr>
      <w:r w:rsidRPr="1804CA15">
        <w:rPr>
          <w:b/>
          <w:bCs/>
          <w:sz w:val="24"/>
          <w:szCs w:val="24"/>
        </w:rPr>
        <w:t>Timberland, markanın zanaatkârlıkla dolu köklü mirasından ilham alırken, geleceğin stillerine de göz kırpan yeni koleksiyonlarıyla yılbaşında özel bir hediye arayanlara sıcacık alternatifler sunuyor. Zamansız stilin ruhunu yeniden keşfetmeyi sağlayan ayakkabı ve botlardan</w:t>
      </w:r>
      <w:r>
        <w:rPr>
          <w:b/>
          <w:bCs/>
          <w:sz w:val="24"/>
          <w:szCs w:val="24"/>
        </w:rPr>
        <w:t xml:space="preserve">, </w:t>
      </w:r>
      <w:r w:rsidRPr="1804CA15">
        <w:rPr>
          <w:b/>
          <w:bCs/>
          <w:sz w:val="24"/>
          <w:szCs w:val="24"/>
        </w:rPr>
        <w:t>soğuk kış ayları için tasarlan</w:t>
      </w:r>
      <w:r>
        <w:rPr>
          <w:b/>
          <w:bCs/>
          <w:sz w:val="24"/>
          <w:szCs w:val="24"/>
        </w:rPr>
        <w:t>an</w:t>
      </w:r>
      <w:r w:rsidRPr="1804CA15">
        <w:rPr>
          <w:b/>
          <w:bCs/>
          <w:sz w:val="24"/>
          <w:szCs w:val="24"/>
        </w:rPr>
        <w:t xml:space="preserve"> yalıtımlı ve su geçirmez dış giyim ürünlerin</w:t>
      </w:r>
      <w:r>
        <w:rPr>
          <w:b/>
          <w:bCs/>
          <w:sz w:val="24"/>
          <w:szCs w:val="24"/>
        </w:rPr>
        <w:t xml:space="preserve">e kadar oldukça geniş alternatifleriyle </w:t>
      </w:r>
      <w:r w:rsidRPr="1804CA15">
        <w:rPr>
          <w:b/>
          <w:bCs/>
          <w:sz w:val="24"/>
          <w:szCs w:val="24"/>
        </w:rPr>
        <w:t>yeni koleksiyon</w:t>
      </w:r>
      <w:r>
        <w:rPr>
          <w:b/>
          <w:bCs/>
          <w:sz w:val="24"/>
          <w:szCs w:val="24"/>
        </w:rPr>
        <w:t>lar</w:t>
      </w:r>
      <w:r w:rsidRPr="1804CA15">
        <w:rPr>
          <w:b/>
          <w:bCs/>
          <w:sz w:val="24"/>
          <w:szCs w:val="24"/>
        </w:rPr>
        <w:t>; dayanıklılık için özenle üretildi ve gardıroplarda ikon olmaya aday.</w:t>
      </w:r>
    </w:p>
    <w:p w:rsidR="009F2DDA" w:rsidRDefault="009F2DDA" w14:paraId="1A6C76E8" w14:textId="77777777"/>
    <w:p w:rsidRPr="00051ED8" w:rsidR="005C031D" w:rsidP="005C031D" w:rsidRDefault="005C031D" w14:paraId="76CA2D38" w14:textId="77777777">
      <w:r>
        <w:rPr>
          <w:b/>
          <w:bCs/>
        </w:rPr>
        <w:t xml:space="preserve">Zamansız bir hediye: </w:t>
      </w:r>
      <w:r w:rsidRPr="00051ED8">
        <w:rPr>
          <w:b/>
          <w:bCs/>
        </w:rPr>
        <w:t>Timberland</w:t>
      </w:r>
      <w:r>
        <w:rPr>
          <w:b/>
          <w:bCs/>
        </w:rPr>
        <w:t xml:space="preserve"> Orijinal</w:t>
      </w:r>
      <w:r w:rsidRPr="00051ED8">
        <w:rPr>
          <w:b/>
          <w:bCs/>
        </w:rPr>
        <w:t xml:space="preserve"> 6-Inch </w:t>
      </w:r>
      <w:r>
        <w:rPr>
          <w:b/>
          <w:bCs/>
        </w:rPr>
        <w:t>Kadın ve Erkek Botları</w:t>
      </w:r>
      <w:r w:rsidRPr="00051ED8">
        <w:rPr>
          <w:b/>
          <w:bCs/>
        </w:rPr>
        <w:t xml:space="preserve"> </w:t>
      </w:r>
    </w:p>
    <w:p w:rsidRPr="007B6B5B" w:rsidR="005C031D" w:rsidP="005C031D" w:rsidRDefault="005C031D" w14:paraId="4535AE7C" w14:textId="77777777">
      <w:pPr>
        <w:rPr>
          <w:sz w:val="20"/>
          <w:szCs w:val="20"/>
        </w:rPr>
      </w:pPr>
      <w:r w:rsidRPr="1804CA15">
        <w:rPr>
          <w:sz w:val="20"/>
          <w:szCs w:val="20"/>
        </w:rPr>
        <w:t xml:space="preserve">O, bir ikondan daha fazlası... Timberland’in efsanevi Orijinal Satı Botu 1973’ten bu yana dayanıklılığın, özgüvenin ve zamansız tarzın simgesi. Sokaklardan doğaya, şehir rutinlerimizden zorlu kış günlerine, her adımımızda fark yaratmak için bizimle. Bu bot sadece bir klasik değil, her dönemin vazgeçilmez ikonu. </w:t>
      </w:r>
    </w:p>
    <w:p w:rsidRPr="007B6B5B" w:rsidR="005C031D" w:rsidP="005C031D" w:rsidRDefault="005C031D" w14:paraId="3773AFAD" w14:noSpellErr="1" w14:textId="5BDB2826">
      <w:pPr>
        <w:rPr>
          <w:sz w:val="20"/>
          <w:szCs w:val="20"/>
        </w:rPr>
      </w:pPr>
      <w:r w:rsidRPr="2C9F0AD1" w:rsidR="005C031D">
        <w:rPr>
          <w:sz w:val="20"/>
          <w:szCs w:val="20"/>
        </w:rPr>
        <w:t xml:space="preserve">Premium deri dış yüzeyiyle kusursuz el işçiliğinin izlerini taşıyor. Tamamen su geçirmez dikişli yapısı ve 400g </w:t>
      </w:r>
      <w:r w:rsidRPr="2C9F0AD1" w:rsidR="005C031D">
        <w:rPr>
          <w:sz w:val="20"/>
          <w:szCs w:val="20"/>
        </w:rPr>
        <w:t>PrimaLoft</w:t>
      </w:r>
      <w:r w:rsidRPr="2C9F0AD1" w:rsidR="005C031D">
        <w:rPr>
          <w:sz w:val="20"/>
          <w:szCs w:val="20"/>
        </w:rPr>
        <w:t xml:space="preserve">® yalıtımı, en zorlu hava koşullarında bile sıcak ve kuru kalmayı sağlıyor. </w:t>
      </w:r>
      <w:r w:rsidRPr="2C9F0AD1" w:rsidR="6B9238BE">
        <w:rPr>
          <w:sz w:val="20"/>
          <w:szCs w:val="20"/>
        </w:rPr>
        <w:t xml:space="preserve">Yorgunluk önleyici </w:t>
      </w:r>
      <w:r w:rsidRPr="2C9F0AD1" w:rsidR="005C031D">
        <w:rPr>
          <w:sz w:val="20"/>
          <w:szCs w:val="20"/>
        </w:rPr>
        <w:t xml:space="preserve">iç taban gün boyu konfor sunarken, yüzde 50 geri dönüştürülmüş materyallerden üretilen </w:t>
      </w:r>
      <w:r w:rsidRPr="2C9F0AD1" w:rsidR="005C031D">
        <w:rPr>
          <w:sz w:val="20"/>
          <w:szCs w:val="20"/>
        </w:rPr>
        <w:t>ReBOTL</w:t>
      </w:r>
      <w:r w:rsidRPr="2C9F0AD1" w:rsidR="005C031D">
        <w:rPr>
          <w:sz w:val="20"/>
          <w:szCs w:val="20"/>
        </w:rPr>
        <w:t>™ astarı ise markanın doğaya olan bağlılığının da bir simgesi.</w:t>
      </w:r>
    </w:p>
    <w:p w:rsidR="005C031D" w:rsidP="005C031D" w:rsidRDefault="005C031D" w14:paraId="6C275783" w14:textId="77777777">
      <w:pPr>
        <w:rPr>
          <w:sz w:val="20"/>
          <w:szCs w:val="20"/>
        </w:rPr>
      </w:pPr>
      <w:r w:rsidRPr="1804CA15">
        <w:rPr>
          <w:sz w:val="20"/>
          <w:szCs w:val="20"/>
        </w:rPr>
        <w:t xml:space="preserve">Cesur silueti ve karakteristik sarı tonu ile yalnızca bir bot değil — bir yaşam tarzının simgesi bu ürün zamansız bir yeni yıl hediyesi! </w:t>
      </w:r>
      <w:r w:rsidRPr="1804CA15">
        <w:rPr>
          <w:b/>
          <w:bCs/>
          <w:sz w:val="20"/>
          <w:szCs w:val="20"/>
        </w:rPr>
        <w:t>(11.999 TL)</w:t>
      </w:r>
      <w:r w:rsidRPr="1804CA15">
        <w:rPr>
          <w:sz w:val="20"/>
          <w:szCs w:val="20"/>
        </w:rPr>
        <w:t xml:space="preserve"> </w:t>
      </w:r>
    </w:p>
    <w:p w:rsidRPr="007B6B5B" w:rsidR="005C031D" w:rsidP="005C031D" w:rsidRDefault="005C031D" w14:paraId="3C552A5C" w14:textId="77777777">
      <w:pPr>
        <w:rPr>
          <w:b/>
          <w:bCs/>
        </w:rPr>
      </w:pPr>
      <w:r w:rsidRPr="1804CA15">
        <w:rPr>
          <w:b/>
          <w:bCs/>
        </w:rPr>
        <w:t>Her adımda güven, şıklık ve güç: Emerald Woods Su Geçirmez 6-Inch Erkek Botu ve Stone Street Platform Tabanlı Kadın Botu. Klasik Timberland mirasının modern ve cesur yorumu.</w:t>
      </w:r>
    </w:p>
    <w:p w:rsidRPr="00FA5569" w:rsidR="005C031D" w:rsidP="005C031D" w:rsidRDefault="005C031D" w14:paraId="2A46E94F" w14:textId="77777777">
      <w:pPr>
        <w:rPr>
          <w:b/>
          <w:bCs/>
          <w:sz w:val="20"/>
          <w:szCs w:val="20"/>
        </w:rPr>
      </w:pPr>
      <w:r w:rsidRPr="1804CA15">
        <w:rPr>
          <w:sz w:val="20"/>
          <w:szCs w:val="20"/>
        </w:rPr>
        <w:t xml:space="preserve">Sonbahar ve kış stilinin her adımını yukarı taşıyan Timberland® Emerald Woods Stone Street platform tabanlı kadın botları </w:t>
      </w:r>
      <w:r w:rsidRPr="1804CA15">
        <w:rPr>
          <w:b/>
          <w:bCs/>
          <w:sz w:val="20"/>
          <w:szCs w:val="20"/>
        </w:rPr>
        <w:t>(12.250TL)</w:t>
      </w:r>
      <w:r w:rsidRPr="1804CA15">
        <w:rPr>
          <w:sz w:val="20"/>
          <w:szCs w:val="20"/>
        </w:rPr>
        <w:t xml:space="preserve">, premium deri siyah üst yüzeyi ve bilekteki özel dokulu örgü detayı ile sofistike bir görünümü temsil ediyor. Platform kauçuk dişli dış tabanı ile her adıma yükseklik katarken ister hafta sonu tatillerinde ister şehirdeki günlük kombinlerde, fark yaratacak bir stili de beraberinde getiriyor. Timberland’in alışılmış konfor anlayışını, dayanıklılığı ve su geçirmez korumasını da yansıtan bu model, sezonun en iddialı görünümünü yaratmak için doğru bir yılbaşı hediyesi. </w:t>
      </w:r>
    </w:p>
    <w:p w:rsidRPr="00FA5569" w:rsidR="005C031D" w:rsidP="005C031D" w:rsidRDefault="005C031D" w14:paraId="7D714606" w14:textId="3F6EAD49">
      <w:pPr>
        <w:rPr>
          <w:sz w:val="20"/>
          <w:szCs w:val="20"/>
        </w:rPr>
      </w:pPr>
      <w:r w:rsidRPr="37FF180F" w:rsidR="005C031D">
        <w:rPr>
          <w:sz w:val="20"/>
          <w:szCs w:val="20"/>
        </w:rPr>
        <w:t>Timberland</w:t>
      </w:r>
      <w:r w:rsidRPr="37FF180F" w:rsidR="005C031D">
        <w:rPr>
          <w:sz w:val="20"/>
          <w:szCs w:val="20"/>
        </w:rPr>
        <w:t>®</w:t>
      </w:r>
      <w:r w:rsidRPr="37FF180F" w:rsidR="005C031D">
        <w:rPr>
          <w:rFonts w:ascii="Aptos" w:hAnsi="Aptos" w:eastAsia="Aptos"/>
          <w:sz w:val="20"/>
          <w:szCs w:val="20"/>
        </w:rPr>
        <w:t xml:space="preserve"> </w:t>
      </w:r>
      <w:r w:rsidRPr="37FF180F" w:rsidR="005C031D">
        <w:rPr>
          <w:rFonts w:ascii="Aptos" w:hAnsi="Aptos" w:eastAsia="Aptos"/>
          <w:sz w:val="20"/>
          <w:szCs w:val="20"/>
        </w:rPr>
        <w:t>Emerald</w:t>
      </w:r>
      <w:r w:rsidRPr="37FF180F" w:rsidR="005C031D">
        <w:rPr>
          <w:rFonts w:ascii="Aptos" w:hAnsi="Aptos" w:eastAsia="Aptos"/>
          <w:sz w:val="20"/>
          <w:szCs w:val="20"/>
        </w:rPr>
        <w:t xml:space="preserve"> </w:t>
      </w:r>
      <w:r w:rsidRPr="37FF180F" w:rsidR="005C031D">
        <w:rPr>
          <w:rFonts w:ascii="Aptos" w:hAnsi="Aptos" w:eastAsia="Aptos"/>
          <w:sz w:val="20"/>
          <w:szCs w:val="20"/>
        </w:rPr>
        <w:t>Woods</w:t>
      </w:r>
      <w:r w:rsidRPr="37FF180F" w:rsidR="005C031D">
        <w:rPr>
          <w:rFonts w:ascii="Aptos" w:hAnsi="Aptos" w:eastAsia="Aptos"/>
          <w:sz w:val="20"/>
          <w:szCs w:val="20"/>
        </w:rPr>
        <w:t xml:space="preserve"> 6-Inch Siyah Erkek botu ise bu sezon erkek modasına yenilikçi bir stil katıyor. </w:t>
      </w:r>
      <w:r w:rsidRPr="37FF180F" w:rsidR="005C031D">
        <w:rPr>
          <w:rFonts w:ascii="Aptos" w:hAnsi="Aptos" w:eastAsia="Aptos"/>
          <w:sz w:val="20"/>
          <w:szCs w:val="20"/>
        </w:rPr>
        <w:t>İkonik 6</w:t>
      </w:r>
      <w:r w:rsidRPr="37FF180F" w:rsidR="005C031D">
        <w:rPr>
          <w:rFonts w:ascii="Aptos" w:hAnsi="Aptos" w:eastAsia="Aptos"/>
          <w:sz w:val="20"/>
          <w:szCs w:val="20"/>
        </w:rPr>
        <w:t xml:space="preserve">- </w:t>
      </w:r>
      <w:r w:rsidRPr="37FF180F" w:rsidR="005C031D">
        <w:rPr>
          <w:rFonts w:ascii="Aptos" w:hAnsi="Aptos" w:eastAsia="Aptos"/>
          <w:sz w:val="20"/>
          <w:szCs w:val="20"/>
        </w:rPr>
        <w:t>Inch</w:t>
      </w:r>
      <w:r w:rsidRPr="37FF180F" w:rsidR="005C031D">
        <w:rPr>
          <w:rFonts w:ascii="Aptos" w:hAnsi="Aptos" w:eastAsia="Aptos"/>
          <w:sz w:val="20"/>
          <w:szCs w:val="20"/>
        </w:rPr>
        <w:t xml:space="preserve"> </w:t>
      </w:r>
      <w:r w:rsidRPr="37FF180F" w:rsidR="005C031D">
        <w:rPr>
          <w:rFonts w:ascii="Aptos" w:hAnsi="Aptos" w:eastAsia="Aptos"/>
          <w:sz w:val="20"/>
          <w:szCs w:val="20"/>
        </w:rPr>
        <w:t>Timberland</w:t>
      </w:r>
      <w:r w:rsidRPr="37FF180F" w:rsidR="005C031D">
        <w:rPr>
          <w:rFonts w:ascii="Aptos" w:hAnsi="Aptos" w:eastAsia="Aptos"/>
          <w:sz w:val="20"/>
          <w:szCs w:val="20"/>
        </w:rPr>
        <w:t xml:space="preserve"> botun ustalığını zamanın ötesine taşıyan detaylarla karşımıza çıkıyor. Premium </w:t>
      </w:r>
      <w:r w:rsidRPr="37FF180F" w:rsidR="005C031D">
        <w:rPr>
          <w:rFonts w:ascii="Aptos" w:hAnsi="Aptos" w:eastAsia="Aptos"/>
          <w:sz w:val="20"/>
          <w:szCs w:val="20"/>
        </w:rPr>
        <w:t>Timberland</w:t>
      </w:r>
      <w:r w:rsidRPr="37FF180F" w:rsidR="005C031D">
        <w:rPr>
          <w:rFonts w:ascii="Aptos" w:hAnsi="Aptos" w:eastAsia="Aptos"/>
          <w:sz w:val="20"/>
          <w:szCs w:val="20"/>
        </w:rPr>
        <w:t xml:space="preserve">® deri yüzeyi, bilek kısmındaki özel dokulu örgü detay ile yeni bir karakter kazanıyor. Her adımda konfor, dayanıklılık ve su geçirmez koruma ile mevsimin ritmine uyumlu bir tasarım.  </w:t>
      </w:r>
      <w:r w:rsidRPr="37FF180F" w:rsidR="005C031D">
        <w:rPr>
          <w:b w:val="1"/>
          <w:bCs w:val="1"/>
          <w:sz w:val="20"/>
          <w:szCs w:val="20"/>
        </w:rPr>
        <w:t>(11.999TL)</w:t>
      </w:r>
    </w:p>
    <w:p w:rsidRPr="007150EF" w:rsidR="005C031D" w:rsidP="005C031D" w:rsidRDefault="005C031D" w14:paraId="7D985B92" w14:textId="77777777">
      <w:pPr>
        <w:rPr>
          <w:rFonts w:ascii="Aptos" w:hAnsi="Aptos"/>
          <w:b/>
          <w:bCs/>
          <w:color w:val="000000" w:themeColor="text1"/>
        </w:rPr>
      </w:pPr>
      <w:r w:rsidRPr="1804CA15">
        <w:rPr>
          <w:rFonts w:ascii="Aptos" w:hAnsi="Aptos"/>
          <w:b/>
          <w:bCs/>
        </w:rPr>
        <w:t xml:space="preserve">Klasik Timberland tarzı, kış boyu ekstra sıcaklık için modern şehir duruşuyla buluştu: </w:t>
      </w:r>
      <w:r w:rsidRPr="1804CA15">
        <w:rPr>
          <w:rFonts w:ascii="Aptos" w:hAnsi="Aptos"/>
          <w:b/>
          <w:bCs/>
          <w:color w:val="000000" w:themeColor="text1"/>
        </w:rPr>
        <w:t>Timberland</w:t>
      </w:r>
      <w:r w:rsidRPr="1804CA15">
        <w:rPr>
          <w:rFonts w:ascii="Aptos" w:hAnsi="Aptos"/>
          <w:b/>
          <w:bCs/>
          <w:color w:val="000000" w:themeColor="text1"/>
          <w:vertAlign w:val="superscript"/>
        </w:rPr>
        <w:t>®</w:t>
      </w:r>
      <w:r w:rsidRPr="1804CA15">
        <w:rPr>
          <w:rFonts w:ascii="Aptos" w:hAnsi="Aptos"/>
          <w:b/>
          <w:bCs/>
          <w:color w:val="000000" w:themeColor="text1"/>
        </w:rPr>
        <w:t xml:space="preserve"> Stone Street Tüylü Su Geçirmez Platform Tabanlı Kadın Botu</w:t>
      </w:r>
    </w:p>
    <w:p w:rsidRPr="00FA5569" w:rsidR="005C031D" w:rsidP="005C031D" w:rsidRDefault="005C031D" w14:paraId="58FDF8EF" w14:textId="6A0758A7">
      <w:pPr>
        <w:rPr>
          <w:b w:val="1"/>
          <w:bCs w:val="1"/>
          <w:sz w:val="20"/>
          <w:szCs w:val="20"/>
        </w:rPr>
      </w:pPr>
      <w:r w:rsidRPr="37FF180F" w:rsidR="005C031D">
        <w:rPr>
          <w:sz w:val="20"/>
          <w:szCs w:val="20"/>
        </w:rPr>
        <w:t>Timberland</w:t>
      </w:r>
      <w:r w:rsidRPr="37FF180F" w:rsidR="005C031D">
        <w:rPr>
          <w:sz w:val="20"/>
          <w:szCs w:val="20"/>
        </w:rPr>
        <w:t xml:space="preserve">, sevilen Stone Street 6-Inch Bot modelini bu kış yeni bir seviyeye taşıyor: Sıcak. Şık. Dayanıklı. Yumuşacık suni kürk astarı, konforlu köpük taban yapısı ve yüksek platform dişli tabanıyla yeni yıl ruhuna güçlü bir duruş katıyor. Su geçirmez yapısı, premium </w:t>
      </w:r>
      <w:r w:rsidRPr="37FF180F" w:rsidR="005C031D">
        <w:rPr>
          <w:sz w:val="20"/>
          <w:szCs w:val="20"/>
        </w:rPr>
        <w:t>Timberland</w:t>
      </w:r>
      <w:r w:rsidRPr="37FF180F" w:rsidR="005C031D">
        <w:rPr>
          <w:sz w:val="20"/>
          <w:szCs w:val="20"/>
        </w:rPr>
        <w:t>® deri yüzeyi, geri dönüştürülmüş kumaş</w:t>
      </w:r>
      <w:r w:rsidRPr="37FF180F" w:rsidR="005C031D">
        <w:rPr>
          <w:sz w:val="20"/>
          <w:szCs w:val="20"/>
        </w:rPr>
        <w:t xml:space="preserve"> astarı </w:t>
      </w:r>
      <w:r w:rsidRPr="37FF180F" w:rsidR="005C031D">
        <w:rPr>
          <w:sz w:val="20"/>
          <w:szCs w:val="20"/>
        </w:rPr>
        <w:t xml:space="preserve">ve 200 gram suni kürk </w:t>
      </w:r>
      <w:r w:rsidRPr="37FF180F" w:rsidR="005C031D">
        <w:rPr>
          <w:sz w:val="20"/>
          <w:szCs w:val="20"/>
        </w:rPr>
        <w:t>PrimaLoft</w:t>
      </w:r>
      <w:r w:rsidRPr="37FF180F" w:rsidR="005C031D">
        <w:rPr>
          <w:rFonts w:ascii="Aptos" w:hAnsi="Aptos"/>
          <w:b w:val="1"/>
          <w:bCs w:val="1"/>
          <w:color w:val="000000" w:themeColor="text1" w:themeTint="FF" w:themeShade="FF"/>
          <w:vertAlign w:val="superscript"/>
        </w:rPr>
        <w:t>®</w:t>
      </w:r>
      <w:r w:rsidRPr="37FF180F" w:rsidR="751477A1">
        <w:rPr>
          <w:rFonts w:ascii="Aptos" w:hAnsi="Aptos"/>
          <w:b w:val="1"/>
          <w:bCs w:val="1"/>
          <w:color w:val="000000" w:themeColor="text1" w:themeTint="FF" w:themeShade="FF"/>
          <w:vertAlign w:val="superscript"/>
        </w:rPr>
        <w:t xml:space="preserve"> </w:t>
      </w:r>
      <w:r w:rsidRPr="37FF180F" w:rsidR="005C031D">
        <w:rPr>
          <w:rFonts w:ascii="Aptos" w:hAnsi="Aptos"/>
          <w:b w:val="1"/>
          <w:bCs w:val="1"/>
          <w:color w:val="000000" w:themeColor="text1" w:themeTint="FF" w:themeShade="FF"/>
          <w:vertAlign w:val="superscript"/>
        </w:rPr>
        <w:t xml:space="preserve"> </w:t>
      </w:r>
      <w:r w:rsidRPr="37FF180F" w:rsidR="005C031D">
        <w:rPr>
          <w:sz w:val="20"/>
          <w:szCs w:val="20"/>
        </w:rPr>
        <w:t xml:space="preserve">yalıtım teknolojisiyle her adımda soğuk ve yağışlı havalara meydan okuyun. </w:t>
      </w:r>
      <w:r w:rsidRPr="37FF180F" w:rsidR="005C031D">
        <w:rPr>
          <w:sz w:val="20"/>
          <w:szCs w:val="20"/>
        </w:rPr>
        <w:t>Timberland’in</w:t>
      </w:r>
      <w:r w:rsidRPr="37FF180F" w:rsidR="005C031D">
        <w:rPr>
          <w:sz w:val="20"/>
          <w:szCs w:val="20"/>
        </w:rPr>
        <w:t xml:space="preserve"> zamansız konforunu ve ikonik stilini gün boyu hissetmek isteyenler için harika bir hediye. </w:t>
      </w:r>
      <w:r w:rsidRPr="37FF180F" w:rsidR="005C031D">
        <w:rPr>
          <w:b w:val="1"/>
          <w:bCs w:val="1"/>
          <w:sz w:val="20"/>
          <w:szCs w:val="20"/>
        </w:rPr>
        <w:t>(12.500TL)</w:t>
      </w:r>
    </w:p>
    <w:p w:rsidRPr="00FA5569" w:rsidR="005C031D" w:rsidP="005C031D" w:rsidRDefault="005C031D" w14:paraId="2243BD45" w14:textId="77777777">
      <w:pPr>
        <w:rPr>
          <w:b/>
          <w:bCs/>
        </w:rPr>
      </w:pPr>
      <w:r w:rsidRPr="1804CA15">
        <w:rPr>
          <w:b/>
          <w:bCs/>
        </w:rPr>
        <w:lastRenderedPageBreak/>
        <w:t>Kadifenin lüks dokusu, modern tasarım ile buluştu: Timberland® Welch Mountain Kadife Şişme Kadın Montu</w:t>
      </w:r>
    </w:p>
    <w:p w:rsidRPr="00C14C8D" w:rsidR="005C031D" w:rsidP="005C031D" w:rsidRDefault="005C031D" w14:paraId="1BC0CEBE" w14:textId="77777777">
      <w:pPr>
        <w:rPr>
          <w:sz w:val="20"/>
          <w:szCs w:val="20"/>
        </w:rPr>
      </w:pPr>
      <w:r w:rsidRPr="1804CA15">
        <w:rPr>
          <w:sz w:val="20"/>
          <w:szCs w:val="20"/>
        </w:rPr>
        <w:t xml:space="preserve">Timberland’in dış giyim parçalarıyla yeni yıla sıcak tutacak bir stil ile giriş yapmaya ne dersiniz? Dokuma kadife ve ReBOTL™ kumaş teknolojisi ile üretilen kadın montu, en az yüzde 40 geri dönüştürülmüş materyaller içeriyor. Rüzgara dayanıklı tasarımı ve tam fermuarlı su geçirmez teknolojisi sayesinde soğuk havalarda sıcak kalırken şıklığı da ön plana taşıyor. </w:t>
      </w:r>
      <w:r w:rsidRPr="1804CA15">
        <w:rPr>
          <w:b/>
          <w:bCs/>
          <w:sz w:val="20"/>
          <w:szCs w:val="20"/>
        </w:rPr>
        <w:t>(14.499TL)</w:t>
      </w:r>
    </w:p>
    <w:p w:rsidRPr="00051ED8" w:rsidR="005C031D" w:rsidP="005C031D" w:rsidRDefault="005C031D" w14:paraId="4EC81E39" w14:textId="77777777">
      <w:r w:rsidRPr="1804CA15">
        <w:rPr>
          <w:b/>
          <w:bCs/>
        </w:rPr>
        <w:t>Şehir stiline yeni bir soluk: Timberland® Goose Eye Su Geçirmez Kadife Dokulu Erkek Montu</w:t>
      </w:r>
    </w:p>
    <w:p w:rsidRPr="00C14C8D" w:rsidR="005C031D" w:rsidP="005C031D" w:rsidRDefault="005C031D" w14:paraId="6E3C4A52" w14:textId="77777777">
      <w:pPr>
        <w:rPr>
          <w:sz w:val="20"/>
          <w:szCs w:val="20"/>
        </w:rPr>
      </w:pPr>
      <w:r w:rsidRPr="1804CA15">
        <w:rPr>
          <w:sz w:val="20"/>
          <w:szCs w:val="20"/>
        </w:rPr>
        <w:t>Klasik Timberland ruhu, modern şehir stiline yeni bir soluk getiriyor. Goose Eye Waterproof Down Corduroy Mont, kadifenin lüks dokusunu, üstün koruma teknolojileriyle bir araya getiriyor.</w:t>
      </w:r>
    </w:p>
    <w:p w:rsidRPr="00C14C8D" w:rsidR="005C031D" w:rsidP="005C031D" w:rsidRDefault="005C031D" w14:paraId="19FC0EEC" w14:textId="77777777">
      <w:pPr>
        <w:rPr>
          <w:sz w:val="20"/>
          <w:szCs w:val="20"/>
        </w:rPr>
      </w:pPr>
      <w:r w:rsidRPr="1804CA15">
        <w:rPr>
          <w:sz w:val="20"/>
          <w:szCs w:val="20"/>
        </w:rPr>
        <w:t xml:space="preserve">Soğuk, yağmur ya da kar... Hangi hava koşulu olursa olsun, bu montun yalıtımı ve su geçirmez teknolojisi sayesinde sıcak, kuru ve konforlu kalmak garanti.  İster şık ve modern sokak stilinde ister hafta sonu rotalarında — bu montla sadece hava koşullarına değil, sıradanlığa da meydan okuyabilirsiniz.  </w:t>
      </w:r>
      <w:r w:rsidRPr="1804CA15">
        <w:rPr>
          <w:b/>
          <w:bCs/>
          <w:sz w:val="20"/>
          <w:szCs w:val="20"/>
        </w:rPr>
        <w:t>(23.500TL</w:t>
      </w:r>
    </w:p>
    <w:p w:rsidR="005C031D" w:rsidP="005C031D" w:rsidRDefault="005C031D" w14:paraId="75D53332" w14:textId="77777777">
      <w:pPr>
        <w:rPr>
          <w:b/>
          <w:bCs/>
          <w:sz w:val="20"/>
          <w:szCs w:val="20"/>
        </w:rPr>
      </w:pPr>
      <w:r w:rsidRPr="1804CA15">
        <w:rPr>
          <w:sz w:val="20"/>
          <w:szCs w:val="20"/>
        </w:rPr>
        <w:t>Timbeland Yılbaşı Hediye Ürünlere ait (kadın, erkek) tüm görseller (imaj, dekupe) için tıklayınız:</w:t>
      </w:r>
      <w:r w:rsidRPr="1804CA15">
        <w:rPr>
          <w:b/>
          <w:bCs/>
          <w:sz w:val="20"/>
          <w:szCs w:val="20"/>
        </w:rPr>
        <w:t xml:space="preserve"> </w:t>
      </w:r>
      <w:hyperlink r:id="rId4">
        <w:r w:rsidRPr="1804CA15">
          <w:rPr>
            <w:rStyle w:val="Hyperlink"/>
            <w:b/>
            <w:bCs/>
            <w:sz w:val="20"/>
            <w:szCs w:val="20"/>
          </w:rPr>
          <w:t>https://we.tl/t-ZxFk3ZCXSN</w:t>
        </w:r>
      </w:hyperlink>
    </w:p>
    <w:p w:rsidR="005C031D" w:rsidP="005C031D" w:rsidRDefault="005C031D" w14:paraId="0F19FF9A" w14:textId="77777777">
      <w:pPr>
        <w:rPr>
          <w:b/>
          <w:bCs/>
          <w:sz w:val="20"/>
          <w:szCs w:val="20"/>
        </w:rPr>
      </w:pPr>
    </w:p>
    <w:p w:rsidR="005C031D" w:rsidP="005C031D" w:rsidRDefault="005C031D" w14:paraId="736F62ED" w14:textId="77777777">
      <w:pPr>
        <w:rPr>
          <w:b/>
          <w:bCs/>
          <w:sz w:val="20"/>
          <w:szCs w:val="20"/>
        </w:rPr>
      </w:pPr>
      <w:r w:rsidRPr="1804CA15">
        <w:rPr>
          <w:sz w:val="20"/>
          <w:szCs w:val="20"/>
        </w:rPr>
        <w:t>Websitesini incelemek için tıklayınız:</w:t>
      </w:r>
      <w:r w:rsidRPr="1804CA15">
        <w:rPr>
          <w:b/>
          <w:bCs/>
          <w:sz w:val="20"/>
          <w:szCs w:val="20"/>
        </w:rPr>
        <w:t xml:space="preserve"> </w:t>
      </w:r>
      <w:hyperlink r:id="rId5">
        <w:r w:rsidRPr="1804CA15">
          <w:rPr>
            <w:rStyle w:val="Hyperlink"/>
            <w:b/>
            <w:bCs/>
            <w:sz w:val="20"/>
            <w:szCs w:val="20"/>
          </w:rPr>
          <w:t>www.timberland.com.tr</w:t>
        </w:r>
      </w:hyperlink>
    </w:p>
    <w:p w:rsidR="005C031D" w:rsidP="37FF180F" w:rsidRDefault="005C031D" w14:paraId="28F37AC2" w14:textId="0A202745">
      <w:pPr>
        <w:pStyle w:val="Normal"/>
        <w:rPr>
          <w:b w:val="1"/>
          <w:bCs w:val="1"/>
          <w:sz w:val="20"/>
          <w:szCs w:val="20"/>
        </w:rPr>
      </w:pPr>
    </w:p>
    <w:p w:rsidR="005C031D" w:rsidP="005C031D" w:rsidRDefault="005C031D" w14:paraId="1FB91B2D" w14:textId="77777777">
      <w:pPr>
        <w:spacing w:after="0" w:line="278" w:lineRule="auto"/>
        <w:rPr>
          <w:rFonts w:ascii="Aptos" w:hAnsi="Aptos" w:eastAsia="Aptos" w:cs="Aptos"/>
          <w:color w:val="467886"/>
          <w:sz w:val="16"/>
          <w:szCs w:val="16"/>
        </w:rPr>
      </w:pPr>
      <w:r w:rsidRPr="5E2CB3C8">
        <w:rPr>
          <w:rStyle w:val="normaltextrun"/>
          <w:rFonts w:ascii="Aptos" w:hAnsi="Aptos" w:eastAsia="Aptos" w:cs="Aptos"/>
          <w:b/>
          <w:bCs/>
          <w:color w:val="000000" w:themeColor="text1"/>
          <w:sz w:val="16"/>
          <w:szCs w:val="16"/>
        </w:rPr>
        <w:t>İlgili Kişi</w:t>
      </w:r>
      <w:r w:rsidRPr="5E2CB3C8">
        <w:rPr>
          <w:rStyle w:val="normaltextrun"/>
          <w:rFonts w:ascii="Arial" w:hAnsi="Arial" w:eastAsia="Arial" w:cs="Arial"/>
          <w:color w:val="000000" w:themeColor="text1"/>
          <w:sz w:val="16"/>
          <w:szCs w:val="16"/>
        </w:rPr>
        <w:t>               </w:t>
      </w:r>
      <w:r w:rsidRPr="5E2CB3C8">
        <w:rPr>
          <w:rFonts w:ascii="Aptos" w:hAnsi="Aptos" w:eastAsia="Aptos" w:cs="Aptos"/>
          <w:color w:val="000000" w:themeColor="text1"/>
          <w:sz w:val="16"/>
          <w:szCs w:val="16"/>
        </w:rPr>
        <w:t xml:space="preserve"> </w:t>
      </w:r>
      <w:r w:rsidRPr="5E2CB3C8">
        <w:rPr>
          <w:rStyle w:val="normaltextrun"/>
          <w:rFonts w:ascii="Arial" w:hAnsi="Arial" w:eastAsia="Arial" w:cs="Arial"/>
          <w:color w:val="000000" w:themeColor="text1"/>
          <w:sz w:val="16"/>
          <w:szCs w:val="16"/>
        </w:rPr>
        <w:t> </w:t>
      </w:r>
      <w:r w:rsidRPr="5E2CB3C8">
        <w:rPr>
          <w:rStyle w:val="scxw67525541"/>
          <w:rFonts w:ascii="Aptos" w:hAnsi="Aptos" w:eastAsia="Aptos" w:cs="Aptos"/>
          <w:color w:val="000000" w:themeColor="text1"/>
          <w:sz w:val="16"/>
          <w:szCs w:val="16"/>
        </w:rPr>
        <w:t> </w:t>
      </w:r>
      <w:r>
        <w:br/>
      </w:r>
      <w:r w:rsidRPr="5E2CB3C8">
        <w:rPr>
          <w:rStyle w:val="normaltextrun"/>
          <w:rFonts w:ascii="Aptos" w:hAnsi="Aptos" w:eastAsia="Aptos" w:cs="Aptos"/>
          <w:color w:val="000000" w:themeColor="text1"/>
          <w:sz w:val="16"/>
          <w:szCs w:val="16"/>
        </w:rPr>
        <w:t>Barış Engin</w:t>
      </w:r>
      <w:r w:rsidRPr="5E2CB3C8">
        <w:rPr>
          <w:rStyle w:val="normaltextrun"/>
          <w:rFonts w:ascii="Arial" w:hAnsi="Arial" w:eastAsia="Arial" w:cs="Arial"/>
          <w:color w:val="000000" w:themeColor="text1"/>
          <w:sz w:val="16"/>
          <w:szCs w:val="16"/>
        </w:rPr>
        <w:t>        </w:t>
      </w:r>
      <w:r w:rsidRPr="5E2CB3C8">
        <w:rPr>
          <w:rFonts w:ascii="Aptos" w:hAnsi="Aptos" w:eastAsia="Aptos" w:cs="Aptos"/>
          <w:color w:val="000000" w:themeColor="text1"/>
          <w:sz w:val="16"/>
          <w:szCs w:val="16"/>
        </w:rPr>
        <w:t xml:space="preserve"> </w:t>
      </w:r>
      <w:r w:rsidRPr="5E2CB3C8">
        <w:rPr>
          <w:rStyle w:val="normaltextrun"/>
          <w:rFonts w:ascii="Arial" w:hAnsi="Arial" w:eastAsia="Arial" w:cs="Arial"/>
          <w:color w:val="000000" w:themeColor="text1"/>
          <w:sz w:val="16"/>
          <w:szCs w:val="16"/>
        </w:rPr>
        <w:t> </w:t>
      </w:r>
      <w:r w:rsidRPr="5E2CB3C8">
        <w:rPr>
          <w:rStyle w:val="scxw67525541"/>
          <w:rFonts w:ascii="Aptos" w:hAnsi="Aptos" w:eastAsia="Aptos" w:cs="Aptos"/>
          <w:color w:val="000000" w:themeColor="text1"/>
          <w:sz w:val="16"/>
          <w:szCs w:val="16"/>
        </w:rPr>
        <w:t> </w:t>
      </w:r>
      <w:r>
        <w:br/>
      </w:r>
      <w:r w:rsidRPr="5E2CB3C8">
        <w:rPr>
          <w:rStyle w:val="normaltextrun"/>
          <w:rFonts w:ascii="Aptos" w:hAnsi="Aptos" w:eastAsia="Aptos" w:cs="Aptos"/>
          <w:color w:val="000000" w:themeColor="text1"/>
          <w:sz w:val="16"/>
          <w:szCs w:val="16"/>
        </w:rPr>
        <w:t>Marjinal</w:t>
      </w:r>
      <w:r w:rsidRPr="5E2CB3C8">
        <w:rPr>
          <w:rStyle w:val="normaltextrun"/>
          <w:rFonts w:ascii="Arial" w:hAnsi="Arial" w:eastAsia="Arial" w:cs="Arial"/>
          <w:color w:val="000000" w:themeColor="text1"/>
          <w:sz w:val="16"/>
          <w:szCs w:val="16"/>
        </w:rPr>
        <w:t> </w:t>
      </w:r>
      <w:r w:rsidRPr="5E2CB3C8">
        <w:rPr>
          <w:rStyle w:val="normaltextrun"/>
          <w:rFonts w:ascii="Aptos" w:hAnsi="Aptos" w:eastAsia="Aptos" w:cs="Aptos"/>
          <w:color w:val="000000" w:themeColor="text1"/>
          <w:sz w:val="16"/>
          <w:szCs w:val="16"/>
        </w:rPr>
        <w:t>Porter</w:t>
      </w:r>
      <w:r w:rsidRPr="5E2CB3C8">
        <w:rPr>
          <w:rStyle w:val="normaltextrun"/>
          <w:rFonts w:ascii="Arial" w:hAnsi="Arial" w:eastAsia="Arial" w:cs="Arial"/>
          <w:color w:val="000000" w:themeColor="text1"/>
          <w:sz w:val="16"/>
          <w:szCs w:val="16"/>
        </w:rPr>
        <w:t> </w:t>
      </w:r>
      <w:r w:rsidRPr="5E2CB3C8">
        <w:rPr>
          <w:rStyle w:val="normaltextrun"/>
          <w:rFonts w:ascii="Aptos" w:hAnsi="Aptos" w:eastAsia="Aptos" w:cs="Aptos"/>
          <w:color w:val="000000" w:themeColor="text1"/>
          <w:sz w:val="16"/>
          <w:szCs w:val="16"/>
        </w:rPr>
        <w:t>Novelli</w:t>
      </w:r>
      <w:r w:rsidRPr="5E2CB3C8">
        <w:rPr>
          <w:rStyle w:val="normaltextrun"/>
          <w:rFonts w:ascii="Arial" w:hAnsi="Arial" w:eastAsia="Arial" w:cs="Arial"/>
          <w:color w:val="000000" w:themeColor="text1"/>
          <w:sz w:val="16"/>
          <w:szCs w:val="16"/>
        </w:rPr>
        <w:t>              </w:t>
      </w:r>
      <w:r w:rsidRPr="5E2CB3C8">
        <w:rPr>
          <w:rFonts w:ascii="Aptos" w:hAnsi="Aptos" w:eastAsia="Aptos" w:cs="Aptos"/>
          <w:color w:val="000000" w:themeColor="text1"/>
          <w:sz w:val="16"/>
          <w:szCs w:val="16"/>
        </w:rPr>
        <w:t xml:space="preserve"> </w:t>
      </w:r>
      <w:r w:rsidRPr="5E2CB3C8">
        <w:rPr>
          <w:rStyle w:val="normaltextrun"/>
          <w:rFonts w:ascii="Arial" w:hAnsi="Arial" w:eastAsia="Arial" w:cs="Arial"/>
          <w:color w:val="000000" w:themeColor="text1"/>
          <w:sz w:val="16"/>
          <w:szCs w:val="16"/>
        </w:rPr>
        <w:t> </w:t>
      </w:r>
      <w:r w:rsidRPr="5E2CB3C8">
        <w:rPr>
          <w:rStyle w:val="scxw67525541"/>
          <w:rFonts w:ascii="Aptos" w:hAnsi="Aptos" w:eastAsia="Aptos" w:cs="Aptos"/>
          <w:color w:val="000000" w:themeColor="text1"/>
          <w:sz w:val="16"/>
          <w:szCs w:val="16"/>
        </w:rPr>
        <w:t> </w:t>
      </w:r>
      <w:r>
        <w:br/>
      </w:r>
      <w:r w:rsidRPr="5E2CB3C8">
        <w:rPr>
          <w:rStyle w:val="normaltextrun"/>
          <w:rFonts w:ascii="Aptos" w:hAnsi="Aptos" w:eastAsia="Aptos" w:cs="Aptos"/>
          <w:color w:val="000000" w:themeColor="text1"/>
          <w:sz w:val="16"/>
          <w:szCs w:val="16"/>
        </w:rPr>
        <w:t xml:space="preserve">0533 415 49 50 </w:t>
      </w:r>
      <w:r w:rsidRPr="5E2CB3C8">
        <w:rPr>
          <w:rStyle w:val="normaltextrun"/>
          <w:rFonts w:ascii="Arial" w:hAnsi="Arial" w:eastAsia="Arial" w:cs="Arial"/>
          <w:color w:val="000000" w:themeColor="text1"/>
          <w:sz w:val="16"/>
          <w:szCs w:val="16"/>
        </w:rPr>
        <w:t>           </w:t>
      </w:r>
      <w:r w:rsidRPr="5E2CB3C8">
        <w:rPr>
          <w:rFonts w:ascii="Aptos" w:hAnsi="Aptos" w:eastAsia="Aptos" w:cs="Aptos"/>
          <w:color w:val="000000" w:themeColor="text1"/>
          <w:sz w:val="16"/>
          <w:szCs w:val="16"/>
        </w:rPr>
        <w:t xml:space="preserve"> </w:t>
      </w:r>
      <w:r w:rsidRPr="5E2CB3C8">
        <w:rPr>
          <w:rStyle w:val="normaltextrun"/>
          <w:rFonts w:ascii="Arial" w:hAnsi="Arial" w:eastAsia="Arial" w:cs="Arial"/>
          <w:color w:val="000000" w:themeColor="text1"/>
          <w:sz w:val="16"/>
          <w:szCs w:val="16"/>
        </w:rPr>
        <w:t> </w:t>
      </w:r>
      <w:r w:rsidRPr="5E2CB3C8">
        <w:rPr>
          <w:rStyle w:val="scxw67525541"/>
          <w:rFonts w:ascii="Aptos" w:hAnsi="Aptos" w:eastAsia="Aptos" w:cs="Aptos"/>
          <w:color w:val="000000" w:themeColor="text1"/>
          <w:sz w:val="16"/>
          <w:szCs w:val="16"/>
        </w:rPr>
        <w:t> </w:t>
      </w:r>
      <w:r>
        <w:br/>
      </w:r>
      <w:hyperlink r:id="rId6">
        <w:r w:rsidRPr="5E2CB3C8">
          <w:rPr>
            <w:rStyle w:val="Hyperlink"/>
            <w:rFonts w:ascii="Aptos" w:hAnsi="Aptos" w:eastAsia="Aptos" w:cs="Aptos"/>
            <w:sz w:val="16"/>
            <w:szCs w:val="16"/>
          </w:rPr>
          <w:t>barise@marjinal.com.tr</w:t>
        </w:r>
      </w:hyperlink>
      <w:r w:rsidRPr="5E2CB3C8">
        <w:rPr>
          <w:rStyle w:val="normaltextrun"/>
          <w:rFonts w:ascii="Arial" w:hAnsi="Arial" w:eastAsia="Arial" w:cs="Arial"/>
          <w:sz w:val="16"/>
          <w:szCs w:val="16"/>
        </w:rPr>
        <w:t>   </w:t>
      </w:r>
      <w:r w:rsidRPr="5E2CB3C8">
        <w:rPr>
          <w:rStyle w:val="eop"/>
          <w:rFonts w:ascii="Aptos" w:hAnsi="Aptos" w:eastAsia="Aptos" w:cs="Aptos"/>
          <w:color w:val="467886"/>
          <w:sz w:val="16"/>
          <w:szCs w:val="16"/>
        </w:rPr>
        <w:t> </w:t>
      </w:r>
    </w:p>
    <w:p w:rsidR="005C031D" w:rsidP="005C031D" w:rsidRDefault="005C031D" w14:paraId="1B5457C1" w14:textId="77777777">
      <w:pPr>
        <w:spacing w:after="0" w:line="278" w:lineRule="auto"/>
        <w:rPr>
          <w:rFonts w:ascii="Aptos" w:hAnsi="Aptos" w:eastAsia="Aptos" w:cs="Aptos"/>
          <w:color w:val="000000" w:themeColor="text1"/>
          <w:sz w:val="16"/>
          <w:szCs w:val="16"/>
        </w:rPr>
      </w:pPr>
      <w:r w:rsidRPr="5E2CB3C8">
        <w:rPr>
          <w:rStyle w:val="normaltextrun"/>
          <w:rFonts w:ascii="Arial" w:hAnsi="Arial" w:eastAsia="Arial" w:cs="Arial"/>
          <w:color w:val="000000" w:themeColor="text1"/>
          <w:sz w:val="16"/>
          <w:szCs w:val="16"/>
        </w:rPr>
        <w:t>  </w:t>
      </w:r>
      <w:r w:rsidRPr="5E2CB3C8">
        <w:rPr>
          <w:rStyle w:val="eop"/>
          <w:rFonts w:ascii="Aptos" w:hAnsi="Aptos" w:eastAsia="Aptos" w:cs="Aptos"/>
          <w:color w:val="000000" w:themeColor="text1"/>
          <w:sz w:val="16"/>
          <w:szCs w:val="16"/>
        </w:rPr>
        <w:t> </w:t>
      </w:r>
    </w:p>
    <w:p w:rsidR="005C031D" w:rsidP="005C031D" w:rsidRDefault="005C031D" w14:paraId="0DB748C1" w14:textId="77777777">
      <w:pPr>
        <w:spacing w:after="0" w:line="278" w:lineRule="auto"/>
        <w:rPr>
          <w:rFonts w:ascii="Aptos" w:hAnsi="Aptos" w:eastAsia="Aptos" w:cs="Aptos"/>
          <w:color w:val="000000" w:themeColor="text1"/>
          <w:sz w:val="16"/>
          <w:szCs w:val="16"/>
        </w:rPr>
      </w:pPr>
      <w:r w:rsidRPr="5E2CB3C8">
        <w:rPr>
          <w:rStyle w:val="normaltextrun"/>
          <w:rFonts w:ascii="Arial" w:hAnsi="Arial" w:eastAsia="Arial" w:cs="Arial"/>
          <w:color w:val="000000" w:themeColor="text1"/>
          <w:sz w:val="16"/>
          <w:szCs w:val="16"/>
        </w:rPr>
        <w:t>          </w:t>
      </w:r>
      <w:r w:rsidRPr="5E2CB3C8">
        <w:rPr>
          <w:rStyle w:val="eop"/>
          <w:rFonts w:ascii="Aptos" w:hAnsi="Aptos" w:eastAsia="Aptos" w:cs="Aptos"/>
          <w:color w:val="000000" w:themeColor="text1"/>
          <w:sz w:val="16"/>
          <w:szCs w:val="16"/>
        </w:rPr>
        <w:t> </w:t>
      </w:r>
    </w:p>
    <w:p w:rsidR="005C031D" w:rsidP="005C031D" w:rsidRDefault="005C031D" w14:paraId="4B6ECC16" w14:textId="77777777">
      <w:pPr>
        <w:spacing w:after="0" w:line="278" w:lineRule="auto"/>
        <w:rPr>
          <w:rFonts w:ascii="Aptos" w:hAnsi="Aptos" w:eastAsia="Aptos" w:cs="Aptos"/>
          <w:color w:val="000000" w:themeColor="text1"/>
          <w:sz w:val="16"/>
          <w:szCs w:val="16"/>
        </w:rPr>
      </w:pPr>
      <w:r w:rsidRPr="5E2CB3C8">
        <w:rPr>
          <w:rStyle w:val="normaltextrun"/>
          <w:rFonts w:ascii="Aptos" w:hAnsi="Aptos" w:eastAsia="Aptos" w:cs="Aptos"/>
          <w:b/>
          <w:bCs/>
          <w:color w:val="000000" w:themeColor="text1"/>
          <w:sz w:val="16"/>
          <w:szCs w:val="16"/>
        </w:rPr>
        <w:t>Timberland hakkında:</w:t>
      </w:r>
      <w:r w:rsidRPr="5E2CB3C8">
        <w:rPr>
          <w:rStyle w:val="normaltextrun"/>
          <w:rFonts w:ascii="Arial" w:hAnsi="Arial" w:eastAsia="Arial" w:cs="Arial"/>
          <w:b/>
          <w:bCs/>
          <w:color w:val="000000" w:themeColor="text1"/>
          <w:sz w:val="16"/>
          <w:szCs w:val="16"/>
        </w:rPr>
        <w:t> </w:t>
      </w:r>
      <w:r w:rsidRPr="5E2CB3C8">
        <w:rPr>
          <w:rStyle w:val="normaltextrun"/>
          <w:rFonts w:ascii="Arial" w:hAnsi="Arial" w:eastAsia="Arial" w:cs="Arial"/>
          <w:color w:val="000000" w:themeColor="text1"/>
          <w:sz w:val="16"/>
          <w:szCs w:val="16"/>
        </w:rPr>
        <w:t>            </w:t>
      </w:r>
      <w:r w:rsidRPr="5E2CB3C8">
        <w:rPr>
          <w:rStyle w:val="eop"/>
          <w:rFonts w:ascii="Aptos" w:hAnsi="Aptos" w:eastAsia="Aptos" w:cs="Aptos"/>
          <w:color w:val="000000" w:themeColor="text1"/>
          <w:sz w:val="16"/>
          <w:szCs w:val="16"/>
        </w:rPr>
        <w:t> </w:t>
      </w:r>
    </w:p>
    <w:p w:rsidR="005C031D" w:rsidP="005C031D" w:rsidRDefault="005C031D" w14:paraId="749835C4" w14:textId="77777777">
      <w:pPr>
        <w:spacing w:after="0" w:line="278" w:lineRule="auto"/>
        <w:rPr>
          <w:rFonts w:ascii="Aptos" w:hAnsi="Aptos" w:eastAsia="Aptos" w:cs="Aptos"/>
          <w:color w:val="000000" w:themeColor="text1"/>
          <w:sz w:val="16"/>
          <w:szCs w:val="16"/>
        </w:rPr>
      </w:pPr>
      <w:r w:rsidRPr="5E2CB3C8">
        <w:rPr>
          <w:rStyle w:val="normaltextrun"/>
          <w:rFonts w:ascii="Aptos" w:hAnsi="Aptos" w:eastAsia="Aptos" w:cs="Aptos"/>
          <w:color w:val="000000" w:themeColor="text1"/>
          <w:sz w:val="16"/>
          <w:szCs w:val="16"/>
        </w:rPr>
        <w:t>Timberland doğadan, el işçiliğinden ve yenilikten ilham alan, maceracı ruhu sahiplenen, köklü mirasa sahip global bir yaşam tarzı markasıdır. 1973 yılında kurulduğundan beri Timberland, şehirdeki caddelerde, festival alanlarında ya da doğada, tüm hava koşullarına hazır, ikonik stilin öne çıkan markası olmuştur. Podyumlardan spor etkinliklerine kadar uzanan geniş bir yelpazede zamansız stilin temsilcisi olarak benimsenmektedir.</w:t>
      </w:r>
      <w:r w:rsidRPr="5E2CB3C8">
        <w:rPr>
          <w:rStyle w:val="normaltextrun"/>
          <w:rFonts w:ascii="Arial" w:hAnsi="Arial" w:eastAsia="Arial" w:cs="Arial"/>
          <w:color w:val="000000" w:themeColor="text1"/>
          <w:sz w:val="16"/>
          <w:szCs w:val="16"/>
        </w:rPr>
        <w:t>  </w:t>
      </w:r>
      <w:r w:rsidRPr="5E2CB3C8">
        <w:rPr>
          <w:rStyle w:val="eop"/>
          <w:rFonts w:ascii="Aptos" w:hAnsi="Aptos" w:eastAsia="Aptos" w:cs="Aptos"/>
          <w:color w:val="000000" w:themeColor="text1"/>
          <w:sz w:val="16"/>
          <w:szCs w:val="16"/>
        </w:rPr>
        <w:t> </w:t>
      </w:r>
    </w:p>
    <w:p w:rsidR="005C031D" w:rsidP="005C031D" w:rsidRDefault="005C031D" w14:paraId="0E538EE0" w14:textId="77777777">
      <w:pPr>
        <w:spacing w:after="0" w:line="278" w:lineRule="auto"/>
        <w:rPr>
          <w:rFonts w:ascii="Aptos" w:hAnsi="Aptos" w:eastAsia="Aptos" w:cs="Aptos"/>
          <w:color w:val="000000" w:themeColor="text1"/>
          <w:sz w:val="16"/>
          <w:szCs w:val="16"/>
        </w:rPr>
      </w:pPr>
      <w:r w:rsidRPr="5E2CB3C8">
        <w:rPr>
          <w:rStyle w:val="normaltextrun"/>
          <w:rFonts w:ascii="Arial" w:hAnsi="Arial" w:eastAsia="Arial" w:cs="Arial"/>
          <w:color w:val="000000" w:themeColor="text1"/>
          <w:sz w:val="16"/>
          <w:szCs w:val="16"/>
        </w:rPr>
        <w:t>   </w:t>
      </w:r>
      <w:r w:rsidRPr="5E2CB3C8">
        <w:rPr>
          <w:rStyle w:val="eop"/>
          <w:rFonts w:ascii="Aptos" w:hAnsi="Aptos" w:eastAsia="Aptos" w:cs="Aptos"/>
          <w:color w:val="000000" w:themeColor="text1"/>
          <w:sz w:val="16"/>
          <w:szCs w:val="16"/>
        </w:rPr>
        <w:t> </w:t>
      </w:r>
    </w:p>
    <w:p w:rsidR="005C031D" w:rsidP="005C031D" w:rsidRDefault="005C031D" w14:paraId="369CE5CB" w14:textId="77777777">
      <w:pPr>
        <w:spacing w:after="0" w:line="278" w:lineRule="auto"/>
        <w:rPr>
          <w:rFonts w:ascii="Aptos" w:hAnsi="Aptos" w:eastAsia="Aptos" w:cs="Aptos"/>
          <w:color w:val="000000" w:themeColor="text1"/>
          <w:sz w:val="16"/>
          <w:szCs w:val="16"/>
        </w:rPr>
      </w:pPr>
      <w:r w:rsidRPr="5E2CB3C8">
        <w:rPr>
          <w:rStyle w:val="normaltextrun"/>
          <w:rFonts w:ascii="Aptos" w:hAnsi="Aptos" w:eastAsia="Aptos" w:cs="Aptos"/>
          <w:color w:val="000000" w:themeColor="text1"/>
          <w:sz w:val="16"/>
          <w:szCs w:val="16"/>
        </w:rPr>
        <w:t>Marka, New England'ın zorlu hava koşulları için tasarlanan Original Timberland® Sarı Bot ile tanınır. Cesur tasarımı ve güçlü duruşuyla Timberland® Sarı Bot, dünya çapında tanınan bir kültür ve moda ifadesi haline gelmiştir. Timberland günümüzde sağlam, dayanıklı ve rafine tasarımlarını, ayakkabı, tekstil ve aksesuar koleksiyonlarına yansıtarak sıradanın ötesine geçmeye ve premium stiller sunmaya devam etmektedir.</w:t>
      </w:r>
      <w:r w:rsidRPr="5E2CB3C8">
        <w:rPr>
          <w:rStyle w:val="normaltextrun"/>
          <w:rFonts w:ascii="Arial" w:hAnsi="Arial" w:eastAsia="Arial" w:cs="Arial"/>
          <w:color w:val="000000" w:themeColor="text1"/>
          <w:sz w:val="16"/>
          <w:szCs w:val="16"/>
        </w:rPr>
        <w:t>   </w:t>
      </w:r>
      <w:r w:rsidRPr="5E2CB3C8">
        <w:rPr>
          <w:rStyle w:val="eop"/>
          <w:rFonts w:ascii="Aptos" w:hAnsi="Aptos" w:eastAsia="Aptos" w:cs="Aptos"/>
          <w:color w:val="000000" w:themeColor="text1"/>
          <w:sz w:val="16"/>
          <w:szCs w:val="16"/>
        </w:rPr>
        <w:t> </w:t>
      </w:r>
    </w:p>
    <w:p w:rsidR="005C031D" w:rsidP="005C031D" w:rsidRDefault="005C031D" w14:paraId="3C285BFC" w14:textId="77777777">
      <w:pPr>
        <w:spacing w:after="0" w:line="278" w:lineRule="auto"/>
        <w:rPr>
          <w:rFonts w:ascii="Aptos" w:hAnsi="Aptos" w:eastAsia="Aptos" w:cs="Aptos"/>
          <w:color w:val="000000" w:themeColor="text1"/>
          <w:sz w:val="16"/>
          <w:szCs w:val="16"/>
        </w:rPr>
      </w:pPr>
      <w:r w:rsidRPr="5E2CB3C8">
        <w:rPr>
          <w:rStyle w:val="normaltextrun"/>
          <w:rFonts w:ascii="Arial" w:hAnsi="Arial" w:eastAsia="Arial" w:cs="Arial"/>
          <w:color w:val="000000" w:themeColor="text1"/>
          <w:sz w:val="16"/>
          <w:szCs w:val="16"/>
        </w:rPr>
        <w:t>   </w:t>
      </w:r>
      <w:r w:rsidRPr="5E2CB3C8">
        <w:rPr>
          <w:rStyle w:val="eop"/>
          <w:rFonts w:ascii="Aptos" w:hAnsi="Aptos" w:eastAsia="Aptos" w:cs="Aptos"/>
          <w:color w:val="000000" w:themeColor="text1"/>
          <w:sz w:val="16"/>
          <w:szCs w:val="16"/>
        </w:rPr>
        <w:t> </w:t>
      </w:r>
    </w:p>
    <w:p w:rsidR="005C031D" w:rsidP="005C031D" w:rsidRDefault="005C031D" w14:paraId="735DB812" w14:textId="77777777">
      <w:pPr>
        <w:spacing w:after="0" w:line="278" w:lineRule="auto"/>
        <w:rPr>
          <w:rFonts w:ascii="Aptos" w:hAnsi="Aptos" w:eastAsia="Aptos" w:cs="Aptos"/>
          <w:color w:val="000000" w:themeColor="text1"/>
          <w:sz w:val="16"/>
          <w:szCs w:val="16"/>
        </w:rPr>
      </w:pPr>
      <w:r w:rsidRPr="5E2CB3C8">
        <w:rPr>
          <w:rStyle w:val="normaltextrun"/>
          <w:rFonts w:ascii="Aptos" w:hAnsi="Aptos" w:eastAsia="Aptos" w:cs="Aptos"/>
          <w:color w:val="000000" w:themeColor="text1"/>
          <w:sz w:val="16"/>
          <w:szCs w:val="16"/>
        </w:rPr>
        <w:t xml:space="preserve">Merkezi ABD Stratham, New Hampshire'da olan Timberland'in ayrıca Stabio, İsviçre ve Şanghay'da uluslararası merkezleri bulunmaktadır. 100'den fazla ülkede müşterilere hizmet veren Timberland ürünleri, Türkiye'de lider zincir mağazalar ve perakende noktalarının yanı sıra Vadistanbul, Capacity, Akbatı ve Ankara Kentpark AVM'lerde bulunan mağazalarında da satılmaktadır. Timberland hakkında daha fazlasını öğrenmek için, </w:t>
      </w:r>
      <w:hyperlink r:id="rId7">
        <w:r w:rsidRPr="5E2CB3C8">
          <w:rPr>
            <w:rStyle w:val="Hyperlink"/>
            <w:rFonts w:ascii="Aptos" w:hAnsi="Aptos" w:eastAsia="Aptos" w:cs="Aptos"/>
            <w:sz w:val="16"/>
            <w:szCs w:val="16"/>
          </w:rPr>
          <w:t>www.timberland.com.tr</w:t>
        </w:r>
      </w:hyperlink>
      <w:r w:rsidRPr="5E2CB3C8">
        <w:rPr>
          <w:rFonts w:ascii="Aptos" w:hAnsi="Aptos" w:eastAsia="Aptos" w:cs="Aptos"/>
          <w:color w:val="000000" w:themeColor="text1"/>
          <w:sz w:val="16"/>
          <w:szCs w:val="16"/>
        </w:rPr>
        <w:t xml:space="preserve"> adresini ziyaret ediniz ve sosyal medyadan takip ediniz @timberland_eu</w:t>
      </w:r>
      <w:r w:rsidRPr="5E2CB3C8">
        <w:rPr>
          <w:rStyle w:val="normaltextrun"/>
          <w:rFonts w:ascii="Arial" w:hAnsi="Arial" w:eastAsia="Arial" w:cs="Arial"/>
          <w:color w:val="000000" w:themeColor="text1"/>
          <w:sz w:val="16"/>
          <w:szCs w:val="16"/>
        </w:rPr>
        <w:t>  </w:t>
      </w:r>
      <w:r w:rsidRPr="5E2CB3C8">
        <w:rPr>
          <w:rFonts w:ascii="Aptos" w:hAnsi="Aptos" w:eastAsia="Aptos" w:cs="Aptos"/>
          <w:color w:val="000000" w:themeColor="text1"/>
          <w:sz w:val="16"/>
          <w:szCs w:val="16"/>
        </w:rPr>
        <w:t xml:space="preserve"> </w:t>
      </w:r>
      <w:r w:rsidRPr="5E2CB3C8">
        <w:rPr>
          <w:rStyle w:val="normaltextrun"/>
          <w:rFonts w:ascii="Aptos" w:hAnsi="Aptos" w:eastAsia="Aptos" w:cs="Aptos"/>
          <w:b/>
          <w:bCs/>
          <w:i/>
          <w:iCs/>
          <w:color w:val="000000" w:themeColor="text1"/>
          <w:sz w:val="16"/>
          <w:szCs w:val="16"/>
        </w:rPr>
        <w:t>Timberland bir VF Corporation markasıdır.</w:t>
      </w:r>
      <w:r w:rsidRPr="5E2CB3C8">
        <w:rPr>
          <w:rStyle w:val="normaltextrun"/>
          <w:rFonts w:ascii="Arial" w:hAnsi="Arial" w:eastAsia="Arial" w:cs="Arial"/>
          <w:color w:val="000000" w:themeColor="text1"/>
          <w:sz w:val="16"/>
          <w:szCs w:val="16"/>
        </w:rPr>
        <w:t>  </w:t>
      </w:r>
      <w:r w:rsidRPr="5E2CB3C8">
        <w:rPr>
          <w:rStyle w:val="eop"/>
          <w:rFonts w:ascii="Aptos" w:hAnsi="Aptos" w:eastAsia="Aptos" w:cs="Aptos"/>
          <w:color w:val="000000" w:themeColor="text1"/>
          <w:sz w:val="16"/>
          <w:szCs w:val="16"/>
        </w:rPr>
        <w:t> </w:t>
      </w:r>
    </w:p>
    <w:p w:rsidR="005C031D" w:rsidP="005C031D" w:rsidRDefault="005C031D" w14:paraId="6D6B8F76" w14:textId="77777777">
      <w:pPr>
        <w:spacing w:after="0" w:line="278" w:lineRule="auto"/>
        <w:rPr>
          <w:rFonts w:ascii="Aptos" w:hAnsi="Aptos" w:eastAsia="Aptos" w:cs="Aptos"/>
          <w:color w:val="000000" w:themeColor="text1"/>
          <w:sz w:val="24"/>
          <w:szCs w:val="24"/>
        </w:rPr>
      </w:pPr>
      <w:r w:rsidRPr="5E2CB3C8">
        <w:rPr>
          <w:rStyle w:val="eop"/>
          <w:rFonts w:ascii="Aptos" w:hAnsi="Aptos" w:eastAsia="Aptos" w:cs="Aptos"/>
          <w:color w:val="000000" w:themeColor="text1"/>
          <w:sz w:val="24"/>
          <w:szCs w:val="24"/>
        </w:rPr>
        <w:t> </w:t>
      </w:r>
    </w:p>
    <w:p w:rsidR="005C031D" w:rsidRDefault="005C031D" w14:paraId="293BD0E8" w14:textId="77777777"/>
    <w:sectPr w:rsidR="005C031D">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1D"/>
    <w:rsid w:val="000653D5"/>
    <w:rsid w:val="001B3A87"/>
    <w:rsid w:val="004501E5"/>
    <w:rsid w:val="0049240A"/>
    <w:rsid w:val="0051601E"/>
    <w:rsid w:val="0059475D"/>
    <w:rsid w:val="005C031D"/>
    <w:rsid w:val="006241B3"/>
    <w:rsid w:val="00663907"/>
    <w:rsid w:val="007016B7"/>
    <w:rsid w:val="00764450"/>
    <w:rsid w:val="007679A6"/>
    <w:rsid w:val="0087244A"/>
    <w:rsid w:val="008D2D80"/>
    <w:rsid w:val="009810FC"/>
    <w:rsid w:val="009F2DDA"/>
    <w:rsid w:val="00A54298"/>
    <w:rsid w:val="00BE3A0A"/>
    <w:rsid w:val="00D0168D"/>
    <w:rsid w:val="00D701BE"/>
    <w:rsid w:val="00F86E51"/>
    <w:rsid w:val="2C9F0AD1"/>
    <w:rsid w:val="37FF180F"/>
    <w:rsid w:val="6B9238BE"/>
    <w:rsid w:val="751477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A16A"/>
  <w15:chartTrackingRefBased/>
  <w15:docId w15:val="{65220D14-7302-4133-A65C-AAA7F5CE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031D"/>
  </w:style>
  <w:style w:type="paragraph" w:styleId="Heading1">
    <w:name w:val="heading 1"/>
    <w:basedOn w:val="Normal"/>
    <w:next w:val="Normal"/>
    <w:link w:val="Heading1Char"/>
    <w:uiPriority w:val="9"/>
    <w:qFormat/>
    <w:rsid w:val="005C031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31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31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C031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C031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C031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C031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C031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C031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C031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C031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C031D"/>
    <w:rPr>
      <w:rFonts w:eastAsiaTheme="majorEastAsia" w:cstheme="majorBidi"/>
      <w:color w:val="272727" w:themeColor="text1" w:themeTint="D8"/>
    </w:rPr>
  </w:style>
  <w:style w:type="paragraph" w:styleId="Title">
    <w:name w:val="Title"/>
    <w:basedOn w:val="Normal"/>
    <w:next w:val="Normal"/>
    <w:link w:val="TitleChar"/>
    <w:uiPriority w:val="10"/>
    <w:qFormat/>
    <w:rsid w:val="005C031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C031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C031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C0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31D"/>
    <w:pPr>
      <w:spacing w:before="160"/>
      <w:jc w:val="center"/>
    </w:pPr>
    <w:rPr>
      <w:i/>
      <w:iCs/>
      <w:color w:val="404040" w:themeColor="text1" w:themeTint="BF"/>
    </w:rPr>
  </w:style>
  <w:style w:type="character" w:styleId="QuoteChar" w:customStyle="1">
    <w:name w:val="Quote Char"/>
    <w:basedOn w:val="DefaultParagraphFont"/>
    <w:link w:val="Quote"/>
    <w:uiPriority w:val="29"/>
    <w:rsid w:val="005C031D"/>
    <w:rPr>
      <w:i/>
      <w:iCs/>
      <w:color w:val="404040" w:themeColor="text1" w:themeTint="BF"/>
    </w:rPr>
  </w:style>
  <w:style w:type="paragraph" w:styleId="ListParagraph">
    <w:name w:val="List Paragraph"/>
    <w:basedOn w:val="Normal"/>
    <w:uiPriority w:val="34"/>
    <w:qFormat/>
    <w:rsid w:val="005C031D"/>
    <w:pPr>
      <w:ind w:left="720"/>
      <w:contextualSpacing/>
    </w:pPr>
  </w:style>
  <w:style w:type="character" w:styleId="IntenseEmphasis">
    <w:name w:val="Intense Emphasis"/>
    <w:basedOn w:val="DefaultParagraphFont"/>
    <w:uiPriority w:val="21"/>
    <w:qFormat/>
    <w:rsid w:val="005C031D"/>
    <w:rPr>
      <w:i/>
      <w:iCs/>
      <w:color w:val="0F4761" w:themeColor="accent1" w:themeShade="BF"/>
    </w:rPr>
  </w:style>
  <w:style w:type="paragraph" w:styleId="IntenseQuote">
    <w:name w:val="Intense Quote"/>
    <w:basedOn w:val="Normal"/>
    <w:next w:val="Normal"/>
    <w:link w:val="IntenseQuoteChar"/>
    <w:uiPriority w:val="30"/>
    <w:qFormat/>
    <w:rsid w:val="005C031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C031D"/>
    <w:rPr>
      <w:i/>
      <w:iCs/>
      <w:color w:val="0F4761" w:themeColor="accent1" w:themeShade="BF"/>
    </w:rPr>
  </w:style>
  <w:style w:type="character" w:styleId="IntenseReference">
    <w:name w:val="Intense Reference"/>
    <w:basedOn w:val="DefaultParagraphFont"/>
    <w:uiPriority w:val="32"/>
    <w:qFormat/>
    <w:rsid w:val="005C031D"/>
    <w:rPr>
      <w:b/>
      <w:bCs/>
      <w:smallCaps/>
      <w:color w:val="0F4761" w:themeColor="accent1" w:themeShade="BF"/>
      <w:spacing w:val="5"/>
    </w:rPr>
  </w:style>
  <w:style w:type="character" w:styleId="Hyperlink">
    <w:name w:val="Hyperlink"/>
    <w:basedOn w:val="DefaultParagraphFont"/>
    <w:uiPriority w:val="99"/>
    <w:unhideWhenUsed/>
    <w:rsid w:val="005C031D"/>
    <w:rPr>
      <w:color w:val="467886"/>
      <w:u w:val="single"/>
    </w:rPr>
  </w:style>
  <w:style w:type="character" w:styleId="normaltextrun" w:customStyle="1">
    <w:name w:val="normaltextrun"/>
    <w:basedOn w:val="DefaultParagraphFont"/>
    <w:uiPriority w:val="1"/>
    <w:rsid w:val="005C031D"/>
    <w:rPr>
      <w:rFonts w:asciiTheme="minorHAnsi" w:hAnsiTheme="minorHAnsi" w:eastAsiaTheme="minorEastAsia" w:cstheme="minorBidi"/>
      <w:sz w:val="22"/>
      <w:szCs w:val="22"/>
    </w:rPr>
  </w:style>
  <w:style w:type="character" w:styleId="scxw67525541" w:customStyle="1">
    <w:name w:val="scxw67525541"/>
    <w:basedOn w:val="DefaultParagraphFont"/>
    <w:uiPriority w:val="1"/>
    <w:rsid w:val="005C031D"/>
    <w:rPr>
      <w:rFonts w:asciiTheme="minorHAnsi" w:hAnsiTheme="minorHAnsi" w:eastAsiaTheme="minorEastAsia" w:cstheme="minorBidi"/>
      <w:sz w:val="22"/>
      <w:szCs w:val="22"/>
    </w:rPr>
  </w:style>
  <w:style w:type="character" w:styleId="eop" w:customStyle="1">
    <w:name w:val="eop"/>
    <w:basedOn w:val="DefaultParagraphFont"/>
    <w:uiPriority w:val="1"/>
    <w:rsid w:val="005C031D"/>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yperlink" Target="http://www.timberland.com.tr/" TargetMode="Externa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barise@marjinal.com.tr" TargetMode="External" Id="rId6" /><Relationship Type="http://schemas.openxmlformats.org/officeDocument/2006/relationships/customXml" Target="../customXml/item2.xml" Id="rId11" /><Relationship Type="http://schemas.openxmlformats.org/officeDocument/2006/relationships/hyperlink" Target="https://www.timberland.com.tr" TargetMode="External" Id="rId5" /><Relationship Type="http://schemas.openxmlformats.org/officeDocument/2006/relationships/customXml" Target="../customXml/item1.xml" Id="rId10" /><Relationship Type="http://schemas.openxmlformats.org/officeDocument/2006/relationships/hyperlink" Target="https://we.tl/t-ZxFk3ZCXSN" TargetMode="Externa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8b42ad7efa34b2e21750dd93191c679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2857243ee40a4996d2a9c9c39b93b72"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0E5CC712-D053-4A2C-8515-1366432FF293}"/>
</file>

<file path=customXml/itemProps2.xml><?xml version="1.0" encoding="utf-8"?>
<ds:datastoreItem xmlns:ds="http://schemas.openxmlformats.org/officeDocument/2006/customXml" ds:itemID="{BF7C1D33-E3BD-4315-938F-2EC6697ECB31}"/>
</file>

<file path=customXml/itemProps3.xml><?xml version="1.0" encoding="utf-8"?>
<ds:datastoreItem xmlns:ds="http://schemas.openxmlformats.org/officeDocument/2006/customXml" ds:itemID="{0C7272AA-4042-4B6B-AC98-696447B05E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 Ozpinar</dc:creator>
  <keywords/>
  <dc:description/>
  <lastModifiedBy>Melis Ozpinar</lastModifiedBy>
  <revision>3</revision>
  <dcterms:created xsi:type="dcterms:W3CDTF">2025-11-10T06:37:00.0000000Z</dcterms:created>
  <dcterms:modified xsi:type="dcterms:W3CDTF">2025-11-10T06:48:01.5380488Z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