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9DF" w:rsidRPr="003D3B5C" w:rsidRDefault="00062822" w:rsidP="003D3B5C">
      <w:pPr>
        <w:widowControl w:val="0"/>
        <w:autoSpaceDE w:val="0"/>
        <w:autoSpaceDN w:val="0"/>
        <w:adjustRightInd w:val="0"/>
        <w:spacing w:line="360" w:lineRule="auto"/>
        <w:jc w:val="center"/>
        <w:rPr>
          <w:rFonts w:ascii="Verdana" w:hAnsi="Verdana"/>
          <w:noProof/>
        </w:rPr>
      </w:pPr>
      <w:r>
        <w:rPr>
          <w:rFonts w:ascii="Verdana" w:hAnsi="Verdana"/>
          <w:noProof/>
          <w:lang w:eastAsia="tr-TR"/>
        </w:rPr>
        <w:drawing>
          <wp:inline distT="0" distB="0" distL="0" distR="0" wp14:anchorId="29AB8307" wp14:editId="33CE749E">
            <wp:extent cx="2385060" cy="678180"/>
            <wp:effectExtent l="0" t="0" r="0" b="762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5060" cy="678180"/>
                    </a:xfrm>
                    <a:prstGeom prst="rect">
                      <a:avLst/>
                    </a:prstGeom>
                    <a:noFill/>
                    <a:ln>
                      <a:noFill/>
                    </a:ln>
                  </pic:spPr>
                </pic:pic>
              </a:graphicData>
            </a:graphic>
          </wp:inline>
        </w:drawing>
      </w:r>
    </w:p>
    <w:p w:rsidR="00980990" w:rsidRPr="003D3B5C" w:rsidRDefault="00980990" w:rsidP="003D3B5C">
      <w:pPr>
        <w:spacing w:before="100" w:beforeAutospacing="1" w:line="360" w:lineRule="auto"/>
        <w:jc w:val="center"/>
        <w:rPr>
          <w:rFonts w:ascii="Verdana" w:eastAsia="Cambria" w:hAnsi="Verdana"/>
          <w:b/>
          <w:noProof/>
          <w:sz w:val="22"/>
          <w:szCs w:val="22"/>
        </w:rPr>
      </w:pPr>
    </w:p>
    <w:p w:rsidR="00DF55FE" w:rsidRPr="003D3B5C" w:rsidRDefault="00DF55FE" w:rsidP="003D3B5C">
      <w:pPr>
        <w:spacing w:before="100" w:beforeAutospacing="1" w:line="360" w:lineRule="auto"/>
        <w:jc w:val="center"/>
        <w:rPr>
          <w:rFonts w:ascii="Verdana" w:eastAsia="Cambria" w:hAnsi="Verdana"/>
          <w:b/>
          <w:noProof/>
          <w:szCs w:val="22"/>
        </w:rPr>
      </w:pPr>
      <w:r w:rsidRPr="003D3B5C">
        <w:rPr>
          <w:rFonts w:ascii="Verdana" w:eastAsia="Cambria" w:hAnsi="Verdana"/>
          <w:b/>
          <w:noProof/>
          <w:szCs w:val="22"/>
        </w:rPr>
        <w:t>VANGELIS KECHRIOTIS PERŞEMBE KONUŞMALARI</w:t>
      </w:r>
    </w:p>
    <w:p w:rsidR="00ED509D" w:rsidRPr="003D3B5C" w:rsidRDefault="00ED509D" w:rsidP="003D3B5C">
      <w:pPr>
        <w:shd w:val="clear" w:color="auto" w:fill="FFFFFF"/>
        <w:spacing w:line="360" w:lineRule="auto"/>
        <w:rPr>
          <w:rFonts w:ascii="Verdana" w:hAnsi="Verdana"/>
          <w:b/>
          <w:iCs/>
          <w:noProof/>
          <w:color w:val="222222"/>
          <w:sz w:val="28"/>
          <w:szCs w:val="28"/>
          <w:shd w:val="clear" w:color="auto" w:fill="FFFFFF"/>
        </w:rPr>
      </w:pPr>
    </w:p>
    <w:p w:rsidR="006C60CE" w:rsidRPr="006C60CE" w:rsidRDefault="006C60CE" w:rsidP="006C60CE">
      <w:pPr>
        <w:spacing w:line="360" w:lineRule="auto"/>
        <w:ind w:firstLine="708"/>
        <w:jc w:val="center"/>
        <w:rPr>
          <w:rFonts w:ascii="Verdana" w:hAnsi="Verdana"/>
          <w:b/>
        </w:rPr>
      </w:pPr>
      <w:r w:rsidRPr="006C60CE">
        <w:rPr>
          <w:rFonts w:ascii="Verdana" w:hAnsi="Verdana"/>
          <w:b/>
        </w:rPr>
        <w:t>Tek Parti Döneminde Sofra Adabı</w:t>
      </w:r>
    </w:p>
    <w:p w:rsidR="00FB4A9B" w:rsidRPr="001F7997" w:rsidRDefault="00FB4A9B" w:rsidP="00DD2570">
      <w:pPr>
        <w:spacing w:line="360" w:lineRule="auto"/>
        <w:ind w:firstLine="708"/>
        <w:jc w:val="center"/>
        <w:rPr>
          <w:rFonts w:ascii="Verdana" w:hAnsi="Verdana"/>
          <w:b/>
        </w:rPr>
      </w:pPr>
      <w:r>
        <w:rPr>
          <w:rFonts w:ascii="Verdana" w:hAnsi="Verdana"/>
          <w:b/>
        </w:rPr>
        <w:t xml:space="preserve">Konuşmacı: </w:t>
      </w:r>
      <w:r w:rsidR="006C60CE">
        <w:rPr>
          <w:rFonts w:ascii="Verdana" w:hAnsi="Verdana"/>
          <w:b/>
        </w:rPr>
        <w:t>Tülin Ural</w:t>
      </w:r>
    </w:p>
    <w:p w:rsidR="00DD2570" w:rsidRPr="001F7997" w:rsidRDefault="00DD2570" w:rsidP="00DD2570">
      <w:pPr>
        <w:spacing w:line="360" w:lineRule="auto"/>
        <w:jc w:val="both"/>
        <w:rPr>
          <w:rFonts w:ascii="Verdana" w:hAnsi="Verdana"/>
          <w:sz w:val="20"/>
        </w:rPr>
      </w:pPr>
    </w:p>
    <w:p w:rsidR="006C60CE" w:rsidRDefault="006C60CE" w:rsidP="006C60CE">
      <w:pPr>
        <w:spacing w:line="360" w:lineRule="auto"/>
        <w:jc w:val="both"/>
        <w:rPr>
          <w:rFonts w:ascii="Verdana" w:hAnsi="Verdana"/>
          <w:sz w:val="20"/>
        </w:rPr>
      </w:pPr>
      <w:r>
        <w:rPr>
          <w:rFonts w:ascii="Verdana" w:hAnsi="Verdana"/>
          <w:sz w:val="20"/>
        </w:rPr>
        <w:t>B</w:t>
      </w:r>
      <w:r w:rsidRPr="002D5451">
        <w:rPr>
          <w:rFonts w:ascii="Verdana" w:hAnsi="Verdana"/>
          <w:sz w:val="20"/>
        </w:rPr>
        <w:t>ugün Türkiye’de yaygın olarak benimsenen sofra adabının kökenleri nerededir? Erken Cumhuriyet dönemi bu anlamda b</w:t>
      </w:r>
      <w:r w:rsidR="0079253A">
        <w:rPr>
          <w:rFonts w:ascii="Verdana" w:hAnsi="Verdana"/>
          <w:sz w:val="20"/>
        </w:rPr>
        <w:t>ir milat sayılabilir mi? Erken C</w:t>
      </w:r>
      <w:r w:rsidRPr="002D5451">
        <w:rPr>
          <w:rFonts w:ascii="Verdana" w:hAnsi="Verdana"/>
          <w:sz w:val="20"/>
        </w:rPr>
        <w:t xml:space="preserve">umhuriyet döneminde gelişen sofra adabı hangi temeller üzerine oturmakta, hangi zihinsel kalıpları kullanmaktadır? Yaratmak istediği zihniyet kalıpları, yerli midir, taklit midir? Milli midir, seçkinci mi? Ama belki de bu ayrımlar bu kadar keskin değildir ve bu dönemin adabını ancak daha başka </w:t>
      </w:r>
      <w:r w:rsidRPr="006C60CE">
        <w:rPr>
          <w:rFonts w:ascii="Verdana" w:hAnsi="Verdana"/>
          <w:sz w:val="20"/>
        </w:rPr>
        <w:t>kavramlarla kavrayabiliriz.</w:t>
      </w:r>
    </w:p>
    <w:p w:rsidR="006C60CE" w:rsidRPr="002D5451" w:rsidRDefault="006C60CE" w:rsidP="006C60CE">
      <w:pPr>
        <w:spacing w:line="360" w:lineRule="auto"/>
        <w:jc w:val="both"/>
        <w:rPr>
          <w:rFonts w:ascii="Verdana" w:hAnsi="Verdana"/>
          <w:sz w:val="20"/>
        </w:rPr>
      </w:pPr>
    </w:p>
    <w:p w:rsidR="006C60CE" w:rsidRDefault="006C60CE" w:rsidP="006C60CE">
      <w:pPr>
        <w:spacing w:line="360" w:lineRule="auto"/>
        <w:jc w:val="both"/>
        <w:rPr>
          <w:rFonts w:ascii="Verdana" w:hAnsi="Verdana"/>
          <w:sz w:val="20"/>
        </w:rPr>
      </w:pPr>
      <w:proofErr w:type="spellStart"/>
      <w:r w:rsidRPr="006C60CE">
        <w:rPr>
          <w:rFonts w:ascii="Verdana" w:hAnsi="Verdana"/>
          <w:sz w:val="20"/>
        </w:rPr>
        <w:t>Adab</w:t>
      </w:r>
      <w:proofErr w:type="spellEnd"/>
      <w:r w:rsidRPr="006C60CE">
        <w:rPr>
          <w:rFonts w:ascii="Verdana" w:hAnsi="Verdana"/>
          <w:sz w:val="20"/>
        </w:rPr>
        <w:t xml:space="preserve">-ı muaşeret; ruh ve görünüş, iç ve dış, ahlâk ve davranış arasındaki ilişkinin, tarihin belli bir anında nasıl kurulduğunu göstermek açısından eşsiz bir kaynak teşkil eder. </w:t>
      </w:r>
      <w:proofErr w:type="spellStart"/>
      <w:r w:rsidRPr="006C60CE">
        <w:rPr>
          <w:rFonts w:ascii="Verdana" w:hAnsi="Verdana"/>
          <w:sz w:val="20"/>
        </w:rPr>
        <w:t>Adab</w:t>
      </w:r>
      <w:proofErr w:type="spellEnd"/>
      <w:r w:rsidRPr="006C60CE">
        <w:rPr>
          <w:rFonts w:ascii="Verdana" w:hAnsi="Verdana"/>
          <w:sz w:val="20"/>
        </w:rPr>
        <w:t xml:space="preserve">-ı muaşeret aynı zamanda toplumsal hiyerarşilerin nasıl kurulduğunu, dolayısıyla da nasıl dönüştüğünü anlamamıza olanak sağlar. Bu anlamda </w:t>
      </w:r>
      <w:proofErr w:type="spellStart"/>
      <w:r w:rsidRPr="006C60CE">
        <w:rPr>
          <w:rFonts w:ascii="Verdana" w:hAnsi="Verdana"/>
          <w:sz w:val="20"/>
        </w:rPr>
        <w:t>adab</w:t>
      </w:r>
      <w:proofErr w:type="spellEnd"/>
      <w:r w:rsidRPr="006C60CE">
        <w:rPr>
          <w:rFonts w:ascii="Verdana" w:hAnsi="Verdana"/>
          <w:sz w:val="20"/>
        </w:rPr>
        <w:t>-ı muaşeret kitapları olgusal dönüşümden çok, zihinlerin tarihini ve toplumsal ayırımların tarihsel olarak nasıl kurulduğunu gösterir. Dolayısıyla onlar, davranışların tam olarak nasıl değiştiğini göstermekten çok, (yeni) bir toplumsallığın nasıl hayal edildiğini anlatırlar. Bu anlamda da tarihin ve sosyolojinin anlama imkânlarını kullanarak, toplumsal ve kişisel olan arasındaki bağı yeniden kurabilmemize olanak verirler.</w:t>
      </w:r>
    </w:p>
    <w:p w:rsidR="006C60CE" w:rsidRPr="006C60CE" w:rsidRDefault="006C60CE" w:rsidP="006C60CE">
      <w:pPr>
        <w:spacing w:line="360" w:lineRule="auto"/>
        <w:jc w:val="both"/>
        <w:rPr>
          <w:rFonts w:ascii="Verdana" w:hAnsi="Verdana"/>
          <w:sz w:val="20"/>
        </w:rPr>
      </w:pPr>
    </w:p>
    <w:p w:rsidR="006C60CE" w:rsidRDefault="006C60CE" w:rsidP="006C60CE">
      <w:pPr>
        <w:spacing w:line="360" w:lineRule="auto"/>
        <w:jc w:val="both"/>
        <w:rPr>
          <w:rFonts w:ascii="Verdana" w:hAnsi="Verdana"/>
          <w:sz w:val="20"/>
        </w:rPr>
      </w:pPr>
      <w:r w:rsidRPr="006C60CE">
        <w:rPr>
          <w:rFonts w:ascii="Verdana" w:hAnsi="Verdana"/>
          <w:sz w:val="20"/>
        </w:rPr>
        <w:t xml:space="preserve">Batı’da da modern </w:t>
      </w:r>
      <w:proofErr w:type="spellStart"/>
      <w:r w:rsidRPr="006C60CE">
        <w:rPr>
          <w:rFonts w:ascii="Verdana" w:hAnsi="Verdana"/>
          <w:sz w:val="20"/>
        </w:rPr>
        <w:t>adab</w:t>
      </w:r>
      <w:proofErr w:type="spellEnd"/>
      <w:r w:rsidRPr="006C60CE">
        <w:rPr>
          <w:rFonts w:ascii="Verdana" w:hAnsi="Verdana"/>
          <w:sz w:val="20"/>
        </w:rPr>
        <w:t>-ı muaşeret, 16. yüzyıldan başlayarak önce Rönesans aydınlarının çabalarıyla; ardından kralların maiyetleri etrafında gelişmiş ve aristokrasi ile burjuvazi arasındaki ‘ayrıcalık’ savaşlarına sahne olmuştur. Böylece oluşan yeni modeller ve yeni davranış kalıpları giderek ‘sulandırılarak’ standartlaşmış, demokratikleşmiş, Batılı orta sınıflardan başlayarak genelleşmiş ve bugün yaygın olan adabın temelini oluşturm</w:t>
      </w:r>
      <w:r>
        <w:rPr>
          <w:rFonts w:ascii="Verdana" w:hAnsi="Verdana"/>
          <w:sz w:val="20"/>
        </w:rPr>
        <w:t>uştur. Tüm bunlar elbette d</w:t>
      </w:r>
      <w:r w:rsidRPr="006C60CE">
        <w:rPr>
          <w:rFonts w:ascii="Verdana" w:hAnsi="Verdana"/>
          <w:sz w:val="20"/>
        </w:rPr>
        <w:t>ünyanın her yerinde ve tüm toplumsal tabakalarda, aynı anda ve aynı hızda gerçekleşmemiştir.</w:t>
      </w:r>
    </w:p>
    <w:p w:rsidR="006C60CE" w:rsidRPr="006C60CE" w:rsidRDefault="006C60CE" w:rsidP="006C60CE">
      <w:pPr>
        <w:spacing w:line="360" w:lineRule="auto"/>
        <w:jc w:val="both"/>
        <w:rPr>
          <w:rFonts w:ascii="Verdana" w:hAnsi="Verdana"/>
          <w:sz w:val="20"/>
        </w:rPr>
      </w:pPr>
    </w:p>
    <w:p w:rsidR="00F93D1A" w:rsidRDefault="00F93D1A" w:rsidP="00DD2570">
      <w:pPr>
        <w:spacing w:line="360" w:lineRule="auto"/>
        <w:jc w:val="both"/>
        <w:rPr>
          <w:rFonts w:ascii="Verdana" w:hAnsi="Verdana"/>
          <w:sz w:val="20"/>
        </w:rPr>
      </w:pPr>
    </w:p>
    <w:p w:rsidR="0030436B" w:rsidRDefault="0030436B" w:rsidP="00F93D1A">
      <w:pPr>
        <w:spacing w:line="360" w:lineRule="auto"/>
        <w:ind w:firstLine="708"/>
        <w:jc w:val="center"/>
        <w:rPr>
          <w:rFonts w:ascii="Verdana" w:hAnsi="Verdana"/>
          <w:b/>
        </w:rPr>
      </w:pPr>
    </w:p>
    <w:p w:rsidR="00F93D1A" w:rsidRDefault="00F93D1A" w:rsidP="00F93D1A">
      <w:pPr>
        <w:spacing w:line="360" w:lineRule="auto"/>
        <w:ind w:firstLine="708"/>
        <w:jc w:val="center"/>
        <w:rPr>
          <w:rFonts w:ascii="Verdana" w:hAnsi="Verdana"/>
          <w:b/>
        </w:rPr>
      </w:pPr>
      <w:r w:rsidRPr="003D3B5C">
        <w:rPr>
          <w:rFonts w:ascii="Verdana" w:hAnsi="Verdana"/>
          <w:b/>
        </w:rPr>
        <w:t>Mutfak ve Kültür: Osmanlı’dan Cumhuriyet’e Yemek Tarihi</w:t>
      </w:r>
      <w:r>
        <w:rPr>
          <w:rFonts w:ascii="Verdana" w:hAnsi="Verdana"/>
          <w:b/>
        </w:rPr>
        <w:t xml:space="preserve"> Dizisi</w:t>
      </w:r>
    </w:p>
    <w:p w:rsidR="003D3B5C" w:rsidRDefault="008D27B3" w:rsidP="003D3B5C">
      <w:pPr>
        <w:shd w:val="clear" w:color="auto" w:fill="FFFFFF"/>
        <w:spacing w:line="360" w:lineRule="auto"/>
        <w:jc w:val="both"/>
        <w:rPr>
          <w:rFonts w:ascii="Verdana" w:hAnsi="Verdana"/>
          <w:sz w:val="20"/>
        </w:rPr>
      </w:pPr>
      <w:r w:rsidRPr="003D3B5C">
        <w:rPr>
          <w:rFonts w:ascii="Verdana" w:eastAsia="Times New Roman" w:hAnsi="Verdana"/>
          <w:color w:val="222222"/>
          <w:sz w:val="20"/>
          <w:szCs w:val="20"/>
        </w:rPr>
        <w:br/>
      </w:r>
      <w:r w:rsidR="00980990" w:rsidRPr="003D3B5C">
        <w:rPr>
          <w:rFonts w:ascii="Verdana" w:hAnsi="Verdana"/>
          <w:sz w:val="20"/>
        </w:rPr>
        <w:t>Gündelik hayatımızın en başat meselelerinden biri olan yemek, tarih çalışmalarında da giderek daha merkezi bir konuma gelmiş durumda. Tıpkı mutfaklar gibi kapıları, pencereleri birçok başka sahaya açılan</w:t>
      </w:r>
      <w:r w:rsidR="003D3B5C">
        <w:rPr>
          <w:rFonts w:ascii="Verdana" w:hAnsi="Verdana"/>
          <w:sz w:val="20"/>
        </w:rPr>
        <w:t>;</w:t>
      </w:r>
      <w:r w:rsidR="00980990" w:rsidRPr="003D3B5C">
        <w:rPr>
          <w:rFonts w:ascii="Verdana" w:hAnsi="Verdana"/>
          <w:sz w:val="20"/>
        </w:rPr>
        <w:t xml:space="preserve"> çekmecelerinden, dolaplarından çıkanlarla toplumsal, ekonomik, kültürel ve politik tarihi anlamamıza, yeniden düşünmemize imkân veren</w:t>
      </w:r>
      <w:r w:rsidR="003D3B5C">
        <w:rPr>
          <w:rFonts w:ascii="Verdana" w:hAnsi="Verdana"/>
          <w:sz w:val="20"/>
        </w:rPr>
        <w:t>;</w:t>
      </w:r>
      <w:r w:rsidR="00980990" w:rsidRPr="003D3B5C">
        <w:rPr>
          <w:rFonts w:ascii="Verdana" w:hAnsi="Verdana"/>
          <w:sz w:val="20"/>
        </w:rPr>
        <w:t xml:space="preserve"> tarihçilik harici disiplinlerle de kuvvetli bağlara sahip tam anlamıyla disiplinler</w:t>
      </w:r>
      <w:r w:rsidR="003D3B5C">
        <w:rPr>
          <w:rFonts w:ascii="Verdana" w:hAnsi="Verdana"/>
          <w:sz w:val="20"/>
        </w:rPr>
        <w:t xml:space="preserve"> </w:t>
      </w:r>
      <w:r w:rsidR="00980990" w:rsidRPr="003D3B5C">
        <w:rPr>
          <w:rFonts w:ascii="Verdana" w:hAnsi="Verdana"/>
          <w:sz w:val="20"/>
        </w:rPr>
        <w:t>arası bir çalışma sahası yemek tarihçiliği</w:t>
      </w:r>
      <w:r w:rsidR="0079253A">
        <w:rPr>
          <w:rFonts w:ascii="Verdana" w:hAnsi="Verdana"/>
          <w:sz w:val="20"/>
        </w:rPr>
        <w:t>..</w:t>
      </w:r>
      <w:r w:rsidR="00980990" w:rsidRPr="003D3B5C">
        <w:rPr>
          <w:rFonts w:ascii="Verdana" w:hAnsi="Verdana"/>
          <w:sz w:val="20"/>
        </w:rPr>
        <w:t>. Osmanlı ve Cumhuriyet dönemi Türkiye tarihçiliği de genel olarak yemek tarihçiliğinde gözlemlenen bu hareketliliği yakından takip ediyor. Son yıllarda bu alanda giderek daha çok yayın ve bilgi üretildiğine, yeni yaklaşımlar ve sorularla alanın derinliğinin artmakta olduğuna tanık oluyoruz. Bir yandan detaylara, tekilliklere yönelik hassasiyetini koruyan</w:t>
      </w:r>
      <w:r w:rsidR="003D3B5C">
        <w:rPr>
          <w:rFonts w:ascii="Verdana" w:hAnsi="Verdana"/>
          <w:sz w:val="20"/>
        </w:rPr>
        <w:t>,</w:t>
      </w:r>
      <w:r w:rsidR="00980990" w:rsidRPr="003D3B5C">
        <w:rPr>
          <w:rFonts w:ascii="Verdana" w:hAnsi="Verdana"/>
          <w:sz w:val="20"/>
        </w:rPr>
        <w:t xml:space="preserve"> diğer yandan yemeğin insan hayatındaki merkezi konumuna denk düşer bir biçimde onu başka disiplinlerle ilişki halinde ele alan çalışmalar çoğalıyor.</w:t>
      </w:r>
    </w:p>
    <w:p w:rsidR="00980990" w:rsidRPr="003D3B5C" w:rsidRDefault="00980990" w:rsidP="003D3B5C">
      <w:pPr>
        <w:shd w:val="clear" w:color="auto" w:fill="FFFFFF"/>
        <w:spacing w:line="360" w:lineRule="auto"/>
        <w:jc w:val="both"/>
        <w:rPr>
          <w:rFonts w:ascii="Verdana" w:eastAsia="Times New Roman" w:hAnsi="Verdana"/>
          <w:color w:val="222222"/>
          <w:sz w:val="16"/>
          <w:szCs w:val="19"/>
        </w:rPr>
      </w:pPr>
    </w:p>
    <w:p w:rsidR="00980990" w:rsidRPr="003D3B5C" w:rsidRDefault="00980990" w:rsidP="003D3B5C">
      <w:pPr>
        <w:spacing w:line="360" w:lineRule="auto"/>
        <w:jc w:val="both"/>
        <w:rPr>
          <w:rFonts w:ascii="Verdana" w:hAnsi="Verdana"/>
          <w:sz w:val="20"/>
        </w:rPr>
      </w:pPr>
      <w:r w:rsidRPr="003D3B5C">
        <w:rPr>
          <w:rFonts w:ascii="Verdana" w:hAnsi="Verdana"/>
          <w:sz w:val="20"/>
        </w:rPr>
        <w:t xml:space="preserve">Tarih Vakfı’nda, </w:t>
      </w:r>
      <w:proofErr w:type="spellStart"/>
      <w:r w:rsidRPr="003D3B5C">
        <w:rPr>
          <w:rFonts w:ascii="Verdana" w:hAnsi="Verdana"/>
          <w:sz w:val="20"/>
        </w:rPr>
        <w:t>Vangelis</w:t>
      </w:r>
      <w:proofErr w:type="spellEnd"/>
      <w:r w:rsidRPr="003D3B5C">
        <w:rPr>
          <w:rFonts w:ascii="Verdana" w:hAnsi="Verdana"/>
          <w:sz w:val="20"/>
        </w:rPr>
        <w:t xml:space="preserve"> </w:t>
      </w:r>
      <w:proofErr w:type="spellStart"/>
      <w:r w:rsidRPr="003D3B5C">
        <w:rPr>
          <w:rFonts w:ascii="Verdana" w:hAnsi="Verdana"/>
          <w:sz w:val="20"/>
        </w:rPr>
        <w:t>Kechriotis</w:t>
      </w:r>
      <w:proofErr w:type="spellEnd"/>
      <w:r w:rsidRPr="003D3B5C">
        <w:rPr>
          <w:rFonts w:ascii="Verdana" w:hAnsi="Verdana"/>
          <w:sz w:val="20"/>
        </w:rPr>
        <w:t xml:space="preserve"> Perşembe Konuşmaları çerçevesinde bu dönem çeşitli veçheleriyle Osmanlı ve Cumhuriyet dönemi Türkiye tarihinde yemek konusuna odaklanacağız. Türkiye’de yemek tarihçiliği alanının inşasında rol oynamış isimler kadar, alandaki yeni çalışmalara da yer ayrılacak olan bu konuşma dizi</w:t>
      </w:r>
      <w:r w:rsidR="003D3B5C">
        <w:rPr>
          <w:rFonts w:ascii="Verdana" w:hAnsi="Verdana"/>
          <w:sz w:val="20"/>
        </w:rPr>
        <w:t>si</w:t>
      </w:r>
      <w:r w:rsidRPr="003D3B5C">
        <w:rPr>
          <w:rFonts w:ascii="Verdana" w:hAnsi="Verdana"/>
          <w:sz w:val="20"/>
        </w:rPr>
        <w:t>nde mutfağın tarihini kültürel toplumsal, ekonomik ve çevresel bağlarıyla beraber</w:t>
      </w:r>
      <w:r w:rsidR="003D3B5C">
        <w:rPr>
          <w:rFonts w:ascii="Verdana" w:hAnsi="Verdana"/>
          <w:sz w:val="20"/>
        </w:rPr>
        <w:t>;</w:t>
      </w:r>
      <w:r w:rsidRPr="003D3B5C">
        <w:rPr>
          <w:rFonts w:ascii="Verdana" w:hAnsi="Verdana"/>
          <w:sz w:val="20"/>
        </w:rPr>
        <w:t xml:space="preserve"> malzemelerden, tariflere, pişirme tekniklerine, araç gereçlerine, sofranın düzenine, adabına uzanan bir alanda konu edineceğiz. </w:t>
      </w:r>
    </w:p>
    <w:p w:rsidR="00980990" w:rsidRPr="003D3B5C" w:rsidRDefault="00980990" w:rsidP="003D3B5C">
      <w:pPr>
        <w:spacing w:line="360" w:lineRule="auto"/>
        <w:jc w:val="both"/>
        <w:rPr>
          <w:rFonts w:ascii="Verdana" w:hAnsi="Verdana"/>
          <w:sz w:val="20"/>
        </w:rPr>
      </w:pPr>
    </w:p>
    <w:p w:rsidR="003D3B5C" w:rsidRPr="0030436B" w:rsidRDefault="003D3B5C" w:rsidP="0030436B">
      <w:pPr>
        <w:spacing w:line="360" w:lineRule="auto"/>
        <w:jc w:val="both"/>
        <w:rPr>
          <w:rFonts w:ascii="Verdana" w:hAnsi="Verdana"/>
          <w:sz w:val="20"/>
        </w:rPr>
      </w:pPr>
      <w:r w:rsidRPr="0030436B">
        <w:rPr>
          <w:rFonts w:ascii="Verdana" w:hAnsi="Verdana"/>
          <w:b/>
          <w:sz w:val="20"/>
        </w:rPr>
        <w:t>Tarih</w:t>
      </w:r>
      <w:r w:rsidRPr="0030436B">
        <w:rPr>
          <w:rFonts w:ascii="Verdana" w:hAnsi="Verdana"/>
          <w:sz w:val="20"/>
        </w:rPr>
        <w:t xml:space="preserve">: </w:t>
      </w:r>
      <w:r w:rsidR="006E0308">
        <w:rPr>
          <w:rFonts w:ascii="Verdana" w:hAnsi="Verdana"/>
          <w:sz w:val="20"/>
        </w:rPr>
        <w:t>9</w:t>
      </w:r>
      <w:bookmarkStart w:id="0" w:name="_GoBack"/>
      <w:bookmarkEnd w:id="0"/>
      <w:r w:rsidR="00F612DD">
        <w:rPr>
          <w:rFonts w:ascii="Verdana" w:hAnsi="Verdana"/>
          <w:sz w:val="20"/>
        </w:rPr>
        <w:t xml:space="preserve"> Şubat</w:t>
      </w:r>
      <w:r w:rsidR="0030436B" w:rsidRPr="0030436B">
        <w:rPr>
          <w:rFonts w:ascii="Verdana" w:hAnsi="Verdana"/>
          <w:sz w:val="20"/>
        </w:rPr>
        <w:t xml:space="preserve"> </w:t>
      </w:r>
      <w:r w:rsidRPr="0030436B">
        <w:rPr>
          <w:rFonts w:ascii="Verdana" w:hAnsi="Verdana"/>
          <w:sz w:val="20"/>
        </w:rPr>
        <w:t>201</w:t>
      </w:r>
      <w:r w:rsidR="00C718DD">
        <w:rPr>
          <w:rFonts w:ascii="Verdana" w:hAnsi="Verdana"/>
          <w:sz w:val="20"/>
        </w:rPr>
        <w:t>7</w:t>
      </w:r>
      <w:r w:rsidRPr="0030436B">
        <w:rPr>
          <w:rFonts w:ascii="Verdana" w:hAnsi="Verdana"/>
          <w:sz w:val="20"/>
        </w:rPr>
        <w:t>, Perşembe</w:t>
      </w:r>
    </w:p>
    <w:p w:rsidR="003D3B5C" w:rsidRPr="0030436B" w:rsidRDefault="003D3B5C" w:rsidP="0030436B">
      <w:pPr>
        <w:spacing w:line="360" w:lineRule="auto"/>
        <w:jc w:val="both"/>
        <w:rPr>
          <w:rFonts w:ascii="Verdana" w:hAnsi="Verdana"/>
          <w:sz w:val="20"/>
        </w:rPr>
      </w:pPr>
      <w:r w:rsidRPr="0030436B">
        <w:rPr>
          <w:rFonts w:ascii="Verdana" w:hAnsi="Verdana"/>
          <w:b/>
          <w:sz w:val="20"/>
        </w:rPr>
        <w:t>Saat</w:t>
      </w:r>
      <w:r w:rsidRPr="0030436B">
        <w:rPr>
          <w:rFonts w:ascii="Verdana" w:hAnsi="Verdana"/>
          <w:sz w:val="20"/>
        </w:rPr>
        <w:t xml:space="preserve">: </w:t>
      </w:r>
      <w:proofErr w:type="gramStart"/>
      <w:r w:rsidR="00F612DD">
        <w:rPr>
          <w:rFonts w:ascii="Verdana" w:hAnsi="Verdana"/>
          <w:sz w:val="20"/>
        </w:rPr>
        <w:t>18:30</w:t>
      </w:r>
      <w:proofErr w:type="gramEnd"/>
    </w:p>
    <w:p w:rsidR="003D3B5C" w:rsidRPr="0030436B" w:rsidRDefault="003D3B5C" w:rsidP="0030436B">
      <w:pPr>
        <w:spacing w:line="360" w:lineRule="auto"/>
        <w:jc w:val="both"/>
        <w:rPr>
          <w:rFonts w:ascii="Verdana" w:hAnsi="Verdana"/>
          <w:sz w:val="20"/>
        </w:rPr>
      </w:pPr>
      <w:r w:rsidRPr="0030436B">
        <w:rPr>
          <w:rFonts w:ascii="Verdana" w:hAnsi="Verdana"/>
          <w:b/>
          <w:sz w:val="20"/>
        </w:rPr>
        <w:t>Yer</w:t>
      </w:r>
      <w:r w:rsidRPr="0030436B">
        <w:rPr>
          <w:rFonts w:ascii="Verdana" w:hAnsi="Verdana"/>
          <w:sz w:val="20"/>
        </w:rPr>
        <w:t xml:space="preserve">: Tarih Vakfı, Ragıp </w:t>
      </w:r>
      <w:proofErr w:type="spellStart"/>
      <w:r w:rsidRPr="0030436B">
        <w:rPr>
          <w:rFonts w:ascii="Verdana" w:hAnsi="Verdana"/>
          <w:sz w:val="20"/>
        </w:rPr>
        <w:t>Gümüşpala</w:t>
      </w:r>
      <w:proofErr w:type="spellEnd"/>
      <w:r w:rsidRPr="0030436B">
        <w:rPr>
          <w:rFonts w:ascii="Verdana" w:hAnsi="Verdana"/>
          <w:sz w:val="20"/>
        </w:rPr>
        <w:t xml:space="preserve"> Caddesi No: 10, Eminönü (Marmara Belediyeler Birliği Binası)</w:t>
      </w:r>
    </w:p>
    <w:p w:rsidR="004411A9" w:rsidRDefault="004411A9" w:rsidP="0030436B">
      <w:pPr>
        <w:spacing w:line="360" w:lineRule="auto"/>
        <w:jc w:val="both"/>
        <w:rPr>
          <w:rFonts w:ascii="Verdana" w:hAnsi="Verdana"/>
          <w:sz w:val="20"/>
        </w:rPr>
      </w:pPr>
    </w:p>
    <w:p w:rsidR="001D42AF" w:rsidRDefault="001D42AF" w:rsidP="001D42AF">
      <w:pPr>
        <w:jc w:val="both"/>
        <w:rPr>
          <w:rFonts w:ascii="Verdana" w:hAnsi="Verdana"/>
          <w:b/>
          <w:sz w:val="18"/>
        </w:rPr>
      </w:pPr>
      <w:r>
        <w:rPr>
          <w:rFonts w:ascii="Verdana" w:hAnsi="Verdana"/>
          <w:b/>
          <w:sz w:val="18"/>
        </w:rPr>
        <w:t>İlgili Kişi:       </w:t>
      </w:r>
    </w:p>
    <w:p w:rsidR="001D42AF" w:rsidRDefault="001D42AF" w:rsidP="001D42AF">
      <w:pPr>
        <w:jc w:val="both"/>
        <w:rPr>
          <w:rFonts w:ascii="Verdana" w:hAnsi="Verdana"/>
          <w:sz w:val="18"/>
        </w:rPr>
      </w:pPr>
      <w:r>
        <w:rPr>
          <w:rFonts w:ascii="Verdana" w:hAnsi="Verdana"/>
          <w:sz w:val="18"/>
        </w:rPr>
        <w:t>Merve Aydın</w:t>
      </w:r>
    </w:p>
    <w:p w:rsidR="001D42AF" w:rsidRDefault="001D42AF" w:rsidP="001D42AF">
      <w:pPr>
        <w:jc w:val="both"/>
        <w:rPr>
          <w:rFonts w:ascii="Verdana" w:hAnsi="Verdana"/>
          <w:sz w:val="18"/>
        </w:rPr>
      </w:pPr>
      <w:r>
        <w:rPr>
          <w:rFonts w:ascii="Verdana" w:hAnsi="Verdana"/>
          <w:sz w:val="18"/>
        </w:rPr>
        <w:t xml:space="preserve">Marjinal </w:t>
      </w:r>
      <w:proofErr w:type="spellStart"/>
      <w:r>
        <w:rPr>
          <w:rFonts w:ascii="Verdana" w:hAnsi="Verdana"/>
          <w:sz w:val="18"/>
        </w:rPr>
        <w:t>Porter</w:t>
      </w:r>
      <w:proofErr w:type="spellEnd"/>
      <w:r>
        <w:rPr>
          <w:rFonts w:ascii="Verdana" w:hAnsi="Verdana"/>
          <w:sz w:val="18"/>
        </w:rPr>
        <w:t xml:space="preserve"> </w:t>
      </w:r>
      <w:proofErr w:type="spellStart"/>
      <w:r>
        <w:rPr>
          <w:rFonts w:ascii="Verdana" w:hAnsi="Verdana"/>
          <w:sz w:val="18"/>
        </w:rPr>
        <w:t>Novelli</w:t>
      </w:r>
      <w:proofErr w:type="spellEnd"/>
      <w:r>
        <w:rPr>
          <w:rFonts w:ascii="Verdana" w:hAnsi="Verdana"/>
          <w:sz w:val="18"/>
        </w:rPr>
        <w:t>              </w:t>
      </w:r>
    </w:p>
    <w:p w:rsidR="001D42AF" w:rsidRDefault="006E0308" w:rsidP="001D42AF">
      <w:pPr>
        <w:jc w:val="both"/>
        <w:rPr>
          <w:rFonts w:ascii="Verdana" w:hAnsi="Verdana"/>
          <w:sz w:val="18"/>
        </w:rPr>
      </w:pPr>
      <w:hyperlink r:id="rId11" w:tgtFrame="_blank" w:history="1">
        <w:r w:rsidR="001D42AF">
          <w:rPr>
            <w:rStyle w:val="Kpr"/>
            <w:rFonts w:ascii="Verdana" w:hAnsi="Verdana"/>
            <w:sz w:val="18"/>
          </w:rPr>
          <w:t>0212 219 29 71</w:t>
        </w:r>
      </w:hyperlink>
    </w:p>
    <w:p w:rsidR="001D42AF" w:rsidRDefault="006E0308" w:rsidP="001D42AF">
      <w:pPr>
        <w:jc w:val="both"/>
        <w:rPr>
          <w:rStyle w:val="Kpr"/>
          <w:rFonts w:ascii="Verdana" w:hAnsi="Verdana"/>
          <w:color w:val="auto"/>
        </w:rPr>
      </w:pPr>
      <w:hyperlink r:id="rId12" w:history="1">
        <w:r w:rsidR="001D42AF">
          <w:rPr>
            <w:rStyle w:val="Kpr"/>
            <w:rFonts w:ascii="Verdana" w:hAnsi="Verdana"/>
            <w:sz w:val="18"/>
          </w:rPr>
          <w:t>mervea@marjinal.com.tr</w:t>
        </w:r>
      </w:hyperlink>
    </w:p>
    <w:p w:rsidR="001D42AF" w:rsidRDefault="001D42AF" w:rsidP="001D42AF">
      <w:pPr>
        <w:spacing w:line="360" w:lineRule="auto"/>
        <w:jc w:val="both"/>
      </w:pPr>
    </w:p>
    <w:p w:rsidR="0030436B" w:rsidRPr="003D3B5C" w:rsidRDefault="0030436B" w:rsidP="0030436B">
      <w:pPr>
        <w:spacing w:line="360" w:lineRule="auto"/>
        <w:jc w:val="both"/>
        <w:rPr>
          <w:rFonts w:ascii="Verdana" w:hAnsi="Verdana"/>
          <w:sz w:val="20"/>
        </w:rPr>
      </w:pPr>
    </w:p>
    <w:p w:rsidR="001D42AF" w:rsidRDefault="001D42AF" w:rsidP="00BC71F5">
      <w:pPr>
        <w:spacing w:line="360" w:lineRule="auto"/>
        <w:jc w:val="both"/>
        <w:rPr>
          <w:rFonts w:ascii="Verdana" w:hAnsi="Verdana"/>
          <w:b/>
          <w:sz w:val="20"/>
        </w:rPr>
      </w:pPr>
    </w:p>
    <w:p w:rsidR="001D42AF" w:rsidRDefault="001D42AF" w:rsidP="00BC71F5">
      <w:pPr>
        <w:spacing w:line="360" w:lineRule="auto"/>
        <w:jc w:val="both"/>
        <w:rPr>
          <w:rFonts w:ascii="Verdana" w:hAnsi="Verdana"/>
          <w:b/>
          <w:sz w:val="20"/>
        </w:rPr>
      </w:pPr>
    </w:p>
    <w:p w:rsidR="001D42AF" w:rsidRDefault="001D42AF" w:rsidP="00BC71F5">
      <w:pPr>
        <w:spacing w:line="360" w:lineRule="auto"/>
        <w:jc w:val="both"/>
        <w:rPr>
          <w:rFonts w:ascii="Verdana" w:hAnsi="Verdana"/>
          <w:b/>
          <w:sz w:val="20"/>
        </w:rPr>
      </w:pPr>
    </w:p>
    <w:p w:rsidR="00BC71F5" w:rsidRPr="0030436B" w:rsidRDefault="006C60CE" w:rsidP="00BC71F5">
      <w:pPr>
        <w:spacing w:line="360" w:lineRule="auto"/>
        <w:jc w:val="both"/>
        <w:rPr>
          <w:rFonts w:ascii="Verdana" w:hAnsi="Verdana"/>
          <w:b/>
          <w:sz w:val="20"/>
        </w:rPr>
      </w:pPr>
      <w:r>
        <w:rPr>
          <w:rFonts w:ascii="Verdana" w:hAnsi="Verdana"/>
          <w:b/>
          <w:sz w:val="20"/>
        </w:rPr>
        <w:lastRenderedPageBreak/>
        <w:t>Tülin Ural</w:t>
      </w:r>
      <w:r w:rsidR="0030436B" w:rsidRPr="0030436B">
        <w:rPr>
          <w:rFonts w:ascii="Verdana" w:hAnsi="Verdana"/>
          <w:b/>
          <w:sz w:val="20"/>
        </w:rPr>
        <w:t xml:space="preserve"> </w:t>
      </w:r>
      <w:r w:rsidR="00BC71F5" w:rsidRPr="0030436B">
        <w:rPr>
          <w:rFonts w:ascii="Verdana" w:hAnsi="Verdana"/>
          <w:b/>
          <w:sz w:val="20"/>
        </w:rPr>
        <w:t>kimdir?</w:t>
      </w:r>
    </w:p>
    <w:p w:rsidR="00BC71F5" w:rsidRPr="0030436B" w:rsidRDefault="00BC71F5" w:rsidP="00BC71F5">
      <w:pPr>
        <w:spacing w:line="360" w:lineRule="auto"/>
        <w:jc w:val="both"/>
        <w:rPr>
          <w:rFonts w:ascii="Verdana" w:hAnsi="Verdana"/>
          <w:sz w:val="20"/>
        </w:rPr>
      </w:pPr>
    </w:p>
    <w:p w:rsidR="006C60CE" w:rsidRPr="006C60CE" w:rsidRDefault="006C60CE" w:rsidP="006C60CE">
      <w:pPr>
        <w:spacing w:line="360" w:lineRule="auto"/>
        <w:jc w:val="both"/>
        <w:rPr>
          <w:rFonts w:ascii="Verdana" w:hAnsi="Verdana"/>
          <w:sz w:val="20"/>
        </w:rPr>
      </w:pPr>
      <w:r w:rsidRPr="006C60CE">
        <w:rPr>
          <w:rFonts w:ascii="Verdana" w:hAnsi="Verdana"/>
          <w:sz w:val="20"/>
        </w:rPr>
        <w:t>1972 yılında doğdu. Mart 2018’de Mimar Sinan Üniversitesi Sosyoloji Bölümü’nde, Prof. Dr. Meral Özbek danışmanlığında yazdığı</w:t>
      </w:r>
      <w:r>
        <w:rPr>
          <w:rFonts w:ascii="Verdana" w:hAnsi="Verdana"/>
          <w:sz w:val="20"/>
        </w:rPr>
        <w:t xml:space="preserve"> </w:t>
      </w:r>
      <w:r w:rsidRPr="006C60CE">
        <w:rPr>
          <w:rFonts w:ascii="Verdana" w:hAnsi="Verdana"/>
          <w:sz w:val="20"/>
        </w:rPr>
        <w:t xml:space="preserve">“1930-1939 Arasında Türkiye’de </w:t>
      </w:r>
      <w:proofErr w:type="spellStart"/>
      <w:r w:rsidRPr="006C60CE">
        <w:rPr>
          <w:rFonts w:ascii="Verdana" w:hAnsi="Verdana"/>
          <w:sz w:val="20"/>
        </w:rPr>
        <w:t>Adab</w:t>
      </w:r>
      <w:proofErr w:type="spellEnd"/>
      <w:r w:rsidRPr="006C60CE">
        <w:rPr>
          <w:rFonts w:ascii="Verdana" w:hAnsi="Verdana"/>
          <w:sz w:val="20"/>
        </w:rPr>
        <w:t xml:space="preserve">-ı Muaşeret, Toplumsal Değişme ve Gündelik Hayatın Dönüşümü” başlıklı teziyle doktor </w:t>
      </w:r>
      <w:proofErr w:type="spellStart"/>
      <w:r w:rsidRPr="006C60CE">
        <w:rPr>
          <w:rFonts w:ascii="Verdana" w:hAnsi="Verdana"/>
          <w:sz w:val="20"/>
        </w:rPr>
        <w:t>ünvanı</w:t>
      </w:r>
      <w:proofErr w:type="spellEnd"/>
      <w:r w:rsidRPr="006C60CE">
        <w:rPr>
          <w:rFonts w:ascii="Verdana" w:hAnsi="Verdana"/>
          <w:sz w:val="20"/>
        </w:rPr>
        <w:t xml:space="preserve"> aldı. Tezde tek parti döneminde basılmış </w:t>
      </w:r>
      <w:proofErr w:type="spellStart"/>
      <w:r w:rsidRPr="006C60CE">
        <w:rPr>
          <w:rFonts w:ascii="Verdana" w:hAnsi="Verdana"/>
          <w:sz w:val="20"/>
        </w:rPr>
        <w:t>adab</w:t>
      </w:r>
      <w:proofErr w:type="spellEnd"/>
      <w:r w:rsidRPr="006C60CE">
        <w:rPr>
          <w:rFonts w:ascii="Verdana" w:hAnsi="Verdana"/>
          <w:sz w:val="20"/>
        </w:rPr>
        <w:t xml:space="preserve">-ı muaşeret kitaplarında önerilen belli başlı kültürel kodları, modernleşme, milliyetçilik, seçkinlik oluşumu gibi temalar etrafında inceledi ve bu bağlamda önerilen zihniyet kalıplarını tespit etmeye çalıştı. Yeme içme sosyolojisine yönelik ilgisini, Metro </w:t>
      </w:r>
      <w:proofErr w:type="spellStart"/>
      <w:r w:rsidRPr="006C60CE">
        <w:rPr>
          <w:rFonts w:ascii="Verdana" w:hAnsi="Verdana"/>
          <w:sz w:val="20"/>
        </w:rPr>
        <w:t>Gastro</w:t>
      </w:r>
      <w:proofErr w:type="spellEnd"/>
      <w:r w:rsidRPr="006C60CE">
        <w:rPr>
          <w:rFonts w:ascii="Verdana" w:hAnsi="Verdana"/>
          <w:sz w:val="20"/>
        </w:rPr>
        <w:t xml:space="preserve"> dergisinde yazdığı yazılar etrafında derinleştirdi. Bu bağlamda modernleşme ve küreselleşme sürecinde yeme içme alışkanlıklarının dönüşümü, inanç ve tabu, toplumsal cinsiyet ve yeme içme, milliyetçilik ve mutfak vb. temalar </w:t>
      </w:r>
      <w:proofErr w:type="gramStart"/>
      <w:r w:rsidRPr="006C60CE">
        <w:rPr>
          <w:rFonts w:ascii="Verdana" w:hAnsi="Verdana"/>
          <w:sz w:val="20"/>
        </w:rPr>
        <w:t>etrafında  yazılar</w:t>
      </w:r>
      <w:proofErr w:type="gramEnd"/>
      <w:r w:rsidRPr="006C60CE">
        <w:rPr>
          <w:rFonts w:ascii="Verdana" w:hAnsi="Verdana"/>
          <w:sz w:val="20"/>
        </w:rPr>
        <w:t xml:space="preserve"> yazdı. Ayrıca edebiyat sosyolojisi ve edebiyat eleştirisi alanında düşünüp yazıyor. Bu bağlamda </w:t>
      </w:r>
      <w:proofErr w:type="spellStart"/>
      <w:r w:rsidRPr="006C60CE">
        <w:rPr>
          <w:rFonts w:ascii="Verdana" w:hAnsi="Verdana"/>
          <w:sz w:val="20"/>
        </w:rPr>
        <w:t>Istanbul</w:t>
      </w:r>
      <w:proofErr w:type="spellEnd"/>
      <w:r w:rsidRPr="006C60CE">
        <w:rPr>
          <w:rFonts w:ascii="Verdana" w:hAnsi="Verdana"/>
          <w:sz w:val="20"/>
        </w:rPr>
        <w:t xml:space="preserve"> Art </w:t>
      </w:r>
      <w:proofErr w:type="spellStart"/>
      <w:r w:rsidRPr="006C60CE">
        <w:rPr>
          <w:rFonts w:ascii="Verdana" w:hAnsi="Verdana"/>
          <w:sz w:val="20"/>
        </w:rPr>
        <w:t>News’de</w:t>
      </w:r>
      <w:proofErr w:type="spellEnd"/>
      <w:r w:rsidRPr="006C60CE">
        <w:rPr>
          <w:rFonts w:ascii="Verdana" w:hAnsi="Verdana"/>
          <w:sz w:val="20"/>
        </w:rPr>
        <w:t xml:space="preserve"> 2000 sonrası Türkiye Edebiyatı’nda öne çıkan yazarların kitapları </w:t>
      </w:r>
      <w:proofErr w:type="gramStart"/>
      <w:r w:rsidRPr="006C60CE">
        <w:rPr>
          <w:rFonts w:ascii="Verdana" w:hAnsi="Verdana"/>
          <w:sz w:val="20"/>
        </w:rPr>
        <w:t>üzerine  incelemeler</w:t>
      </w:r>
      <w:proofErr w:type="gramEnd"/>
      <w:r w:rsidRPr="006C60CE">
        <w:rPr>
          <w:rFonts w:ascii="Verdana" w:hAnsi="Verdana"/>
          <w:sz w:val="20"/>
        </w:rPr>
        <w:t xml:space="preserve"> yayınladı. </w:t>
      </w:r>
      <w:r>
        <w:rPr>
          <w:rFonts w:ascii="Verdana" w:hAnsi="Verdana"/>
          <w:sz w:val="20"/>
        </w:rPr>
        <w:t>Z</w:t>
      </w:r>
      <w:r w:rsidRPr="006C60CE">
        <w:rPr>
          <w:rFonts w:ascii="Verdana" w:hAnsi="Verdana"/>
          <w:sz w:val="20"/>
        </w:rPr>
        <w:t>ihniyet dünyalarımızda geçmişten bugüne kalan köklü kodların neler olduğu ve nasıl dönüştüğü</w:t>
      </w:r>
      <w:r>
        <w:rPr>
          <w:rFonts w:ascii="Verdana" w:hAnsi="Verdana"/>
          <w:sz w:val="20"/>
        </w:rPr>
        <w:t xml:space="preserve"> Tülin Ural’ın e</w:t>
      </w:r>
      <w:r w:rsidRPr="002D5451">
        <w:rPr>
          <w:rFonts w:ascii="Verdana" w:hAnsi="Verdana"/>
          <w:sz w:val="20"/>
        </w:rPr>
        <w:t xml:space="preserve">n </w:t>
      </w:r>
      <w:r>
        <w:rPr>
          <w:rFonts w:ascii="Verdana" w:hAnsi="Verdana"/>
          <w:sz w:val="20"/>
        </w:rPr>
        <w:t xml:space="preserve">çok </w:t>
      </w:r>
      <w:r w:rsidRPr="002D5451">
        <w:rPr>
          <w:rFonts w:ascii="Verdana" w:hAnsi="Verdana"/>
          <w:sz w:val="20"/>
        </w:rPr>
        <w:t>merak ettiği meseleler</w:t>
      </w:r>
      <w:r>
        <w:rPr>
          <w:rFonts w:ascii="Verdana" w:hAnsi="Verdana"/>
          <w:sz w:val="20"/>
        </w:rPr>
        <w:t xml:space="preserve">den bazılarıdır. </w:t>
      </w:r>
      <w:r w:rsidRPr="006C60CE">
        <w:rPr>
          <w:rFonts w:ascii="Verdana" w:hAnsi="Verdana"/>
          <w:sz w:val="20"/>
        </w:rPr>
        <w:t xml:space="preserve">Gündelik hayat, roman, popüler kültür, </w:t>
      </w:r>
      <w:proofErr w:type="spellStart"/>
      <w:r w:rsidRPr="006C60CE">
        <w:rPr>
          <w:rFonts w:ascii="Verdana" w:hAnsi="Verdana"/>
          <w:sz w:val="20"/>
        </w:rPr>
        <w:t>adab</w:t>
      </w:r>
      <w:proofErr w:type="spellEnd"/>
      <w:r w:rsidRPr="006C60CE">
        <w:rPr>
          <w:rFonts w:ascii="Verdana" w:hAnsi="Verdana"/>
          <w:sz w:val="20"/>
        </w:rPr>
        <w:t xml:space="preserve">-ı muaşeret gibi alanlarda bu kodların peşine düşmeye </w:t>
      </w:r>
      <w:r>
        <w:rPr>
          <w:rFonts w:ascii="Verdana" w:hAnsi="Verdana"/>
          <w:sz w:val="20"/>
        </w:rPr>
        <w:t>çalışmaktadır</w:t>
      </w:r>
      <w:r w:rsidRPr="006C60CE">
        <w:rPr>
          <w:rFonts w:ascii="Verdana" w:hAnsi="Verdana"/>
          <w:sz w:val="20"/>
        </w:rPr>
        <w:t>. Tülin</w:t>
      </w:r>
      <w:r>
        <w:rPr>
          <w:rFonts w:ascii="Verdana" w:hAnsi="Verdana"/>
          <w:sz w:val="20"/>
        </w:rPr>
        <w:t xml:space="preserve"> Ural</w:t>
      </w:r>
      <w:r w:rsidRPr="006C60CE">
        <w:rPr>
          <w:rFonts w:ascii="Verdana" w:hAnsi="Verdana"/>
          <w:sz w:val="20"/>
        </w:rPr>
        <w:t xml:space="preserve"> ayrıca 14 yaşındaki Çınar’ın ve 10 aylık Derin’in annesidir.</w:t>
      </w:r>
    </w:p>
    <w:p w:rsidR="00B349FB" w:rsidRPr="003D3B5C" w:rsidRDefault="00B349FB" w:rsidP="0030436B">
      <w:pPr>
        <w:spacing w:line="360" w:lineRule="auto"/>
        <w:jc w:val="both"/>
        <w:rPr>
          <w:rFonts w:ascii="Verdana" w:eastAsia="Arial Unicode MS" w:hAnsi="Verdana"/>
          <w:b/>
          <w:noProof/>
          <w:sz w:val="20"/>
          <w:bdr w:val="nil"/>
        </w:rPr>
      </w:pPr>
    </w:p>
    <w:sectPr w:rsidR="00B349FB" w:rsidRPr="003D3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Lucida Grande">
    <w:altName w:val="Segoe UI"/>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6EA5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DA"/>
    <w:rsid w:val="00006988"/>
    <w:rsid w:val="00026DD2"/>
    <w:rsid w:val="00055019"/>
    <w:rsid w:val="00062822"/>
    <w:rsid w:val="000823D8"/>
    <w:rsid w:val="000972C8"/>
    <w:rsid w:val="000C01BE"/>
    <w:rsid w:val="000C1CBF"/>
    <w:rsid w:val="00156910"/>
    <w:rsid w:val="00170A14"/>
    <w:rsid w:val="001D42AF"/>
    <w:rsid w:val="00201BDA"/>
    <w:rsid w:val="00254A77"/>
    <w:rsid w:val="002848D2"/>
    <w:rsid w:val="0030436B"/>
    <w:rsid w:val="00381C9C"/>
    <w:rsid w:val="003D3B5C"/>
    <w:rsid w:val="004411A9"/>
    <w:rsid w:val="00475D3D"/>
    <w:rsid w:val="004C0E1F"/>
    <w:rsid w:val="004F05B5"/>
    <w:rsid w:val="005228F9"/>
    <w:rsid w:val="00563359"/>
    <w:rsid w:val="005859DF"/>
    <w:rsid w:val="0059385D"/>
    <w:rsid w:val="00596A46"/>
    <w:rsid w:val="00607954"/>
    <w:rsid w:val="006578BD"/>
    <w:rsid w:val="00684BAD"/>
    <w:rsid w:val="006B61C3"/>
    <w:rsid w:val="006C60CE"/>
    <w:rsid w:val="006C669C"/>
    <w:rsid w:val="006D6B89"/>
    <w:rsid w:val="006E0308"/>
    <w:rsid w:val="00713B96"/>
    <w:rsid w:val="0075221B"/>
    <w:rsid w:val="0079253A"/>
    <w:rsid w:val="007A6ABC"/>
    <w:rsid w:val="007C0E34"/>
    <w:rsid w:val="007E6D64"/>
    <w:rsid w:val="008053AA"/>
    <w:rsid w:val="00830BFE"/>
    <w:rsid w:val="00847B93"/>
    <w:rsid w:val="00874D29"/>
    <w:rsid w:val="00894DBC"/>
    <w:rsid w:val="008C7BEA"/>
    <w:rsid w:val="008D27B3"/>
    <w:rsid w:val="009458B2"/>
    <w:rsid w:val="00980990"/>
    <w:rsid w:val="009C56F4"/>
    <w:rsid w:val="00A30C10"/>
    <w:rsid w:val="00A46357"/>
    <w:rsid w:val="00AD4E0F"/>
    <w:rsid w:val="00AF5918"/>
    <w:rsid w:val="00B02A64"/>
    <w:rsid w:val="00B102E5"/>
    <w:rsid w:val="00B349FB"/>
    <w:rsid w:val="00B83705"/>
    <w:rsid w:val="00B85CFF"/>
    <w:rsid w:val="00BC71F5"/>
    <w:rsid w:val="00BD3BE5"/>
    <w:rsid w:val="00C718DD"/>
    <w:rsid w:val="00CC6D04"/>
    <w:rsid w:val="00D2641E"/>
    <w:rsid w:val="00D26F3F"/>
    <w:rsid w:val="00D369E3"/>
    <w:rsid w:val="00D45A21"/>
    <w:rsid w:val="00D57D64"/>
    <w:rsid w:val="00DD2570"/>
    <w:rsid w:val="00DF55FE"/>
    <w:rsid w:val="00DF762B"/>
    <w:rsid w:val="00E73203"/>
    <w:rsid w:val="00EA678E"/>
    <w:rsid w:val="00ED45A5"/>
    <w:rsid w:val="00ED509D"/>
    <w:rsid w:val="00ED6235"/>
    <w:rsid w:val="00F21868"/>
    <w:rsid w:val="00F612DD"/>
    <w:rsid w:val="00F93D1A"/>
    <w:rsid w:val="00FA2E22"/>
    <w:rsid w:val="00FA3B3F"/>
    <w:rsid w:val="00FA7970"/>
    <w:rsid w:val="00FB4A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paragraph" w:styleId="Balk1">
    <w:name w:val="heading 1"/>
    <w:basedOn w:val="Normal"/>
    <w:next w:val="Normal"/>
    <w:link w:val="Balk1Char"/>
    <w:qFormat/>
    <w:rsid w:val="00BC71F5"/>
    <w:pPr>
      <w:keepNext/>
      <w:spacing w:before="240" w:after="60"/>
      <w:outlineLvl w:val="0"/>
    </w:pPr>
    <w:rPr>
      <w:rFonts w:ascii="Cambria" w:eastAsia="Times New Roman" w:hAnsi="Cambria"/>
      <w:b/>
      <w:bCs/>
      <w:noProof/>
      <w:kern w:val="32"/>
      <w:sz w:val="32"/>
      <w:szCs w:val="32"/>
      <w:lang w:val="en-GB"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01BE"/>
    <w:rPr>
      <w:rFonts w:ascii="Lucida Grande" w:hAnsi="Lucida Grande"/>
      <w:sz w:val="18"/>
      <w:szCs w:val="18"/>
    </w:rPr>
  </w:style>
  <w:style w:type="character" w:customStyle="1" w:styleId="BalonMetniChar">
    <w:name w:val="Balon Metni Char"/>
    <w:link w:val="BalonMetni"/>
    <w:uiPriority w:val="99"/>
    <w:semiHidden/>
    <w:rsid w:val="000C01BE"/>
    <w:rPr>
      <w:rFonts w:ascii="Lucida Grande" w:hAnsi="Lucida Grande" w:cs="Lucida Grande"/>
      <w:sz w:val="18"/>
      <w:szCs w:val="18"/>
    </w:rPr>
  </w:style>
  <w:style w:type="character" w:customStyle="1" w:styleId="textexposedshow">
    <w:name w:val="text_exposed_show"/>
    <w:rsid w:val="00B349FB"/>
  </w:style>
  <w:style w:type="character" w:styleId="Kpr">
    <w:name w:val="Hyperlink"/>
    <w:rsid w:val="00B349FB"/>
    <w:rPr>
      <w:color w:val="0000FF"/>
      <w:u w:val="single"/>
    </w:rPr>
  </w:style>
  <w:style w:type="paragraph" w:customStyle="1" w:styleId="hpsmalltype7pt">
    <w:name w:val="hpsmalltype7pt"/>
    <w:basedOn w:val="Normal"/>
    <w:rsid w:val="00B349FB"/>
    <w:pPr>
      <w:widowControl w:val="0"/>
      <w:suppressAutoHyphens/>
      <w:spacing w:before="280" w:after="280"/>
    </w:pPr>
    <w:rPr>
      <w:rFonts w:ascii="Times New Roman" w:hAnsi="Times New Roman" w:cs="Arial Unicode MS"/>
      <w:kern w:val="1"/>
      <w:lang w:val="en-US" w:eastAsia="hi-IN" w:bidi="hi-IN"/>
    </w:rPr>
  </w:style>
  <w:style w:type="paragraph" w:styleId="Dzeltme">
    <w:name w:val="Revision"/>
    <w:hidden/>
    <w:uiPriority w:val="71"/>
    <w:rsid w:val="00596A46"/>
    <w:rPr>
      <w:sz w:val="24"/>
      <w:szCs w:val="24"/>
      <w:lang w:eastAsia="en-US"/>
    </w:rPr>
  </w:style>
  <w:style w:type="character" w:customStyle="1" w:styleId="Balk1Char">
    <w:name w:val="Başlık 1 Char"/>
    <w:basedOn w:val="VarsaylanParagrafYazTipi"/>
    <w:link w:val="Balk1"/>
    <w:rsid w:val="00BC71F5"/>
    <w:rPr>
      <w:rFonts w:ascii="Cambria" w:eastAsia="Times New Roman" w:hAnsi="Cambria"/>
      <w:b/>
      <w:bCs/>
      <w:noProof/>
      <w:kern w:val="32"/>
      <w:sz w:val="32"/>
      <w:szCs w:val="32"/>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paragraph" w:styleId="Balk1">
    <w:name w:val="heading 1"/>
    <w:basedOn w:val="Normal"/>
    <w:next w:val="Normal"/>
    <w:link w:val="Balk1Char"/>
    <w:qFormat/>
    <w:rsid w:val="00BC71F5"/>
    <w:pPr>
      <w:keepNext/>
      <w:spacing w:before="240" w:after="60"/>
      <w:outlineLvl w:val="0"/>
    </w:pPr>
    <w:rPr>
      <w:rFonts w:ascii="Cambria" w:eastAsia="Times New Roman" w:hAnsi="Cambria"/>
      <w:b/>
      <w:bCs/>
      <w:noProof/>
      <w:kern w:val="32"/>
      <w:sz w:val="32"/>
      <w:szCs w:val="32"/>
      <w:lang w:val="en-GB"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01BE"/>
    <w:rPr>
      <w:rFonts w:ascii="Lucida Grande" w:hAnsi="Lucida Grande"/>
      <w:sz w:val="18"/>
      <w:szCs w:val="18"/>
    </w:rPr>
  </w:style>
  <w:style w:type="character" w:customStyle="1" w:styleId="BalonMetniChar">
    <w:name w:val="Balon Metni Char"/>
    <w:link w:val="BalonMetni"/>
    <w:uiPriority w:val="99"/>
    <w:semiHidden/>
    <w:rsid w:val="000C01BE"/>
    <w:rPr>
      <w:rFonts w:ascii="Lucida Grande" w:hAnsi="Lucida Grande" w:cs="Lucida Grande"/>
      <w:sz w:val="18"/>
      <w:szCs w:val="18"/>
    </w:rPr>
  </w:style>
  <w:style w:type="character" w:customStyle="1" w:styleId="textexposedshow">
    <w:name w:val="text_exposed_show"/>
    <w:rsid w:val="00B349FB"/>
  </w:style>
  <w:style w:type="character" w:styleId="Kpr">
    <w:name w:val="Hyperlink"/>
    <w:rsid w:val="00B349FB"/>
    <w:rPr>
      <w:color w:val="0000FF"/>
      <w:u w:val="single"/>
    </w:rPr>
  </w:style>
  <w:style w:type="paragraph" w:customStyle="1" w:styleId="hpsmalltype7pt">
    <w:name w:val="hpsmalltype7pt"/>
    <w:basedOn w:val="Normal"/>
    <w:rsid w:val="00B349FB"/>
    <w:pPr>
      <w:widowControl w:val="0"/>
      <w:suppressAutoHyphens/>
      <w:spacing w:before="280" w:after="280"/>
    </w:pPr>
    <w:rPr>
      <w:rFonts w:ascii="Times New Roman" w:hAnsi="Times New Roman" w:cs="Arial Unicode MS"/>
      <w:kern w:val="1"/>
      <w:lang w:val="en-US" w:eastAsia="hi-IN" w:bidi="hi-IN"/>
    </w:rPr>
  </w:style>
  <w:style w:type="paragraph" w:styleId="Dzeltme">
    <w:name w:val="Revision"/>
    <w:hidden/>
    <w:uiPriority w:val="71"/>
    <w:rsid w:val="00596A46"/>
    <w:rPr>
      <w:sz w:val="24"/>
      <w:szCs w:val="24"/>
      <w:lang w:eastAsia="en-US"/>
    </w:rPr>
  </w:style>
  <w:style w:type="character" w:customStyle="1" w:styleId="Balk1Char">
    <w:name w:val="Başlık 1 Char"/>
    <w:basedOn w:val="VarsaylanParagrafYazTipi"/>
    <w:link w:val="Balk1"/>
    <w:rsid w:val="00BC71F5"/>
    <w:rPr>
      <w:rFonts w:ascii="Cambria" w:eastAsia="Times New Roman" w:hAnsi="Cambria"/>
      <w:b/>
      <w:bCs/>
      <w:noProof/>
      <w:kern w:val="32"/>
      <w:sz w:val="32"/>
      <w:szCs w:val="3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6189">
      <w:bodyDiv w:val="1"/>
      <w:marLeft w:val="0"/>
      <w:marRight w:val="0"/>
      <w:marTop w:val="0"/>
      <w:marBottom w:val="0"/>
      <w:divBdr>
        <w:top w:val="none" w:sz="0" w:space="0" w:color="auto"/>
        <w:left w:val="none" w:sz="0" w:space="0" w:color="auto"/>
        <w:bottom w:val="none" w:sz="0" w:space="0" w:color="auto"/>
        <w:right w:val="none" w:sz="0" w:space="0" w:color="auto"/>
      </w:divBdr>
    </w:div>
    <w:div w:id="1194341932">
      <w:bodyDiv w:val="1"/>
      <w:marLeft w:val="0"/>
      <w:marRight w:val="0"/>
      <w:marTop w:val="0"/>
      <w:marBottom w:val="0"/>
      <w:divBdr>
        <w:top w:val="none" w:sz="0" w:space="0" w:color="auto"/>
        <w:left w:val="none" w:sz="0" w:space="0" w:color="auto"/>
        <w:bottom w:val="none" w:sz="0" w:space="0" w:color="auto"/>
        <w:right w:val="none" w:sz="0" w:space="0" w:color="auto"/>
      </w:divBdr>
    </w:div>
    <w:div w:id="1279989030">
      <w:bodyDiv w:val="1"/>
      <w:marLeft w:val="0"/>
      <w:marRight w:val="0"/>
      <w:marTop w:val="0"/>
      <w:marBottom w:val="0"/>
      <w:divBdr>
        <w:top w:val="none" w:sz="0" w:space="0" w:color="auto"/>
        <w:left w:val="none" w:sz="0" w:space="0" w:color="auto"/>
        <w:bottom w:val="none" w:sz="0" w:space="0" w:color="auto"/>
        <w:right w:val="none" w:sz="0" w:space="0" w:color="auto"/>
      </w:divBdr>
    </w:div>
    <w:div w:id="1586720665">
      <w:bodyDiv w:val="1"/>
      <w:marLeft w:val="0"/>
      <w:marRight w:val="0"/>
      <w:marTop w:val="0"/>
      <w:marBottom w:val="0"/>
      <w:divBdr>
        <w:top w:val="none" w:sz="0" w:space="0" w:color="auto"/>
        <w:left w:val="none" w:sz="0" w:space="0" w:color="auto"/>
        <w:bottom w:val="none" w:sz="0" w:space="0" w:color="auto"/>
        <w:right w:val="none" w:sz="0" w:space="0" w:color="auto"/>
      </w:divBdr>
      <w:divsChild>
        <w:div w:id="674458557">
          <w:marLeft w:val="0"/>
          <w:marRight w:val="0"/>
          <w:marTop w:val="0"/>
          <w:marBottom w:val="0"/>
          <w:divBdr>
            <w:top w:val="none" w:sz="0" w:space="0" w:color="auto"/>
            <w:left w:val="none" w:sz="0" w:space="0" w:color="auto"/>
            <w:bottom w:val="none" w:sz="0" w:space="0" w:color="auto"/>
            <w:right w:val="none" w:sz="0" w:space="0" w:color="auto"/>
          </w:divBdr>
          <w:divsChild>
            <w:div w:id="1665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0214">
      <w:bodyDiv w:val="1"/>
      <w:marLeft w:val="0"/>
      <w:marRight w:val="0"/>
      <w:marTop w:val="0"/>
      <w:marBottom w:val="0"/>
      <w:divBdr>
        <w:top w:val="none" w:sz="0" w:space="0" w:color="auto"/>
        <w:left w:val="none" w:sz="0" w:space="0" w:color="auto"/>
        <w:bottom w:val="none" w:sz="0" w:space="0" w:color="auto"/>
        <w:right w:val="none" w:sz="0" w:space="0" w:color="auto"/>
      </w:divBdr>
      <w:divsChild>
        <w:div w:id="316955803">
          <w:marLeft w:val="0"/>
          <w:marRight w:val="0"/>
          <w:marTop w:val="0"/>
          <w:marBottom w:val="0"/>
          <w:divBdr>
            <w:top w:val="none" w:sz="0" w:space="0" w:color="auto"/>
            <w:left w:val="none" w:sz="0" w:space="0" w:color="auto"/>
            <w:bottom w:val="none" w:sz="0" w:space="0" w:color="auto"/>
            <w:right w:val="none" w:sz="0" w:space="0" w:color="auto"/>
          </w:divBdr>
        </w:div>
        <w:div w:id="1448892218">
          <w:marLeft w:val="0"/>
          <w:marRight w:val="0"/>
          <w:marTop w:val="0"/>
          <w:marBottom w:val="0"/>
          <w:divBdr>
            <w:top w:val="none" w:sz="0" w:space="0" w:color="auto"/>
            <w:left w:val="none" w:sz="0" w:space="0" w:color="auto"/>
            <w:bottom w:val="none" w:sz="0" w:space="0" w:color="auto"/>
            <w:right w:val="none" w:sz="0" w:space="0" w:color="auto"/>
          </w:divBdr>
        </w:div>
        <w:div w:id="1956475068">
          <w:marLeft w:val="0"/>
          <w:marRight w:val="0"/>
          <w:marTop w:val="0"/>
          <w:marBottom w:val="0"/>
          <w:divBdr>
            <w:top w:val="none" w:sz="0" w:space="0" w:color="auto"/>
            <w:left w:val="none" w:sz="0" w:space="0" w:color="auto"/>
            <w:bottom w:val="none" w:sz="0" w:space="0" w:color="auto"/>
            <w:right w:val="none" w:sz="0" w:space="0" w:color="auto"/>
          </w:divBdr>
        </w:div>
      </w:divsChild>
    </w:div>
    <w:div w:id="1694649764">
      <w:bodyDiv w:val="1"/>
      <w:marLeft w:val="0"/>
      <w:marRight w:val="0"/>
      <w:marTop w:val="0"/>
      <w:marBottom w:val="0"/>
      <w:divBdr>
        <w:top w:val="none" w:sz="0" w:space="0" w:color="auto"/>
        <w:left w:val="none" w:sz="0" w:space="0" w:color="auto"/>
        <w:bottom w:val="none" w:sz="0" w:space="0" w:color="auto"/>
        <w:right w:val="none" w:sz="0" w:space="0" w:color="auto"/>
      </w:divBdr>
    </w:div>
    <w:div w:id="2038382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ervea@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212%20219%2029%2071" TargetMode="Externa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10775-CDD1-48D0-9038-7A1997135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6CBD84-6D1A-4F30-9FDD-4ADF09BF8414}">
  <ds:schemaRefs>
    <ds:schemaRef ds:uri="http://schemas.microsoft.com/sharepoint/v3/contenttype/forms"/>
  </ds:schemaRefs>
</ds:datastoreItem>
</file>

<file path=customXml/itemProps3.xml><?xml version="1.0" encoding="utf-8"?>
<ds:datastoreItem xmlns:ds="http://schemas.openxmlformats.org/officeDocument/2006/customXml" ds:itemID="{B8438794-9292-408D-B4AD-F6718495DA82}">
  <ds:schemaRefs>
    <ds:schemaRef ds:uri="http://schemas.microsoft.com/office/2006/metadata/properties"/>
  </ds:schemaRefs>
</ds:datastoreItem>
</file>

<file path=customXml/itemProps4.xml><?xml version="1.0" encoding="utf-8"?>
<ds:datastoreItem xmlns:ds="http://schemas.openxmlformats.org/officeDocument/2006/customXml" ds:itemID="{0C257F50-889F-415F-A235-09E52641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773</Words>
  <Characters>4409</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5172</CharactersWithSpaces>
  <SharedDoc>false</SharedDoc>
  <HLinks>
    <vt:vector size="6" baseType="variant">
      <vt:variant>
        <vt:i4>2818112</vt:i4>
      </vt:variant>
      <vt:variant>
        <vt:i4>0</vt:i4>
      </vt:variant>
      <vt:variant>
        <vt:i4>0</vt:i4>
      </vt:variant>
      <vt:variant>
        <vt:i4>5</vt:i4>
      </vt:variant>
      <vt:variant>
        <vt:lpwstr>mailto:mervea@marjinal.com.tr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Kullancs</dc:creator>
  <cp:lastModifiedBy>Merve Aydın</cp:lastModifiedBy>
  <cp:revision>6</cp:revision>
  <dcterms:created xsi:type="dcterms:W3CDTF">2017-02-01T10:59:00Z</dcterms:created>
  <dcterms:modified xsi:type="dcterms:W3CDTF">2017-02-03T07:45:00Z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