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2C3166" w14:textId="77777777" w:rsidR="00036384" w:rsidRPr="00CB0F16" w:rsidRDefault="00100573">
      <w:pPr>
        <w:spacing w:line="276" w:lineRule="auto"/>
        <w:rPr>
          <w:rFonts w:ascii="Verdana" w:eastAsia="Arial" w:hAnsi="Verdana" w:cs="Arial"/>
          <w:b/>
          <w:sz w:val="32"/>
          <w:szCs w:val="32"/>
          <w:u w:val="single"/>
          <w:lang w:val="tr-TR"/>
        </w:rPr>
      </w:pPr>
      <w:bookmarkStart w:id="0" w:name="_GoBack"/>
      <w:bookmarkEnd w:id="0"/>
      <w:r w:rsidRPr="00CB0F16">
        <w:rPr>
          <w:rFonts w:ascii="Verdana" w:eastAsia="Arial" w:hAnsi="Verdana" w:cs="Arial"/>
          <w:b/>
          <w:sz w:val="32"/>
          <w:szCs w:val="32"/>
          <w:u w:val="single"/>
          <w:lang w:val="tr-TR"/>
        </w:rPr>
        <w:t>BASIN BÜLTENİ</w:t>
      </w:r>
    </w:p>
    <w:p w14:paraId="2370094C" w14:textId="77777777" w:rsidR="00100573" w:rsidRPr="00CB0F16" w:rsidRDefault="00100573">
      <w:pPr>
        <w:spacing w:line="276" w:lineRule="auto"/>
        <w:rPr>
          <w:rFonts w:ascii="Verdana" w:eastAsia="Arial" w:hAnsi="Verdana" w:cs="Arial"/>
          <w:b/>
          <w:sz w:val="32"/>
          <w:szCs w:val="32"/>
          <w:u w:val="single"/>
          <w:lang w:val="tr-TR"/>
        </w:rPr>
      </w:pPr>
    </w:p>
    <w:p w14:paraId="1C216A2D" w14:textId="77777777" w:rsidR="00100573" w:rsidRPr="00CB0F16" w:rsidRDefault="00100573">
      <w:pPr>
        <w:spacing w:line="276" w:lineRule="auto"/>
        <w:rPr>
          <w:rFonts w:ascii="Arial" w:eastAsia="Arial" w:hAnsi="Arial" w:cs="Arial"/>
          <w:b/>
          <w:sz w:val="22"/>
          <w:szCs w:val="22"/>
          <w:lang w:val="tr-TR"/>
        </w:rPr>
      </w:pPr>
    </w:p>
    <w:p w14:paraId="48F2F15A" w14:textId="77777777" w:rsidR="00935812" w:rsidRPr="00CB0F16" w:rsidRDefault="00E51660" w:rsidP="00FC77E7">
      <w:pPr>
        <w:spacing w:line="360" w:lineRule="auto"/>
        <w:jc w:val="center"/>
        <w:rPr>
          <w:rFonts w:ascii="Verdana" w:eastAsia="Arial" w:hAnsi="Verdana" w:cs="Arial"/>
          <w:b/>
          <w:sz w:val="28"/>
          <w:szCs w:val="28"/>
          <w:lang w:val="tr-TR"/>
        </w:rPr>
      </w:pPr>
      <w:r w:rsidRPr="00CB0F16">
        <w:rPr>
          <w:rFonts w:ascii="Verdana" w:eastAsia="Arial" w:hAnsi="Verdana" w:cs="Arial"/>
          <w:b/>
          <w:sz w:val="28"/>
          <w:szCs w:val="28"/>
          <w:lang w:val="tr-TR"/>
        </w:rPr>
        <w:t>International Airlines Group</w:t>
      </w:r>
      <w:r w:rsidR="00935812" w:rsidRPr="00CB0F16">
        <w:rPr>
          <w:rFonts w:ascii="Verdana" w:eastAsia="Arial" w:hAnsi="Verdana" w:cs="Arial"/>
          <w:b/>
          <w:sz w:val="28"/>
          <w:szCs w:val="28"/>
          <w:lang w:val="tr-TR"/>
        </w:rPr>
        <w:t xml:space="preserve">’un hibrit bulut platformunu </w:t>
      </w:r>
    </w:p>
    <w:p w14:paraId="2B21DB98" w14:textId="77777777" w:rsidR="00036384" w:rsidRPr="00CB0F16" w:rsidRDefault="00E51660" w:rsidP="00FC77E7">
      <w:pPr>
        <w:spacing w:line="360" w:lineRule="auto"/>
        <w:jc w:val="center"/>
        <w:rPr>
          <w:rFonts w:ascii="Verdana" w:eastAsia="Arial" w:hAnsi="Verdana" w:cs="Arial"/>
          <w:b/>
          <w:sz w:val="28"/>
          <w:szCs w:val="28"/>
          <w:lang w:val="tr-TR"/>
        </w:rPr>
      </w:pPr>
      <w:r w:rsidRPr="00CB0F16">
        <w:rPr>
          <w:rFonts w:ascii="Verdana" w:eastAsia="Arial" w:hAnsi="Verdana" w:cs="Arial"/>
          <w:b/>
          <w:sz w:val="28"/>
          <w:szCs w:val="28"/>
          <w:lang w:val="tr-TR"/>
        </w:rPr>
        <w:t xml:space="preserve"> Red Hat </w:t>
      </w:r>
      <w:r w:rsidR="00935812" w:rsidRPr="00CB0F16">
        <w:rPr>
          <w:rFonts w:ascii="Verdana" w:eastAsia="Arial" w:hAnsi="Verdana" w:cs="Arial"/>
          <w:b/>
          <w:sz w:val="28"/>
          <w:szCs w:val="28"/>
          <w:lang w:val="tr-TR"/>
        </w:rPr>
        <w:t>teknolojisi destekleyecek</w:t>
      </w:r>
    </w:p>
    <w:p w14:paraId="4CF21E26" w14:textId="77777777" w:rsidR="003A5C6D" w:rsidRPr="00CB0F16" w:rsidRDefault="003A5C6D" w:rsidP="00FC77E7">
      <w:pPr>
        <w:spacing w:line="360" w:lineRule="auto"/>
        <w:jc w:val="center"/>
        <w:rPr>
          <w:rFonts w:ascii="Verdana" w:eastAsia="Arial" w:hAnsi="Verdana" w:cs="Arial"/>
          <w:b/>
          <w:sz w:val="28"/>
          <w:szCs w:val="28"/>
          <w:lang w:val="tr-TR"/>
        </w:rPr>
      </w:pPr>
    </w:p>
    <w:p w14:paraId="7F7B8007" w14:textId="136D1C1A" w:rsidR="00036384" w:rsidRPr="00CB0F16" w:rsidRDefault="00CB0F16" w:rsidP="00FC77E7">
      <w:pPr>
        <w:spacing w:line="360" w:lineRule="auto"/>
        <w:jc w:val="center"/>
        <w:rPr>
          <w:rFonts w:ascii="Verdana" w:eastAsia="Arial" w:hAnsi="Verdana" w:cs="Arial"/>
          <w:b/>
          <w:lang w:val="tr-TR"/>
        </w:rPr>
      </w:pPr>
      <w:r w:rsidRPr="00CB0F16">
        <w:rPr>
          <w:rFonts w:ascii="Verdana" w:eastAsia="Arial" w:hAnsi="Verdana" w:cs="Arial"/>
          <w:b/>
          <w:lang w:val="tr-TR"/>
        </w:rPr>
        <w:t>Interna</w:t>
      </w:r>
      <w:r>
        <w:rPr>
          <w:rFonts w:ascii="Verdana" w:eastAsia="Arial" w:hAnsi="Verdana" w:cs="Arial"/>
          <w:b/>
          <w:lang w:val="tr-TR"/>
        </w:rPr>
        <w:t xml:space="preserve">tional </w:t>
      </w:r>
      <w:proofErr w:type="spellStart"/>
      <w:r>
        <w:rPr>
          <w:rFonts w:ascii="Verdana" w:eastAsia="Arial" w:hAnsi="Verdana" w:cs="Arial"/>
          <w:b/>
          <w:lang w:val="tr-TR"/>
        </w:rPr>
        <w:t>Airline</w:t>
      </w:r>
      <w:proofErr w:type="spellEnd"/>
      <w:r>
        <w:rPr>
          <w:rFonts w:ascii="Verdana" w:eastAsia="Arial" w:hAnsi="Verdana" w:cs="Arial"/>
          <w:b/>
          <w:lang w:val="tr-TR"/>
        </w:rPr>
        <w:t xml:space="preserve"> </w:t>
      </w:r>
      <w:proofErr w:type="spellStart"/>
      <w:r>
        <w:rPr>
          <w:rFonts w:ascii="Verdana" w:eastAsia="Arial" w:hAnsi="Verdana" w:cs="Arial"/>
          <w:b/>
          <w:lang w:val="tr-TR"/>
        </w:rPr>
        <w:t>Group</w:t>
      </w:r>
      <w:proofErr w:type="spellEnd"/>
      <w:r>
        <w:rPr>
          <w:rFonts w:ascii="Verdana" w:eastAsia="Arial" w:hAnsi="Verdana" w:cs="Arial"/>
          <w:b/>
          <w:lang w:val="tr-TR"/>
        </w:rPr>
        <w:t xml:space="preserve">, yeni </w:t>
      </w:r>
      <w:proofErr w:type="spellStart"/>
      <w:r>
        <w:rPr>
          <w:rFonts w:ascii="Verdana" w:eastAsia="Arial" w:hAnsi="Verdana" w:cs="Arial"/>
          <w:b/>
          <w:lang w:val="tr-TR"/>
        </w:rPr>
        <w:t>OpenS</w:t>
      </w:r>
      <w:r w:rsidRPr="00CB0F16">
        <w:rPr>
          <w:rFonts w:ascii="Verdana" w:eastAsia="Arial" w:hAnsi="Verdana" w:cs="Arial"/>
          <w:b/>
          <w:lang w:val="tr-TR"/>
        </w:rPr>
        <w:t>tack</w:t>
      </w:r>
      <w:proofErr w:type="spellEnd"/>
      <w:r w:rsidRPr="00CB0F16">
        <w:rPr>
          <w:rFonts w:ascii="Verdana" w:eastAsia="Arial" w:hAnsi="Verdana" w:cs="Arial"/>
          <w:b/>
          <w:lang w:val="tr-TR"/>
        </w:rPr>
        <w:t xml:space="preserve"> tabanlı bulut hizmetleri platformları oluşturmak için Red Hat Bulut Altyapısını seçti. </w:t>
      </w:r>
      <w:r w:rsidR="00935812" w:rsidRPr="00CB0F16">
        <w:rPr>
          <w:rFonts w:ascii="Verdana" w:eastAsia="Arial" w:hAnsi="Verdana" w:cs="Arial"/>
          <w:b/>
          <w:lang w:val="tr-TR"/>
        </w:rPr>
        <w:t>Lider havayolu grubu, sayısı binleri bulan sanal makinelerini desteklemek için  Red Hat’in açık sanallaştırma teknolojisini kullanıyor</w:t>
      </w:r>
      <w:r w:rsidRPr="00CB0F16">
        <w:rPr>
          <w:rFonts w:ascii="Verdana" w:eastAsia="Arial" w:hAnsi="Verdana" w:cs="Arial"/>
          <w:b/>
          <w:lang w:val="tr-TR"/>
        </w:rPr>
        <w:t>.</w:t>
      </w:r>
      <w:r w:rsidR="00935812" w:rsidRPr="00CB0F16">
        <w:rPr>
          <w:rFonts w:ascii="Verdana" w:eastAsia="Arial" w:hAnsi="Verdana" w:cs="Arial"/>
          <w:b/>
          <w:lang w:val="tr-TR"/>
        </w:rPr>
        <w:t xml:space="preserve"> </w:t>
      </w:r>
    </w:p>
    <w:p w14:paraId="3FEB7FC8" w14:textId="77777777" w:rsidR="00935812" w:rsidRPr="00CB0F16" w:rsidRDefault="00935812" w:rsidP="00FC77E7">
      <w:pPr>
        <w:spacing w:line="360" w:lineRule="auto"/>
        <w:jc w:val="center"/>
        <w:rPr>
          <w:rFonts w:ascii="Verdana" w:eastAsia="Arial" w:hAnsi="Verdana" w:cs="Arial"/>
          <w:i/>
          <w:sz w:val="22"/>
          <w:szCs w:val="22"/>
          <w:lang w:val="tr-TR"/>
        </w:rPr>
      </w:pPr>
    </w:p>
    <w:p w14:paraId="48920395" w14:textId="2E293557" w:rsidR="00036384" w:rsidRPr="00CB0F16" w:rsidRDefault="00E57610" w:rsidP="00FC77E7">
      <w:pPr>
        <w:spacing w:line="360" w:lineRule="auto"/>
        <w:rPr>
          <w:rFonts w:ascii="Arial" w:eastAsia="Arial" w:hAnsi="Arial" w:cs="Arial"/>
          <w:sz w:val="22"/>
          <w:szCs w:val="22"/>
          <w:lang w:val="tr-TR"/>
        </w:rPr>
      </w:pPr>
      <w:r w:rsidRPr="00CB0F16">
        <w:rPr>
          <w:rFonts w:ascii="Arial" w:eastAsia="Arial" w:hAnsi="Arial" w:cs="Arial"/>
          <w:sz w:val="22"/>
          <w:szCs w:val="22"/>
          <w:lang w:val="tr-TR"/>
        </w:rPr>
        <w:t xml:space="preserve">Dünyanın lider açık kaynak çözümleri sağlayıcısı </w:t>
      </w:r>
      <w:r w:rsidR="00E51660" w:rsidRPr="00CB0F16">
        <w:rPr>
          <w:rFonts w:ascii="Arial" w:eastAsia="Arial" w:hAnsi="Arial" w:cs="Arial"/>
          <w:sz w:val="22"/>
          <w:szCs w:val="22"/>
          <w:lang w:val="tr-TR"/>
        </w:rPr>
        <w:t xml:space="preserve">Red Hat, </w:t>
      </w:r>
      <w:proofErr w:type="spellStart"/>
      <w:r w:rsidR="00E51660" w:rsidRPr="00CB0F16">
        <w:rPr>
          <w:rFonts w:ascii="Arial" w:eastAsia="Arial" w:hAnsi="Arial" w:cs="Arial"/>
          <w:sz w:val="22"/>
          <w:szCs w:val="22"/>
          <w:lang w:val="tr-TR"/>
        </w:rPr>
        <w:t>Inc</w:t>
      </w:r>
      <w:proofErr w:type="spellEnd"/>
      <w:r w:rsidR="00E51660" w:rsidRPr="00CB0F16">
        <w:rPr>
          <w:rFonts w:ascii="Arial" w:eastAsia="Arial" w:hAnsi="Arial" w:cs="Arial"/>
          <w:sz w:val="22"/>
          <w:szCs w:val="22"/>
          <w:lang w:val="tr-TR"/>
        </w:rPr>
        <w:t xml:space="preserve">. (NYSE: RHT), </w:t>
      </w:r>
      <w:r w:rsidRPr="00CB0F16">
        <w:rPr>
          <w:rFonts w:ascii="Arial" w:eastAsia="Arial" w:hAnsi="Arial" w:cs="Arial"/>
          <w:sz w:val="22"/>
          <w:szCs w:val="22"/>
          <w:lang w:val="tr-TR"/>
        </w:rPr>
        <w:t>önde gelen havayolu grubu Internation</w:t>
      </w:r>
      <w:r w:rsidR="00E51660" w:rsidRPr="00CB0F16">
        <w:rPr>
          <w:rFonts w:ascii="Arial" w:eastAsia="Arial" w:hAnsi="Arial" w:cs="Arial"/>
          <w:sz w:val="22"/>
          <w:szCs w:val="22"/>
          <w:lang w:val="tr-TR"/>
        </w:rPr>
        <w:t>a</w:t>
      </w:r>
      <w:r w:rsidRPr="00CB0F16">
        <w:rPr>
          <w:rFonts w:ascii="Arial" w:eastAsia="Arial" w:hAnsi="Arial" w:cs="Arial"/>
          <w:sz w:val="22"/>
          <w:szCs w:val="22"/>
          <w:lang w:val="tr-TR"/>
        </w:rPr>
        <w:t>l Airlines Group</w:t>
      </w:r>
      <w:r w:rsidR="00406549" w:rsidRPr="00CB0F16">
        <w:rPr>
          <w:rFonts w:ascii="Arial" w:eastAsia="Arial" w:hAnsi="Arial" w:cs="Arial"/>
          <w:sz w:val="22"/>
          <w:szCs w:val="22"/>
          <w:lang w:val="tr-TR"/>
        </w:rPr>
        <w:t>’un</w:t>
      </w:r>
      <w:r w:rsidRPr="00CB0F16">
        <w:rPr>
          <w:rFonts w:ascii="Arial" w:eastAsia="Arial" w:hAnsi="Arial" w:cs="Arial"/>
          <w:sz w:val="22"/>
          <w:szCs w:val="22"/>
          <w:lang w:val="tr-TR"/>
        </w:rPr>
        <w:t xml:space="preserve"> (IAG)</w:t>
      </w:r>
      <w:r w:rsidR="00406549" w:rsidRPr="00CB0F16">
        <w:rPr>
          <w:rFonts w:ascii="Arial" w:eastAsia="Arial" w:hAnsi="Arial" w:cs="Arial"/>
          <w:sz w:val="22"/>
          <w:szCs w:val="22"/>
          <w:lang w:val="tr-TR"/>
        </w:rPr>
        <w:t xml:space="preserve"> hibrit bulut platformun</w:t>
      </w:r>
      <w:r w:rsidR="003A5C6D" w:rsidRPr="00CB0F16">
        <w:rPr>
          <w:rFonts w:ascii="Arial" w:eastAsia="Arial" w:hAnsi="Arial" w:cs="Arial"/>
          <w:sz w:val="22"/>
          <w:szCs w:val="22"/>
          <w:lang w:val="tr-TR"/>
        </w:rPr>
        <w:t xml:space="preserve">da </w:t>
      </w:r>
      <w:r w:rsidR="00406549" w:rsidRPr="00CB0F16">
        <w:rPr>
          <w:rFonts w:ascii="Arial" w:eastAsia="Arial" w:hAnsi="Arial" w:cs="Arial"/>
          <w:sz w:val="22"/>
          <w:szCs w:val="22"/>
          <w:lang w:val="tr-TR"/>
        </w:rPr>
        <w:t>Red Hat çözümlerini</w:t>
      </w:r>
      <w:r w:rsidRPr="00CB0F16">
        <w:rPr>
          <w:rFonts w:ascii="Arial" w:eastAsia="Arial" w:hAnsi="Arial" w:cs="Arial"/>
          <w:sz w:val="22"/>
          <w:szCs w:val="22"/>
          <w:lang w:val="tr-TR"/>
        </w:rPr>
        <w:t xml:space="preserve"> </w:t>
      </w:r>
      <w:r w:rsidR="005928C1">
        <w:rPr>
          <w:rFonts w:ascii="Arial" w:eastAsia="Arial" w:hAnsi="Arial" w:cs="Arial"/>
          <w:sz w:val="22"/>
          <w:szCs w:val="22"/>
          <w:lang w:val="tr-TR"/>
        </w:rPr>
        <w:t>kullandığını</w:t>
      </w:r>
      <w:r w:rsidR="00406549" w:rsidRPr="00CB0F16">
        <w:rPr>
          <w:rFonts w:ascii="Arial" w:eastAsia="Arial" w:hAnsi="Arial" w:cs="Arial"/>
          <w:sz w:val="22"/>
          <w:szCs w:val="22"/>
          <w:lang w:val="tr-TR"/>
        </w:rPr>
        <w:t xml:space="preserve"> </w:t>
      </w:r>
      <w:r w:rsidRPr="00CB0F16">
        <w:rPr>
          <w:rFonts w:ascii="Arial" w:eastAsia="Arial" w:hAnsi="Arial" w:cs="Arial"/>
          <w:sz w:val="22"/>
          <w:szCs w:val="22"/>
          <w:lang w:val="tr-TR"/>
        </w:rPr>
        <w:t>duyurdu.</w:t>
      </w:r>
      <w:r w:rsidR="00406549" w:rsidRPr="00CB0F16">
        <w:rPr>
          <w:rFonts w:ascii="Arial" w:eastAsia="Arial" w:hAnsi="Arial" w:cs="Arial"/>
          <w:sz w:val="22"/>
          <w:szCs w:val="22"/>
          <w:lang w:val="tr-TR"/>
        </w:rPr>
        <w:t xml:space="preserve"> Bu tercih, </w:t>
      </w:r>
      <w:proofErr w:type="spellStart"/>
      <w:r w:rsidR="00406549" w:rsidRPr="00CB0F16">
        <w:rPr>
          <w:rFonts w:ascii="Arial" w:eastAsia="Arial" w:hAnsi="Arial" w:cs="Arial"/>
          <w:sz w:val="22"/>
          <w:szCs w:val="22"/>
          <w:lang w:val="tr-TR"/>
        </w:rPr>
        <w:t>IAG’nin</w:t>
      </w:r>
      <w:proofErr w:type="spellEnd"/>
      <w:r w:rsidR="00406549" w:rsidRPr="00CB0F16">
        <w:rPr>
          <w:rFonts w:ascii="Arial" w:eastAsia="Arial" w:hAnsi="Arial" w:cs="Arial"/>
          <w:sz w:val="22"/>
          <w:szCs w:val="22"/>
          <w:lang w:val="tr-TR"/>
        </w:rPr>
        <w:t xml:space="preserve"> dönüşüm </w:t>
      </w:r>
      <w:r w:rsidR="00CB0F16" w:rsidRPr="00CB0F16">
        <w:rPr>
          <w:rFonts w:ascii="Arial" w:eastAsia="Arial" w:hAnsi="Arial" w:cs="Arial"/>
          <w:sz w:val="22"/>
          <w:szCs w:val="22"/>
          <w:lang w:val="tr-TR"/>
        </w:rPr>
        <w:t>inisiyatiflerinin</w:t>
      </w:r>
      <w:r w:rsidR="00406549" w:rsidRPr="00CB0F16">
        <w:rPr>
          <w:rFonts w:ascii="Arial" w:eastAsia="Arial" w:hAnsi="Arial" w:cs="Arial"/>
          <w:sz w:val="22"/>
          <w:szCs w:val="22"/>
          <w:lang w:val="tr-TR"/>
        </w:rPr>
        <w:t xml:space="preserve"> kurucu temelini oluşturuyor</w:t>
      </w:r>
    </w:p>
    <w:p w14:paraId="24A0427F" w14:textId="77777777" w:rsidR="00036384" w:rsidRPr="00CB0F16" w:rsidRDefault="00036384" w:rsidP="00FC77E7">
      <w:pPr>
        <w:spacing w:line="360" w:lineRule="auto"/>
        <w:rPr>
          <w:rFonts w:ascii="Arial" w:eastAsia="Arial" w:hAnsi="Arial" w:cs="Arial"/>
          <w:sz w:val="22"/>
          <w:szCs w:val="22"/>
          <w:lang w:val="tr-TR"/>
        </w:rPr>
      </w:pPr>
    </w:p>
    <w:p w14:paraId="3323D409" w14:textId="7DF0081E" w:rsidR="003A5C6D" w:rsidRPr="00CB0F16" w:rsidRDefault="003A5C6D" w:rsidP="00FC77E7">
      <w:pPr>
        <w:spacing w:line="360" w:lineRule="auto"/>
        <w:rPr>
          <w:rFonts w:ascii="Arial" w:eastAsia="Arial" w:hAnsi="Arial" w:cs="Arial"/>
          <w:sz w:val="22"/>
          <w:szCs w:val="22"/>
          <w:lang w:val="tr-TR"/>
        </w:rPr>
      </w:pPr>
      <w:r w:rsidRPr="00CB0F16">
        <w:rPr>
          <w:rFonts w:ascii="Arial" w:eastAsia="Arial" w:hAnsi="Arial" w:cs="Arial"/>
          <w:sz w:val="22"/>
          <w:szCs w:val="22"/>
          <w:lang w:val="tr-TR"/>
        </w:rPr>
        <w:t>IAG</w:t>
      </w:r>
      <w:r w:rsidR="00CB0F16">
        <w:rPr>
          <w:rFonts w:ascii="Arial" w:eastAsia="Arial" w:hAnsi="Arial" w:cs="Arial"/>
          <w:sz w:val="22"/>
          <w:szCs w:val="22"/>
          <w:lang w:val="tr-TR"/>
        </w:rPr>
        <w:t xml:space="preserve">, </w:t>
      </w:r>
      <w:r w:rsidR="00A71465">
        <w:rPr>
          <w:rFonts w:ascii="Arial" w:eastAsia="Arial" w:hAnsi="Arial" w:cs="Arial"/>
          <w:sz w:val="22"/>
          <w:szCs w:val="22"/>
          <w:lang w:val="tr-TR"/>
        </w:rPr>
        <w:t>sunucu altyapısının</w:t>
      </w:r>
      <w:r w:rsidR="00CB0F16">
        <w:rPr>
          <w:rFonts w:ascii="Arial" w:eastAsia="Arial" w:hAnsi="Arial" w:cs="Arial"/>
          <w:sz w:val="22"/>
          <w:szCs w:val="22"/>
          <w:lang w:val="tr-TR"/>
        </w:rPr>
        <w:t xml:space="preserve"> grubun genelindeki yeni hizmetleri desteklemesi için </w:t>
      </w:r>
      <w:r w:rsidRPr="00CB0F16">
        <w:rPr>
          <w:rFonts w:ascii="Arial" w:eastAsia="Arial" w:hAnsi="Arial" w:cs="Arial"/>
          <w:sz w:val="22"/>
          <w:szCs w:val="22"/>
          <w:lang w:val="tr-TR"/>
        </w:rPr>
        <w:t>Red Hat Sanall</w:t>
      </w:r>
      <w:r w:rsidR="00E51660" w:rsidRPr="00CB0F16">
        <w:rPr>
          <w:rFonts w:ascii="Arial" w:eastAsia="Arial" w:hAnsi="Arial" w:cs="Arial"/>
          <w:sz w:val="22"/>
          <w:szCs w:val="22"/>
          <w:lang w:val="tr-TR"/>
        </w:rPr>
        <w:t>a</w:t>
      </w:r>
      <w:r w:rsidRPr="00CB0F16">
        <w:rPr>
          <w:rFonts w:ascii="Arial" w:eastAsia="Arial" w:hAnsi="Arial" w:cs="Arial"/>
          <w:sz w:val="22"/>
          <w:szCs w:val="22"/>
          <w:lang w:val="tr-TR"/>
        </w:rPr>
        <w:t>ştırma</w:t>
      </w:r>
      <w:r w:rsidR="00E51660" w:rsidRPr="00CB0F16">
        <w:rPr>
          <w:rFonts w:ascii="Arial" w:eastAsia="Arial" w:hAnsi="Arial" w:cs="Arial"/>
          <w:sz w:val="22"/>
          <w:szCs w:val="22"/>
          <w:lang w:val="tr-TR"/>
        </w:rPr>
        <w:t xml:space="preserve"> </w:t>
      </w:r>
      <w:proofErr w:type="gramStart"/>
      <w:r w:rsidR="00E51660" w:rsidRPr="00CB0F16">
        <w:rPr>
          <w:rFonts w:ascii="Arial" w:eastAsia="Arial" w:hAnsi="Arial" w:cs="Arial"/>
          <w:sz w:val="22"/>
          <w:szCs w:val="22"/>
          <w:lang w:val="tr-TR"/>
        </w:rPr>
        <w:t>teknolojisinin</w:t>
      </w:r>
      <w:proofErr w:type="gramEnd"/>
      <w:r w:rsidRPr="00CB0F16">
        <w:rPr>
          <w:rFonts w:ascii="Arial" w:eastAsia="Arial" w:hAnsi="Arial" w:cs="Arial"/>
          <w:sz w:val="22"/>
          <w:szCs w:val="22"/>
          <w:lang w:val="tr-TR"/>
        </w:rPr>
        <w:t xml:space="preserve"> </w:t>
      </w:r>
      <w:r w:rsidR="005928C1">
        <w:rPr>
          <w:rFonts w:ascii="Arial" w:eastAsia="Arial" w:hAnsi="Arial" w:cs="Arial"/>
          <w:sz w:val="22"/>
          <w:szCs w:val="22"/>
          <w:lang w:val="tr-TR"/>
        </w:rPr>
        <w:t>bir</w:t>
      </w:r>
      <w:r w:rsidRPr="00CB0F16">
        <w:rPr>
          <w:rFonts w:ascii="Arial" w:eastAsia="Arial" w:hAnsi="Arial" w:cs="Arial"/>
          <w:sz w:val="22"/>
          <w:szCs w:val="22"/>
          <w:lang w:val="tr-TR"/>
        </w:rPr>
        <w:t xml:space="preserve"> çok yönünden faydalan</w:t>
      </w:r>
      <w:r w:rsidR="00CB0F16">
        <w:rPr>
          <w:rFonts w:ascii="Arial" w:eastAsia="Arial" w:hAnsi="Arial" w:cs="Arial"/>
          <w:sz w:val="22"/>
          <w:szCs w:val="22"/>
          <w:lang w:val="tr-TR"/>
        </w:rPr>
        <w:t>ıyor; böylece IAG</w:t>
      </w:r>
      <w:r w:rsidR="00E51660" w:rsidRPr="00CB0F16">
        <w:rPr>
          <w:rFonts w:ascii="Arial" w:eastAsia="Arial" w:hAnsi="Arial" w:cs="Arial"/>
          <w:sz w:val="22"/>
          <w:szCs w:val="22"/>
          <w:lang w:val="tr-TR"/>
        </w:rPr>
        <w:t xml:space="preserve"> kritik iş</w:t>
      </w:r>
      <w:r w:rsidR="00932733">
        <w:rPr>
          <w:rFonts w:ascii="Arial" w:eastAsia="Arial" w:hAnsi="Arial" w:cs="Arial"/>
          <w:sz w:val="22"/>
          <w:szCs w:val="22"/>
          <w:lang w:val="tr-TR"/>
        </w:rPr>
        <w:t xml:space="preserve"> </w:t>
      </w:r>
      <w:r w:rsidR="00E51660" w:rsidRPr="00CB0F16">
        <w:rPr>
          <w:rFonts w:ascii="Arial" w:eastAsia="Arial" w:hAnsi="Arial" w:cs="Arial"/>
          <w:sz w:val="22"/>
          <w:szCs w:val="22"/>
          <w:lang w:val="tr-TR"/>
        </w:rPr>
        <w:t>yüklerinde</w:t>
      </w:r>
      <w:r w:rsidR="00932733">
        <w:rPr>
          <w:rFonts w:ascii="Arial" w:eastAsia="Arial" w:hAnsi="Arial" w:cs="Arial"/>
          <w:sz w:val="22"/>
          <w:szCs w:val="22"/>
          <w:lang w:val="tr-TR"/>
        </w:rPr>
        <w:t xml:space="preserve"> iş sürekli</w:t>
      </w:r>
      <w:r w:rsidR="00CB0F16">
        <w:rPr>
          <w:rFonts w:ascii="Arial" w:eastAsia="Arial" w:hAnsi="Arial" w:cs="Arial"/>
          <w:sz w:val="22"/>
          <w:szCs w:val="22"/>
          <w:lang w:val="tr-TR"/>
        </w:rPr>
        <w:t>liğini büyük ölçüde artırdığı gibi, mevcut hizmetler</w:t>
      </w:r>
      <w:r w:rsidR="00450A45">
        <w:rPr>
          <w:rFonts w:ascii="Arial" w:eastAsia="Arial" w:hAnsi="Arial" w:cs="Arial"/>
          <w:sz w:val="22"/>
          <w:szCs w:val="22"/>
          <w:lang w:val="tr-TR"/>
        </w:rPr>
        <w:t>e yönelik olarak da</w:t>
      </w:r>
      <w:r w:rsidR="00CB0F16">
        <w:rPr>
          <w:rFonts w:ascii="Arial" w:eastAsia="Arial" w:hAnsi="Arial" w:cs="Arial"/>
          <w:sz w:val="22"/>
          <w:szCs w:val="22"/>
          <w:lang w:val="tr-TR"/>
        </w:rPr>
        <w:t xml:space="preserve"> grup genelinde </w:t>
      </w:r>
      <w:r w:rsidR="00450A45">
        <w:rPr>
          <w:rFonts w:ascii="Arial" w:eastAsia="Arial" w:hAnsi="Arial" w:cs="Arial"/>
          <w:sz w:val="22"/>
          <w:szCs w:val="22"/>
          <w:lang w:val="tr-TR"/>
        </w:rPr>
        <w:t>gerekli çevikliği sağlayarak, yeni kurumsal uygulamaların pazara girmesini hızlandırıyor.  IAG,  yeni bulut tabanlı hizmetler sağlama planının bir parçası olarak da Red Hat altyapısını tercih etti ve OpenStack tabanlı bulutunda açık, özel Hizmet olarak Altyapı (</w:t>
      </w:r>
      <w:proofErr w:type="spellStart"/>
      <w:r w:rsidR="00450A45">
        <w:rPr>
          <w:rFonts w:ascii="Arial" w:eastAsia="Arial" w:hAnsi="Arial" w:cs="Arial"/>
          <w:sz w:val="22"/>
          <w:szCs w:val="22"/>
          <w:lang w:val="tr-TR"/>
        </w:rPr>
        <w:t>IaaS</w:t>
      </w:r>
      <w:proofErr w:type="spellEnd"/>
      <w:r w:rsidR="00450A45">
        <w:rPr>
          <w:rFonts w:ascii="Arial" w:eastAsia="Arial" w:hAnsi="Arial" w:cs="Arial"/>
          <w:sz w:val="22"/>
          <w:szCs w:val="22"/>
          <w:lang w:val="tr-TR"/>
        </w:rPr>
        <w:t xml:space="preserve">) kurmak ve yönetmek için Red Hat’in  entegre çözümünü seçti. </w:t>
      </w:r>
    </w:p>
    <w:p w14:paraId="233A081D" w14:textId="77777777" w:rsidR="00CB0F16" w:rsidRDefault="00CB0F16" w:rsidP="00FC77E7">
      <w:pPr>
        <w:spacing w:line="360" w:lineRule="auto"/>
        <w:rPr>
          <w:rFonts w:ascii="Arial" w:eastAsia="Arial" w:hAnsi="Arial" w:cs="Arial"/>
          <w:sz w:val="22"/>
          <w:szCs w:val="22"/>
          <w:lang w:val="tr-TR"/>
        </w:rPr>
      </w:pPr>
    </w:p>
    <w:p w14:paraId="4EC1FDC1" w14:textId="195EF9B7" w:rsidR="00036384" w:rsidRPr="00CB0F16" w:rsidRDefault="00450A45" w:rsidP="00FC77E7">
      <w:pPr>
        <w:spacing w:line="360" w:lineRule="auto"/>
        <w:rPr>
          <w:rFonts w:ascii="Arial" w:eastAsia="Arial" w:hAnsi="Arial" w:cs="Arial"/>
          <w:sz w:val="22"/>
          <w:szCs w:val="22"/>
          <w:lang w:val="tr-TR"/>
        </w:rPr>
      </w:pPr>
      <w:r>
        <w:rPr>
          <w:rFonts w:ascii="Arial" w:eastAsia="Arial" w:hAnsi="Arial" w:cs="Arial"/>
          <w:sz w:val="22"/>
          <w:szCs w:val="22"/>
          <w:lang w:val="tr-TR"/>
        </w:rPr>
        <w:t xml:space="preserve">Grup ilk olarak British </w:t>
      </w:r>
      <w:proofErr w:type="spellStart"/>
      <w:r>
        <w:rPr>
          <w:rFonts w:ascii="Arial" w:eastAsia="Arial" w:hAnsi="Arial" w:cs="Arial"/>
          <w:sz w:val="22"/>
          <w:szCs w:val="22"/>
          <w:lang w:val="tr-TR"/>
        </w:rPr>
        <w:t>Airways’in</w:t>
      </w:r>
      <w:proofErr w:type="spellEnd"/>
      <w:r>
        <w:rPr>
          <w:rFonts w:ascii="Arial" w:eastAsia="Arial" w:hAnsi="Arial" w:cs="Arial"/>
          <w:sz w:val="22"/>
          <w:szCs w:val="22"/>
          <w:lang w:val="tr-TR"/>
        </w:rPr>
        <w:t xml:space="preserve"> uçuş ve yolcu yönetimi gibi ana faaliyet işlemlerini desteklemek için Linux tabanlı platformunda Red Hat Hat Enterprise Linux’u kullanmayı seçtiği 2003 yılında Red </w:t>
      </w:r>
      <w:proofErr w:type="spellStart"/>
      <w:r>
        <w:rPr>
          <w:rFonts w:ascii="Arial" w:eastAsia="Arial" w:hAnsi="Arial" w:cs="Arial"/>
          <w:sz w:val="22"/>
          <w:szCs w:val="22"/>
          <w:lang w:val="tr-TR"/>
        </w:rPr>
        <w:t>Hat’</w:t>
      </w:r>
      <w:r w:rsidR="00650C77">
        <w:rPr>
          <w:rFonts w:ascii="Arial" w:eastAsia="Arial" w:hAnsi="Arial" w:cs="Arial"/>
          <w:sz w:val="22"/>
          <w:szCs w:val="22"/>
          <w:lang w:val="tr-TR"/>
        </w:rPr>
        <w:t>le</w:t>
      </w:r>
      <w:proofErr w:type="spellEnd"/>
      <w:r w:rsidR="00650C77">
        <w:rPr>
          <w:rFonts w:ascii="Arial" w:eastAsia="Arial" w:hAnsi="Arial" w:cs="Arial"/>
          <w:sz w:val="22"/>
          <w:szCs w:val="22"/>
          <w:lang w:val="tr-TR"/>
        </w:rPr>
        <w:t xml:space="preserve"> çalışmaya başlamışt</w:t>
      </w:r>
      <w:r>
        <w:rPr>
          <w:rFonts w:ascii="Arial" w:eastAsia="Arial" w:hAnsi="Arial" w:cs="Arial"/>
          <w:sz w:val="22"/>
          <w:szCs w:val="22"/>
          <w:lang w:val="tr-TR"/>
        </w:rPr>
        <w:t xml:space="preserve">ı. International </w:t>
      </w:r>
      <w:proofErr w:type="spellStart"/>
      <w:r>
        <w:rPr>
          <w:rFonts w:ascii="Arial" w:eastAsia="Arial" w:hAnsi="Arial" w:cs="Arial"/>
          <w:sz w:val="22"/>
          <w:szCs w:val="22"/>
          <w:lang w:val="tr-TR"/>
        </w:rPr>
        <w:t>Airlines</w:t>
      </w:r>
      <w:proofErr w:type="spellEnd"/>
      <w:r>
        <w:rPr>
          <w:rFonts w:ascii="Arial" w:eastAsia="Arial" w:hAnsi="Arial" w:cs="Arial"/>
          <w:sz w:val="22"/>
          <w:szCs w:val="22"/>
          <w:lang w:val="tr-TR"/>
        </w:rPr>
        <w:t xml:space="preserve"> </w:t>
      </w:r>
      <w:proofErr w:type="spellStart"/>
      <w:proofErr w:type="gramStart"/>
      <w:r>
        <w:rPr>
          <w:rFonts w:ascii="Arial" w:eastAsia="Arial" w:hAnsi="Arial" w:cs="Arial"/>
          <w:sz w:val="22"/>
          <w:szCs w:val="22"/>
          <w:lang w:val="tr-TR"/>
        </w:rPr>
        <w:t>Group</w:t>
      </w:r>
      <w:proofErr w:type="spellEnd"/>
      <w:r>
        <w:rPr>
          <w:rFonts w:ascii="Arial" w:eastAsia="Arial" w:hAnsi="Arial" w:cs="Arial"/>
          <w:sz w:val="22"/>
          <w:szCs w:val="22"/>
          <w:lang w:val="tr-TR"/>
        </w:rPr>
        <w:t xml:space="preserve"> , British</w:t>
      </w:r>
      <w:proofErr w:type="gramEnd"/>
      <w:r>
        <w:rPr>
          <w:rFonts w:ascii="Arial" w:eastAsia="Arial" w:hAnsi="Arial" w:cs="Arial"/>
          <w:sz w:val="22"/>
          <w:szCs w:val="22"/>
          <w:lang w:val="tr-TR"/>
        </w:rPr>
        <w:t xml:space="preserve"> </w:t>
      </w:r>
      <w:proofErr w:type="spellStart"/>
      <w:r>
        <w:rPr>
          <w:rFonts w:ascii="Arial" w:eastAsia="Arial" w:hAnsi="Arial" w:cs="Arial"/>
          <w:sz w:val="22"/>
          <w:szCs w:val="22"/>
          <w:lang w:val="tr-TR"/>
        </w:rPr>
        <w:t>Airways</w:t>
      </w:r>
      <w:proofErr w:type="spellEnd"/>
      <w:r>
        <w:rPr>
          <w:rFonts w:ascii="Arial" w:eastAsia="Arial" w:hAnsi="Arial" w:cs="Arial"/>
          <w:sz w:val="22"/>
          <w:szCs w:val="22"/>
          <w:lang w:val="tr-TR"/>
        </w:rPr>
        <w:t xml:space="preserve"> ve </w:t>
      </w:r>
      <w:proofErr w:type="spellStart"/>
      <w:r>
        <w:rPr>
          <w:rFonts w:ascii="Arial" w:eastAsia="Arial" w:hAnsi="Arial" w:cs="Arial"/>
          <w:sz w:val="22"/>
          <w:szCs w:val="22"/>
          <w:lang w:val="tr-TR"/>
        </w:rPr>
        <w:t>Iberia’nın</w:t>
      </w:r>
      <w:proofErr w:type="spellEnd"/>
      <w:r>
        <w:rPr>
          <w:rFonts w:ascii="Arial" w:eastAsia="Arial" w:hAnsi="Arial" w:cs="Arial"/>
          <w:sz w:val="22"/>
          <w:szCs w:val="22"/>
          <w:lang w:val="tr-TR"/>
        </w:rPr>
        <w:t xml:space="preserve"> birleşmesinin ardından 2011’de kuruldu ve sonrasında </w:t>
      </w:r>
      <w:proofErr w:type="spellStart"/>
      <w:r>
        <w:rPr>
          <w:rFonts w:ascii="Arial" w:eastAsia="Arial" w:hAnsi="Arial" w:cs="Arial"/>
          <w:sz w:val="22"/>
          <w:szCs w:val="22"/>
          <w:lang w:val="tr-TR"/>
        </w:rPr>
        <w:t>Aer</w:t>
      </w:r>
      <w:proofErr w:type="spellEnd"/>
      <w:r>
        <w:rPr>
          <w:rFonts w:ascii="Arial" w:eastAsia="Arial" w:hAnsi="Arial" w:cs="Arial"/>
          <w:sz w:val="22"/>
          <w:szCs w:val="22"/>
          <w:lang w:val="tr-TR"/>
        </w:rPr>
        <w:t xml:space="preserve"> </w:t>
      </w:r>
      <w:proofErr w:type="spellStart"/>
      <w:r>
        <w:rPr>
          <w:rFonts w:ascii="Arial" w:eastAsia="Arial" w:hAnsi="Arial" w:cs="Arial"/>
          <w:sz w:val="22"/>
          <w:szCs w:val="22"/>
          <w:lang w:val="tr-TR"/>
        </w:rPr>
        <w:t>Lingus</w:t>
      </w:r>
      <w:proofErr w:type="spellEnd"/>
      <w:r>
        <w:rPr>
          <w:rFonts w:ascii="Arial" w:eastAsia="Arial" w:hAnsi="Arial" w:cs="Arial"/>
          <w:sz w:val="22"/>
          <w:szCs w:val="22"/>
          <w:lang w:val="tr-TR"/>
        </w:rPr>
        <w:t xml:space="preserve"> ve </w:t>
      </w:r>
      <w:proofErr w:type="spellStart"/>
      <w:r>
        <w:rPr>
          <w:rFonts w:ascii="Arial" w:eastAsia="Arial" w:hAnsi="Arial" w:cs="Arial"/>
          <w:sz w:val="22"/>
          <w:szCs w:val="22"/>
          <w:lang w:val="tr-TR"/>
        </w:rPr>
        <w:t>Vueling’i</w:t>
      </w:r>
      <w:proofErr w:type="spellEnd"/>
      <w:r>
        <w:rPr>
          <w:rFonts w:ascii="Arial" w:eastAsia="Arial" w:hAnsi="Arial" w:cs="Arial"/>
          <w:sz w:val="22"/>
          <w:szCs w:val="22"/>
          <w:lang w:val="tr-TR"/>
        </w:rPr>
        <w:t xml:space="preserve"> de bünyesine kattı. Omurgasını açık kaynak teknolojisine dayandırma taahhüdünden vaz geçmeyen grup şu anda Red Hat sanallaştırma ile 600’den fazla fiziksel sunucu üzerinde çalışıyor ve 7 bin 500 sanal makineyi destekliyor. </w:t>
      </w:r>
    </w:p>
    <w:p w14:paraId="190229C2" w14:textId="77777777" w:rsidR="00947495" w:rsidRDefault="00947495" w:rsidP="00FC77E7">
      <w:pPr>
        <w:spacing w:line="360" w:lineRule="auto"/>
        <w:rPr>
          <w:rFonts w:ascii="Arial" w:eastAsia="Arial" w:hAnsi="Arial" w:cs="Arial"/>
          <w:sz w:val="22"/>
          <w:szCs w:val="22"/>
          <w:lang w:val="tr-TR"/>
        </w:rPr>
      </w:pPr>
    </w:p>
    <w:p w14:paraId="0308A3C1" w14:textId="6B9E9541" w:rsidR="00947495" w:rsidRPr="00947495" w:rsidRDefault="00650C77" w:rsidP="00FC77E7">
      <w:pPr>
        <w:spacing w:line="360" w:lineRule="auto"/>
        <w:rPr>
          <w:rFonts w:ascii="Arial" w:eastAsia="Arial" w:hAnsi="Arial" w:cs="Arial"/>
          <w:sz w:val="22"/>
          <w:szCs w:val="22"/>
          <w:lang w:val="tr-TR"/>
        </w:rPr>
      </w:pPr>
      <w:r>
        <w:rPr>
          <w:rFonts w:ascii="Arial" w:eastAsia="Arial" w:hAnsi="Arial" w:cs="Arial"/>
          <w:sz w:val="22"/>
          <w:szCs w:val="22"/>
          <w:lang w:val="tr-TR"/>
        </w:rPr>
        <w:t>Red Hat platformlar i</w:t>
      </w:r>
      <w:r w:rsidR="00947495" w:rsidRPr="00947495">
        <w:rPr>
          <w:rFonts w:ascii="Arial" w:eastAsia="Arial" w:hAnsi="Arial" w:cs="Arial"/>
          <w:sz w:val="22"/>
          <w:szCs w:val="22"/>
          <w:lang w:val="tr-TR"/>
        </w:rPr>
        <w:t xml:space="preserve">şkolu genel müdürü ve başkan yardımcısı </w:t>
      </w:r>
      <w:proofErr w:type="spellStart"/>
      <w:r w:rsidR="00947495" w:rsidRPr="00947495">
        <w:rPr>
          <w:rFonts w:ascii="Arial" w:eastAsia="Arial" w:hAnsi="Arial" w:cs="Arial"/>
          <w:sz w:val="22"/>
          <w:szCs w:val="22"/>
          <w:lang w:val="tr-TR"/>
        </w:rPr>
        <w:t>Jim</w:t>
      </w:r>
      <w:proofErr w:type="spellEnd"/>
      <w:r w:rsidR="00947495" w:rsidRPr="00947495">
        <w:rPr>
          <w:rFonts w:ascii="Arial" w:eastAsia="Arial" w:hAnsi="Arial" w:cs="Arial"/>
          <w:sz w:val="22"/>
          <w:szCs w:val="22"/>
          <w:lang w:val="tr-TR"/>
        </w:rPr>
        <w:t xml:space="preserve"> </w:t>
      </w:r>
      <w:proofErr w:type="spellStart"/>
      <w:r w:rsidR="00947495" w:rsidRPr="00947495">
        <w:rPr>
          <w:rFonts w:ascii="Arial" w:eastAsia="Arial" w:hAnsi="Arial" w:cs="Arial"/>
          <w:sz w:val="22"/>
          <w:szCs w:val="22"/>
          <w:lang w:val="tr-TR"/>
        </w:rPr>
        <w:t>Totton</w:t>
      </w:r>
      <w:proofErr w:type="spellEnd"/>
      <w:r w:rsidR="00947495" w:rsidRPr="00947495">
        <w:rPr>
          <w:rFonts w:ascii="Arial" w:eastAsia="Arial" w:hAnsi="Arial" w:cs="Arial"/>
          <w:sz w:val="22"/>
          <w:szCs w:val="22"/>
          <w:lang w:val="tr-TR"/>
        </w:rPr>
        <w:t xml:space="preserve">  konuyu şöyle değerlendirdi: “de </w:t>
      </w:r>
      <w:proofErr w:type="spellStart"/>
      <w:r w:rsidR="00947495" w:rsidRPr="00947495">
        <w:rPr>
          <w:rFonts w:ascii="Arial" w:eastAsia="Arial" w:hAnsi="Arial" w:cs="Arial"/>
          <w:sz w:val="22"/>
          <w:szCs w:val="22"/>
          <w:lang w:val="tr-TR"/>
        </w:rPr>
        <w:t>facto</w:t>
      </w:r>
      <w:proofErr w:type="spellEnd"/>
      <w:r w:rsidR="00947495" w:rsidRPr="00947495">
        <w:rPr>
          <w:rFonts w:ascii="Arial" w:eastAsia="Arial" w:hAnsi="Arial" w:cs="Arial"/>
          <w:sz w:val="22"/>
          <w:szCs w:val="22"/>
          <w:lang w:val="tr-TR"/>
        </w:rPr>
        <w:t xml:space="preserve"> olarak yazılım şirketleri haline gelme durumuyla veya pazar paylarını rakiplere kaptırma riskiyle karşı karşıya kalan modern kurumlar için artık  dijital dönüşüm, gelişen teknolojiler, en iyi </w:t>
      </w:r>
      <w:r w:rsidR="00947495" w:rsidRPr="00947495">
        <w:rPr>
          <w:rFonts w:ascii="Arial" w:eastAsia="Arial" w:hAnsi="Arial" w:cs="Arial"/>
          <w:sz w:val="22"/>
          <w:szCs w:val="22"/>
          <w:lang w:val="tr-TR"/>
        </w:rPr>
        <w:lastRenderedPageBreak/>
        <w:t xml:space="preserve">uygulamalar ve BT becerilerinin avantajlarını kullanma yeteneği kritik bir etken haline gelmiştir. IAG, Red Hat Sanallaştırma sayesinde gelen açık ve esnek temelin yanı sıra </w:t>
      </w:r>
      <w:proofErr w:type="spellStart"/>
      <w:r w:rsidR="00947495" w:rsidRPr="00947495">
        <w:rPr>
          <w:rFonts w:ascii="Arial" w:eastAsia="Arial" w:hAnsi="Arial" w:cs="Arial"/>
          <w:sz w:val="22"/>
          <w:szCs w:val="22"/>
          <w:lang w:val="tr-TR"/>
        </w:rPr>
        <w:t>hibrit</w:t>
      </w:r>
      <w:proofErr w:type="spellEnd"/>
      <w:r w:rsidR="00947495" w:rsidRPr="00947495">
        <w:rPr>
          <w:rFonts w:ascii="Arial" w:eastAsia="Arial" w:hAnsi="Arial" w:cs="Arial"/>
          <w:sz w:val="22"/>
          <w:szCs w:val="22"/>
          <w:lang w:val="tr-TR"/>
        </w:rPr>
        <w:t xml:space="preserve"> </w:t>
      </w:r>
      <w:proofErr w:type="spellStart"/>
      <w:r w:rsidR="00947495" w:rsidRPr="00947495">
        <w:rPr>
          <w:rFonts w:ascii="Arial" w:eastAsia="Arial" w:hAnsi="Arial" w:cs="Arial"/>
          <w:sz w:val="22"/>
          <w:szCs w:val="22"/>
          <w:lang w:val="tr-TR"/>
        </w:rPr>
        <w:t>bulut</w:t>
      </w:r>
      <w:r w:rsidR="005928C1">
        <w:rPr>
          <w:rFonts w:ascii="Arial" w:eastAsia="Arial" w:hAnsi="Arial" w:cs="Arial"/>
          <w:sz w:val="22"/>
          <w:szCs w:val="22"/>
          <w:lang w:val="tr-TR"/>
        </w:rPr>
        <w:t>’</w:t>
      </w:r>
      <w:r w:rsidR="00947495" w:rsidRPr="00947495">
        <w:rPr>
          <w:rFonts w:ascii="Arial" w:eastAsia="Arial" w:hAnsi="Arial" w:cs="Arial"/>
          <w:sz w:val="22"/>
          <w:szCs w:val="22"/>
          <w:lang w:val="tr-TR"/>
        </w:rPr>
        <w:t>a</w:t>
      </w:r>
      <w:proofErr w:type="spellEnd"/>
      <w:r w:rsidR="00947495" w:rsidRPr="00947495">
        <w:rPr>
          <w:rFonts w:ascii="Arial" w:eastAsia="Arial" w:hAnsi="Arial" w:cs="Arial"/>
          <w:sz w:val="22"/>
          <w:szCs w:val="22"/>
          <w:lang w:val="tr-TR"/>
        </w:rPr>
        <w:t xml:space="preserve"> temel olacak Red Hat Bulut Altyapısı ile bu engeli aşmak için sağlam bir adım atmıştır.” </w:t>
      </w:r>
    </w:p>
    <w:p w14:paraId="7D7ED4C0" w14:textId="77777777" w:rsidR="00947495" w:rsidRPr="00947495" w:rsidRDefault="00947495" w:rsidP="00FC77E7">
      <w:pPr>
        <w:spacing w:line="360" w:lineRule="auto"/>
        <w:rPr>
          <w:rFonts w:ascii="Arial" w:eastAsia="Arial" w:hAnsi="Arial" w:cs="Arial"/>
          <w:sz w:val="22"/>
          <w:szCs w:val="22"/>
          <w:lang w:val="tr-TR"/>
        </w:rPr>
      </w:pPr>
    </w:p>
    <w:p w14:paraId="05B4C3B4" w14:textId="77777777" w:rsidR="00947495" w:rsidRPr="00947495" w:rsidRDefault="00947495" w:rsidP="00FC77E7">
      <w:pPr>
        <w:spacing w:line="360" w:lineRule="auto"/>
        <w:rPr>
          <w:rFonts w:ascii="Arial" w:eastAsia="Arial" w:hAnsi="Arial" w:cs="Arial"/>
          <w:sz w:val="22"/>
          <w:szCs w:val="22"/>
          <w:lang w:val="tr-TR"/>
        </w:rPr>
      </w:pPr>
      <w:r w:rsidRPr="00947495">
        <w:rPr>
          <w:rFonts w:ascii="Arial" w:eastAsia="Arial" w:hAnsi="Arial" w:cs="Arial"/>
          <w:sz w:val="22"/>
          <w:szCs w:val="22"/>
          <w:lang w:val="tr-TR"/>
        </w:rPr>
        <w:t xml:space="preserve">IAG, BT Müdürü </w:t>
      </w:r>
      <w:proofErr w:type="spellStart"/>
      <w:r w:rsidRPr="00947495">
        <w:rPr>
          <w:rFonts w:ascii="Arial" w:eastAsia="Arial" w:hAnsi="Arial" w:cs="Arial"/>
          <w:sz w:val="22"/>
          <w:szCs w:val="22"/>
          <w:lang w:val="tr-TR"/>
        </w:rPr>
        <w:t>Adrian</w:t>
      </w:r>
      <w:proofErr w:type="spellEnd"/>
      <w:r w:rsidRPr="00947495">
        <w:rPr>
          <w:rFonts w:ascii="Arial" w:eastAsia="Arial" w:hAnsi="Arial" w:cs="Arial"/>
          <w:sz w:val="22"/>
          <w:szCs w:val="22"/>
          <w:lang w:val="tr-TR"/>
        </w:rPr>
        <w:t xml:space="preserve"> Steel görüşlerini şöyle belirtti: “IAG uzun süredir Red Hat Hat müşterisidir; ayrıca önümüzdeki uzun yıllar boyunca da ihtiyaçlarımızı karşılayabilecek hibrit bulut stratejisi ile bize faydası olacağına güveniyoruz. Ayak izimizi 15’ten 1’e indirmekle kalmadık, işlerimiz büyüdükçe ortaya çıkan ihtiyaçları karşılamak için gereken, sınırsıza yakın ölçeklenebilirliği de elde ettik.” </w:t>
      </w:r>
    </w:p>
    <w:p w14:paraId="02C4793B" w14:textId="77777777" w:rsidR="00947495" w:rsidRDefault="00947495" w:rsidP="00FC77E7">
      <w:pPr>
        <w:spacing w:line="360" w:lineRule="auto"/>
        <w:rPr>
          <w:rFonts w:ascii="Arial" w:eastAsia="Arial" w:hAnsi="Arial" w:cs="Arial"/>
          <w:sz w:val="22"/>
          <w:szCs w:val="22"/>
          <w:lang w:val="tr-TR"/>
        </w:rPr>
      </w:pPr>
    </w:p>
    <w:p w14:paraId="58AB2920" w14:textId="65043977" w:rsidR="00C056C7" w:rsidRPr="00CB0F16" w:rsidRDefault="004E2F9A" w:rsidP="00FC77E7">
      <w:pPr>
        <w:spacing w:line="360" w:lineRule="auto"/>
        <w:rPr>
          <w:rFonts w:ascii="Arial" w:eastAsia="Arial" w:hAnsi="Arial" w:cs="Arial"/>
          <w:sz w:val="22"/>
          <w:szCs w:val="22"/>
          <w:lang w:val="tr-TR"/>
        </w:rPr>
      </w:pPr>
      <w:r>
        <w:rPr>
          <w:rFonts w:ascii="Arial" w:eastAsia="Arial" w:hAnsi="Arial" w:cs="Arial"/>
          <w:sz w:val="22"/>
          <w:szCs w:val="22"/>
          <w:lang w:val="tr-TR"/>
        </w:rPr>
        <w:t xml:space="preserve">Sunucular ve teknik iş istasyonları için eksiksiz bir kurumsal sanallaştırma yönetimi sunan Red Hat Sanallaştırma, dünyanın en önde gelen kurumsal Linux platformu  olan Red Hat Enterprise Linux üzerine kuruldu; böylece IAG gibi bir büyüyen kurumlar için büyük bir gereklilik olan her ölçekte istikrar ve çevikliği de sağlamış oldu. Red Hat </w:t>
      </w:r>
      <w:proofErr w:type="spellStart"/>
      <w:r>
        <w:rPr>
          <w:rFonts w:ascii="Arial" w:eastAsia="Arial" w:hAnsi="Arial" w:cs="Arial"/>
          <w:sz w:val="22"/>
          <w:szCs w:val="22"/>
          <w:lang w:val="tr-TR"/>
        </w:rPr>
        <w:t>Sanallaştırma’nın</w:t>
      </w:r>
      <w:proofErr w:type="spellEnd"/>
      <w:r>
        <w:rPr>
          <w:rFonts w:ascii="Arial" w:eastAsia="Arial" w:hAnsi="Arial" w:cs="Arial"/>
          <w:sz w:val="22"/>
          <w:szCs w:val="22"/>
          <w:lang w:val="tr-TR"/>
        </w:rPr>
        <w:t xml:space="preserve"> yanı sıra, grup içerisinde Red Hat </w:t>
      </w:r>
      <w:proofErr w:type="spellStart"/>
      <w:r>
        <w:rPr>
          <w:rFonts w:ascii="Arial" w:eastAsia="Arial" w:hAnsi="Arial" w:cs="Arial"/>
          <w:sz w:val="22"/>
          <w:szCs w:val="22"/>
          <w:lang w:val="tr-TR"/>
        </w:rPr>
        <w:t>Satellite</w:t>
      </w:r>
      <w:proofErr w:type="spellEnd"/>
      <w:r>
        <w:rPr>
          <w:rFonts w:ascii="Arial" w:eastAsia="Arial" w:hAnsi="Arial" w:cs="Arial"/>
          <w:sz w:val="22"/>
          <w:szCs w:val="22"/>
          <w:lang w:val="tr-TR"/>
        </w:rPr>
        <w:t xml:space="preserve"> tarafından sağlanan yönetim becerileri arasında şunlar yer alıyor:</w:t>
      </w:r>
    </w:p>
    <w:p w14:paraId="10664B96" w14:textId="378E01B8" w:rsidR="00036384" w:rsidRDefault="00036384" w:rsidP="00FC77E7">
      <w:pPr>
        <w:spacing w:line="360" w:lineRule="auto"/>
        <w:rPr>
          <w:rFonts w:ascii="Arial" w:eastAsia="Arial" w:hAnsi="Arial" w:cs="Arial"/>
          <w:sz w:val="22"/>
          <w:szCs w:val="22"/>
          <w:lang w:val="tr-TR"/>
        </w:rPr>
      </w:pPr>
    </w:p>
    <w:p w14:paraId="5DE4C6D6" w14:textId="77777777" w:rsidR="00CE076B" w:rsidRPr="00CB0F16" w:rsidRDefault="00CE076B" w:rsidP="00FC77E7">
      <w:pPr>
        <w:spacing w:line="360" w:lineRule="auto"/>
        <w:rPr>
          <w:rFonts w:ascii="Arial" w:eastAsia="Arial" w:hAnsi="Arial" w:cs="Arial"/>
          <w:sz w:val="22"/>
          <w:szCs w:val="22"/>
          <w:lang w:val="tr-TR"/>
        </w:rPr>
      </w:pPr>
    </w:p>
    <w:p w14:paraId="3F6E7390" w14:textId="6F6F65D5" w:rsidR="00036384" w:rsidRPr="00CB0F16" w:rsidRDefault="00A84A27" w:rsidP="00FC77E7">
      <w:pPr>
        <w:numPr>
          <w:ilvl w:val="0"/>
          <w:numId w:val="2"/>
        </w:numPr>
        <w:spacing w:line="360" w:lineRule="auto"/>
        <w:ind w:hanging="360"/>
        <w:contextualSpacing/>
        <w:rPr>
          <w:rFonts w:ascii="Arial" w:eastAsia="Arial" w:hAnsi="Arial" w:cs="Arial"/>
          <w:sz w:val="22"/>
          <w:szCs w:val="22"/>
          <w:lang w:val="tr-TR"/>
        </w:rPr>
      </w:pPr>
      <w:r w:rsidRPr="00CB0F16">
        <w:rPr>
          <w:rFonts w:ascii="Arial" w:eastAsia="Arial" w:hAnsi="Arial" w:cs="Arial"/>
          <w:b/>
          <w:sz w:val="22"/>
          <w:szCs w:val="22"/>
          <w:lang w:val="tr-TR"/>
        </w:rPr>
        <w:t>Daha etkin uçuş yönetimi</w:t>
      </w:r>
      <w:r w:rsidR="00E51660" w:rsidRPr="00CB0F16">
        <w:rPr>
          <w:rFonts w:ascii="Arial" w:eastAsia="Arial" w:hAnsi="Arial" w:cs="Arial"/>
          <w:sz w:val="22"/>
          <w:szCs w:val="22"/>
          <w:lang w:val="tr-TR"/>
        </w:rPr>
        <w:t xml:space="preserve"> </w:t>
      </w:r>
      <w:proofErr w:type="spellStart"/>
      <w:r w:rsidR="00756C76">
        <w:rPr>
          <w:rFonts w:ascii="Arial" w:eastAsia="Arial" w:hAnsi="Arial" w:cs="Arial"/>
          <w:sz w:val="22"/>
          <w:szCs w:val="22"/>
          <w:lang w:val="tr-TR"/>
        </w:rPr>
        <w:t>IAG’nin</w:t>
      </w:r>
      <w:proofErr w:type="spellEnd"/>
      <w:r w:rsidR="00756C76">
        <w:rPr>
          <w:rFonts w:ascii="Arial" w:eastAsia="Arial" w:hAnsi="Arial" w:cs="Arial"/>
          <w:sz w:val="22"/>
          <w:szCs w:val="22"/>
          <w:lang w:val="tr-TR"/>
        </w:rPr>
        <w:t xml:space="preserve"> yolcu bilet kaydı ve bagaj yükleme işlemlerini revizyona sokması için gereken altyapı ve ortamı sağlar. Eski “yeşil ekran” sistemlerinde haftalar süren eğitim süreci yerine, </w:t>
      </w:r>
      <w:proofErr w:type="spellStart"/>
      <w:r w:rsidR="00756C76">
        <w:rPr>
          <w:rFonts w:ascii="Arial" w:eastAsia="Arial" w:hAnsi="Arial" w:cs="Arial"/>
          <w:sz w:val="22"/>
          <w:szCs w:val="22"/>
          <w:lang w:val="tr-TR"/>
        </w:rPr>
        <w:t>IAG’nin</w:t>
      </w:r>
      <w:proofErr w:type="spellEnd"/>
      <w:r w:rsidR="00756C76">
        <w:rPr>
          <w:rFonts w:ascii="Arial" w:eastAsia="Arial" w:hAnsi="Arial" w:cs="Arial"/>
          <w:sz w:val="22"/>
          <w:szCs w:val="22"/>
          <w:lang w:val="tr-TR"/>
        </w:rPr>
        <w:t xml:space="preserve"> yeni grafik </w:t>
      </w:r>
      <w:proofErr w:type="spellStart"/>
      <w:r w:rsidR="00756C76">
        <w:rPr>
          <w:rFonts w:ascii="Arial" w:eastAsia="Arial" w:hAnsi="Arial" w:cs="Arial"/>
          <w:sz w:val="22"/>
          <w:szCs w:val="22"/>
          <w:lang w:val="tr-TR"/>
        </w:rPr>
        <w:t>arayüzünü</w:t>
      </w:r>
      <w:proofErr w:type="spellEnd"/>
      <w:r w:rsidR="00756C76">
        <w:rPr>
          <w:rFonts w:ascii="Arial" w:eastAsia="Arial" w:hAnsi="Arial" w:cs="Arial"/>
          <w:sz w:val="22"/>
          <w:szCs w:val="22"/>
          <w:lang w:val="tr-TR"/>
        </w:rPr>
        <w:t xml:space="preserve"> öğrenmek sadece 20 dakika sürer v</w:t>
      </w:r>
      <w:r w:rsidR="00650C77">
        <w:rPr>
          <w:rFonts w:ascii="Arial" w:eastAsia="Arial" w:hAnsi="Arial" w:cs="Arial"/>
          <w:sz w:val="22"/>
          <w:szCs w:val="22"/>
          <w:lang w:val="tr-TR"/>
        </w:rPr>
        <w:t>e</w:t>
      </w:r>
      <w:r w:rsidR="00756C76">
        <w:rPr>
          <w:rFonts w:ascii="Arial" w:eastAsia="Arial" w:hAnsi="Arial" w:cs="Arial"/>
          <w:sz w:val="22"/>
          <w:szCs w:val="22"/>
          <w:lang w:val="tr-TR"/>
        </w:rPr>
        <w:t xml:space="preserve"> müşteri önündeki işlemler büyük ölçüde hızlanır. </w:t>
      </w:r>
    </w:p>
    <w:p w14:paraId="0B542C63" w14:textId="780A5F42" w:rsidR="00036384" w:rsidRPr="00CB0F16" w:rsidRDefault="00A84A27" w:rsidP="00FC77E7">
      <w:pPr>
        <w:numPr>
          <w:ilvl w:val="0"/>
          <w:numId w:val="2"/>
        </w:numPr>
        <w:spacing w:line="360" w:lineRule="auto"/>
        <w:ind w:hanging="360"/>
        <w:contextualSpacing/>
        <w:rPr>
          <w:rFonts w:ascii="Arial" w:eastAsia="Arial" w:hAnsi="Arial" w:cs="Arial"/>
          <w:sz w:val="22"/>
          <w:szCs w:val="22"/>
          <w:lang w:val="tr-TR"/>
        </w:rPr>
      </w:pPr>
      <w:r w:rsidRPr="00CB0F16">
        <w:rPr>
          <w:rFonts w:ascii="Arial" w:eastAsia="Arial" w:hAnsi="Arial" w:cs="Arial"/>
          <w:b/>
          <w:sz w:val="22"/>
          <w:szCs w:val="22"/>
          <w:lang w:val="tr-TR"/>
        </w:rPr>
        <w:t xml:space="preserve">Daha az donanım </w:t>
      </w:r>
      <w:proofErr w:type="spellStart"/>
      <w:r w:rsidRPr="00CB0F16">
        <w:rPr>
          <w:rFonts w:ascii="Arial" w:eastAsia="Arial" w:hAnsi="Arial" w:cs="Arial"/>
          <w:b/>
          <w:sz w:val="22"/>
          <w:szCs w:val="22"/>
          <w:lang w:val="tr-TR"/>
        </w:rPr>
        <w:t>ayakizi</w:t>
      </w:r>
      <w:proofErr w:type="spellEnd"/>
      <w:r w:rsidR="00E51660" w:rsidRPr="00CB0F16">
        <w:rPr>
          <w:rFonts w:ascii="Arial" w:eastAsia="Arial" w:hAnsi="Arial" w:cs="Arial"/>
          <w:sz w:val="22"/>
          <w:szCs w:val="22"/>
          <w:lang w:val="tr-TR"/>
        </w:rPr>
        <w:t xml:space="preserve"> </w:t>
      </w:r>
      <w:r w:rsidR="00756C76">
        <w:rPr>
          <w:rFonts w:ascii="Arial" w:eastAsia="Arial" w:hAnsi="Arial" w:cs="Arial"/>
          <w:sz w:val="22"/>
          <w:szCs w:val="22"/>
          <w:lang w:val="tr-TR"/>
        </w:rPr>
        <w:t xml:space="preserve">Red Hat Sanallaştırma </w:t>
      </w:r>
      <w:proofErr w:type="spellStart"/>
      <w:r w:rsidR="00756C76">
        <w:rPr>
          <w:rFonts w:ascii="Arial" w:eastAsia="Arial" w:hAnsi="Arial" w:cs="Arial"/>
          <w:sz w:val="22"/>
          <w:szCs w:val="22"/>
          <w:lang w:val="tr-TR"/>
        </w:rPr>
        <w:t>IAG’nin</w:t>
      </w:r>
      <w:proofErr w:type="spellEnd"/>
      <w:r w:rsidR="00756C76">
        <w:rPr>
          <w:rFonts w:ascii="Arial" w:eastAsia="Arial" w:hAnsi="Arial" w:cs="Arial"/>
          <w:sz w:val="22"/>
          <w:szCs w:val="22"/>
          <w:lang w:val="tr-TR"/>
        </w:rPr>
        <w:t xml:space="preserve"> mevcut sun</w:t>
      </w:r>
      <w:r w:rsidR="007012D7">
        <w:rPr>
          <w:rFonts w:ascii="Arial" w:eastAsia="Arial" w:hAnsi="Arial" w:cs="Arial"/>
          <w:sz w:val="22"/>
          <w:szCs w:val="22"/>
          <w:lang w:val="tr-TR"/>
        </w:rPr>
        <w:t xml:space="preserve">ucu ve </w:t>
      </w:r>
      <w:proofErr w:type="spellStart"/>
      <w:r w:rsidR="007012D7">
        <w:rPr>
          <w:rFonts w:ascii="Arial" w:eastAsia="Arial" w:hAnsi="Arial" w:cs="Arial"/>
          <w:sz w:val="22"/>
          <w:szCs w:val="22"/>
          <w:lang w:val="tr-TR"/>
        </w:rPr>
        <w:t>veritabanı</w:t>
      </w:r>
      <w:proofErr w:type="spellEnd"/>
      <w:r w:rsidR="007012D7">
        <w:rPr>
          <w:rFonts w:ascii="Arial" w:eastAsia="Arial" w:hAnsi="Arial" w:cs="Arial"/>
          <w:sz w:val="22"/>
          <w:szCs w:val="22"/>
          <w:lang w:val="tr-TR"/>
        </w:rPr>
        <w:t xml:space="preserve"> altyapısından</w:t>
      </w:r>
      <w:r w:rsidR="00756C76">
        <w:rPr>
          <w:rFonts w:ascii="Arial" w:eastAsia="Arial" w:hAnsi="Arial" w:cs="Arial"/>
          <w:sz w:val="22"/>
          <w:szCs w:val="22"/>
          <w:lang w:val="tr-TR"/>
        </w:rPr>
        <w:t xml:space="preserve"> en çok faydayı almasını sağlar.</w:t>
      </w:r>
      <w:r w:rsidR="007012D7">
        <w:rPr>
          <w:rFonts w:ascii="Arial" w:eastAsia="Arial" w:hAnsi="Arial" w:cs="Arial"/>
          <w:sz w:val="22"/>
          <w:szCs w:val="22"/>
          <w:lang w:val="tr-TR"/>
        </w:rPr>
        <w:t xml:space="preserve"> Red Hat Sanallaştırma ve Red Hat </w:t>
      </w:r>
      <w:proofErr w:type="spellStart"/>
      <w:r w:rsidR="007012D7">
        <w:rPr>
          <w:rFonts w:ascii="Arial" w:eastAsia="Arial" w:hAnsi="Arial" w:cs="Arial"/>
          <w:sz w:val="22"/>
          <w:szCs w:val="22"/>
          <w:lang w:val="tr-TR"/>
        </w:rPr>
        <w:t>Satellite’ın</w:t>
      </w:r>
      <w:proofErr w:type="spellEnd"/>
      <w:r w:rsidR="007012D7">
        <w:rPr>
          <w:rFonts w:ascii="Arial" w:eastAsia="Arial" w:hAnsi="Arial" w:cs="Arial"/>
          <w:sz w:val="22"/>
          <w:szCs w:val="22"/>
          <w:lang w:val="tr-TR"/>
        </w:rPr>
        <w:t xml:space="preserve"> birleşik yönetim  yetenekleri sayesinde yeni uygulamalarla haftalar yerine dakikalar içinde </w:t>
      </w:r>
      <w:r w:rsidR="007012D7" w:rsidRPr="007012D7">
        <w:rPr>
          <w:rFonts w:ascii="Arial" w:eastAsia="Arial" w:hAnsi="Arial" w:cs="Arial"/>
          <w:b/>
          <w:sz w:val="22"/>
          <w:szCs w:val="22"/>
          <w:lang w:val="tr-TR"/>
        </w:rPr>
        <w:t>yüksek hızda provizyon</w:t>
      </w:r>
      <w:r w:rsidR="007012D7">
        <w:rPr>
          <w:rFonts w:ascii="Arial" w:eastAsia="Arial" w:hAnsi="Arial" w:cs="Arial"/>
          <w:sz w:val="22"/>
          <w:szCs w:val="22"/>
          <w:lang w:val="tr-TR"/>
        </w:rPr>
        <w:t xml:space="preserve"> sağlanır. Ağ sunucuları saatler veya günler yerine 15 dakika içinde .alışmaya hazır olur, böylece yeni hizmetlere pazara girme süresi düşer, mevsimler artışlar önceden tahmin edilip gerçek zamanlı tepkiler verilebilir. Ayrıca yolcuların seyahatlerinin sorunsuz geçerken, çalışanların üretkenliği artar.</w:t>
      </w:r>
    </w:p>
    <w:p w14:paraId="373799F9" w14:textId="77777777" w:rsidR="00036384" w:rsidRPr="00CB0F16" w:rsidRDefault="00036384" w:rsidP="00FC77E7">
      <w:pPr>
        <w:spacing w:line="360" w:lineRule="auto"/>
        <w:rPr>
          <w:rFonts w:ascii="Arial" w:eastAsia="Arial" w:hAnsi="Arial" w:cs="Arial"/>
          <w:sz w:val="22"/>
          <w:szCs w:val="22"/>
          <w:lang w:val="tr-TR"/>
        </w:rPr>
      </w:pPr>
    </w:p>
    <w:p w14:paraId="20E5FAB2" w14:textId="77777777" w:rsidR="00650C77" w:rsidRDefault="007012D7" w:rsidP="00FC77E7">
      <w:pPr>
        <w:spacing w:line="360" w:lineRule="auto"/>
        <w:rPr>
          <w:rFonts w:ascii="Arial" w:eastAsia="Arial" w:hAnsi="Arial" w:cs="Arial"/>
          <w:sz w:val="22"/>
          <w:szCs w:val="22"/>
          <w:lang w:val="tr-TR"/>
        </w:rPr>
      </w:pPr>
      <w:proofErr w:type="spellStart"/>
      <w:r>
        <w:rPr>
          <w:rFonts w:ascii="Arial" w:eastAsia="Arial" w:hAnsi="Arial" w:cs="Arial"/>
          <w:sz w:val="22"/>
          <w:szCs w:val="22"/>
          <w:lang w:val="tr-TR"/>
        </w:rPr>
        <w:t>IAG’</w:t>
      </w:r>
      <w:r w:rsidR="00696892">
        <w:rPr>
          <w:rFonts w:ascii="Arial" w:eastAsia="Arial" w:hAnsi="Arial" w:cs="Arial"/>
          <w:sz w:val="22"/>
          <w:szCs w:val="22"/>
          <w:lang w:val="tr-TR"/>
        </w:rPr>
        <w:t>yi</w:t>
      </w:r>
      <w:proofErr w:type="spellEnd"/>
      <w:r w:rsidR="00696892">
        <w:rPr>
          <w:rFonts w:ascii="Arial" w:eastAsia="Arial" w:hAnsi="Arial" w:cs="Arial"/>
          <w:sz w:val="22"/>
          <w:szCs w:val="22"/>
          <w:lang w:val="tr-TR"/>
        </w:rPr>
        <w:t xml:space="preserve"> ileri götüren dijital dönüşümde temel ödevi gören </w:t>
      </w:r>
      <w:r w:rsidR="00E51660" w:rsidRPr="00CB0F16">
        <w:rPr>
          <w:rFonts w:ascii="Arial" w:eastAsia="Arial" w:hAnsi="Arial" w:cs="Arial"/>
          <w:sz w:val="22"/>
          <w:szCs w:val="22"/>
          <w:lang w:val="tr-TR"/>
        </w:rPr>
        <w:t xml:space="preserve">Red Hat </w:t>
      </w:r>
      <w:proofErr w:type="spellStart"/>
      <w:r>
        <w:rPr>
          <w:rFonts w:ascii="Arial" w:eastAsia="Arial" w:hAnsi="Arial" w:cs="Arial"/>
          <w:sz w:val="22"/>
          <w:szCs w:val="22"/>
          <w:lang w:val="tr-TR"/>
        </w:rPr>
        <w:t>Sanallaştırma</w:t>
      </w:r>
      <w:r w:rsidR="00650C77">
        <w:rPr>
          <w:rFonts w:ascii="Arial" w:eastAsia="Arial" w:hAnsi="Arial" w:cs="Arial"/>
          <w:sz w:val="22"/>
          <w:szCs w:val="22"/>
          <w:lang w:val="tr-TR"/>
        </w:rPr>
        <w:t>’nın</w:t>
      </w:r>
      <w:proofErr w:type="spellEnd"/>
      <w:r w:rsidR="00650C77">
        <w:rPr>
          <w:rFonts w:ascii="Arial" w:eastAsia="Arial" w:hAnsi="Arial" w:cs="Arial"/>
          <w:sz w:val="22"/>
          <w:szCs w:val="22"/>
          <w:lang w:val="tr-TR"/>
        </w:rPr>
        <w:t xml:space="preserve"> ardından</w:t>
      </w:r>
      <w:r w:rsidR="00E51660" w:rsidRPr="00CB0F16">
        <w:rPr>
          <w:rFonts w:ascii="Arial" w:eastAsia="Arial" w:hAnsi="Arial" w:cs="Arial"/>
          <w:sz w:val="22"/>
          <w:szCs w:val="22"/>
          <w:lang w:val="tr-TR"/>
        </w:rPr>
        <w:t xml:space="preserve"> </w:t>
      </w:r>
      <w:r w:rsidR="00696892">
        <w:rPr>
          <w:rFonts w:ascii="Arial" w:eastAsia="Arial" w:hAnsi="Arial" w:cs="Arial"/>
          <w:sz w:val="22"/>
          <w:szCs w:val="22"/>
          <w:lang w:val="tr-TR"/>
        </w:rPr>
        <w:t>grubun bir sonraki adımı bulut bilişimi devreye almak</w:t>
      </w:r>
      <w:r w:rsidR="00650C77">
        <w:rPr>
          <w:rFonts w:ascii="Arial" w:eastAsia="Arial" w:hAnsi="Arial" w:cs="Arial"/>
          <w:sz w:val="22"/>
          <w:szCs w:val="22"/>
          <w:lang w:val="tr-TR"/>
        </w:rPr>
        <w:t xml:space="preserve"> olacak</w:t>
      </w:r>
      <w:r w:rsidR="00696892">
        <w:rPr>
          <w:rFonts w:ascii="Arial" w:eastAsia="Arial" w:hAnsi="Arial" w:cs="Arial"/>
          <w:sz w:val="22"/>
          <w:szCs w:val="22"/>
          <w:lang w:val="tr-TR"/>
        </w:rPr>
        <w:t>. Gelecekteki işlemlerin dayandığı esnek temel olarak Red Hat’in açık teknolojilerini  ve  geleneksel veri merkezi OpenStack destekli bulutlara geçiş yolculuğunda kendilerini destekleyen kapsamlı çözüm Red Hat Altyapı kullana</w:t>
      </w:r>
      <w:r w:rsidR="00650C77">
        <w:rPr>
          <w:rFonts w:ascii="Arial" w:eastAsia="Arial" w:hAnsi="Arial" w:cs="Arial"/>
          <w:sz w:val="22"/>
          <w:szCs w:val="22"/>
          <w:lang w:val="tr-TR"/>
        </w:rPr>
        <w:t>cak</w:t>
      </w:r>
      <w:r w:rsidR="00696892">
        <w:rPr>
          <w:rFonts w:ascii="Arial" w:eastAsia="Arial" w:hAnsi="Arial" w:cs="Arial"/>
          <w:sz w:val="22"/>
          <w:szCs w:val="22"/>
          <w:lang w:val="tr-TR"/>
        </w:rPr>
        <w:t xml:space="preserve"> IAG</w:t>
      </w:r>
      <w:r w:rsidR="00650C77">
        <w:rPr>
          <w:rFonts w:ascii="Arial" w:eastAsia="Arial" w:hAnsi="Arial" w:cs="Arial"/>
          <w:sz w:val="22"/>
          <w:szCs w:val="22"/>
          <w:lang w:val="tr-TR"/>
        </w:rPr>
        <w:t>,</w:t>
      </w:r>
      <w:r w:rsidR="00696892">
        <w:rPr>
          <w:rFonts w:ascii="Arial" w:eastAsia="Arial" w:hAnsi="Arial" w:cs="Arial"/>
          <w:sz w:val="22"/>
          <w:szCs w:val="22"/>
          <w:lang w:val="tr-TR"/>
        </w:rPr>
        <w:t xml:space="preserve"> hem tasarruflarını artırmayı hem de hizmetlerini ileri seviyeye çekmeyi hedefliyor; böylece yolcuları için </w:t>
      </w:r>
      <w:r w:rsidR="00696892">
        <w:rPr>
          <w:rFonts w:ascii="Arial" w:eastAsia="Arial" w:hAnsi="Arial" w:cs="Arial"/>
          <w:sz w:val="22"/>
          <w:szCs w:val="22"/>
          <w:lang w:val="tr-TR"/>
        </w:rPr>
        <w:lastRenderedPageBreak/>
        <w:t xml:space="preserve">daha sıkıntısız ve stressiz seyahat misyonunu yerine getirebilecek. </w:t>
      </w:r>
    </w:p>
    <w:p w14:paraId="7832F92C" w14:textId="77777777" w:rsidR="00650C77" w:rsidRDefault="00650C77" w:rsidP="00FC77E7">
      <w:pPr>
        <w:spacing w:line="360" w:lineRule="auto"/>
        <w:rPr>
          <w:rFonts w:ascii="Arial" w:eastAsia="Arial" w:hAnsi="Arial" w:cs="Arial"/>
          <w:sz w:val="22"/>
          <w:szCs w:val="22"/>
          <w:lang w:val="tr-TR"/>
        </w:rPr>
      </w:pPr>
    </w:p>
    <w:p w14:paraId="6B1AAE49" w14:textId="31CF4912" w:rsidR="00036384" w:rsidRPr="00CB0F16" w:rsidRDefault="00696892" w:rsidP="00FC77E7">
      <w:pPr>
        <w:spacing w:line="360" w:lineRule="auto"/>
        <w:rPr>
          <w:rFonts w:ascii="Arial" w:eastAsia="Arial" w:hAnsi="Arial" w:cs="Arial"/>
          <w:sz w:val="22"/>
          <w:szCs w:val="22"/>
          <w:lang w:val="tr-TR"/>
        </w:rPr>
      </w:pPr>
      <w:r>
        <w:rPr>
          <w:rFonts w:ascii="Arial" w:eastAsia="Arial" w:hAnsi="Arial" w:cs="Arial"/>
          <w:sz w:val="22"/>
          <w:szCs w:val="22"/>
          <w:lang w:val="tr-TR"/>
        </w:rPr>
        <w:t xml:space="preserve">Red Hat Bulut Altyapısı tek bir aboneliğin içinde </w:t>
      </w:r>
      <w:r w:rsidR="00E51660" w:rsidRPr="00CB0F16">
        <w:rPr>
          <w:rFonts w:ascii="Arial" w:eastAsia="Arial" w:hAnsi="Arial" w:cs="Arial"/>
          <w:sz w:val="22"/>
          <w:szCs w:val="22"/>
          <w:lang w:val="tr-TR"/>
        </w:rPr>
        <w:t xml:space="preserve">Red Hat OpenStack Platform, Red Hat </w:t>
      </w:r>
      <w:r>
        <w:rPr>
          <w:rFonts w:ascii="Arial" w:eastAsia="Arial" w:hAnsi="Arial" w:cs="Arial"/>
          <w:sz w:val="22"/>
          <w:szCs w:val="22"/>
          <w:lang w:val="tr-TR"/>
        </w:rPr>
        <w:t>Sanallaştırma</w:t>
      </w:r>
      <w:r w:rsidR="00E51660" w:rsidRPr="00CB0F16">
        <w:rPr>
          <w:rFonts w:ascii="Arial" w:eastAsia="Arial" w:hAnsi="Arial" w:cs="Arial"/>
          <w:sz w:val="22"/>
          <w:szCs w:val="22"/>
          <w:lang w:val="tr-TR"/>
        </w:rPr>
        <w:t>, Red Hat</w:t>
      </w:r>
      <w:r>
        <w:rPr>
          <w:rFonts w:ascii="Arial" w:eastAsia="Arial" w:hAnsi="Arial" w:cs="Arial"/>
          <w:sz w:val="22"/>
          <w:szCs w:val="22"/>
          <w:lang w:val="tr-TR"/>
        </w:rPr>
        <w:t xml:space="preserve"> </w:t>
      </w:r>
      <w:proofErr w:type="spellStart"/>
      <w:r>
        <w:rPr>
          <w:rFonts w:ascii="Arial" w:eastAsia="Arial" w:hAnsi="Arial" w:cs="Arial"/>
          <w:sz w:val="22"/>
          <w:szCs w:val="22"/>
          <w:lang w:val="tr-TR"/>
        </w:rPr>
        <w:t>CloudForms</w:t>
      </w:r>
      <w:proofErr w:type="spellEnd"/>
      <w:r>
        <w:rPr>
          <w:rFonts w:ascii="Arial" w:eastAsia="Arial" w:hAnsi="Arial" w:cs="Arial"/>
          <w:sz w:val="22"/>
          <w:szCs w:val="22"/>
          <w:lang w:val="tr-TR"/>
        </w:rPr>
        <w:t xml:space="preserve">, Red Hat </w:t>
      </w:r>
      <w:proofErr w:type="spellStart"/>
      <w:r>
        <w:rPr>
          <w:rFonts w:ascii="Arial" w:eastAsia="Arial" w:hAnsi="Arial" w:cs="Arial"/>
          <w:sz w:val="22"/>
          <w:szCs w:val="22"/>
          <w:lang w:val="tr-TR"/>
        </w:rPr>
        <w:t>Satellite</w:t>
      </w:r>
      <w:proofErr w:type="spellEnd"/>
      <w:r>
        <w:rPr>
          <w:rFonts w:ascii="Arial" w:eastAsia="Arial" w:hAnsi="Arial" w:cs="Arial"/>
          <w:sz w:val="22"/>
          <w:szCs w:val="22"/>
          <w:lang w:val="tr-TR"/>
        </w:rPr>
        <w:t xml:space="preserve"> ve </w:t>
      </w:r>
      <w:r w:rsidR="00E51660" w:rsidRPr="00CB0F16">
        <w:rPr>
          <w:rFonts w:ascii="Arial" w:eastAsia="Arial" w:hAnsi="Arial" w:cs="Arial"/>
          <w:sz w:val="22"/>
          <w:szCs w:val="22"/>
          <w:lang w:val="tr-TR"/>
        </w:rPr>
        <w:t xml:space="preserve">Red Hat </w:t>
      </w:r>
      <w:proofErr w:type="spellStart"/>
      <w:r w:rsidR="00E51660" w:rsidRPr="00CB0F16">
        <w:rPr>
          <w:rFonts w:ascii="Arial" w:eastAsia="Arial" w:hAnsi="Arial" w:cs="Arial"/>
          <w:sz w:val="22"/>
          <w:szCs w:val="22"/>
          <w:lang w:val="tr-TR"/>
        </w:rPr>
        <w:t>Insights</w:t>
      </w:r>
      <w:r>
        <w:rPr>
          <w:rFonts w:ascii="Arial" w:eastAsia="Arial" w:hAnsi="Arial" w:cs="Arial"/>
          <w:sz w:val="22"/>
          <w:szCs w:val="22"/>
          <w:lang w:val="tr-TR"/>
        </w:rPr>
        <w:t>’ı</w:t>
      </w:r>
      <w:proofErr w:type="spellEnd"/>
      <w:r>
        <w:rPr>
          <w:rFonts w:ascii="Arial" w:eastAsia="Arial" w:hAnsi="Arial" w:cs="Arial"/>
          <w:sz w:val="22"/>
          <w:szCs w:val="22"/>
          <w:lang w:val="tr-TR"/>
        </w:rPr>
        <w:t xml:space="preserve"> da barındırıyor</w:t>
      </w:r>
      <w:r w:rsidR="00E51660" w:rsidRPr="00CB0F16">
        <w:rPr>
          <w:rFonts w:ascii="Arial" w:eastAsia="Arial" w:hAnsi="Arial" w:cs="Arial"/>
          <w:sz w:val="22"/>
          <w:szCs w:val="22"/>
          <w:lang w:val="tr-TR"/>
        </w:rPr>
        <w:t>.</w:t>
      </w:r>
    </w:p>
    <w:p w14:paraId="1A53F671" w14:textId="769B8150" w:rsidR="00036384" w:rsidRPr="00CB0F16" w:rsidRDefault="00036384" w:rsidP="00FC77E7">
      <w:pPr>
        <w:spacing w:line="360" w:lineRule="auto"/>
        <w:rPr>
          <w:rFonts w:ascii="Arial" w:eastAsia="Arial" w:hAnsi="Arial" w:cs="Arial"/>
          <w:b/>
          <w:sz w:val="22"/>
          <w:szCs w:val="22"/>
          <w:lang w:val="tr-TR"/>
        </w:rPr>
      </w:pPr>
    </w:p>
    <w:p w14:paraId="39CC722D" w14:textId="77777777" w:rsidR="00036384" w:rsidRDefault="00036384" w:rsidP="00FC77E7">
      <w:pPr>
        <w:widowControl/>
        <w:spacing w:line="360" w:lineRule="auto"/>
        <w:jc w:val="center"/>
        <w:rPr>
          <w:rFonts w:ascii="Arial" w:eastAsia="Arial" w:hAnsi="Arial" w:cs="Arial"/>
          <w:sz w:val="22"/>
          <w:szCs w:val="22"/>
          <w:lang w:val="tr-TR"/>
        </w:rPr>
      </w:pPr>
    </w:p>
    <w:p w14:paraId="1BFF931C" w14:textId="77777777" w:rsidR="00A71465" w:rsidRDefault="00A71465" w:rsidP="00FC77E7">
      <w:pPr>
        <w:widowControl/>
        <w:spacing w:line="360" w:lineRule="auto"/>
        <w:jc w:val="center"/>
        <w:rPr>
          <w:rFonts w:ascii="Arial" w:eastAsia="Arial" w:hAnsi="Arial" w:cs="Arial"/>
          <w:sz w:val="22"/>
          <w:szCs w:val="22"/>
          <w:lang w:val="tr-TR"/>
        </w:rPr>
      </w:pPr>
    </w:p>
    <w:p w14:paraId="4EA116F4" w14:textId="77777777" w:rsidR="00A71465" w:rsidRPr="00A71465" w:rsidRDefault="00A71465" w:rsidP="00FC77E7">
      <w:pPr>
        <w:keepNext w:val="0"/>
        <w:autoSpaceDE w:val="0"/>
        <w:autoSpaceDN w:val="0"/>
        <w:adjustRightInd w:val="0"/>
        <w:spacing w:line="360" w:lineRule="auto"/>
        <w:rPr>
          <w:rFonts w:ascii="Verdana" w:hAnsi="Verdana" w:cs="Times"/>
          <w:b/>
          <w:color w:val="00000A"/>
          <w:sz w:val="20"/>
          <w:szCs w:val="20"/>
          <w:lang w:val="en-GB" w:bidi="ar-SA"/>
        </w:rPr>
      </w:pPr>
      <w:proofErr w:type="spellStart"/>
      <w:r w:rsidRPr="00A71465">
        <w:rPr>
          <w:rFonts w:ascii="Verdana" w:hAnsi="Verdana" w:cs="Times"/>
          <w:b/>
          <w:color w:val="00000A"/>
          <w:sz w:val="20"/>
          <w:szCs w:val="20"/>
          <w:lang w:val="en-GB" w:bidi="ar-SA"/>
        </w:rPr>
        <w:t>İlgili</w:t>
      </w:r>
      <w:proofErr w:type="spellEnd"/>
      <w:r w:rsidRPr="00A71465">
        <w:rPr>
          <w:rFonts w:ascii="Verdana" w:hAnsi="Verdana" w:cs="Times"/>
          <w:b/>
          <w:color w:val="00000A"/>
          <w:sz w:val="20"/>
          <w:szCs w:val="20"/>
          <w:lang w:val="en-GB" w:bidi="ar-SA"/>
        </w:rPr>
        <w:t xml:space="preserve"> </w:t>
      </w:r>
      <w:proofErr w:type="spellStart"/>
      <w:r w:rsidRPr="00A71465">
        <w:rPr>
          <w:rFonts w:ascii="Verdana" w:hAnsi="Verdana" w:cs="Times"/>
          <w:b/>
          <w:color w:val="00000A"/>
          <w:sz w:val="20"/>
          <w:szCs w:val="20"/>
          <w:lang w:val="en-GB" w:bidi="ar-SA"/>
        </w:rPr>
        <w:t>kişi</w:t>
      </w:r>
      <w:proofErr w:type="spellEnd"/>
    </w:p>
    <w:p w14:paraId="2DC2DEBD" w14:textId="14FA5B38" w:rsidR="00A71465" w:rsidRPr="00A71465" w:rsidRDefault="00A71465" w:rsidP="00FC77E7">
      <w:pPr>
        <w:keepNext w:val="0"/>
        <w:autoSpaceDE w:val="0"/>
        <w:autoSpaceDN w:val="0"/>
        <w:adjustRightInd w:val="0"/>
        <w:spacing w:line="360" w:lineRule="auto"/>
        <w:rPr>
          <w:rFonts w:ascii="Verdana" w:hAnsi="Verdana" w:cs="Times"/>
          <w:color w:val="00000A"/>
          <w:sz w:val="16"/>
          <w:szCs w:val="16"/>
          <w:lang w:val="en-GB" w:bidi="ar-SA"/>
        </w:rPr>
      </w:pPr>
      <w:r w:rsidRPr="00A71465">
        <w:rPr>
          <w:rFonts w:ascii="Verdana" w:hAnsi="Verdana" w:cs="Times"/>
          <w:color w:val="00000A"/>
          <w:sz w:val="16"/>
          <w:szCs w:val="16"/>
          <w:lang w:val="en-GB" w:bidi="ar-SA"/>
        </w:rPr>
        <w:t xml:space="preserve">Esra </w:t>
      </w:r>
      <w:proofErr w:type="spellStart"/>
      <w:r w:rsidRPr="00A71465">
        <w:rPr>
          <w:rFonts w:ascii="Verdana" w:hAnsi="Verdana" w:cs="Times"/>
          <w:color w:val="00000A"/>
          <w:sz w:val="16"/>
          <w:szCs w:val="16"/>
          <w:lang w:val="en-GB" w:bidi="ar-SA"/>
        </w:rPr>
        <w:t>Şavkın</w:t>
      </w:r>
      <w:proofErr w:type="spellEnd"/>
      <w:r w:rsidRPr="00A71465">
        <w:rPr>
          <w:rFonts w:ascii="MS Mincho" w:eastAsia="MS Mincho" w:hAnsi="MS Mincho" w:cs="MS Mincho"/>
          <w:sz w:val="16"/>
          <w:szCs w:val="16"/>
          <w:lang w:val="en-GB" w:bidi="ar-SA"/>
        </w:rPr>
        <w:t> </w:t>
      </w:r>
    </w:p>
    <w:p w14:paraId="03696B57" w14:textId="77777777" w:rsidR="00A71465" w:rsidRPr="00A71465" w:rsidRDefault="00A71465" w:rsidP="00FC77E7">
      <w:pPr>
        <w:keepNext w:val="0"/>
        <w:autoSpaceDE w:val="0"/>
        <w:autoSpaceDN w:val="0"/>
        <w:adjustRightInd w:val="0"/>
        <w:spacing w:line="360" w:lineRule="auto"/>
        <w:rPr>
          <w:rFonts w:ascii="Verdana" w:eastAsia="Arial Unicode MS" w:hAnsi="Verdana" w:cs="Times"/>
          <w:color w:val="00000A"/>
          <w:sz w:val="16"/>
          <w:szCs w:val="16"/>
          <w:lang w:val="en-GB" w:bidi="ar-SA"/>
        </w:rPr>
      </w:pPr>
      <w:r w:rsidRPr="00A71465">
        <w:rPr>
          <w:rFonts w:ascii="Verdana" w:hAnsi="Verdana" w:cs="Times"/>
          <w:color w:val="00000A"/>
          <w:sz w:val="16"/>
          <w:szCs w:val="16"/>
          <w:lang w:val="en-GB" w:bidi="ar-SA"/>
        </w:rPr>
        <w:t xml:space="preserve">Porter </w:t>
      </w:r>
      <w:proofErr w:type="spellStart"/>
      <w:r w:rsidRPr="00A71465">
        <w:rPr>
          <w:rFonts w:ascii="Verdana" w:hAnsi="Verdana" w:cs="Times"/>
          <w:color w:val="00000A"/>
          <w:sz w:val="16"/>
          <w:szCs w:val="16"/>
          <w:lang w:val="en-GB" w:bidi="ar-SA"/>
        </w:rPr>
        <w:t>Novelli</w:t>
      </w:r>
      <w:proofErr w:type="spellEnd"/>
      <w:r w:rsidRPr="00A71465">
        <w:rPr>
          <w:rFonts w:ascii="Verdana" w:eastAsia="Arial Unicode MS" w:hAnsi="Verdana" w:cs="Arial Unicode MS"/>
          <w:color w:val="00000A"/>
          <w:sz w:val="16"/>
          <w:szCs w:val="16"/>
          <w:lang w:val="en-GB" w:bidi="ar-SA"/>
        </w:rPr>
        <w:t xml:space="preserve"> </w:t>
      </w:r>
      <w:r w:rsidRPr="00A71465">
        <w:rPr>
          <w:rFonts w:ascii="MS Mincho" w:eastAsia="MS Mincho" w:hAnsi="MS Mincho" w:cs="MS Mincho"/>
          <w:color w:val="00000A"/>
          <w:sz w:val="16"/>
          <w:szCs w:val="16"/>
          <w:lang w:val="en-GB" w:bidi="ar-SA"/>
        </w:rPr>
        <w:t> </w:t>
      </w:r>
      <w:r w:rsidRPr="00A71465">
        <w:rPr>
          <w:rFonts w:ascii="Verdana" w:eastAsia="Arial Unicode MS" w:hAnsi="Verdana" w:cs="Times"/>
          <w:color w:val="00000A"/>
          <w:sz w:val="16"/>
          <w:szCs w:val="16"/>
          <w:lang w:val="en-GB" w:bidi="ar-SA"/>
        </w:rPr>
        <w:t>0212 219 29 71</w:t>
      </w:r>
    </w:p>
    <w:p w14:paraId="57E3FB7D" w14:textId="1BF98647" w:rsidR="00A71465" w:rsidRPr="00A71465" w:rsidRDefault="00E36D84" w:rsidP="00FC77E7">
      <w:pPr>
        <w:keepNext w:val="0"/>
        <w:autoSpaceDE w:val="0"/>
        <w:autoSpaceDN w:val="0"/>
        <w:adjustRightInd w:val="0"/>
        <w:spacing w:line="360" w:lineRule="auto"/>
        <w:rPr>
          <w:rFonts w:ascii="Verdana" w:eastAsia="Arial Unicode MS" w:hAnsi="Verdana" w:cs="Times"/>
          <w:sz w:val="16"/>
          <w:szCs w:val="16"/>
          <w:lang w:val="en-GB" w:bidi="ar-SA"/>
        </w:rPr>
      </w:pPr>
      <w:hyperlink r:id="rId7" w:history="1">
        <w:r w:rsidR="00A71465" w:rsidRPr="00A71465">
          <w:rPr>
            <w:rFonts w:ascii="Verdana" w:eastAsia="Arial Unicode MS" w:hAnsi="Verdana" w:cs="Verdana"/>
            <w:sz w:val="16"/>
            <w:szCs w:val="16"/>
            <w:u w:val="single"/>
            <w:lang w:val="en-GB" w:bidi="ar-SA"/>
          </w:rPr>
          <w:t>esras@marjinal.com.tr</w:t>
        </w:r>
        <w:r w:rsidR="00A71465" w:rsidRPr="00A71465">
          <w:rPr>
            <w:rFonts w:ascii="MS Mincho" w:eastAsia="MS Mincho" w:hAnsi="MS Mincho" w:cs="MS Mincho"/>
            <w:color w:val="0000FF"/>
            <w:sz w:val="16"/>
            <w:szCs w:val="16"/>
            <w:u w:val="single" w:color="0000FF"/>
            <w:lang w:val="en-GB" w:bidi="ar-SA"/>
          </w:rPr>
          <w:t> </w:t>
        </w:r>
      </w:hyperlink>
    </w:p>
    <w:p w14:paraId="6033DFD2" w14:textId="77777777" w:rsidR="00A71465" w:rsidRPr="00A71465" w:rsidRDefault="00A71465" w:rsidP="00FC77E7">
      <w:pPr>
        <w:keepNext w:val="0"/>
        <w:autoSpaceDE w:val="0"/>
        <w:autoSpaceDN w:val="0"/>
        <w:adjustRightInd w:val="0"/>
        <w:spacing w:line="360" w:lineRule="auto"/>
        <w:jc w:val="both"/>
        <w:rPr>
          <w:rFonts w:ascii="Verdana" w:eastAsia="Arial Unicode MS" w:hAnsi="Verdana" w:cs="Times"/>
          <w:sz w:val="16"/>
          <w:szCs w:val="16"/>
          <w:lang w:val="en-GB" w:bidi="ar-SA"/>
        </w:rPr>
      </w:pPr>
      <w:r w:rsidRPr="00A71465">
        <w:rPr>
          <w:rFonts w:ascii="Verdana" w:eastAsia="Arial Unicode MS" w:hAnsi="Verdana" w:cs="Times"/>
          <w:sz w:val="16"/>
          <w:szCs w:val="16"/>
          <w:lang w:val="en-GB" w:bidi="ar-SA"/>
        </w:rPr>
        <w:t xml:space="preserve">  </w:t>
      </w:r>
    </w:p>
    <w:p w14:paraId="411E6D55" w14:textId="77777777" w:rsidR="00A71465" w:rsidRPr="00A71465" w:rsidRDefault="00A71465" w:rsidP="00FC77E7">
      <w:pPr>
        <w:keepNext w:val="0"/>
        <w:autoSpaceDE w:val="0"/>
        <w:autoSpaceDN w:val="0"/>
        <w:adjustRightInd w:val="0"/>
        <w:spacing w:line="360" w:lineRule="auto"/>
        <w:jc w:val="both"/>
        <w:rPr>
          <w:rFonts w:ascii="Verdana" w:eastAsia="Arial Unicode MS" w:hAnsi="Verdana" w:cs="Times"/>
          <w:sz w:val="20"/>
          <w:szCs w:val="20"/>
          <w:lang w:val="en-GB" w:bidi="ar-SA"/>
        </w:rPr>
      </w:pPr>
      <w:r w:rsidRPr="00A71465">
        <w:rPr>
          <w:rFonts w:ascii="Verdana" w:eastAsia="Arial Unicode MS" w:hAnsi="Verdana" w:cs="Times"/>
          <w:b/>
          <w:bCs/>
          <w:color w:val="00000A"/>
          <w:sz w:val="20"/>
          <w:szCs w:val="20"/>
          <w:lang w:val="en-GB" w:bidi="ar-SA"/>
        </w:rPr>
        <w:t xml:space="preserve">Red Hat </w:t>
      </w:r>
      <w:proofErr w:type="spellStart"/>
      <w:r w:rsidRPr="00A71465">
        <w:rPr>
          <w:rFonts w:ascii="Verdana" w:eastAsia="Arial Unicode MS" w:hAnsi="Verdana" w:cs="Times"/>
          <w:b/>
          <w:bCs/>
          <w:color w:val="00000A"/>
          <w:sz w:val="20"/>
          <w:szCs w:val="20"/>
          <w:lang w:val="en-GB" w:bidi="ar-SA"/>
        </w:rPr>
        <w:t>hakkında</w:t>
      </w:r>
      <w:proofErr w:type="spellEnd"/>
    </w:p>
    <w:p w14:paraId="47551AE3" w14:textId="77777777" w:rsidR="00A71465" w:rsidRPr="00A71465" w:rsidRDefault="00A71465" w:rsidP="00FC77E7">
      <w:pPr>
        <w:keepNext w:val="0"/>
        <w:autoSpaceDE w:val="0"/>
        <w:autoSpaceDN w:val="0"/>
        <w:adjustRightInd w:val="0"/>
        <w:spacing w:line="360" w:lineRule="auto"/>
        <w:jc w:val="both"/>
        <w:rPr>
          <w:rFonts w:ascii="Verdana" w:eastAsia="Arial Unicode MS" w:hAnsi="Verdana" w:cs="Times"/>
          <w:sz w:val="16"/>
          <w:szCs w:val="16"/>
          <w:lang w:val="en-GB" w:bidi="ar-SA"/>
        </w:rPr>
      </w:pPr>
      <w:proofErr w:type="spellStart"/>
      <w:r w:rsidRPr="00A71465">
        <w:rPr>
          <w:rFonts w:ascii="Verdana" w:eastAsia="Arial Unicode MS" w:hAnsi="Verdana" w:cs="Times"/>
          <w:color w:val="00000A"/>
          <w:sz w:val="16"/>
          <w:szCs w:val="16"/>
          <w:lang w:val="en-GB" w:bidi="ar-SA"/>
        </w:rPr>
        <w:t>Dünyanın</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lider</w:t>
      </w:r>
      <w:proofErr w:type="spellEnd"/>
      <w:r w:rsidRPr="00A71465">
        <w:rPr>
          <w:rFonts w:ascii="Verdana" w:eastAsia="Arial Unicode MS" w:hAnsi="Verdana" w:cs="Times"/>
          <w:color w:val="00000A"/>
          <w:sz w:val="16"/>
          <w:szCs w:val="16"/>
          <w:lang w:val="en-GB" w:bidi="ar-SA"/>
        </w:rPr>
        <w:t xml:space="preserve"> Linux </w:t>
      </w:r>
      <w:proofErr w:type="spellStart"/>
      <w:r w:rsidRPr="00A71465">
        <w:rPr>
          <w:rFonts w:ascii="Verdana" w:eastAsia="Arial Unicode MS" w:hAnsi="Verdana" w:cs="Times"/>
          <w:color w:val="00000A"/>
          <w:sz w:val="16"/>
          <w:szCs w:val="16"/>
          <w:lang w:val="en-GB" w:bidi="ar-SA"/>
        </w:rPr>
        <w:t>sağlayıcısı</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ve</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açık</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kaynak</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yazılım</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ürünleri</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şirketi</w:t>
      </w:r>
      <w:proofErr w:type="spellEnd"/>
      <w:r w:rsidRPr="00A71465">
        <w:rPr>
          <w:rFonts w:ascii="Verdana" w:eastAsia="Arial Unicode MS" w:hAnsi="Verdana" w:cs="Times"/>
          <w:color w:val="00000A"/>
          <w:sz w:val="16"/>
          <w:szCs w:val="16"/>
          <w:lang w:val="en-GB" w:bidi="ar-SA"/>
        </w:rPr>
        <w:t xml:space="preserve"> Red Hat, </w:t>
      </w:r>
      <w:proofErr w:type="spellStart"/>
      <w:r w:rsidRPr="00A71465">
        <w:rPr>
          <w:rFonts w:ascii="Verdana" w:eastAsia="Arial Unicode MS" w:hAnsi="Verdana" w:cs="Times"/>
          <w:color w:val="00000A"/>
          <w:sz w:val="16"/>
          <w:szCs w:val="16"/>
          <w:lang w:val="en-GB" w:bidi="ar-SA"/>
        </w:rPr>
        <w:t>güvenilir</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ve</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yüksek</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performanslı</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bulut</w:t>
      </w:r>
      <w:proofErr w:type="spellEnd"/>
      <w:r w:rsidRPr="00A71465">
        <w:rPr>
          <w:rFonts w:ascii="Verdana" w:eastAsia="Arial Unicode MS" w:hAnsi="Verdana" w:cs="Times"/>
          <w:color w:val="00000A"/>
          <w:sz w:val="16"/>
          <w:szCs w:val="16"/>
          <w:lang w:val="en-GB" w:bidi="ar-SA"/>
        </w:rPr>
        <w:t xml:space="preserve">, Linux, </w:t>
      </w:r>
      <w:proofErr w:type="spellStart"/>
      <w:r w:rsidRPr="00A71465">
        <w:rPr>
          <w:rFonts w:ascii="Verdana" w:eastAsia="Arial Unicode MS" w:hAnsi="Verdana" w:cs="Times"/>
          <w:color w:val="00000A"/>
          <w:sz w:val="16"/>
          <w:szCs w:val="16"/>
          <w:lang w:val="en-GB" w:bidi="ar-SA"/>
        </w:rPr>
        <w:t>ara</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katman</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depolama</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ve</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sanallaştırma</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teknolojileri</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için</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topluluktan</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güç</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alan</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bir</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yaklaşımı</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benimser</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Aynı</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zamanda</w:t>
      </w:r>
      <w:proofErr w:type="spellEnd"/>
      <w:r w:rsidRPr="00A71465">
        <w:rPr>
          <w:rFonts w:ascii="Verdana" w:eastAsia="Arial Unicode MS" w:hAnsi="Verdana" w:cs="Times"/>
          <w:color w:val="00000A"/>
          <w:sz w:val="16"/>
          <w:szCs w:val="16"/>
          <w:lang w:val="en-GB" w:bidi="ar-SA"/>
        </w:rPr>
        <w:t xml:space="preserve"> Red Hat </w:t>
      </w:r>
      <w:proofErr w:type="spellStart"/>
      <w:r w:rsidRPr="00A71465">
        <w:rPr>
          <w:rFonts w:ascii="Verdana" w:eastAsia="Arial Unicode MS" w:hAnsi="Verdana" w:cs="Times"/>
          <w:color w:val="00000A"/>
          <w:sz w:val="16"/>
          <w:szCs w:val="16"/>
          <w:lang w:val="en-GB" w:bidi="ar-SA"/>
        </w:rPr>
        <w:t>ödüllü</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destek</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eğitim</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ve</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danışmanlık</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hizmetleri</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sunar</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İşletmeler</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iş</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ortakları</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ve</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açık</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kaynak</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toplulukları</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arasında</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bağlantı</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sağlayan</w:t>
      </w:r>
      <w:proofErr w:type="spellEnd"/>
      <w:r w:rsidRPr="00A71465">
        <w:rPr>
          <w:rFonts w:ascii="Verdana" w:eastAsia="Arial Unicode MS" w:hAnsi="Verdana" w:cs="Times"/>
          <w:color w:val="00000A"/>
          <w:sz w:val="16"/>
          <w:szCs w:val="16"/>
          <w:lang w:val="en-GB" w:bidi="ar-SA"/>
        </w:rPr>
        <w:t xml:space="preserve"> global </w:t>
      </w:r>
      <w:proofErr w:type="spellStart"/>
      <w:r w:rsidRPr="00A71465">
        <w:rPr>
          <w:rFonts w:ascii="Verdana" w:eastAsia="Arial Unicode MS" w:hAnsi="Verdana" w:cs="Times"/>
          <w:color w:val="00000A"/>
          <w:sz w:val="16"/>
          <w:szCs w:val="16"/>
          <w:lang w:val="en-GB" w:bidi="ar-SA"/>
        </w:rPr>
        <w:t>bir</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ağ</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merkezi</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olarak</w:t>
      </w:r>
      <w:proofErr w:type="spellEnd"/>
      <w:r w:rsidRPr="00A71465">
        <w:rPr>
          <w:rFonts w:ascii="Verdana" w:eastAsia="Arial Unicode MS" w:hAnsi="Verdana" w:cs="Times"/>
          <w:color w:val="00000A"/>
          <w:sz w:val="16"/>
          <w:szCs w:val="16"/>
          <w:lang w:val="en-GB" w:bidi="ar-SA"/>
        </w:rPr>
        <w:t xml:space="preserve"> Red Hat, </w:t>
      </w:r>
      <w:proofErr w:type="spellStart"/>
      <w:r w:rsidRPr="00A71465">
        <w:rPr>
          <w:rFonts w:ascii="Verdana" w:eastAsia="Arial Unicode MS" w:hAnsi="Verdana" w:cs="Times"/>
          <w:color w:val="00000A"/>
          <w:sz w:val="16"/>
          <w:szCs w:val="16"/>
          <w:lang w:val="en-GB" w:bidi="ar-SA"/>
        </w:rPr>
        <w:t>kaynakları</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büyüme</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sağlayacak</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şekilde</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konumlandıran</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yenilikçi</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teknolojiler</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oluşturmaya</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ve</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müşterileri</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geleceğin</w:t>
      </w:r>
      <w:proofErr w:type="spellEnd"/>
      <w:r w:rsidRPr="00A71465">
        <w:rPr>
          <w:rFonts w:ascii="Verdana" w:eastAsia="Arial Unicode MS" w:hAnsi="Verdana" w:cs="Times"/>
          <w:color w:val="00000A"/>
          <w:sz w:val="16"/>
          <w:szCs w:val="16"/>
          <w:lang w:val="en-GB" w:bidi="ar-SA"/>
        </w:rPr>
        <w:t xml:space="preserve"> BT </w:t>
      </w:r>
      <w:proofErr w:type="spellStart"/>
      <w:r w:rsidRPr="00A71465">
        <w:rPr>
          <w:rFonts w:ascii="Verdana" w:eastAsia="Arial Unicode MS" w:hAnsi="Verdana" w:cs="Times"/>
          <w:color w:val="00000A"/>
          <w:sz w:val="16"/>
          <w:szCs w:val="16"/>
          <w:lang w:val="en-GB" w:bidi="ar-SA"/>
        </w:rPr>
        <w:t>dünyasına</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hazırlamaya</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yardımcı</w:t>
      </w:r>
      <w:proofErr w:type="spellEnd"/>
      <w:r w:rsidRPr="00A71465">
        <w:rPr>
          <w:rFonts w:ascii="Verdana" w:eastAsia="Arial Unicode MS" w:hAnsi="Verdana" w:cs="Times"/>
          <w:color w:val="00000A"/>
          <w:sz w:val="16"/>
          <w:szCs w:val="16"/>
          <w:lang w:val="en-GB" w:bidi="ar-SA"/>
        </w:rPr>
        <w:t xml:space="preserve"> </w:t>
      </w:r>
      <w:proofErr w:type="spellStart"/>
      <w:r w:rsidRPr="00A71465">
        <w:rPr>
          <w:rFonts w:ascii="Verdana" w:eastAsia="Arial Unicode MS" w:hAnsi="Verdana" w:cs="Times"/>
          <w:color w:val="00000A"/>
          <w:sz w:val="16"/>
          <w:szCs w:val="16"/>
          <w:lang w:val="en-GB" w:bidi="ar-SA"/>
        </w:rPr>
        <w:t>olur</w:t>
      </w:r>
      <w:proofErr w:type="spellEnd"/>
      <w:r w:rsidRPr="00A71465">
        <w:rPr>
          <w:rFonts w:ascii="Verdana" w:eastAsia="Arial Unicode MS" w:hAnsi="Verdana" w:cs="Times"/>
          <w:color w:val="00000A"/>
          <w:sz w:val="16"/>
          <w:szCs w:val="16"/>
          <w:lang w:val="en-GB" w:bidi="ar-SA"/>
        </w:rPr>
        <w:t xml:space="preserve">. </w:t>
      </w:r>
      <w:hyperlink r:id="rId8" w:history="1">
        <w:r w:rsidRPr="00A71465">
          <w:rPr>
            <w:rFonts w:ascii="Verdana" w:eastAsia="Arial Unicode MS" w:hAnsi="Verdana" w:cs="Verdana"/>
            <w:color w:val="0000FF"/>
            <w:sz w:val="16"/>
            <w:szCs w:val="16"/>
            <w:u w:val="single" w:color="0000FF"/>
            <w:lang w:val="en-GB" w:bidi="ar-SA"/>
          </w:rPr>
          <w:t>http://www.redhat.com</w:t>
        </w:r>
      </w:hyperlink>
    </w:p>
    <w:p w14:paraId="36BB4A67" w14:textId="77777777" w:rsidR="00A71465" w:rsidRPr="00A71465" w:rsidRDefault="00A71465" w:rsidP="00A71465">
      <w:pPr>
        <w:widowControl/>
        <w:spacing w:line="276" w:lineRule="auto"/>
        <w:jc w:val="both"/>
        <w:rPr>
          <w:rFonts w:ascii="Verdana" w:hAnsi="Verdana"/>
          <w:sz w:val="16"/>
          <w:szCs w:val="16"/>
          <w:lang w:val="tr-TR"/>
        </w:rPr>
      </w:pPr>
    </w:p>
    <w:sectPr w:rsidR="00A71465" w:rsidRPr="00A71465">
      <w:footerReference w:type="default" r:id="rId9"/>
      <w:pgSz w:w="12240" w:h="15840"/>
      <w:pgMar w:top="1134" w:right="1134" w:bottom="1693" w:left="1134" w:header="0" w:footer="720" w:gutter="0"/>
      <w:pgNumType w:start="1"/>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2ABCC" w14:textId="77777777" w:rsidR="00E36D84" w:rsidRDefault="00E36D84">
      <w:r>
        <w:separator/>
      </w:r>
    </w:p>
  </w:endnote>
  <w:endnote w:type="continuationSeparator" w:id="0">
    <w:p w14:paraId="5EE22E6E" w14:textId="77777777" w:rsidR="00E36D84" w:rsidRDefault="00E3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Liberation Serif">
    <w:altName w:val="Times New Roman"/>
    <w:charset w:val="01"/>
    <w:family w:val="roman"/>
    <w:pitch w:val="variable"/>
  </w:font>
  <w:font w:name="Arial">
    <w:panose1 w:val="020B0604020202020204"/>
    <w:charset w:val="A2"/>
    <w:family w:val="swiss"/>
    <w:pitch w:val="variable"/>
    <w:sig w:usb0="E0002AFF" w:usb1="C0007843" w:usb2="00000009" w:usb3="00000000" w:csb0="0000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232C1" w14:textId="77777777" w:rsidR="00E51660" w:rsidRDefault="00E51660">
    <w:pPr>
      <w:tabs>
        <w:tab w:val="center" w:pos="4986"/>
        <w:tab w:val="right" w:pos="99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92D70" w14:textId="77777777" w:rsidR="00E36D84" w:rsidRDefault="00E36D84">
      <w:r>
        <w:separator/>
      </w:r>
    </w:p>
  </w:footnote>
  <w:footnote w:type="continuationSeparator" w:id="0">
    <w:p w14:paraId="7EAAAFB3" w14:textId="77777777" w:rsidR="00E36D84" w:rsidRDefault="00E36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185A"/>
    <w:multiLevelType w:val="multilevel"/>
    <w:tmpl w:val="E7646816"/>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15:restartNumberingAfterBreak="0">
    <w:nsid w:val="19A056D9"/>
    <w:multiLevelType w:val="multilevel"/>
    <w:tmpl w:val="353C936C"/>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 w15:restartNumberingAfterBreak="0">
    <w:nsid w:val="3ADC503E"/>
    <w:multiLevelType w:val="multilevel"/>
    <w:tmpl w:val="2250B530"/>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 w15:restartNumberingAfterBreak="0">
    <w:nsid w:val="3DDE3764"/>
    <w:multiLevelType w:val="multilevel"/>
    <w:tmpl w:val="5F4A1AB6"/>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 w15:restartNumberingAfterBreak="0">
    <w:nsid w:val="40CC13A6"/>
    <w:multiLevelType w:val="multilevel"/>
    <w:tmpl w:val="D1042E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84"/>
    <w:rsid w:val="00036384"/>
    <w:rsid w:val="00100573"/>
    <w:rsid w:val="002F3710"/>
    <w:rsid w:val="00373F4A"/>
    <w:rsid w:val="003A5C6D"/>
    <w:rsid w:val="00406549"/>
    <w:rsid w:val="0043079A"/>
    <w:rsid w:val="00450A45"/>
    <w:rsid w:val="004E2F9A"/>
    <w:rsid w:val="004F4BD5"/>
    <w:rsid w:val="005928C1"/>
    <w:rsid w:val="00650C77"/>
    <w:rsid w:val="00696892"/>
    <w:rsid w:val="007012D7"/>
    <w:rsid w:val="00756C76"/>
    <w:rsid w:val="00932733"/>
    <w:rsid w:val="00935812"/>
    <w:rsid w:val="00947495"/>
    <w:rsid w:val="009975C5"/>
    <w:rsid w:val="00A525C1"/>
    <w:rsid w:val="00A71465"/>
    <w:rsid w:val="00A84A27"/>
    <w:rsid w:val="00C056C7"/>
    <w:rsid w:val="00C36202"/>
    <w:rsid w:val="00CB0F16"/>
    <w:rsid w:val="00CE076B"/>
    <w:rsid w:val="00CE51A9"/>
    <w:rsid w:val="00D3044F"/>
    <w:rsid w:val="00D36A11"/>
    <w:rsid w:val="00D8344F"/>
    <w:rsid w:val="00E36D84"/>
    <w:rsid w:val="00E51660"/>
    <w:rsid w:val="00E57610"/>
    <w:rsid w:val="00FC77E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EABF5"/>
  <w15:docId w15:val="{DD681BCC-E2FE-436D-A4E2-8AC74994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color w:val="000000"/>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widowControl w:val="0"/>
    </w:pPr>
  </w:style>
  <w:style w:type="paragraph" w:styleId="Balk1">
    <w:name w:val="heading 1"/>
    <w:basedOn w:val="LO-normal"/>
    <w:next w:val="Normal"/>
    <w:qFormat/>
    <w:pPr>
      <w:keepNext/>
      <w:keepLines/>
      <w:spacing w:before="480" w:after="120"/>
      <w:contextualSpacing/>
      <w:outlineLvl w:val="0"/>
    </w:pPr>
    <w:rPr>
      <w:b/>
      <w:sz w:val="48"/>
      <w:szCs w:val="48"/>
    </w:rPr>
  </w:style>
  <w:style w:type="paragraph" w:styleId="Balk2">
    <w:name w:val="heading 2"/>
    <w:basedOn w:val="LO-normal"/>
    <w:next w:val="Normal"/>
    <w:qFormat/>
    <w:pPr>
      <w:keepNext/>
      <w:keepLines/>
      <w:spacing w:before="360" w:after="80"/>
      <w:contextualSpacing/>
      <w:outlineLvl w:val="1"/>
    </w:pPr>
    <w:rPr>
      <w:b/>
      <w:sz w:val="36"/>
      <w:szCs w:val="36"/>
    </w:rPr>
  </w:style>
  <w:style w:type="paragraph" w:styleId="Balk3">
    <w:name w:val="heading 3"/>
    <w:basedOn w:val="LO-normal"/>
    <w:next w:val="Normal"/>
    <w:qFormat/>
    <w:pPr>
      <w:keepNext/>
      <w:widowControl w:val="0"/>
      <w:spacing w:before="240" w:after="120"/>
      <w:outlineLvl w:val="2"/>
    </w:pPr>
    <w:rPr>
      <w:b/>
      <w:sz w:val="28"/>
      <w:szCs w:val="28"/>
    </w:rPr>
  </w:style>
  <w:style w:type="paragraph" w:styleId="Balk4">
    <w:name w:val="heading 4"/>
    <w:basedOn w:val="LO-normal"/>
    <w:next w:val="Normal"/>
    <w:qFormat/>
    <w:pPr>
      <w:keepNext/>
      <w:keepLines/>
      <w:spacing w:before="240" w:after="40"/>
      <w:contextualSpacing/>
      <w:outlineLvl w:val="3"/>
    </w:pPr>
    <w:rPr>
      <w:b/>
    </w:rPr>
  </w:style>
  <w:style w:type="paragraph" w:styleId="Balk5">
    <w:name w:val="heading 5"/>
    <w:basedOn w:val="LO-normal"/>
    <w:next w:val="Normal"/>
    <w:qFormat/>
    <w:pPr>
      <w:keepNext/>
      <w:keepLines/>
      <w:spacing w:before="220" w:after="40"/>
      <w:contextualSpacing/>
      <w:outlineLvl w:val="4"/>
    </w:pPr>
    <w:rPr>
      <w:b/>
      <w:sz w:val="22"/>
      <w:szCs w:val="22"/>
    </w:rPr>
  </w:style>
  <w:style w:type="paragraph" w:styleId="Balk6">
    <w:name w:val="heading 6"/>
    <w:basedOn w:val="LO-normal"/>
    <w:next w:val="Normal"/>
    <w:qFormat/>
    <w:pPr>
      <w:keepNext/>
      <w:keepLines/>
      <w:spacing w:before="200" w:after="40"/>
      <w:contextualSpacing/>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qFormat/>
    <w:rPr>
      <w:rFonts w:ascii="Arial" w:hAnsi="Arial"/>
      <w:sz w:val="22"/>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Arial" w:hAnsi="Arial"/>
      <w:sz w:val="22"/>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Arial" w:hAnsi="Arial"/>
      <w:sz w:val="22"/>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ascii="Arial" w:hAnsi="Arial"/>
      <w:sz w:val="22"/>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InternetLink">
    <w:name w:val="Internet Link"/>
    <w:rPr>
      <w:color w:val="000080"/>
      <w:u w:val="single"/>
    </w:rPr>
  </w:style>
  <w:style w:type="paragraph" w:customStyle="1" w:styleId="Heading">
    <w:name w:val="Heading"/>
    <w:basedOn w:val="Normal"/>
    <w:next w:val="GvdeMetni"/>
    <w:qFormat/>
    <w:pPr>
      <w:spacing w:before="240" w:after="120"/>
    </w:pPr>
    <w:rPr>
      <w:rFonts w:ascii="Liberation Sans" w:eastAsia="WenQuanYi Zen Hei Sharp" w:hAnsi="Liberation Sans" w:cs="Lohit Devanagari"/>
      <w:sz w:val="28"/>
      <w:szCs w:val="28"/>
    </w:rPr>
  </w:style>
  <w:style w:type="paragraph" w:styleId="GvdeMetni">
    <w:name w:val="Body Text"/>
    <w:basedOn w:val="Normal"/>
    <w:pPr>
      <w:spacing w:after="140" w:line="288"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KonuBal">
    <w:name w:val="Title"/>
    <w:basedOn w:val="LO-normal"/>
    <w:next w:val="Normal"/>
    <w:qFormat/>
    <w:pPr>
      <w:keepNext/>
      <w:keepLines/>
      <w:spacing w:before="480" w:after="120"/>
      <w:contextualSpacing/>
    </w:pPr>
    <w:rPr>
      <w:b/>
      <w:sz w:val="72"/>
      <w:szCs w:val="72"/>
    </w:rPr>
  </w:style>
  <w:style w:type="paragraph" w:styleId="Altyaz">
    <w:name w:val="Subtitle"/>
    <w:basedOn w:val="LO-normal"/>
    <w:next w:val="Normal"/>
    <w:qFormat/>
    <w:pPr>
      <w:keepNext/>
      <w:keepLines/>
      <w:spacing w:before="360" w:after="80"/>
      <w:contextualSpacing/>
    </w:pPr>
    <w:rPr>
      <w:rFonts w:ascii="Georgia" w:eastAsia="Georgia" w:hAnsi="Georgia" w:cs="Georgia"/>
      <w:i/>
      <w:color w:val="666666"/>
      <w:sz w:val="48"/>
      <w:szCs w:val="48"/>
    </w:rPr>
  </w:style>
  <w:style w:type="paragraph" w:styleId="Altbilgi">
    <w:name w:val="footer"/>
    <w:basedOn w:val="Normal"/>
  </w:style>
  <w:style w:type="table" w:customStyle="1" w:styleId="TableNormal1">
    <w:name w:val="Table Normal1"/>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928C1"/>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5928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hat.com/" TargetMode="External"/><Relationship Id="rId3" Type="http://schemas.openxmlformats.org/officeDocument/2006/relationships/settings" Target="settings.xml"/><Relationship Id="rId7" Type="http://schemas.openxmlformats.org/officeDocument/2006/relationships/hyperlink" Target="mailto:esras@marjinal.com.tr%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860</Words>
  <Characters>4903</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dc:description/>
  <cp:lastModifiedBy>Nevra Cankaya</cp:lastModifiedBy>
  <cp:revision>4</cp:revision>
  <dcterms:created xsi:type="dcterms:W3CDTF">2017-05-02T08:55:00Z</dcterms:created>
  <dcterms:modified xsi:type="dcterms:W3CDTF">2017-05-02T11:19:00Z</dcterms:modified>
  <dc:language>en-US</dc:language>
</cp:coreProperties>
</file>