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59FA" w14:textId="37A2B1A2" w:rsidR="000F1930" w:rsidRDefault="003256FE" w:rsidP="00051995">
      <w:pPr>
        <w:pStyle w:val="Body"/>
        <w:spacing w:line="360" w:lineRule="auto"/>
        <w:jc w:val="center"/>
        <w:rPr>
          <w:rFonts w:asciiTheme="minorHAnsi" w:hAnsiTheme="minorHAnsi"/>
          <w:b/>
          <w:iCs/>
          <w:color w:val="1F3864"/>
          <w:sz w:val="28"/>
          <w:szCs w:val="28"/>
          <w:u w:color="1F3864"/>
          <w:lang w:eastAsia="en-US"/>
          <w14:textOutline w14:w="12700" w14:cap="flat" w14:cmpd="sng" w14:algn="ctr">
            <w14:noFill/>
            <w14:prstDash w14:val="solid"/>
            <w14:miter w14:lim="400000"/>
          </w14:textOutline>
        </w:rPr>
      </w:pPr>
      <w:r w:rsidRPr="00166341">
        <w:rPr>
          <w:rFonts w:cs="Calibri"/>
          <w:noProof/>
          <w:color w:val="002060"/>
        </w:rPr>
        <mc:AlternateContent>
          <mc:Choice Requires="wps">
            <w:drawing>
              <wp:anchor distT="0" distB="0" distL="114300" distR="114300" simplePos="0" relativeHeight="251661312" behindDoc="0" locked="0" layoutInCell="1" allowOverlap="1" wp14:anchorId="650B89D5" wp14:editId="64771FFA">
                <wp:simplePos x="0" y="0"/>
                <wp:positionH relativeFrom="column">
                  <wp:posOffset>3118485</wp:posOffset>
                </wp:positionH>
                <wp:positionV relativeFrom="paragraph">
                  <wp:posOffset>-857250</wp:posOffset>
                </wp:positionV>
                <wp:extent cx="1784350" cy="514350"/>
                <wp:effectExtent l="0" t="0" r="0" b="0"/>
                <wp:wrapNone/>
                <wp:docPr id="44" name="Metin Kutusu 44"/>
                <wp:cNvGraphicFramePr/>
                <a:graphic xmlns:a="http://schemas.openxmlformats.org/drawingml/2006/main">
                  <a:graphicData uri="http://schemas.microsoft.com/office/word/2010/wordprocessingShape">
                    <wps:wsp>
                      <wps:cNvSpPr txBox="1"/>
                      <wps:spPr>
                        <a:xfrm>
                          <a:off x="0" y="0"/>
                          <a:ext cx="1784350" cy="514350"/>
                        </a:xfrm>
                        <a:prstGeom prst="rect">
                          <a:avLst/>
                        </a:prstGeom>
                        <a:noFill/>
                        <a:ln w="6350">
                          <a:noFill/>
                        </a:ln>
                      </wps:spPr>
                      <wps:txbx>
                        <w:txbxContent>
                          <w:p w14:paraId="622CCDD3" w14:textId="6A8CF5FE" w:rsidR="007317F5" w:rsidRPr="00043B94" w:rsidRDefault="005C0CD4" w:rsidP="00FC4B8C">
                            <w:pPr>
                              <w:autoSpaceDE w:val="0"/>
                              <w:autoSpaceDN w:val="0"/>
                              <w:adjustRightInd w:val="0"/>
                              <w:ind w:left="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FC4B8C">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3D4AE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496F72">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1 Nisan</w:t>
                            </w:r>
                            <w:r w:rsidR="006F0625">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043B94" w:rsidRPr="00043B94">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202</w:t>
                            </w:r>
                            <w:r w:rsidR="00C813B9">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3</w:t>
                            </w:r>
                          </w:p>
                          <w:p w14:paraId="6BE0EF9E" w14:textId="0E5B8863" w:rsidR="00043B94" w:rsidRDefault="00043B94" w:rsidP="00043B94">
                            <w:pPr>
                              <w:pStyle w:val="Gvde"/>
                              <w:spacing w:after="0" w:line="240" w:lineRule="auto"/>
                              <w:jc w:val="right"/>
                              <w:rPr>
                                <w:color w:val="1F3864"/>
                                <w:sz w:val="18"/>
                                <w:szCs w:val="18"/>
                                <w:u w:color="1F3864"/>
                              </w:rPr>
                            </w:pPr>
                            <w:r>
                              <w:rPr>
                                <w:color w:val="1F3864"/>
                                <w:sz w:val="18"/>
                                <w:szCs w:val="18"/>
                                <w:u w:color="1F3864"/>
                              </w:rPr>
                              <w:t>TS/Kİ-B</w:t>
                            </w:r>
                            <w:r>
                              <w:rPr>
                                <w:color w:val="1F3864"/>
                                <w:sz w:val="18"/>
                                <w:szCs w:val="18"/>
                                <w:u w:color="1F3864"/>
                                <w:lang w:val="de-DE"/>
                              </w:rPr>
                              <w:t>Ü</w:t>
                            </w:r>
                            <w:r>
                              <w:rPr>
                                <w:color w:val="1F3864"/>
                                <w:sz w:val="18"/>
                                <w:szCs w:val="18"/>
                                <w:u w:color="1F3864"/>
                              </w:rPr>
                              <w:t>L/2</w:t>
                            </w:r>
                            <w:r w:rsidR="00C813B9">
                              <w:rPr>
                                <w:color w:val="1F3864"/>
                                <w:sz w:val="18"/>
                                <w:szCs w:val="18"/>
                                <w:u w:color="1F3864"/>
                              </w:rPr>
                              <w:t>3</w:t>
                            </w:r>
                            <w:r>
                              <w:rPr>
                                <w:color w:val="1F3864"/>
                                <w:sz w:val="18"/>
                                <w:szCs w:val="18"/>
                                <w:u w:color="1F3864"/>
                              </w:rPr>
                              <w:t>-</w:t>
                            </w:r>
                            <w:r w:rsidR="00701843">
                              <w:rPr>
                                <w:color w:val="1F3864"/>
                                <w:sz w:val="18"/>
                                <w:szCs w:val="18"/>
                                <w:u w:color="1F3864"/>
                              </w:rPr>
                              <w:t>1</w:t>
                            </w:r>
                            <w:r w:rsidR="00B70B8E">
                              <w:rPr>
                                <w:color w:val="1F3864"/>
                                <w:sz w:val="18"/>
                                <w:szCs w:val="18"/>
                                <w:u w:color="1F3864"/>
                              </w:rPr>
                              <w:t>7</w:t>
                            </w:r>
                          </w:p>
                          <w:p w14:paraId="2F5563AE" w14:textId="77777777" w:rsidR="007317F5" w:rsidRPr="00E66986" w:rsidRDefault="007317F5" w:rsidP="007317F5">
                            <w:pPr>
                              <w:rPr>
                                <w:rFonts w:ascii="Calibri" w:hAnsi="Calibri" w:cs="Calibri"/>
                                <w:color w:val="1810A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B89D5" id="_x0000_t202" coordsize="21600,21600" o:spt="202" path="m,l,21600r21600,l21600,xe">
                <v:stroke joinstyle="miter"/>
                <v:path gradientshapeok="t" o:connecttype="rect"/>
              </v:shapetype>
              <v:shape id="Metin Kutusu 44" o:spid="_x0000_s1026" type="#_x0000_t202" style="position:absolute;left:0;text-align:left;margin-left:245.55pt;margin-top:-67.5pt;width:140.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" filled="f" stroked="f" strokeweight=".5pt">
                <v:textbox>
                  <w:txbxContent>
                    <w:p w14:paraId="622CCDD3" w14:textId="6A8CF5FE" w:rsidR="007317F5" w:rsidRPr="00043B94" w:rsidRDefault="005C0CD4" w:rsidP="00FC4B8C">
                      <w:pPr>
                        <w:autoSpaceDE w:val="0"/>
                        <w:autoSpaceDN w:val="0"/>
                        <w:adjustRightInd w:val="0"/>
                        <w:ind w:left="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FC4B8C">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3D4AE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496F72">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1 Nisan</w:t>
                      </w:r>
                      <w:r w:rsidR="006F0625">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043B94" w:rsidRPr="00043B94">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202</w:t>
                      </w:r>
                      <w:r w:rsidR="00C813B9">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3</w:t>
                      </w:r>
                    </w:p>
                    <w:p w14:paraId="6BE0EF9E" w14:textId="0E5B8863" w:rsidR="00043B94" w:rsidRDefault="00043B94" w:rsidP="00043B94">
                      <w:pPr>
                        <w:pStyle w:val="Gvde"/>
                        <w:spacing w:after="0" w:line="240" w:lineRule="auto"/>
                        <w:jc w:val="right"/>
                        <w:rPr>
                          <w:color w:val="1F3864"/>
                          <w:sz w:val="18"/>
                          <w:szCs w:val="18"/>
                          <w:u w:color="1F3864"/>
                        </w:rPr>
                      </w:pPr>
                      <w:r>
                        <w:rPr>
                          <w:color w:val="1F3864"/>
                          <w:sz w:val="18"/>
                          <w:szCs w:val="18"/>
                          <w:u w:color="1F3864"/>
                        </w:rPr>
                        <w:t>TS/Kİ-B</w:t>
                      </w:r>
                      <w:r>
                        <w:rPr>
                          <w:color w:val="1F3864"/>
                          <w:sz w:val="18"/>
                          <w:szCs w:val="18"/>
                          <w:u w:color="1F3864"/>
                          <w:lang w:val="de-DE"/>
                        </w:rPr>
                        <w:t>Ü</w:t>
                      </w:r>
                      <w:r>
                        <w:rPr>
                          <w:color w:val="1F3864"/>
                          <w:sz w:val="18"/>
                          <w:szCs w:val="18"/>
                          <w:u w:color="1F3864"/>
                        </w:rPr>
                        <w:t>L/2</w:t>
                      </w:r>
                      <w:r w:rsidR="00C813B9">
                        <w:rPr>
                          <w:color w:val="1F3864"/>
                          <w:sz w:val="18"/>
                          <w:szCs w:val="18"/>
                          <w:u w:color="1F3864"/>
                        </w:rPr>
                        <w:t>3</w:t>
                      </w:r>
                      <w:r>
                        <w:rPr>
                          <w:color w:val="1F3864"/>
                          <w:sz w:val="18"/>
                          <w:szCs w:val="18"/>
                          <w:u w:color="1F3864"/>
                        </w:rPr>
                        <w:t>-</w:t>
                      </w:r>
                      <w:r w:rsidR="00701843">
                        <w:rPr>
                          <w:color w:val="1F3864"/>
                          <w:sz w:val="18"/>
                          <w:szCs w:val="18"/>
                          <w:u w:color="1F3864"/>
                        </w:rPr>
                        <w:t>1</w:t>
                      </w:r>
                      <w:r w:rsidR="00B70B8E">
                        <w:rPr>
                          <w:color w:val="1F3864"/>
                          <w:sz w:val="18"/>
                          <w:szCs w:val="18"/>
                          <w:u w:color="1F3864"/>
                        </w:rPr>
                        <w:t>7</w:t>
                      </w:r>
                    </w:p>
                    <w:p w14:paraId="2F5563AE" w14:textId="77777777" w:rsidR="007317F5" w:rsidRPr="00E66986" w:rsidRDefault="007317F5" w:rsidP="007317F5">
                      <w:pPr>
                        <w:rPr>
                          <w:rFonts w:ascii="Calibri" w:hAnsi="Calibri" w:cs="Calibri"/>
                          <w:color w:val="1810AD"/>
                          <w:sz w:val="20"/>
                          <w:szCs w:val="20"/>
                        </w:rPr>
                      </w:pPr>
                    </w:p>
                  </w:txbxContent>
                </v:textbox>
              </v:shape>
            </w:pict>
          </mc:Fallback>
        </mc:AlternateContent>
      </w:r>
      <w:r w:rsidRPr="00166341">
        <w:rPr>
          <w:rFonts w:cs="Calibri"/>
          <w:noProof/>
          <w:color w:val="002060"/>
        </w:rPr>
        <mc:AlternateContent>
          <mc:Choice Requires="wps">
            <w:drawing>
              <wp:anchor distT="0" distB="0" distL="114300" distR="114300" simplePos="0" relativeHeight="251660288" behindDoc="0" locked="0" layoutInCell="1" allowOverlap="1" wp14:anchorId="31994EB5" wp14:editId="25FC0C7F">
                <wp:simplePos x="0" y="0"/>
                <wp:positionH relativeFrom="column">
                  <wp:posOffset>114300</wp:posOffset>
                </wp:positionH>
                <wp:positionV relativeFrom="paragraph">
                  <wp:posOffset>-1405255</wp:posOffset>
                </wp:positionV>
                <wp:extent cx="2804160" cy="605155"/>
                <wp:effectExtent l="0" t="0" r="0" b="4445"/>
                <wp:wrapNone/>
                <wp:docPr id="43" name="Metin Kutusu 43"/>
                <wp:cNvGraphicFramePr/>
                <a:graphic xmlns:a="http://schemas.openxmlformats.org/drawingml/2006/main">
                  <a:graphicData uri="http://schemas.microsoft.com/office/word/2010/wordprocessingShape">
                    <wps:wsp>
                      <wps:cNvSpPr txBox="1"/>
                      <wps:spPr>
                        <a:xfrm>
                          <a:off x="0" y="0"/>
                          <a:ext cx="2804160" cy="605155"/>
                        </a:xfrm>
                        <a:prstGeom prst="rect">
                          <a:avLst/>
                        </a:prstGeom>
                        <a:noFill/>
                        <a:ln w="6350">
                          <a:noFill/>
                        </a:ln>
                      </wps:spPr>
                      <wps:txbx>
                        <w:txbxContent>
                          <w:p w14:paraId="4EA56DDD" w14:textId="77777777" w:rsidR="007317F5" w:rsidRPr="00E66986" w:rsidRDefault="0081713D">
                            <w:pPr>
                              <w:rPr>
                                <w:rFonts w:ascii="Calibri" w:hAnsi="Calibri" w:cs="Calibri"/>
                                <w:b/>
                                <w:bCs/>
                                <w:color w:val="1810AD"/>
                                <w:sz w:val="60"/>
                                <w:szCs w:val="60"/>
                              </w:rPr>
                            </w:pPr>
                            <w:r>
                              <w:rPr>
                                <w:rFonts w:ascii="Calibri" w:hAnsi="Calibri" w:cs="Calibri"/>
                                <w:b/>
                                <w:bCs/>
                                <w:color w:val="1810AD"/>
                                <w:sz w:val="60"/>
                                <w:szCs w:val="60"/>
                              </w:rPr>
                              <w:t>Basın Bülteni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4EB5" id="Metin Kutusu 43" o:spid="_x0000_s1027" type="#_x0000_t202" style="position:absolute;left:0;text-align:left;margin-left:9pt;margin-top:-110.65pt;width:220.8pt;height:4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" filled="f" stroked="f" strokeweight=".5pt">
                <v:textbox>
                  <w:txbxContent>
                    <w:p w14:paraId="4EA56DDD" w14:textId="77777777" w:rsidR="007317F5" w:rsidRPr="00E66986" w:rsidRDefault="0081713D">
                      <w:pPr>
                        <w:rPr>
                          <w:rFonts w:ascii="Calibri" w:hAnsi="Calibri" w:cs="Calibri"/>
                          <w:b/>
                          <w:bCs/>
                          <w:color w:val="1810AD"/>
                          <w:sz w:val="60"/>
                          <w:szCs w:val="60"/>
                        </w:rPr>
                      </w:pPr>
                      <w:r>
                        <w:rPr>
                          <w:rFonts w:ascii="Calibri" w:hAnsi="Calibri" w:cs="Calibri"/>
                          <w:b/>
                          <w:bCs/>
                          <w:color w:val="1810AD"/>
                          <w:sz w:val="60"/>
                          <w:szCs w:val="60"/>
                        </w:rPr>
                        <w:t>Basın Bülteni</w:t>
                      </w:r>
                    </w:p>
                  </w:txbxContent>
                </v:textbox>
              </v:shape>
            </w:pict>
          </mc:Fallback>
        </mc:AlternateContent>
      </w:r>
      <w:bookmarkStart w:id="0" w:name="_Hlk129683183"/>
      <w:r w:rsidR="002817F8" w:rsidRPr="002817F8">
        <w:rPr>
          <w:rFonts w:asciiTheme="minorHAnsi" w:hAnsiTheme="minorHAnsi"/>
          <w:b/>
          <w:iCs/>
          <w:color w:val="1F3864"/>
          <w:sz w:val="28"/>
          <w:szCs w:val="28"/>
          <w:u w:color="1F3864"/>
          <w:lang w:eastAsia="en-US"/>
          <w14:textOutline w14:w="12700" w14:cap="flat" w14:cmpd="sng" w14:algn="ctr">
            <w14:noFill/>
            <w14:prstDash w14:val="solid"/>
            <w14:miter w14:lim="400000"/>
          </w14:textOutline>
        </w:rPr>
        <w:t>TÜSİAD SD</w:t>
      </w:r>
      <w:r w:rsidR="002817F8" w:rsidRPr="002817F8">
        <w:rPr>
          <w:rFonts w:asciiTheme="minorHAnsi" w:hAnsiTheme="minorHAnsi"/>
          <w:b/>
          <w:iCs/>
          <w:color w:val="1F3864"/>
          <w:sz w:val="28"/>
          <w:szCs w:val="28"/>
          <w:u w:color="1F3864"/>
          <w:vertAlign w:val="superscript"/>
          <w:lang w:eastAsia="en-US"/>
          <w14:textOutline w14:w="12700" w14:cap="flat" w14:cmpd="sng" w14:algn="ctr">
            <w14:noFill/>
            <w14:prstDash w14:val="solid"/>
            <w14:miter w14:lim="400000"/>
          </w14:textOutline>
        </w:rPr>
        <w:t>2</w:t>
      </w:r>
      <w:r w:rsidR="002817F8" w:rsidRPr="002817F8">
        <w:rPr>
          <w:rFonts w:asciiTheme="minorHAnsi" w:hAnsiTheme="minorHAnsi"/>
          <w:b/>
          <w:iCs/>
          <w:color w:val="1F3864"/>
          <w:sz w:val="28"/>
          <w:szCs w:val="28"/>
          <w:u w:color="1F3864"/>
          <w:lang w:eastAsia="en-US"/>
          <w14:textOutline w14:w="12700" w14:cap="flat" w14:cmpd="sng" w14:algn="ctr">
            <w14:noFill/>
            <w14:prstDash w14:val="solid"/>
            <w14:miter w14:lim="400000"/>
          </w14:textOutline>
        </w:rPr>
        <w:t xml:space="preserve"> </w:t>
      </w:r>
      <w:r w:rsidR="00B70B8E">
        <w:rPr>
          <w:rFonts w:asciiTheme="minorHAnsi" w:hAnsiTheme="minorHAnsi"/>
          <w:b/>
          <w:iCs/>
          <w:color w:val="1F3864"/>
          <w:sz w:val="28"/>
          <w:szCs w:val="28"/>
          <w:u w:color="1F3864"/>
          <w:lang w:eastAsia="en-US"/>
          <w14:textOutline w14:w="12700" w14:cap="flat" w14:cmpd="sng" w14:algn="ctr">
            <w14:noFill/>
            <w14:prstDash w14:val="solid"/>
            <w14:miter w14:lim="400000"/>
          </w14:textOutline>
        </w:rPr>
        <w:t>6. Çağrı Dönemi Başarı Hikayeleri açıklandı</w:t>
      </w:r>
    </w:p>
    <w:bookmarkEnd w:id="0"/>
    <w:p w14:paraId="782FC295" w14:textId="2A858FAA" w:rsidR="00B70B8E" w:rsidRPr="00496F72" w:rsidRDefault="00F17DEB" w:rsidP="00B70B8E">
      <w:pPr>
        <w:pStyle w:val="NormalWeb"/>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TÜSİAD’ın, sanayinin dönüşümüne destek sağlamak amacıyla altı yıldır yürüttüğü TÜSİAD Sanayide Dijital Dönüşüm (TÜSİAD SD</w:t>
      </w:r>
      <w:r w:rsidRPr="00496F72">
        <w:rPr>
          <w:rFonts w:asciiTheme="minorHAnsi" w:hAnsiTheme="minorHAnsi"/>
          <w:iCs/>
          <w:color w:val="1F3864"/>
          <w:sz w:val="22"/>
          <w:szCs w:val="22"/>
          <w:u w:color="1F3864"/>
          <w:bdr w:val="nil"/>
          <w:vertAlign w:val="superscript"/>
          <w:lang w:eastAsia="en-US"/>
          <w14:textOutline w14:w="12700" w14:cap="flat" w14:cmpd="sng" w14:algn="ctr">
            <w14:noFill/>
            <w14:prstDash w14:val="solid"/>
            <w14:miter w14:lim="400000"/>
          </w14:textOutline>
        </w:rPr>
        <w:t>2</w:t>
      </w: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Programı’nın Başarı Hikayeleri</w:t>
      </w:r>
      <w:r w:rsidR="00B70B8E"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Töreni</w:t>
      </w: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w:t>
      </w:r>
      <w:r w:rsidR="00B70B8E"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31 Mart’ta gerçekleşti.  Törende, 6. Çağrı Dönemi’nde eşleşen teknoloji kullanıcıları ve tedarikçilerinin birlikte ürettiği, yeni uygulama örnekleri oluşturacak 10 dijital çözümün tanıtımları yapılırken jüri tarafından belirlenen başarı kategorileri açıklandı. </w:t>
      </w:r>
    </w:p>
    <w:p w14:paraId="21B2F3FD" w14:textId="4AAD2009" w:rsidR="00B70B8E" w:rsidRPr="00496F72" w:rsidRDefault="005273F4" w:rsidP="00F17DEB">
      <w:pPr>
        <w:pStyle w:val="NormalWeb"/>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Etkinliğin</w:t>
      </w:r>
      <w:r w:rsidR="00F17DEB"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açılış konuşmalarını </w:t>
      </w:r>
      <w:r w:rsidR="00F17DEB" w:rsidRPr="00496F72">
        <w:rPr>
          <w:rFonts w:asciiTheme="minorHAnsi" w:hAnsiTheme="minorHAnsi"/>
          <w:b/>
          <w:bCs/>
          <w:iCs/>
          <w:color w:val="1F3864"/>
          <w:sz w:val="22"/>
          <w:szCs w:val="22"/>
          <w:u w:color="1F3864"/>
          <w:bdr w:val="nil"/>
          <w:lang w:eastAsia="en-US"/>
          <w14:textOutline w14:w="12700" w14:cap="flat" w14:cmpd="sng" w14:algn="ctr">
            <w14:noFill/>
            <w14:prstDash w14:val="solid"/>
            <w14:miter w14:lim="400000"/>
          </w14:textOutline>
        </w:rPr>
        <w:t>TÜSİAD Yönetim Kurulu Başkanı Orhan Turan</w:t>
      </w:r>
      <w:r w:rsidR="00F17DEB"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w:t>
      </w:r>
      <w:r w:rsidR="00F17DEB" w:rsidRPr="00496F72">
        <w:rPr>
          <w:rFonts w:asciiTheme="minorHAnsi" w:hAnsiTheme="minorHAnsi"/>
          <w:b/>
          <w:bCs/>
          <w:iCs/>
          <w:color w:val="1F3864"/>
          <w:sz w:val="22"/>
          <w:szCs w:val="22"/>
          <w:u w:color="1F3864"/>
          <w:bdr w:val="nil"/>
          <w:lang w:eastAsia="en-US"/>
          <w14:textOutline w14:w="12700" w14:cap="flat" w14:cmpd="sng" w14:algn="ctr">
            <w14:noFill/>
            <w14:prstDash w14:val="solid"/>
            <w14:miter w14:lim="400000"/>
          </w14:textOutline>
        </w:rPr>
        <w:t xml:space="preserve">TÜSİAD </w:t>
      </w:r>
      <w:r w:rsidR="008061F1" w:rsidRPr="00496F72">
        <w:rPr>
          <w:rFonts w:asciiTheme="minorHAnsi" w:hAnsiTheme="minorHAnsi"/>
          <w:b/>
          <w:bCs/>
          <w:iCs/>
          <w:color w:val="1F3864"/>
          <w:sz w:val="22"/>
          <w:szCs w:val="22"/>
          <w:u w:color="1F3864"/>
          <w:bdr w:val="nil"/>
          <w:lang w:eastAsia="en-US"/>
          <w14:textOutline w14:w="12700" w14:cap="flat" w14:cmpd="sng" w14:algn="ctr">
            <w14:noFill/>
            <w14:prstDash w14:val="solid"/>
            <w14:miter w14:lim="400000"/>
          </w14:textOutline>
        </w:rPr>
        <w:t xml:space="preserve">Yönetim Kurulu Üyesi ve </w:t>
      </w:r>
      <w:r w:rsidR="00F17DEB" w:rsidRPr="00496F72">
        <w:rPr>
          <w:rFonts w:asciiTheme="minorHAnsi" w:hAnsiTheme="minorHAnsi"/>
          <w:b/>
          <w:bCs/>
          <w:iCs/>
          <w:color w:val="1F3864"/>
          <w:sz w:val="22"/>
          <w:szCs w:val="22"/>
          <w:u w:color="1F3864"/>
          <w:bdr w:val="nil"/>
          <w:lang w:eastAsia="en-US"/>
          <w14:textOutline w14:w="12700" w14:cap="flat" w14:cmpd="sng" w14:algn="ctr">
            <w14:noFill/>
            <w14:prstDash w14:val="solid"/>
            <w14:miter w14:lim="400000"/>
          </w14:textOutline>
        </w:rPr>
        <w:t>Dijital Türkiye Yuvarlak Masa</w:t>
      </w:r>
      <w:r w:rsidR="008061F1" w:rsidRPr="00496F72">
        <w:rPr>
          <w:rFonts w:asciiTheme="minorHAnsi" w:hAnsiTheme="minorHAnsi"/>
          <w:b/>
          <w:bCs/>
          <w:iCs/>
          <w:color w:val="1F3864"/>
          <w:sz w:val="22"/>
          <w:szCs w:val="22"/>
          <w:u w:color="1F3864"/>
          <w:bdr w:val="nil"/>
          <w:lang w:eastAsia="en-US"/>
          <w14:textOutline w14:w="12700" w14:cap="flat" w14:cmpd="sng" w14:algn="ctr">
            <w14:noFill/>
            <w14:prstDash w14:val="solid"/>
            <w14:miter w14:lim="400000"/>
          </w14:textOutline>
        </w:rPr>
        <w:t>sı</w:t>
      </w:r>
      <w:r w:rsidR="00F17DEB" w:rsidRPr="00496F72">
        <w:rPr>
          <w:rFonts w:asciiTheme="minorHAnsi" w:hAnsiTheme="minorHAnsi"/>
          <w:b/>
          <w:bCs/>
          <w:iCs/>
          <w:color w:val="1F3864"/>
          <w:sz w:val="22"/>
          <w:szCs w:val="22"/>
          <w:u w:color="1F3864"/>
          <w:bdr w:val="nil"/>
          <w:lang w:eastAsia="en-US"/>
          <w14:textOutline w14:w="12700" w14:cap="flat" w14:cmpd="sng" w14:algn="ctr">
            <w14:noFill/>
            <w14:prstDash w14:val="solid"/>
            <w14:miter w14:lim="400000"/>
          </w14:textOutline>
        </w:rPr>
        <w:t xml:space="preserve"> Eş Başkanı Perihan İnci</w:t>
      </w:r>
      <w:r w:rsidR="00F17DEB"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ve </w:t>
      </w:r>
      <w:r w:rsidR="00F17DEB" w:rsidRPr="00496F72">
        <w:rPr>
          <w:rFonts w:asciiTheme="minorHAnsi" w:hAnsiTheme="minorHAnsi"/>
          <w:b/>
          <w:bCs/>
          <w:iCs/>
          <w:color w:val="1F3864"/>
          <w:sz w:val="22"/>
          <w:szCs w:val="22"/>
          <w:u w:color="1F3864"/>
          <w:bdr w:val="nil"/>
          <w:lang w:eastAsia="en-US"/>
          <w14:textOutline w14:w="12700" w14:cap="flat" w14:cmpd="sng" w14:algn="ctr">
            <w14:noFill/>
            <w14:prstDash w14:val="solid"/>
            <w14:miter w14:lim="400000"/>
          </w14:textOutline>
        </w:rPr>
        <w:t>TÜSİAD SD</w:t>
      </w:r>
      <w:r w:rsidR="00F17DEB" w:rsidRPr="00496F72">
        <w:rPr>
          <w:rFonts w:asciiTheme="minorHAnsi" w:hAnsiTheme="minorHAnsi"/>
          <w:b/>
          <w:bCs/>
          <w:iCs/>
          <w:color w:val="1F3864"/>
          <w:sz w:val="22"/>
          <w:szCs w:val="22"/>
          <w:u w:color="1F3864"/>
          <w:bdr w:val="nil"/>
          <w:vertAlign w:val="superscript"/>
          <w:lang w:eastAsia="en-US"/>
          <w14:textOutline w14:w="12700" w14:cap="flat" w14:cmpd="sng" w14:algn="ctr">
            <w14:noFill/>
            <w14:prstDash w14:val="solid"/>
            <w14:miter w14:lim="400000"/>
          </w14:textOutline>
        </w:rPr>
        <w:t>2</w:t>
      </w:r>
      <w:r w:rsidR="00F17DEB" w:rsidRPr="00496F72">
        <w:rPr>
          <w:rFonts w:asciiTheme="minorHAnsi" w:hAnsiTheme="minorHAnsi"/>
          <w:b/>
          <w:bCs/>
          <w:iCs/>
          <w:color w:val="1F3864"/>
          <w:sz w:val="22"/>
          <w:szCs w:val="22"/>
          <w:u w:color="1F3864"/>
          <w:bdr w:val="nil"/>
          <w:lang w:eastAsia="en-US"/>
          <w14:textOutline w14:w="12700" w14:cap="flat" w14:cmpd="sng" w14:algn="ctr">
            <w14:noFill/>
            <w14:prstDash w14:val="solid"/>
            <w14:miter w14:lim="400000"/>
          </w14:textOutline>
        </w:rPr>
        <w:t xml:space="preserve"> Görev Gücü Başkanı Onur Eren</w:t>
      </w:r>
      <w:r w:rsidR="00F17DEB"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yap</w:t>
      </w:r>
      <w:r w:rsidR="00B70B8E"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tı.</w:t>
      </w:r>
    </w:p>
    <w:p w14:paraId="7706BEF3" w14:textId="77777777" w:rsidR="00051995" w:rsidRDefault="00496F72" w:rsidP="00051995">
      <w:pPr>
        <w:pStyle w:val="NormalWeb"/>
        <w:shd w:val="clear" w:color="auto" w:fill="FFFFFF"/>
        <w:spacing w:after="225" w:line="360" w:lineRule="auto"/>
        <w:jc w:val="both"/>
        <w:rPr>
          <w:rFonts w:asciiTheme="minorHAnsi" w:eastAsiaTheme="minorHAnsi" w:hAnsiTheme="minorHAnsi" w:cstheme="minorHAnsi"/>
          <w:color w:val="002060"/>
          <w:sz w:val="22"/>
          <w:szCs w:val="22"/>
          <w:lang w:eastAsia="en-US"/>
        </w:rPr>
      </w:pPr>
      <w:r w:rsidRPr="00496F72">
        <w:rPr>
          <w:rFonts w:asciiTheme="minorHAnsi" w:eastAsiaTheme="minorHAnsi" w:hAnsiTheme="minorHAnsi" w:cstheme="minorHAnsi"/>
          <w:color w:val="002060"/>
          <w:sz w:val="22"/>
          <w:szCs w:val="22"/>
          <w:lang w:eastAsia="en-US"/>
        </w:rPr>
        <w:t>TÜSİAD Yönetim Kurulu Başkanı Orhan Turan konuşmasında şu ifadelere yer verdi:</w:t>
      </w:r>
    </w:p>
    <w:p w14:paraId="4E4B763E" w14:textId="7785578C" w:rsidR="00F53AD2" w:rsidRPr="00051995" w:rsidRDefault="00496F72" w:rsidP="00051995">
      <w:pPr>
        <w:pStyle w:val="NormalWeb"/>
        <w:shd w:val="clear" w:color="auto" w:fill="FFFFFF"/>
        <w:spacing w:after="225" w:line="360" w:lineRule="auto"/>
        <w:jc w:val="both"/>
        <w:rPr>
          <w:rFonts w:asciiTheme="minorHAnsi" w:eastAsiaTheme="minorHAnsi" w:hAnsiTheme="minorHAnsi" w:cstheme="minorHAnsi"/>
          <w:color w:val="002060"/>
          <w:sz w:val="22"/>
          <w:szCs w:val="22"/>
          <w:lang w:eastAsia="en-US"/>
        </w:rPr>
      </w:pPr>
      <w:r w:rsidRPr="00496F72">
        <w:rPr>
          <w:rFonts w:cstheme="minorHAnsi"/>
          <w:i/>
          <w:iCs/>
          <w:color w:val="002060"/>
          <w:sz w:val="22"/>
          <w:szCs w:val="22"/>
        </w:rPr>
        <w:t>“</w:t>
      </w:r>
      <w:r w:rsidR="00DF0605" w:rsidRPr="00496F72">
        <w:rPr>
          <w:rFonts w:cstheme="minorHAnsi"/>
          <w:i/>
          <w:iCs/>
          <w:color w:val="002060"/>
          <w:sz w:val="22"/>
          <w:szCs w:val="22"/>
        </w:rPr>
        <w:t>TÜSİAD olarak, KOBİ ölçeğindeki teknoloji şirketlerimizin ve start-up’larımızın geliştirdiği dijital çözümlerin takip edilmesi; büyük şirketlerimizle teknoloji ihtiyaçları doğrultusunda bir araya getirilmeleri ağırlık verdiğimiz bir alan. Bu amaçla, 2018 yılından bu yana TÜSİAD SD</w:t>
      </w:r>
      <w:r w:rsidR="00DF0605" w:rsidRPr="00496F72">
        <w:rPr>
          <w:rFonts w:cstheme="minorHAnsi"/>
          <w:i/>
          <w:iCs/>
          <w:color w:val="002060"/>
          <w:sz w:val="22"/>
          <w:szCs w:val="22"/>
          <w:vertAlign w:val="superscript"/>
        </w:rPr>
        <w:t>2</w:t>
      </w:r>
      <w:r w:rsidR="00DF0605" w:rsidRPr="00496F72">
        <w:rPr>
          <w:rFonts w:cstheme="minorHAnsi"/>
          <w:i/>
          <w:iCs/>
          <w:color w:val="002060"/>
          <w:sz w:val="22"/>
          <w:szCs w:val="22"/>
        </w:rPr>
        <w:t xml:space="preserve"> Programı ile şirketlerin birlikte çalışmalarını ve birlikte üretmelerini destekliyoruz. TÜSİAD SD</w:t>
      </w:r>
      <w:r w:rsidR="00DF0605" w:rsidRPr="00496F72">
        <w:rPr>
          <w:rFonts w:cstheme="minorHAnsi"/>
          <w:i/>
          <w:iCs/>
          <w:color w:val="002060"/>
          <w:sz w:val="22"/>
          <w:szCs w:val="22"/>
          <w:vertAlign w:val="superscript"/>
        </w:rPr>
        <w:t>2</w:t>
      </w:r>
      <w:r w:rsidR="00DF0605" w:rsidRPr="00496F72">
        <w:rPr>
          <w:rFonts w:cstheme="minorHAnsi"/>
          <w:i/>
          <w:iCs/>
          <w:color w:val="002060"/>
          <w:sz w:val="22"/>
          <w:szCs w:val="22"/>
        </w:rPr>
        <w:t>, bir eşleştirme platformu sağlamanın ötesinde bir dijital iyi uygulama kütüphanesi ve dijital dönüşüm etkinleştiricisi olarak SD</w:t>
      </w:r>
      <w:r w:rsidR="00DF0605" w:rsidRPr="00496F72">
        <w:rPr>
          <w:rFonts w:cstheme="minorHAnsi"/>
          <w:i/>
          <w:iCs/>
          <w:color w:val="002060"/>
          <w:sz w:val="22"/>
          <w:szCs w:val="22"/>
          <w:vertAlign w:val="superscript"/>
        </w:rPr>
        <w:t xml:space="preserve">2 </w:t>
      </w:r>
      <w:r w:rsidR="00DF0605" w:rsidRPr="00496F72">
        <w:rPr>
          <w:rFonts w:cstheme="minorHAnsi"/>
          <w:i/>
          <w:iCs/>
          <w:color w:val="002060"/>
          <w:sz w:val="22"/>
          <w:szCs w:val="22"/>
        </w:rPr>
        <w:t>Programımızın başarısı bizlere gurur veriyor.</w:t>
      </w:r>
      <w:r w:rsidRPr="00496F72">
        <w:rPr>
          <w:rFonts w:cstheme="minorHAnsi"/>
          <w:i/>
          <w:iCs/>
          <w:color w:val="002060"/>
          <w:sz w:val="22"/>
          <w:szCs w:val="22"/>
        </w:rPr>
        <w:t>”</w:t>
      </w:r>
    </w:p>
    <w:p w14:paraId="130EBE2E" w14:textId="3159AF39" w:rsidR="00051995" w:rsidRDefault="00496F72" w:rsidP="00F53AD2">
      <w:pPr>
        <w:pStyle w:val="NormalWeb"/>
        <w:shd w:val="clear" w:color="auto" w:fill="FFFFFF"/>
        <w:spacing w:before="0" w:beforeAutospacing="0" w:after="0" w:afterAutospacing="0" w:line="360" w:lineRule="auto"/>
        <w:jc w:val="both"/>
        <w:rPr>
          <w:rFonts w:asciiTheme="minorHAnsi" w:eastAsiaTheme="minorHAnsi" w:hAnsiTheme="minorHAnsi" w:cstheme="minorHAnsi"/>
          <w:color w:val="002060"/>
          <w:sz w:val="22"/>
          <w:szCs w:val="22"/>
          <w:lang w:eastAsia="en-US"/>
        </w:rPr>
      </w:pPr>
      <w:r w:rsidRPr="00496F72">
        <w:rPr>
          <w:rFonts w:asciiTheme="minorHAnsi" w:eastAsiaTheme="minorHAnsi" w:hAnsiTheme="minorHAnsi" w:cstheme="minorHAnsi"/>
          <w:color w:val="002060"/>
          <w:sz w:val="22"/>
          <w:szCs w:val="22"/>
          <w:lang w:eastAsia="en-US"/>
        </w:rPr>
        <w:t>TÜSİAD Yönetim Kurulu Üyesi ve Dijital Türkiye Yuvarlak Masası Eş Başkanı Perihan İnci konuşmasında şu ifadelere yer verdi:</w:t>
      </w:r>
    </w:p>
    <w:p w14:paraId="58A3DF31" w14:textId="77777777" w:rsidR="00051995" w:rsidRPr="00496F72" w:rsidRDefault="00051995" w:rsidP="00F53AD2">
      <w:pPr>
        <w:pStyle w:val="NormalWeb"/>
        <w:shd w:val="clear" w:color="auto" w:fill="FFFFFF"/>
        <w:spacing w:before="0" w:beforeAutospacing="0" w:after="0" w:afterAutospacing="0" w:line="360" w:lineRule="auto"/>
        <w:jc w:val="both"/>
        <w:rPr>
          <w:rFonts w:asciiTheme="minorHAnsi" w:eastAsiaTheme="minorHAnsi" w:hAnsiTheme="minorHAnsi" w:cstheme="minorHAnsi"/>
          <w:color w:val="002060"/>
          <w:sz w:val="22"/>
          <w:szCs w:val="22"/>
          <w:lang w:eastAsia="en-US"/>
        </w:rPr>
      </w:pPr>
    </w:p>
    <w:p w14:paraId="6BAF46F3" w14:textId="37660312" w:rsidR="00DF0605" w:rsidRPr="00496F72" w:rsidRDefault="00496F72" w:rsidP="00F53AD2">
      <w:pPr>
        <w:spacing w:line="360" w:lineRule="auto"/>
        <w:ind w:right="-426"/>
        <w:jc w:val="both"/>
        <w:rPr>
          <w:i/>
          <w:iCs/>
          <w:color w:val="1F3864"/>
          <w:sz w:val="22"/>
          <w:szCs w:val="22"/>
          <w:u w:color="1F3864"/>
          <w:bdr w:val="nil"/>
          <w14:textOutline w14:w="12700" w14:cap="flat" w14:cmpd="sng" w14:algn="ctr">
            <w14:noFill/>
            <w14:prstDash w14:val="solid"/>
            <w14:miter w14:lim="400000"/>
          </w14:textOutline>
        </w:rPr>
      </w:pPr>
      <w:r w:rsidRPr="00496F72">
        <w:rPr>
          <w:rFonts w:cstheme="minorHAnsi"/>
          <w:i/>
          <w:iCs/>
          <w:color w:val="002060"/>
          <w:sz w:val="22"/>
          <w:szCs w:val="22"/>
        </w:rPr>
        <w:t>“</w:t>
      </w:r>
      <w:r w:rsidR="00DD50AD" w:rsidRPr="00496F72">
        <w:rPr>
          <w:rFonts w:cstheme="minorHAnsi"/>
          <w:i/>
          <w:iCs/>
          <w:color w:val="002060"/>
          <w:sz w:val="22"/>
          <w:szCs w:val="22"/>
        </w:rPr>
        <w:t>Kalkınmanın dinamosunu oluşturan yeni nesil dijital teknolojiler; ölçek ve sektör fark etmeksizin verimlilik artışı ve katma değer üretiminde katalizör bir rol oynuyor. Ülkemizin</w:t>
      </w:r>
      <w:r w:rsidR="006C2590" w:rsidRPr="00496F72">
        <w:rPr>
          <w:rFonts w:cstheme="minorHAnsi"/>
          <w:i/>
          <w:iCs/>
          <w:color w:val="002060"/>
          <w:sz w:val="22"/>
          <w:szCs w:val="22"/>
        </w:rPr>
        <w:t xml:space="preserve"> de</w:t>
      </w:r>
      <w:r w:rsidR="00DD50AD" w:rsidRPr="00496F72">
        <w:rPr>
          <w:rFonts w:cstheme="minorHAnsi"/>
          <w:i/>
          <w:iCs/>
          <w:color w:val="002060"/>
          <w:sz w:val="22"/>
          <w:szCs w:val="22"/>
        </w:rPr>
        <w:t xml:space="preserve"> çağın </w:t>
      </w:r>
      <w:r w:rsidR="006C2590" w:rsidRPr="00496F72">
        <w:rPr>
          <w:rFonts w:cstheme="minorHAnsi"/>
          <w:i/>
          <w:iCs/>
          <w:color w:val="002060"/>
          <w:sz w:val="22"/>
          <w:szCs w:val="22"/>
        </w:rPr>
        <w:t>g</w:t>
      </w:r>
      <w:r w:rsidR="00DD50AD" w:rsidRPr="00496F72">
        <w:rPr>
          <w:rFonts w:cstheme="minorHAnsi"/>
          <w:i/>
          <w:iCs/>
          <w:color w:val="002060"/>
          <w:sz w:val="22"/>
          <w:szCs w:val="22"/>
        </w:rPr>
        <w:t xml:space="preserve">erekliliklerini dikkate alarak dijital dönüşüm odağında politikalarını </w:t>
      </w:r>
      <w:r w:rsidR="00DD50AD" w:rsidRPr="00496F72">
        <w:rPr>
          <w:rFonts w:cstheme="minorHAnsi"/>
          <w:i/>
          <w:iCs/>
          <w:color w:val="002060"/>
          <w:sz w:val="22"/>
          <w:szCs w:val="22"/>
        </w:rPr>
        <w:lastRenderedPageBreak/>
        <w:t xml:space="preserve">şekillendirmesi gerekiyor. </w:t>
      </w:r>
      <w:r w:rsidR="006C2590" w:rsidRPr="00496F72">
        <w:rPr>
          <w:rFonts w:cstheme="minorHAnsi"/>
          <w:i/>
          <w:iCs/>
          <w:color w:val="002060"/>
          <w:sz w:val="22"/>
          <w:szCs w:val="22"/>
        </w:rPr>
        <w:t>TÜSİAD olarak b</w:t>
      </w:r>
      <w:r w:rsidR="00DD50AD" w:rsidRPr="00496F72">
        <w:rPr>
          <w:rFonts w:cstheme="minorHAnsi"/>
          <w:i/>
          <w:iCs/>
          <w:color w:val="002060"/>
          <w:sz w:val="22"/>
          <w:szCs w:val="22"/>
        </w:rPr>
        <w:t xml:space="preserve">u anlayışla, sanayinin dönüşümü </w:t>
      </w:r>
      <w:r w:rsidR="006C2590" w:rsidRPr="00496F72">
        <w:rPr>
          <w:rFonts w:cstheme="minorHAnsi"/>
          <w:i/>
          <w:iCs/>
          <w:color w:val="002060"/>
          <w:sz w:val="22"/>
          <w:szCs w:val="22"/>
        </w:rPr>
        <w:t>için TÜSİAD SD</w:t>
      </w:r>
      <w:r w:rsidR="006C2590" w:rsidRPr="00496F72">
        <w:rPr>
          <w:rFonts w:cstheme="minorHAnsi"/>
          <w:i/>
          <w:iCs/>
          <w:color w:val="002060"/>
          <w:sz w:val="22"/>
          <w:szCs w:val="22"/>
          <w:vertAlign w:val="superscript"/>
        </w:rPr>
        <w:t>2</w:t>
      </w:r>
      <w:r w:rsidR="006C2590" w:rsidRPr="00496F72">
        <w:rPr>
          <w:rFonts w:cstheme="minorHAnsi"/>
          <w:i/>
          <w:iCs/>
          <w:color w:val="002060"/>
          <w:sz w:val="22"/>
          <w:szCs w:val="22"/>
        </w:rPr>
        <w:t xml:space="preserve"> Programı ile arz ve talep buluşmasında yaşanan kopukluğu gidermeyi hedefliyoruz.</w:t>
      </w:r>
      <w:r w:rsidRPr="00496F72">
        <w:rPr>
          <w:rFonts w:cstheme="minorHAnsi"/>
          <w:i/>
          <w:iCs/>
          <w:color w:val="002060"/>
          <w:sz w:val="22"/>
          <w:szCs w:val="22"/>
        </w:rPr>
        <w:t>”</w:t>
      </w:r>
    </w:p>
    <w:p w14:paraId="03A4C1BF" w14:textId="77777777" w:rsidR="00051995" w:rsidRDefault="00051995" w:rsidP="00F53AD2">
      <w:pPr>
        <w:pStyle w:val="NormalWeb"/>
        <w:shd w:val="clear" w:color="auto" w:fill="FFFFFF"/>
        <w:spacing w:before="0" w:beforeAutospacing="0" w:after="0" w:afterAutospacing="0"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p>
    <w:p w14:paraId="00D2BF32" w14:textId="77777777" w:rsidR="00051995" w:rsidRDefault="00496F72" w:rsidP="00051995">
      <w:pPr>
        <w:pStyle w:val="NormalWeb"/>
        <w:shd w:val="clear" w:color="auto" w:fill="FFFFFF"/>
        <w:spacing w:before="0" w:beforeAutospacing="0" w:after="0" w:afterAutospacing="0"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TÜSİAD SD</w:t>
      </w:r>
      <w:r w:rsidRPr="00496F72">
        <w:rPr>
          <w:rFonts w:asciiTheme="minorHAnsi" w:hAnsiTheme="minorHAnsi"/>
          <w:iCs/>
          <w:color w:val="1F3864"/>
          <w:sz w:val="22"/>
          <w:szCs w:val="22"/>
          <w:u w:color="1F3864"/>
          <w:bdr w:val="nil"/>
          <w:vertAlign w:val="superscript"/>
          <w:lang w:eastAsia="en-US"/>
          <w14:textOutline w14:w="12700" w14:cap="flat" w14:cmpd="sng" w14:algn="ctr">
            <w14:noFill/>
            <w14:prstDash w14:val="solid"/>
            <w14:miter w14:lim="400000"/>
          </w14:textOutline>
        </w:rPr>
        <w:t>2</w:t>
      </w: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Görev Gücü Başkanı Onur Eren konuşmasında şu ifadelere yer verdi:</w:t>
      </w:r>
    </w:p>
    <w:p w14:paraId="2FF6D556" w14:textId="77777777" w:rsidR="00051995" w:rsidRDefault="00051995" w:rsidP="00051995">
      <w:pPr>
        <w:pStyle w:val="NormalWeb"/>
        <w:shd w:val="clear" w:color="auto" w:fill="FFFFFF"/>
        <w:spacing w:before="0" w:beforeAutospacing="0" w:after="0" w:afterAutospacing="0"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p>
    <w:p w14:paraId="0FA40F83" w14:textId="21B65190" w:rsidR="00D7082F" w:rsidRPr="00051995" w:rsidRDefault="00496F72" w:rsidP="00051995">
      <w:pPr>
        <w:pStyle w:val="NormalWeb"/>
        <w:shd w:val="clear" w:color="auto" w:fill="FFFFFF"/>
        <w:spacing w:before="0" w:beforeAutospacing="0" w:after="0" w:afterAutospacing="0"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cstheme="minorHAnsi"/>
          <w:i/>
          <w:iCs/>
          <w:color w:val="002060"/>
          <w:sz w:val="22"/>
          <w:szCs w:val="22"/>
        </w:rPr>
        <w:t>“</w:t>
      </w:r>
      <w:r w:rsidR="00D7082F" w:rsidRPr="00496F72">
        <w:rPr>
          <w:rFonts w:cstheme="minorHAnsi"/>
          <w:i/>
          <w:iCs/>
          <w:color w:val="002060"/>
          <w:sz w:val="22"/>
          <w:szCs w:val="22"/>
        </w:rPr>
        <w:t>Teknolojiyi kullanan ve tedarik eden şirketlere kıymetli fayda yaratan TÜSİAD SD</w:t>
      </w:r>
      <w:r w:rsidR="00D7082F" w:rsidRPr="00496F72">
        <w:rPr>
          <w:rFonts w:cstheme="minorHAnsi"/>
          <w:i/>
          <w:iCs/>
          <w:color w:val="002060"/>
          <w:sz w:val="22"/>
          <w:szCs w:val="22"/>
          <w:vertAlign w:val="superscript"/>
        </w:rPr>
        <w:t>2</w:t>
      </w:r>
      <w:r w:rsidR="00D7082F" w:rsidRPr="00496F72">
        <w:rPr>
          <w:rFonts w:cstheme="minorHAnsi"/>
          <w:i/>
          <w:iCs/>
          <w:color w:val="002060"/>
          <w:sz w:val="22"/>
          <w:szCs w:val="22"/>
        </w:rPr>
        <w:t>’de bugün itibarıyla vites yükseltiyoruz. Dijital Platformumuzu yeniledik ve şirketlere açıyoruz. Teknoloji Kullanıcıları ve Tedarikçiler için hem erişimi ve kullanımı daha kolay bir yapıya geçiyoruz hem de daha fazla etkileşimi ve iş birliğini hedefliyoruz. TÜSİAD SD</w:t>
      </w:r>
      <w:r w:rsidR="00D7082F" w:rsidRPr="00496F72">
        <w:rPr>
          <w:rFonts w:cstheme="minorHAnsi"/>
          <w:i/>
          <w:iCs/>
          <w:color w:val="002060"/>
          <w:sz w:val="22"/>
          <w:szCs w:val="22"/>
          <w:vertAlign w:val="superscript"/>
        </w:rPr>
        <w:t>2</w:t>
      </w:r>
      <w:r w:rsidR="00D7082F" w:rsidRPr="00496F72">
        <w:rPr>
          <w:rFonts w:cstheme="minorHAnsi"/>
          <w:i/>
          <w:iCs/>
          <w:color w:val="002060"/>
          <w:sz w:val="22"/>
          <w:szCs w:val="22"/>
        </w:rPr>
        <w:t xml:space="preserve"> hem büyüyor hem daha interaktif bir platforma dönüşecek. Kullanıcı ve tedarikçiler için 7/24 etkileşim ve iş birliği sağlayacağız. Hali hazırda platformumuzda olan şirketleri platformu aktif olarak kullanmaya, henüz katılmamış şirketleri kayıt yapmaya davet ediyoruz. (</w:t>
      </w:r>
      <w:hyperlink r:id="rId11" w:history="1">
        <w:r w:rsidR="00D7082F" w:rsidRPr="00496F72">
          <w:rPr>
            <w:rStyle w:val="Kpr"/>
            <w:rFonts w:cstheme="minorHAnsi"/>
            <w:i/>
            <w:iCs/>
            <w:sz w:val="22"/>
            <w:szCs w:val="22"/>
          </w:rPr>
          <w:t>www.tusiadsd2.org</w:t>
        </w:r>
      </w:hyperlink>
      <w:r w:rsidR="00D7082F" w:rsidRPr="00496F72">
        <w:rPr>
          <w:rFonts w:cstheme="minorHAnsi"/>
          <w:i/>
          <w:iCs/>
          <w:color w:val="002060"/>
          <w:sz w:val="22"/>
          <w:szCs w:val="22"/>
        </w:rPr>
        <w:t>)</w:t>
      </w:r>
      <w:r w:rsidRPr="00496F72">
        <w:rPr>
          <w:rFonts w:cstheme="minorHAnsi"/>
          <w:i/>
          <w:iCs/>
          <w:color w:val="002060"/>
          <w:sz w:val="22"/>
          <w:szCs w:val="22"/>
        </w:rPr>
        <w:t>”</w:t>
      </w:r>
    </w:p>
    <w:p w14:paraId="4371C879" w14:textId="31B4E1B2" w:rsidR="00B70B8E" w:rsidRPr="00496F72" w:rsidRDefault="00B70B8E" w:rsidP="00B70B8E">
      <w:pPr>
        <w:pStyle w:val="NormalWeb"/>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TÜSİAD SD² Başarı Hikayeleri Töreni'nde, </w:t>
      </w:r>
      <w:r w:rsidR="005273F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erken arıza tespit ve önleme, üretimde izlenebilirlik, IoT ile canlı veri toplama, görüntü işleme, yapay zeka, otomasyon, arama deneyimi, tedarik zinciri, hammadde kalite kontrol </w:t>
      </w: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konularında projeler paylaşıldı. </w:t>
      </w:r>
    </w:p>
    <w:p w14:paraId="7F249375" w14:textId="5A3BB7FE" w:rsidR="00B70B8E" w:rsidRPr="00496F72" w:rsidRDefault="00B70B8E" w:rsidP="00B70B8E">
      <w:pPr>
        <w:pStyle w:val="NormalWeb"/>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TÜSİAD SD² 6. Çağrı Dönemi'nin destekçileri </w:t>
      </w:r>
      <w:r w:rsidR="005273F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HP</w:t>
      </w:r>
      <w:r w:rsidR="00B319CA"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E</w:t>
      </w:r>
      <w:r w:rsidR="005273F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ve Intel </w:t>
      </w: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(Altın Sponsorlar)</w:t>
      </w:r>
      <w:r w:rsidR="005273F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Gün</w:t>
      </w:r>
      <w:r w:rsidR="00630233"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+Partners</w:t>
      </w:r>
      <w:r w:rsidR="005273F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w:t>
      </w:r>
      <w:r w:rsidR="00630233"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Avukatlık</w:t>
      </w:r>
      <w:r w:rsidR="005273F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Bürosu (Hukuki Destek Paydaşı), Schneider Electric (Bronz Sponsor) oldu</w:t>
      </w: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w:t>
      </w:r>
    </w:p>
    <w:p w14:paraId="6FB94583" w14:textId="002CD830" w:rsidR="00B70B8E" w:rsidRPr="00496F72" w:rsidRDefault="00B70B8E" w:rsidP="00B70B8E">
      <w:pPr>
        <w:pStyle w:val="NormalWeb"/>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6. Çağrı Dönemi tamamlanan TÜSİAD SD</w:t>
      </w:r>
      <w:r w:rsidRPr="00496F72">
        <w:rPr>
          <w:rFonts w:asciiTheme="minorHAnsi" w:hAnsiTheme="minorHAnsi"/>
          <w:iCs/>
          <w:color w:val="1F3864"/>
          <w:sz w:val="22"/>
          <w:szCs w:val="22"/>
          <w:u w:color="1F3864"/>
          <w:bdr w:val="nil"/>
          <w:vertAlign w:val="superscript"/>
          <w:lang w:eastAsia="en-US"/>
          <w14:textOutline w14:w="12700" w14:cap="flat" w14:cmpd="sng" w14:algn="ctr">
            <w14:noFill/>
            <w14:prstDash w14:val="solid"/>
            <w14:miter w14:lim="400000"/>
          </w14:textOutline>
        </w:rPr>
        <w:t xml:space="preserve">2 </w:t>
      </w: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Programı'nın TÜSİAD SD</w:t>
      </w:r>
      <w:r w:rsidRPr="00496F72">
        <w:rPr>
          <w:rFonts w:asciiTheme="minorHAnsi" w:hAnsiTheme="minorHAnsi"/>
          <w:iCs/>
          <w:color w:val="1F3864"/>
          <w:sz w:val="22"/>
          <w:szCs w:val="22"/>
          <w:u w:color="1F3864"/>
          <w:bdr w:val="nil"/>
          <w:vertAlign w:val="superscript"/>
          <w:lang w:eastAsia="en-US"/>
          <w14:textOutline w14:w="12700" w14:cap="flat" w14:cmpd="sng" w14:algn="ctr">
            <w14:noFill/>
            <w14:prstDash w14:val="solid"/>
            <w14:miter w14:lim="400000"/>
          </w14:textOutline>
        </w:rPr>
        <w:t>2</w:t>
      </w: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Başarı Hikayeleri Töreni'nde başarı kategorileri aşağıdaki şekilde belirlendi:</w:t>
      </w:r>
    </w:p>
    <w:p w14:paraId="08286BC2" w14:textId="4E93101E"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Brisa &amp; Signalton - Lastikte Erken Arıza Tespit ve Önlem Sistemi *</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 Uluslararası Rekabetçilik Başarı Kategorisi</w:t>
      </w:r>
    </w:p>
    <w:p w14:paraId="2A61D9D5" w14:textId="2780F158" w:rsidR="00235334"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lastRenderedPageBreak/>
        <w:t>Çelmak &amp; İletişim Yazılım - Üretimde İzlenebilirli</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k ve IoT ile Canlı Veri Toplama - Katma Değer Başarı Kategorisi</w:t>
      </w:r>
    </w:p>
    <w:p w14:paraId="39492CBA" w14:textId="53EDEE38"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Dokay   &amp; Cloudpeer - Rezervasyon ve Sözleşme İstihba</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rat, Analiz ve Takip Otomasyonu -  Ticarileşme Potansiyeli Başarı Kategorisi</w:t>
      </w:r>
    </w:p>
    <w:p w14:paraId="77622DEC" w14:textId="39C47DE7"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Ebebek &amp; Wawlabs - İnternet Sitesi ve Uygulamalardaki Arama Deneyiminin Geliştirilmesi</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 Ulusal Rekabetçilik Başarı Kategorisi</w:t>
      </w:r>
    </w:p>
    <w:p w14:paraId="0895917F" w14:textId="33795CFB"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Otokoç Otomotiv &amp; Semtrio - Araç Kullanımı Karbon Ayak İzi Ölçümü ve Optimizasyonu </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Yaygınlaşma Potansiyeli Başarı Kategorisi</w:t>
      </w:r>
    </w:p>
    <w:p w14:paraId="4AA9F81F" w14:textId="7A2A5291"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Tat Gıda &amp; Endors - Hammade Kalite Kontrol ve Tahminleme</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 Katma Değer Başarı Kategorisi</w:t>
      </w:r>
    </w:p>
    <w:p w14:paraId="264CF2B3" w14:textId="68260FC8"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Tat Gıda &amp; E3Tam - Görüntü İşleme ile Kusurlu Ürün Tespit ve Tahliye Otomasyon Sistemi</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 Teknolojinin Sürdürülebilirliği Başarı Kategorisi</w:t>
      </w:r>
    </w:p>
    <w:p w14:paraId="443CD5A6" w14:textId="7512CA28"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Teksan &amp; Datafors - Beceri Yönetiminde Yapay Zeka</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 Yaygınlaşma Potansiyeli Başarı Kategorisi</w:t>
      </w:r>
    </w:p>
    <w:p w14:paraId="326A9D9F" w14:textId="41E85204"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Temsa &amp; Obase – Hamurlabs - Uçtan Uca Tedarik Zinciri Yönetimi</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 Sektörel Dönüşüm Potansiyeli Başarı Kategorisi</w:t>
      </w:r>
    </w:p>
    <w:p w14:paraId="31926521" w14:textId="5DEE4FB6" w:rsidR="00B319CA" w:rsidRPr="00496F72" w:rsidRDefault="00B319CA" w:rsidP="00235334">
      <w:pPr>
        <w:pStyle w:val="NormalWeb"/>
        <w:numPr>
          <w:ilvl w:val="0"/>
          <w:numId w:val="22"/>
        </w:numPr>
        <w:shd w:val="clear" w:color="auto" w:fill="FFFFFF"/>
        <w:spacing w:after="225" w:line="360" w:lineRule="auto"/>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TürkTraktör &amp; Ithinka - Görüntü İşleme ile Sızdırmazlık Takibi</w:t>
      </w:r>
      <w:r w:rsidR="00235334"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 Teknolojinin Sürdürülebilirliği Başarı Kategorisi</w:t>
      </w:r>
    </w:p>
    <w:p w14:paraId="4F16E019" w14:textId="4B9EF3A5" w:rsidR="00D7082F" w:rsidRPr="00496F72" w:rsidRDefault="00B319CA" w:rsidP="00D7082F">
      <w:pPr>
        <w:pStyle w:val="NormalWeb"/>
        <w:shd w:val="clear" w:color="auto" w:fill="FFFFFF"/>
        <w:spacing w:after="225" w:line="360" w:lineRule="auto"/>
        <w:ind w:left="720"/>
        <w:jc w:val="both"/>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pPr>
      <w:r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w:t>
      </w:r>
      <w:r w:rsidR="000F6A86"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HPE</w:t>
      </w:r>
      <w:r w:rsidR="004761B1"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Türkiye Özel Başarı Kategorisi</w:t>
      </w:r>
      <w:r w:rsidR="00D7082F" w:rsidRPr="00496F72">
        <w:rPr>
          <w:rFonts w:asciiTheme="minorHAnsi" w:hAnsiTheme="minorHAnsi"/>
          <w:iCs/>
          <w:color w:val="1F3864"/>
          <w:sz w:val="22"/>
          <w:szCs w:val="22"/>
          <w:u w:color="1F3864"/>
          <w:bdr w:val="nil"/>
          <w:lang w:eastAsia="en-US"/>
          <w14:textOutline w14:w="12700" w14:cap="flat" w14:cmpd="sng" w14:algn="ctr">
            <w14:noFill/>
            <w14:prstDash w14:val="solid"/>
            <w14:miter w14:lim="400000"/>
          </w14:textOutline>
        </w:rPr>
        <w:t xml:space="preserve"> - Brisa &amp; Signalton - Lastikte Erken Arıza Tespit ve Önlem Sistemi </w:t>
      </w:r>
    </w:p>
    <w:sectPr w:rsidR="00D7082F" w:rsidRPr="00496F72" w:rsidSect="003256FE">
      <w:headerReference w:type="default" r:id="rId12"/>
      <w:pgSz w:w="12240" w:h="15840"/>
      <w:pgMar w:top="4380" w:right="1019" w:bottom="851" w:left="356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0F37E" w14:textId="77777777" w:rsidR="00D5737A" w:rsidRDefault="00D5737A" w:rsidP="009A4CB1">
      <w:r>
        <w:separator/>
      </w:r>
    </w:p>
  </w:endnote>
  <w:endnote w:type="continuationSeparator" w:id="0">
    <w:p w14:paraId="2CF96FF0" w14:textId="77777777" w:rsidR="00D5737A" w:rsidRDefault="00D5737A" w:rsidP="009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8F42" w14:textId="77777777" w:rsidR="00D5737A" w:rsidRDefault="00D5737A" w:rsidP="009A4CB1">
      <w:r>
        <w:separator/>
      </w:r>
    </w:p>
  </w:footnote>
  <w:footnote w:type="continuationSeparator" w:id="0">
    <w:p w14:paraId="3F925F6D" w14:textId="77777777" w:rsidR="00D5737A" w:rsidRDefault="00D5737A" w:rsidP="009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E618" w14:textId="4B592EF7" w:rsidR="009A4CB1" w:rsidRDefault="0081713D" w:rsidP="00F140BB">
    <w:pPr>
      <w:pStyle w:val="stBilgi"/>
      <w:jc w:val="right"/>
    </w:pPr>
    <w:r w:rsidRPr="007D5D21">
      <w:rPr>
        <w:noProof/>
        <w:lang w:eastAsia="tr-TR"/>
      </w:rPr>
      <mc:AlternateContent>
        <mc:Choice Requires="wps">
          <w:drawing>
            <wp:anchor distT="0" distB="0" distL="114300" distR="114300" simplePos="0" relativeHeight="251662336" behindDoc="0" locked="0" layoutInCell="1" allowOverlap="1" wp14:anchorId="4B0DBB25" wp14:editId="7E67B913">
              <wp:simplePos x="0" y="0"/>
              <wp:positionH relativeFrom="column">
                <wp:posOffset>-1914032</wp:posOffset>
              </wp:positionH>
              <wp:positionV relativeFrom="paragraph">
                <wp:posOffset>2319257</wp:posOffset>
              </wp:positionV>
              <wp:extent cx="1236980" cy="354650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6980" cy="3546505"/>
                      </a:xfrm>
                      <a:prstGeom prst="rect">
                        <a:avLst/>
                      </a:prstGeom>
                      <a:solidFill>
                        <a:schemeClr val="lt1"/>
                      </a:solidFill>
                      <a:ln w="6350">
                        <a:noFill/>
                      </a:ln>
                    </wps:spPr>
                    <wps:txbx>
                      <w:txbxContent>
                        <w:p w14:paraId="5911110E"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İSTANBUL</w:t>
                          </w:r>
                        </w:p>
                        <w:p w14:paraId="7EC83E91"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63154F5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43919073" w14:textId="77777777" w:rsidR="0081713D" w:rsidRPr="00E714F0" w:rsidRDefault="0081713D" w:rsidP="0081713D">
                          <w:pPr>
                            <w:rPr>
                              <w:rFonts w:asciiTheme="majorHAnsi" w:hAnsiTheme="majorHAnsi" w:cstheme="majorHAnsi"/>
                              <w:b/>
                              <w:bCs/>
                              <w:color w:val="0126AF"/>
                              <w:sz w:val="14"/>
                              <w:szCs w:val="14"/>
                            </w:rPr>
                          </w:pPr>
                        </w:p>
                        <w:p w14:paraId="425F6F6F"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ANKARA</w:t>
                          </w:r>
                        </w:p>
                        <w:p w14:paraId="6242BF2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35AB2B9B" w14:textId="77777777" w:rsidR="0081713D" w:rsidRPr="00E714F0" w:rsidRDefault="0081713D" w:rsidP="0081713D">
                          <w:pPr>
                            <w:rPr>
                              <w:rFonts w:asciiTheme="majorHAnsi" w:hAnsiTheme="majorHAnsi" w:cstheme="majorHAnsi"/>
                              <w:b/>
                              <w:bCs/>
                              <w:color w:val="0126AF"/>
                              <w:sz w:val="14"/>
                              <w:szCs w:val="14"/>
                            </w:rPr>
                          </w:pPr>
                        </w:p>
                        <w:p w14:paraId="02B4B241"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 xml:space="preserve">AVRUPA BİRLİĞİ </w:t>
                          </w:r>
                        </w:p>
                        <w:p w14:paraId="69270C0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BRÜKSEL</w:t>
                          </w:r>
                        </w:p>
                        <w:p w14:paraId="1A054D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5868BFE9" w14:textId="77777777" w:rsidR="0081713D" w:rsidRPr="00E714F0" w:rsidRDefault="0081713D" w:rsidP="0081713D">
                          <w:pPr>
                            <w:rPr>
                              <w:rFonts w:asciiTheme="majorHAnsi" w:hAnsiTheme="majorHAnsi" w:cstheme="majorHAnsi"/>
                              <w:b/>
                              <w:bCs/>
                              <w:color w:val="0126AF"/>
                              <w:sz w:val="14"/>
                              <w:szCs w:val="14"/>
                            </w:rPr>
                          </w:pPr>
                        </w:p>
                        <w:p w14:paraId="45973A9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WASHINGTON, D.C.</w:t>
                          </w:r>
                        </w:p>
                        <w:p w14:paraId="55AF90BD" w14:textId="3CA4D8E8" w:rsidR="0081713D" w:rsidRPr="00E714F0" w:rsidRDefault="00714F9F" w:rsidP="0081713D">
                          <w:pPr>
                            <w:rPr>
                              <w:rFonts w:asciiTheme="majorHAnsi" w:hAnsiTheme="majorHAnsi" w:cstheme="majorHAnsi"/>
                              <w:color w:val="0126AF"/>
                              <w:sz w:val="14"/>
                              <w:szCs w:val="14"/>
                            </w:rPr>
                          </w:pPr>
                          <w:r>
                            <w:rPr>
                              <w:rFonts w:asciiTheme="majorHAnsi" w:hAnsiTheme="majorHAnsi" w:cstheme="majorHAnsi"/>
                              <w:color w:val="0126AF"/>
                              <w:sz w:val="14"/>
                              <w:szCs w:val="14"/>
                            </w:rPr>
                            <w:t>usoffice@tusiad.org</w:t>
                          </w:r>
                        </w:p>
                        <w:p w14:paraId="4B50935A" w14:textId="77777777" w:rsidR="0081713D" w:rsidRPr="00E714F0" w:rsidRDefault="0081713D" w:rsidP="0081713D">
                          <w:pPr>
                            <w:rPr>
                              <w:rFonts w:asciiTheme="majorHAnsi" w:hAnsiTheme="majorHAnsi" w:cstheme="majorHAnsi"/>
                              <w:b/>
                              <w:bCs/>
                              <w:color w:val="0126AF"/>
                              <w:sz w:val="14"/>
                              <w:szCs w:val="14"/>
                            </w:rPr>
                          </w:pPr>
                        </w:p>
                        <w:p w14:paraId="6D31C4BA"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BERLİN</w:t>
                          </w:r>
                        </w:p>
                        <w:p w14:paraId="2954F6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3B6F3818" w14:textId="77777777" w:rsidR="0081713D" w:rsidRPr="00E714F0" w:rsidRDefault="0081713D" w:rsidP="0081713D">
                          <w:pPr>
                            <w:rPr>
                              <w:rFonts w:asciiTheme="majorHAnsi" w:hAnsiTheme="majorHAnsi" w:cstheme="majorHAnsi"/>
                              <w:b/>
                              <w:bCs/>
                              <w:color w:val="0126AF"/>
                              <w:sz w:val="14"/>
                              <w:szCs w:val="14"/>
                            </w:rPr>
                          </w:pPr>
                        </w:p>
                        <w:p w14:paraId="34C7CA7C"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PARİS</w:t>
                          </w:r>
                        </w:p>
                        <w:p w14:paraId="6FAFC1BF"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4A8C043" w14:textId="77777777" w:rsidR="0081713D" w:rsidRPr="00E714F0" w:rsidRDefault="0081713D" w:rsidP="0081713D">
                          <w:pPr>
                            <w:rPr>
                              <w:rFonts w:asciiTheme="majorHAnsi" w:hAnsiTheme="majorHAnsi" w:cstheme="majorHAnsi"/>
                              <w:b/>
                              <w:bCs/>
                              <w:color w:val="0126AF"/>
                              <w:sz w:val="14"/>
                              <w:szCs w:val="14"/>
                            </w:rPr>
                          </w:pPr>
                        </w:p>
                        <w:p w14:paraId="18E49831" w14:textId="22483459" w:rsidR="0081713D" w:rsidRPr="00E714F0" w:rsidRDefault="00357443" w:rsidP="0081713D">
                          <w:pPr>
                            <w:rPr>
                              <w:rFonts w:asciiTheme="majorHAnsi" w:hAnsiTheme="majorHAnsi" w:cstheme="majorHAnsi"/>
                              <w:b/>
                              <w:bCs/>
                              <w:color w:val="0126AF"/>
                              <w:sz w:val="14"/>
                              <w:szCs w:val="14"/>
                            </w:rPr>
                          </w:pPr>
                          <w:r>
                            <w:rPr>
                              <w:rFonts w:asciiTheme="majorHAnsi" w:hAnsiTheme="majorHAnsi" w:cstheme="majorHAnsi"/>
                              <w:b/>
                              <w:bCs/>
                              <w:color w:val="0126AF"/>
                              <w:sz w:val="14"/>
                              <w:szCs w:val="14"/>
                            </w:rPr>
                            <w:t>LONDRA</w:t>
                          </w:r>
                        </w:p>
                        <w:p w14:paraId="14AF5F14"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londonoffice@tusiad.org</w:t>
                          </w:r>
                        </w:p>
                        <w:p w14:paraId="26DF3C7D" w14:textId="77777777" w:rsidR="0081713D" w:rsidRPr="00E714F0" w:rsidRDefault="0081713D" w:rsidP="0081713D">
                          <w:pPr>
                            <w:rPr>
                              <w:rFonts w:asciiTheme="majorHAnsi" w:hAnsiTheme="majorHAnsi" w:cstheme="majorHAnsi"/>
                              <w:b/>
                              <w:bCs/>
                              <w:color w:val="0126AF"/>
                              <w:sz w:val="14"/>
                              <w:szCs w:val="14"/>
                            </w:rPr>
                          </w:pPr>
                        </w:p>
                        <w:p w14:paraId="5D20400E"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ÇİN AĞI</w:t>
                          </w:r>
                        </w:p>
                        <w:p w14:paraId="39463F37" w14:textId="09D6F39D"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ŞAN</w:t>
                          </w:r>
                          <w:r w:rsidR="0076660C">
                            <w:rPr>
                              <w:rFonts w:asciiTheme="majorHAnsi" w:hAnsiTheme="majorHAnsi" w:cstheme="majorHAnsi"/>
                              <w:color w:val="0126AF"/>
                              <w:sz w:val="14"/>
                              <w:szCs w:val="14"/>
                            </w:rPr>
                            <w:t>H</w:t>
                          </w:r>
                          <w:r w:rsidRPr="00E714F0">
                            <w:rPr>
                              <w:rFonts w:asciiTheme="majorHAnsi" w:hAnsiTheme="majorHAnsi" w:cstheme="majorHAnsi"/>
                              <w:color w:val="0126AF"/>
                              <w:sz w:val="14"/>
                              <w:szCs w:val="14"/>
                            </w:rPr>
                            <w:t>AY</w:t>
                          </w:r>
                        </w:p>
                        <w:p w14:paraId="56F3EA8F" w14:textId="77777777" w:rsidR="0081713D" w:rsidRPr="00E714F0" w:rsidRDefault="0081713D" w:rsidP="0081713D">
                          <w:pPr>
                            <w:rPr>
                              <w:rFonts w:asciiTheme="majorHAnsi" w:hAnsiTheme="majorHAnsi" w:cstheme="majorHAnsi"/>
                              <w:color w:val="0126AF"/>
                              <w:sz w:val="14"/>
                              <w:szCs w:val="14"/>
                            </w:rPr>
                          </w:pPr>
                        </w:p>
                        <w:p w14:paraId="667A580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SİLİKON VADİSİ AĞI</w:t>
                          </w:r>
                        </w:p>
                        <w:p w14:paraId="7E8FC37B"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SAN FRANCISCO</w:t>
                          </w:r>
                        </w:p>
                        <w:p w14:paraId="6C4B35B3" w14:textId="77777777" w:rsidR="0081713D" w:rsidRPr="00E714F0" w:rsidRDefault="0081713D" w:rsidP="0081713D">
                          <w:pPr>
                            <w:rPr>
                              <w:rFonts w:asciiTheme="majorHAnsi" w:hAnsiTheme="majorHAnsi" w:cstheme="majorHAnsi"/>
                              <w:color w:val="0126AF"/>
                              <w:sz w:val="14"/>
                              <w:szCs w:val="14"/>
                            </w:rPr>
                          </w:pPr>
                        </w:p>
                        <w:p w14:paraId="1C58032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KÖRFEZ AĞI</w:t>
                          </w:r>
                        </w:p>
                        <w:p w14:paraId="777D8AAA" w14:textId="4063B465"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DUBA</w:t>
                          </w:r>
                          <w:r w:rsidR="00357443">
                            <w:rPr>
                              <w:rFonts w:asciiTheme="majorHAnsi" w:hAnsiTheme="majorHAnsi" w:cstheme="majorHAnsi"/>
                              <w:color w:val="0126AF"/>
                              <w:sz w:val="14"/>
                              <w:szCs w:val="14"/>
                            </w:rPr>
                            <w:t>İ</w:t>
                          </w:r>
                        </w:p>
                        <w:p w14:paraId="263D8F00" w14:textId="77777777" w:rsidR="0081713D" w:rsidRPr="00E50C46" w:rsidRDefault="0081713D" w:rsidP="0081713D">
                          <w:pPr>
                            <w:rPr>
                              <w:rFonts w:ascii="Arial Narrow" w:hAnsi="Arial Narrow" w:cs="Arial"/>
                              <w:color w:val="0126AF"/>
                              <w:sz w:val="14"/>
                              <w:szCs w:val="14"/>
                            </w:rPr>
                          </w:pPr>
                        </w:p>
                        <w:p w14:paraId="22A3B490" w14:textId="77777777" w:rsidR="007D5D21" w:rsidRPr="00E50C46"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DBB25" id="_x0000_t202" coordsize="21600,21600" o:spt="202" path="m,l,21600r21600,l21600,xe">
              <v:stroke joinstyle="miter"/>
              <v:path gradientshapeok="t" o:connecttype="rect"/>
            </v:shapetype>
            <v:shape id="Text Box 7" o:spid="_x0000_s1028" type="#_x0000_t202" style="position:absolute;left:0;text-align:left;margin-left:-150.7pt;margin-top:182.6pt;width:97.4pt;height:2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" fillcolor="white [3201]" stroked="f" strokeweight=".5pt">
              <v:textbox>
                <w:txbxContent>
                  <w:p w14:paraId="5911110E"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İSTANBUL</w:t>
                    </w:r>
                  </w:p>
                  <w:p w14:paraId="7EC83E91"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63154F5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43919073" w14:textId="77777777" w:rsidR="0081713D" w:rsidRPr="00E714F0" w:rsidRDefault="0081713D" w:rsidP="0081713D">
                    <w:pPr>
                      <w:rPr>
                        <w:rFonts w:asciiTheme="majorHAnsi" w:hAnsiTheme="majorHAnsi" w:cstheme="majorHAnsi"/>
                        <w:b/>
                        <w:bCs/>
                        <w:color w:val="0126AF"/>
                        <w:sz w:val="14"/>
                        <w:szCs w:val="14"/>
                      </w:rPr>
                    </w:pPr>
                  </w:p>
                  <w:p w14:paraId="425F6F6F"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ANKARA</w:t>
                    </w:r>
                  </w:p>
                  <w:p w14:paraId="6242BF2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35AB2B9B" w14:textId="77777777" w:rsidR="0081713D" w:rsidRPr="00E714F0" w:rsidRDefault="0081713D" w:rsidP="0081713D">
                    <w:pPr>
                      <w:rPr>
                        <w:rFonts w:asciiTheme="majorHAnsi" w:hAnsiTheme="majorHAnsi" w:cstheme="majorHAnsi"/>
                        <w:b/>
                        <w:bCs/>
                        <w:color w:val="0126AF"/>
                        <w:sz w:val="14"/>
                        <w:szCs w:val="14"/>
                      </w:rPr>
                    </w:pPr>
                  </w:p>
                  <w:p w14:paraId="02B4B241"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 xml:space="preserve">AVRUPA BİRLİĞİ </w:t>
                    </w:r>
                  </w:p>
                  <w:p w14:paraId="69270C0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BRÜKSEL</w:t>
                    </w:r>
                  </w:p>
                  <w:p w14:paraId="1A054D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5868BFE9" w14:textId="77777777" w:rsidR="0081713D" w:rsidRPr="00E714F0" w:rsidRDefault="0081713D" w:rsidP="0081713D">
                    <w:pPr>
                      <w:rPr>
                        <w:rFonts w:asciiTheme="majorHAnsi" w:hAnsiTheme="majorHAnsi" w:cstheme="majorHAnsi"/>
                        <w:b/>
                        <w:bCs/>
                        <w:color w:val="0126AF"/>
                        <w:sz w:val="14"/>
                        <w:szCs w:val="14"/>
                      </w:rPr>
                    </w:pPr>
                  </w:p>
                  <w:p w14:paraId="45973A9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WASHINGTON, D.C.</w:t>
                    </w:r>
                  </w:p>
                  <w:p w14:paraId="55AF90BD" w14:textId="3CA4D8E8" w:rsidR="0081713D" w:rsidRPr="00E714F0" w:rsidRDefault="00714F9F" w:rsidP="0081713D">
                    <w:pPr>
                      <w:rPr>
                        <w:rFonts w:asciiTheme="majorHAnsi" w:hAnsiTheme="majorHAnsi" w:cstheme="majorHAnsi"/>
                        <w:color w:val="0126AF"/>
                        <w:sz w:val="14"/>
                        <w:szCs w:val="14"/>
                      </w:rPr>
                    </w:pPr>
                    <w:r>
                      <w:rPr>
                        <w:rFonts w:asciiTheme="majorHAnsi" w:hAnsiTheme="majorHAnsi" w:cstheme="majorHAnsi"/>
                        <w:color w:val="0126AF"/>
                        <w:sz w:val="14"/>
                        <w:szCs w:val="14"/>
                      </w:rPr>
                      <w:t>usoffice@tusiad.org</w:t>
                    </w:r>
                  </w:p>
                  <w:p w14:paraId="4B50935A" w14:textId="77777777" w:rsidR="0081713D" w:rsidRPr="00E714F0" w:rsidRDefault="0081713D" w:rsidP="0081713D">
                    <w:pPr>
                      <w:rPr>
                        <w:rFonts w:asciiTheme="majorHAnsi" w:hAnsiTheme="majorHAnsi" w:cstheme="majorHAnsi"/>
                        <w:b/>
                        <w:bCs/>
                        <w:color w:val="0126AF"/>
                        <w:sz w:val="14"/>
                        <w:szCs w:val="14"/>
                      </w:rPr>
                    </w:pPr>
                  </w:p>
                  <w:p w14:paraId="6D31C4BA"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BERLİN</w:t>
                    </w:r>
                  </w:p>
                  <w:p w14:paraId="2954F6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3B6F3818" w14:textId="77777777" w:rsidR="0081713D" w:rsidRPr="00E714F0" w:rsidRDefault="0081713D" w:rsidP="0081713D">
                    <w:pPr>
                      <w:rPr>
                        <w:rFonts w:asciiTheme="majorHAnsi" w:hAnsiTheme="majorHAnsi" w:cstheme="majorHAnsi"/>
                        <w:b/>
                        <w:bCs/>
                        <w:color w:val="0126AF"/>
                        <w:sz w:val="14"/>
                        <w:szCs w:val="14"/>
                      </w:rPr>
                    </w:pPr>
                  </w:p>
                  <w:p w14:paraId="34C7CA7C"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PARİS</w:t>
                    </w:r>
                  </w:p>
                  <w:p w14:paraId="6FAFC1BF"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4A8C043" w14:textId="77777777" w:rsidR="0081713D" w:rsidRPr="00E714F0" w:rsidRDefault="0081713D" w:rsidP="0081713D">
                    <w:pPr>
                      <w:rPr>
                        <w:rFonts w:asciiTheme="majorHAnsi" w:hAnsiTheme="majorHAnsi" w:cstheme="majorHAnsi"/>
                        <w:b/>
                        <w:bCs/>
                        <w:color w:val="0126AF"/>
                        <w:sz w:val="14"/>
                        <w:szCs w:val="14"/>
                      </w:rPr>
                    </w:pPr>
                  </w:p>
                  <w:p w14:paraId="18E49831" w14:textId="22483459" w:rsidR="0081713D" w:rsidRPr="00E714F0" w:rsidRDefault="00357443" w:rsidP="0081713D">
                    <w:pPr>
                      <w:rPr>
                        <w:rFonts w:asciiTheme="majorHAnsi" w:hAnsiTheme="majorHAnsi" w:cstheme="majorHAnsi"/>
                        <w:b/>
                        <w:bCs/>
                        <w:color w:val="0126AF"/>
                        <w:sz w:val="14"/>
                        <w:szCs w:val="14"/>
                      </w:rPr>
                    </w:pPr>
                    <w:r>
                      <w:rPr>
                        <w:rFonts w:asciiTheme="majorHAnsi" w:hAnsiTheme="majorHAnsi" w:cstheme="majorHAnsi"/>
                        <w:b/>
                        <w:bCs/>
                        <w:color w:val="0126AF"/>
                        <w:sz w:val="14"/>
                        <w:szCs w:val="14"/>
                      </w:rPr>
                      <w:t>LONDRA</w:t>
                    </w:r>
                  </w:p>
                  <w:p w14:paraId="14AF5F14"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londonoffice@tusiad.org</w:t>
                    </w:r>
                  </w:p>
                  <w:p w14:paraId="26DF3C7D" w14:textId="77777777" w:rsidR="0081713D" w:rsidRPr="00E714F0" w:rsidRDefault="0081713D" w:rsidP="0081713D">
                    <w:pPr>
                      <w:rPr>
                        <w:rFonts w:asciiTheme="majorHAnsi" w:hAnsiTheme="majorHAnsi" w:cstheme="majorHAnsi"/>
                        <w:b/>
                        <w:bCs/>
                        <w:color w:val="0126AF"/>
                        <w:sz w:val="14"/>
                        <w:szCs w:val="14"/>
                      </w:rPr>
                    </w:pPr>
                  </w:p>
                  <w:p w14:paraId="5D20400E"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ÇİN AĞI</w:t>
                    </w:r>
                  </w:p>
                  <w:p w14:paraId="39463F37" w14:textId="09D6F39D"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ŞAN</w:t>
                    </w:r>
                    <w:r w:rsidR="0076660C">
                      <w:rPr>
                        <w:rFonts w:asciiTheme="majorHAnsi" w:hAnsiTheme="majorHAnsi" w:cstheme="majorHAnsi"/>
                        <w:color w:val="0126AF"/>
                        <w:sz w:val="14"/>
                        <w:szCs w:val="14"/>
                      </w:rPr>
                      <w:t>H</w:t>
                    </w:r>
                    <w:r w:rsidRPr="00E714F0">
                      <w:rPr>
                        <w:rFonts w:asciiTheme="majorHAnsi" w:hAnsiTheme="majorHAnsi" w:cstheme="majorHAnsi"/>
                        <w:color w:val="0126AF"/>
                        <w:sz w:val="14"/>
                        <w:szCs w:val="14"/>
                      </w:rPr>
                      <w:t>AY</w:t>
                    </w:r>
                  </w:p>
                  <w:p w14:paraId="56F3EA8F" w14:textId="77777777" w:rsidR="0081713D" w:rsidRPr="00E714F0" w:rsidRDefault="0081713D" w:rsidP="0081713D">
                    <w:pPr>
                      <w:rPr>
                        <w:rFonts w:asciiTheme="majorHAnsi" w:hAnsiTheme="majorHAnsi" w:cstheme="majorHAnsi"/>
                        <w:color w:val="0126AF"/>
                        <w:sz w:val="14"/>
                        <w:szCs w:val="14"/>
                      </w:rPr>
                    </w:pPr>
                  </w:p>
                  <w:p w14:paraId="667A580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SİLİKON VADİSİ AĞI</w:t>
                    </w:r>
                  </w:p>
                  <w:p w14:paraId="7E8FC37B"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SAN FRANCISCO</w:t>
                    </w:r>
                  </w:p>
                  <w:p w14:paraId="6C4B35B3" w14:textId="77777777" w:rsidR="0081713D" w:rsidRPr="00E714F0" w:rsidRDefault="0081713D" w:rsidP="0081713D">
                    <w:pPr>
                      <w:rPr>
                        <w:rFonts w:asciiTheme="majorHAnsi" w:hAnsiTheme="majorHAnsi" w:cstheme="majorHAnsi"/>
                        <w:color w:val="0126AF"/>
                        <w:sz w:val="14"/>
                        <w:szCs w:val="14"/>
                      </w:rPr>
                    </w:pPr>
                  </w:p>
                  <w:p w14:paraId="1C58032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KÖRFEZ AĞI</w:t>
                    </w:r>
                  </w:p>
                  <w:p w14:paraId="777D8AAA" w14:textId="4063B465"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DUBA</w:t>
                    </w:r>
                    <w:r w:rsidR="00357443">
                      <w:rPr>
                        <w:rFonts w:asciiTheme="majorHAnsi" w:hAnsiTheme="majorHAnsi" w:cstheme="majorHAnsi"/>
                        <w:color w:val="0126AF"/>
                        <w:sz w:val="14"/>
                        <w:szCs w:val="14"/>
                      </w:rPr>
                      <w:t>İ</w:t>
                    </w:r>
                  </w:p>
                  <w:p w14:paraId="263D8F00" w14:textId="77777777" w:rsidR="0081713D" w:rsidRPr="00E50C46" w:rsidRDefault="0081713D" w:rsidP="0081713D">
                    <w:pPr>
                      <w:rPr>
                        <w:rFonts w:ascii="Arial Narrow" w:hAnsi="Arial Narrow" w:cs="Arial"/>
                        <w:color w:val="0126AF"/>
                        <w:sz w:val="14"/>
                        <w:szCs w:val="14"/>
                      </w:rPr>
                    </w:pPr>
                  </w:p>
                  <w:p w14:paraId="22A3B490" w14:textId="77777777" w:rsidR="007D5D21" w:rsidRPr="00E50C46" w:rsidRDefault="007D5D21" w:rsidP="007D5D21">
                    <w:pPr>
                      <w:rPr>
                        <w:rFonts w:ascii="Arial Narrow" w:hAnsi="Arial Narrow" w:cs="Arial"/>
                        <w:color w:val="0126AF"/>
                        <w:sz w:val="14"/>
                        <w:szCs w:val="14"/>
                      </w:rPr>
                    </w:pPr>
                  </w:p>
                </w:txbxContent>
              </v:textbox>
            </v:shape>
          </w:pict>
        </mc:Fallback>
      </mc:AlternateContent>
    </w:r>
    <w:r w:rsidRPr="007D5D21">
      <w:rPr>
        <w:noProof/>
        <w:lang w:eastAsia="tr-TR"/>
      </w:rPr>
      <mc:AlternateContent>
        <mc:Choice Requires="wps">
          <w:drawing>
            <wp:anchor distT="0" distB="0" distL="114300" distR="114300" simplePos="0" relativeHeight="251660288" behindDoc="0" locked="0" layoutInCell="1" allowOverlap="1" wp14:anchorId="423C1896" wp14:editId="16880B49">
              <wp:simplePos x="0" y="0"/>
              <wp:positionH relativeFrom="column">
                <wp:posOffset>-1914032</wp:posOffset>
              </wp:positionH>
              <wp:positionV relativeFrom="paragraph">
                <wp:posOffset>883564</wp:posOffset>
              </wp:positionV>
              <wp:extent cx="1337310" cy="564022"/>
              <wp:effectExtent l="0" t="0" r="0" b="0"/>
              <wp:wrapNone/>
              <wp:docPr id="3" name="Text Box 3"/>
              <wp:cNvGraphicFramePr/>
              <a:graphic xmlns:a="http://schemas.openxmlformats.org/drawingml/2006/main">
                <a:graphicData uri="http://schemas.microsoft.com/office/word/2010/wordprocessingShape">
                  <wps:wsp>
                    <wps:cNvSpPr txBox="1"/>
                    <wps:spPr>
                      <a:xfrm>
                        <a:off x="0" y="0"/>
                        <a:ext cx="1337310" cy="564022"/>
                      </a:xfrm>
                      <a:prstGeom prst="rect">
                        <a:avLst/>
                      </a:prstGeom>
                      <a:solidFill>
                        <a:schemeClr val="lt1"/>
                      </a:solidFill>
                      <a:ln w="6350">
                        <a:noFill/>
                      </a:ln>
                    </wps:spPr>
                    <wps:txbx>
                      <w:txbxContent>
                        <w:p w14:paraId="6CF6181B" w14:textId="77777777" w:rsidR="0081713D" w:rsidRPr="00E714F0" w:rsidRDefault="0081713D" w:rsidP="0081713D">
                          <w:pPr>
                            <w:rPr>
                              <w:rFonts w:cs="Arial"/>
                              <w:color w:val="0126AF"/>
                              <w:sz w:val="14"/>
                              <w:szCs w:val="14"/>
                            </w:rPr>
                          </w:pPr>
                          <w:r w:rsidRPr="00E714F0">
                            <w:rPr>
                              <w:rFonts w:cs="Arial"/>
                              <w:color w:val="0126AF"/>
                              <w:sz w:val="14"/>
                              <w:szCs w:val="14"/>
                            </w:rPr>
                            <w:t>TÜSİAD</w:t>
                          </w:r>
                        </w:p>
                        <w:p w14:paraId="3807B22E" w14:textId="77777777" w:rsidR="0081713D" w:rsidRPr="00E714F0" w:rsidRDefault="0081713D" w:rsidP="0081713D">
                          <w:pPr>
                            <w:rPr>
                              <w:rFonts w:cs="Arial"/>
                              <w:color w:val="0126AF"/>
                              <w:sz w:val="14"/>
                              <w:szCs w:val="14"/>
                            </w:rPr>
                          </w:pPr>
                          <w:r w:rsidRPr="00E714F0">
                            <w:rPr>
                              <w:rFonts w:cs="Arial"/>
                              <w:b/>
                              <w:bCs/>
                              <w:color w:val="0126AF"/>
                              <w:sz w:val="14"/>
                              <w:szCs w:val="14"/>
                            </w:rPr>
                            <w:t>BUSINESSEUROP</w:t>
                          </w:r>
                          <w:r w:rsidRPr="00E714F0">
                            <w:rPr>
                              <w:rFonts w:cs="Arial"/>
                              <w:color w:val="0126AF"/>
                              <w:sz w:val="14"/>
                              <w:szCs w:val="14"/>
                            </w:rPr>
                            <w:t>E ve</w:t>
                          </w:r>
                        </w:p>
                        <w:p w14:paraId="1A4B579E" w14:textId="77777777" w:rsidR="0081713D" w:rsidRPr="00E714F0" w:rsidRDefault="0081713D" w:rsidP="0081713D">
                          <w:pPr>
                            <w:rPr>
                              <w:rFonts w:cs="Arial"/>
                              <w:b/>
                              <w:bCs/>
                              <w:color w:val="0126AF"/>
                              <w:sz w:val="14"/>
                              <w:szCs w:val="14"/>
                            </w:rPr>
                          </w:pPr>
                          <w:r w:rsidRPr="00E714F0">
                            <w:rPr>
                              <w:rFonts w:cs="Arial"/>
                              <w:b/>
                              <w:bCs/>
                              <w:color w:val="0126AF"/>
                              <w:sz w:val="14"/>
                              <w:szCs w:val="14"/>
                            </w:rPr>
                            <w:t>GLOBAL BUSINESS</w:t>
                          </w:r>
                        </w:p>
                        <w:p w14:paraId="576D181F" w14:textId="77777777" w:rsidR="0081713D" w:rsidRPr="00E714F0" w:rsidRDefault="0081713D" w:rsidP="0081713D">
                          <w:pPr>
                            <w:rPr>
                              <w:rFonts w:cs="Arial"/>
                              <w:color w:val="0126AF"/>
                              <w:sz w:val="14"/>
                              <w:szCs w:val="14"/>
                            </w:rPr>
                          </w:pPr>
                          <w:r w:rsidRPr="00E714F0">
                            <w:rPr>
                              <w:rFonts w:cs="Arial"/>
                              <w:color w:val="0126AF"/>
                              <w:sz w:val="14"/>
                              <w:szCs w:val="14"/>
                            </w:rPr>
                            <w:t>COALITION ÜYESİDİR.</w:t>
                          </w:r>
                        </w:p>
                        <w:p w14:paraId="0F43414B" w14:textId="77777777" w:rsidR="0081713D" w:rsidRPr="009A4CB1" w:rsidRDefault="0081713D" w:rsidP="0081713D">
                          <w:pPr>
                            <w:rPr>
                              <w:rFonts w:ascii="Arial Narrow" w:hAnsi="Arial Narrow" w:cs="Arial"/>
                              <w:color w:val="0126AF"/>
                              <w:sz w:val="14"/>
                              <w:szCs w:val="14"/>
                            </w:rPr>
                          </w:pPr>
                        </w:p>
                        <w:p w14:paraId="222CA088" w14:textId="77777777" w:rsidR="007D5D21" w:rsidRPr="009A4CB1"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C1896" id="Text Box 3" o:spid="_x0000_s1029" type="#_x0000_t202" style="position:absolute;left:0;text-align:left;margin-left:-150.7pt;margin-top:69.55pt;width:105.3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TILQ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" fillcolor="white [3201]" stroked="f" strokeweight=".5pt">
              <v:textbox>
                <w:txbxContent>
                  <w:p w14:paraId="6CF6181B" w14:textId="77777777" w:rsidR="0081713D" w:rsidRPr="00E714F0" w:rsidRDefault="0081713D" w:rsidP="0081713D">
                    <w:pPr>
                      <w:rPr>
                        <w:rFonts w:cs="Arial"/>
                        <w:color w:val="0126AF"/>
                        <w:sz w:val="14"/>
                        <w:szCs w:val="14"/>
                      </w:rPr>
                    </w:pPr>
                    <w:r w:rsidRPr="00E714F0">
                      <w:rPr>
                        <w:rFonts w:cs="Arial"/>
                        <w:color w:val="0126AF"/>
                        <w:sz w:val="14"/>
                        <w:szCs w:val="14"/>
                      </w:rPr>
                      <w:t>TÜSİAD</w:t>
                    </w:r>
                  </w:p>
                  <w:p w14:paraId="3807B22E" w14:textId="77777777" w:rsidR="0081713D" w:rsidRPr="00E714F0" w:rsidRDefault="0081713D" w:rsidP="0081713D">
                    <w:pPr>
                      <w:rPr>
                        <w:rFonts w:cs="Arial"/>
                        <w:color w:val="0126AF"/>
                        <w:sz w:val="14"/>
                        <w:szCs w:val="14"/>
                      </w:rPr>
                    </w:pPr>
                    <w:r w:rsidRPr="00E714F0">
                      <w:rPr>
                        <w:rFonts w:cs="Arial"/>
                        <w:b/>
                        <w:bCs/>
                        <w:color w:val="0126AF"/>
                        <w:sz w:val="14"/>
                        <w:szCs w:val="14"/>
                      </w:rPr>
                      <w:t>BUSINESSEUROP</w:t>
                    </w:r>
                    <w:r w:rsidRPr="00E714F0">
                      <w:rPr>
                        <w:rFonts w:cs="Arial"/>
                        <w:color w:val="0126AF"/>
                        <w:sz w:val="14"/>
                        <w:szCs w:val="14"/>
                      </w:rPr>
                      <w:t>E ve</w:t>
                    </w:r>
                  </w:p>
                  <w:p w14:paraId="1A4B579E" w14:textId="77777777" w:rsidR="0081713D" w:rsidRPr="00E714F0" w:rsidRDefault="0081713D" w:rsidP="0081713D">
                    <w:pPr>
                      <w:rPr>
                        <w:rFonts w:cs="Arial"/>
                        <w:b/>
                        <w:bCs/>
                        <w:color w:val="0126AF"/>
                        <w:sz w:val="14"/>
                        <w:szCs w:val="14"/>
                      </w:rPr>
                    </w:pPr>
                    <w:r w:rsidRPr="00E714F0">
                      <w:rPr>
                        <w:rFonts w:cs="Arial"/>
                        <w:b/>
                        <w:bCs/>
                        <w:color w:val="0126AF"/>
                        <w:sz w:val="14"/>
                        <w:szCs w:val="14"/>
                      </w:rPr>
                      <w:t>GLOBAL BUSINESS</w:t>
                    </w:r>
                  </w:p>
                  <w:p w14:paraId="576D181F" w14:textId="77777777" w:rsidR="0081713D" w:rsidRPr="00E714F0" w:rsidRDefault="0081713D" w:rsidP="0081713D">
                    <w:pPr>
                      <w:rPr>
                        <w:rFonts w:cs="Arial"/>
                        <w:color w:val="0126AF"/>
                        <w:sz w:val="14"/>
                        <w:szCs w:val="14"/>
                      </w:rPr>
                    </w:pPr>
                    <w:r w:rsidRPr="00E714F0">
                      <w:rPr>
                        <w:rFonts w:cs="Arial"/>
                        <w:color w:val="0126AF"/>
                        <w:sz w:val="14"/>
                        <w:szCs w:val="14"/>
                      </w:rPr>
                      <w:t>COALITION ÜYESİDİR.</w:t>
                    </w:r>
                  </w:p>
                  <w:p w14:paraId="0F43414B" w14:textId="77777777" w:rsidR="0081713D" w:rsidRPr="009A4CB1" w:rsidRDefault="0081713D" w:rsidP="0081713D">
                    <w:pPr>
                      <w:rPr>
                        <w:rFonts w:ascii="Arial Narrow" w:hAnsi="Arial Narrow" w:cs="Arial"/>
                        <w:color w:val="0126AF"/>
                        <w:sz w:val="14"/>
                        <w:szCs w:val="14"/>
                      </w:rPr>
                    </w:pPr>
                  </w:p>
                  <w:p w14:paraId="222CA088" w14:textId="77777777" w:rsidR="007D5D21" w:rsidRPr="009A4CB1" w:rsidRDefault="007D5D21" w:rsidP="007D5D21">
                    <w:pPr>
                      <w:rPr>
                        <w:rFonts w:ascii="Arial Narrow" w:hAnsi="Arial Narrow" w:cs="Arial"/>
                        <w:color w:val="0126AF"/>
                        <w:sz w:val="14"/>
                        <w:szCs w:val="14"/>
                      </w:rPr>
                    </w:pPr>
                  </w:p>
                </w:txbxContent>
              </v:textbox>
            </v:shape>
          </w:pict>
        </mc:Fallback>
      </mc:AlternateContent>
    </w:r>
    <w:r w:rsidR="0043348B" w:rsidRPr="007D5D21">
      <w:rPr>
        <w:noProof/>
        <w:lang w:eastAsia="tr-TR"/>
      </w:rPr>
      <w:drawing>
        <wp:anchor distT="0" distB="0" distL="114300" distR="114300" simplePos="0" relativeHeight="251663360" behindDoc="0" locked="0" layoutInCell="1" allowOverlap="1" wp14:anchorId="7C25AC5C" wp14:editId="4C523224">
          <wp:simplePos x="0" y="0"/>
          <wp:positionH relativeFrom="column">
            <wp:posOffset>-76200</wp:posOffset>
          </wp:positionH>
          <wp:positionV relativeFrom="paragraph">
            <wp:posOffset>865441</wp:posOffset>
          </wp:positionV>
          <wp:extent cx="388620" cy="654050"/>
          <wp:effectExtent l="0" t="0" r="0" b="0"/>
          <wp:wrapThrough wrapText="bothSides">
            <wp:wrapPolygon edited="0">
              <wp:start x="2118" y="1678"/>
              <wp:lineTo x="2118" y="19713"/>
              <wp:lineTo x="6353" y="19713"/>
              <wp:lineTo x="7059" y="9227"/>
              <wp:lineTo x="19059" y="2936"/>
              <wp:lineTo x="19059" y="1678"/>
              <wp:lineTo x="2118" y="1678"/>
            </wp:wrapPolygon>
          </wp:wrapThrough>
          <wp:docPr id="1" name="Resim 1"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scree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 cy="654050"/>
                  </a:xfrm>
                  <a:prstGeom prst="rect">
                    <a:avLst/>
                  </a:prstGeom>
                </pic:spPr>
              </pic:pic>
            </a:graphicData>
          </a:graphic>
          <wp14:sizeRelH relativeFrom="margin">
            <wp14:pctWidth>0</wp14:pctWidth>
          </wp14:sizeRelH>
          <wp14:sizeRelV relativeFrom="margin">
            <wp14:pctHeight>0</wp14:pctHeight>
          </wp14:sizeRelV>
        </wp:anchor>
      </w:drawing>
    </w:r>
    <w:r w:rsidR="0043348B" w:rsidRPr="007D5D21">
      <w:rPr>
        <w:noProof/>
        <w:lang w:eastAsia="tr-TR"/>
      </w:rPr>
      <mc:AlternateContent>
        <mc:Choice Requires="wps">
          <w:drawing>
            <wp:anchor distT="0" distB="0" distL="114300" distR="114300" simplePos="0" relativeHeight="251661312" behindDoc="0" locked="0" layoutInCell="1" allowOverlap="1" wp14:anchorId="11D28CE6" wp14:editId="4644C55F">
              <wp:simplePos x="0" y="0"/>
              <wp:positionH relativeFrom="column">
                <wp:posOffset>-1914525</wp:posOffset>
              </wp:positionH>
              <wp:positionV relativeFrom="paragraph">
                <wp:posOffset>1714500</wp:posOffset>
              </wp:positionV>
              <wp:extent cx="788670" cy="2501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788670" cy="250190"/>
                      </a:xfrm>
                      <a:prstGeom prst="rect">
                        <a:avLst/>
                      </a:prstGeom>
                      <a:solidFill>
                        <a:schemeClr val="lt1"/>
                      </a:solidFill>
                      <a:ln w="6350">
                        <a:noFill/>
                      </a:ln>
                    </wps:spPr>
                    <wps:txbx>
                      <w:txbxContent>
                        <w:p w14:paraId="08823AB0"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8CE6" id="Text Box 6" o:spid="_x0000_s1030" type="#_x0000_t202" style="position:absolute;left:0;text-align:left;margin-left:-150.75pt;margin-top:135pt;width:62.1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8PMAIAAFo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" fillcolor="white [3201]" stroked="f" strokeweight=".5pt">
              <v:textbox>
                <w:txbxContent>
                  <w:p w14:paraId="08823AB0"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v:textbox>
            </v:shape>
          </w:pict>
        </mc:Fallback>
      </mc:AlternateContent>
    </w:r>
    <w:r w:rsidR="00F140BB">
      <w:rPr>
        <w:noProof/>
        <w:lang w:eastAsia="tr-TR"/>
      </w:rPr>
      <w:drawing>
        <wp:inline distT="0" distB="0" distL="0" distR="0" wp14:anchorId="5C785CE8" wp14:editId="1E66084D">
          <wp:extent cx="1353185" cy="359410"/>
          <wp:effectExtent l="0" t="0" r="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185" cy="359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45"/>
    <w:multiLevelType w:val="hybridMultilevel"/>
    <w:tmpl w:val="B566B9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7DB1718"/>
    <w:multiLevelType w:val="hybridMultilevel"/>
    <w:tmpl w:val="12DA7A76"/>
    <w:lvl w:ilvl="0" w:tplc="FDECD236">
      <w:start w:val="1"/>
      <w:numFmt w:val="decimal"/>
      <w:lvlText w:val="%1-"/>
      <w:lvlJc w:val="left"/>
      <w:pPr>
        <w:ind w:left="643"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9454F17"/>
    <w:multiLevelType w:val="multilevel"/>
    <w:tmpl w:val="F2429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415AB"/>
    <w:multiLevelType w:val="hybridMultilevel"/>
    <w:tmpl w:val="FE406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9B28CD"/>
    <w:multiLevelType w:val="hybridMultilevel"/>
    <w:tmpl w:val="DF008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B975E9"/>
    <w:multiLevelType w:val="hybridMultilevel"/>
    <w:tmpl w:val="97120B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D82149"/>
    <w:multiLevelType w:val="hybridMultilevel"/>
    <w:tmpl w:val="30A80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786D44"/>
    <w:multiLevelType w:val="multilevel"/>
    <w:tmpl w:val="2D94E546"/>
    <w:lvl w:ilvl="0">
      <w:start w:val="13"/>
      <w:numFmt w:val="decimal"/>
      <w:lvlText w:val="%1"/>
      <w:lvlJc w:val="left"/>
      <w:pPr>
        <w:ind w:left="480" w:hanging="480"/>
      </w:pPr>
      <w:rPr>
        <w:rFonts w:hint="default"/>
      </w:rPr>
    </w:lvl>
    <w:lvl w:ilvl="1">
      <w:start w:val="40"/>
      <w:numFmt w:val="decimal"/>
      <w:lvlText w:val="%1.%2"/>
      <w:lvlJc w:val="left"/>
      <w:pPr>
        <w:ind w:left="630" w:hanging="48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8" w15:restartNumberingAfterBreak="0">
    <w:nsid w:val="1F0248B0"/>
    <w:multiLevelType w:val="hybridMultilevel"/>
    <w:tmpl w:val="797CE7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3A34B6"/>
    <w:multiLevelType w:val="hybridMultilevel"/>
    <w:tmpl w:val="C4769C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3C8215AF"/>
    <w:multiLevelType w:val="hybridMultilevel"/>
    <w:tmpl w:val="E72891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2B2234"/>
    <w:multiLevelType w:val="multilevel"/>
    <w:tmpl w:val="CB680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4543C"/>
    <w:multiLevelType w:val="multilevel"/>
    <w:tmpl w:val="9F60D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861B6B"/>
    <w:multiLevelType w:val="hybridMultilevel"/>
    <w:tmpl w:val="F884A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0C2408"/>
    <w:multiLevelType w:val="multilevel"/>
    <w:tmpl w:val="F5EC0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BC3E19"/>
    <w:multiLevelType w:val="multilevel"/>
    <w:tmpl w:val="EC923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B05A4"/>
    <w:multiLevelType w:val="hybridMultilevel"/>
    <w:tmpl w:val="2B967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0716D7"/>
    <w:multiLevelType w:val="multilevel"/>
    <w:tmpl w:val="CF962EB2"/>
    <w:lvl w:ilvl="0">
      <w:start w:val="10"/>
      <w:numFmt w:val="decimal"/>
      <w:lvlText w:val="%1"/>
      <w:lvlJc w:val="left"/>
      <w:pPr>
        <w:ind w:left="500" w:hanging="500"/>
      </w:pPr>
      <w:rPr>
        <w:rFonts w:hint="default"/>
      </w:rPr>
    </w:lvl>
    <w:lvl w:ilvl="1">
      <w:start w:val="30"/>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53137F"/>
    <w:multiLevelType w:val="multilevel"/>
    <w:tmpl w:val="4B94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303E60"/>
    <w:multiLevelType w:val="hybridMultilevel"/>
    <w:tmpl w:val="38EE55F6"/>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671B44AF"/>
    <w:multiLevelType w:val="multilevel"/>
    <w:tmpl w:val="3E48CD32"/>
    <w:lvl w:ilvl="0">
      <w:start w:val="11"/>
      <w:numFmt w:val="decimal"/>
      <w:lvlText w:val="%1"/>
      <w:lvlJc w:val="left"/>
      <w:pPr>
        <w:ind w:left="500" w:hanging="500"/>
      </w:pPr>
      <w:rPr>
        <w:rFonts w:hint="default"/>
      </w:rPr>
    </w:lvl>
    <w:lvl w:ilvl="1">
      <w:start w:val="30"/>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C69F7"/>
    <w:multiLevelType w:val="hybridMultilevel"/>
    <w:tmpl w:val="CA442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0887366">
    <w:abstractNumId w:val="12"/>
  </w:num>
  <w:num w:numId="2" w16cid:durableId="1250386172">
    <w:abstractNumId w:val="2"/>
  </w:num>
  <w:num w:numId="3" w16cid:durableId="1820224133">
    <w:abstractNumId w:val="11"/>
  </w:num>
  <w:num w:numId="4" w16cid:durableId="107704843">
    <w:abstractNumId w:val="18"/>
  </w:num>
  <w:num w:numId="5" w16cid:durableId="703791685">
    <w:abstractNumId w:val="15"/>
  </w:num>
  <w:num w:numId="6" w16cid:durableId="1858420941">
    <w:abstractNumId w:val="14"/>
  </w:num>
  <w:num w:numId="7" w16cid:durableId="1563835710">
    <w:abstractNumId w:val="7"/>
  </w:num>
  <w:num w:numId="8" w16cid:durableId="185947709">
    <w:abstractNumId w:val="3"/>
  </w:num>
  <w:num w:numId="9" w16cid:durableId="1588297227">
    <w:abstractNumId w:val="0"/>
  </w:num>
  <w:num w:numId="10" w16cid:durableId="1302080459">
    <w:abstractNumId w:val="9"/>
  </w:num>
  <w:num w:numId="11" w16cid:durableId="592318144">
    <w:abstractNumId w:val="16"/>
  </w:num>
  <w:num w:numId="12" w16cid:durableId="1761440628">
    <w:abstractNumId w:val="6"/>
  </w:num>
  <w:num w:numId="13" w16cid:durableId="1722054625">
    <w:abstractNumId w:val="5"/>
  </w:num>
  <w:num w:numId="14" w16cid:durableId="114478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024734">
    <w:abstractNumId w:val="4"/>
  </w:num>
  <w:num w:numId="16" w16cid:durableId="880554864">
    <w:abstractNumId w:val="1"/>
  </w:num>
  <w:num w:numId="17" w16cid:durableId="560140267">
    <w:abstractNumId w:val="8"/>
  </w:num>
  <w:num w:numId="18" w16cid:durableId="1663242658">
    <w:abstractNumId w:val="13"/>
  </w:num>
  <w:num w:numId="19" w16cid:durableId="387457543">
    <w:abstractNumId w:val="17"/>
  </w:num>
  <w:num w:numId="20" w16cid:durableId="416292469">
    <w:abstractNumId w:val="20"/>
  </w:num>
  <w:num w:numId="21" w16cid:durableId="401177603">
    <w:abstractNumId w:val="21"/>
  </w:num>
  <w:num w:numId="22" w16cid:durableId="350030926">
    <w:abstractNumId w:val="10"/>
  </w:num>
  <w:num w:numId="23" w16cid:durableId="18215328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CB1"/>
    <w:rsid w:val="000013D8"/>
    <w:rsid w:val="00002C02"/>
    <w:rsid w:val="00006BA8"/>
    <w:rsid w:val="000075D5"/>
    <w:rsid w:val="00011095"/>
    <w:rsid w:val="00011978"/>
    <w:rsid w:val="00012E9F"/>
    <w:rsid w:val="000330E2"/>
    <w:rsid w:val="0003410F"/>
    <w:rsid w:val="00034CA4"/>
    <w:rsid w:val="00043B94"/>
    <w:rsid w:val="00051995"/>
    <w:rsid w:val="00060470"/>
    <w:rsid w:val="000709B5"/>
    <w:rsid w:val="00090272"/>
    <w:rsid w:val="00090275"/>
    <w:rsid w:val="000A17AB"/>
    <w:rsid w:val="000C51E0"/>
    <w:rsid w:val="000C7D81"/>
    <w:rsid w:val="000F1930"/>
    <w:rsid w:val="000F4060"/>
    <w:rsid w:val="000F6A86"/>
    <w:rsid w:val="00102AD1"/>
    <w:rsid w:val="00112244"/>
    <w:rsid w:val="0012318C"/>
    <w:rsid w:val="0013104B"/>
    <w:rsid w:val="00134F88"/>
    <w:rsid w:val="0014113C"/>
    <w:rsid w:val="00166341"/>
    <w:rsid w:val="00167593"/>
    <w:rsid w:val="00176456"/>
    <w:rsid w:val="001776D6"/>
    <w:rsid w:val="00182E55"/>
    <w:rsid w:val="00184D1B"/>
    <w:rsid w:val="00187776"/>
    <w:rsid w:val="001903BB"/>
    <w:rsid w:val="0019553E"/>
    <w:rsid w:val="001A7D89"/>
    <w:rsid w:val="001B503C"/>
    <w:rsid w:val="001C76CA"/>
    <w:rsid w:val="001D1761"/>
    <w:rsid w:val="001D7F96"/>
    <w:rsid w:val="001F5B8D"/>
    <w:rsid w:val="002034D3"/>
    <w:rsid w:val="0020609C"/>
    <w:rsid w:val="00210792"/>
    <w:rsid w:val="002233E9"/>
    <w:rsid w:val="0023479D"/>
    <w:rsid w:val="00234F31"/>
    <w:rsid w:val="002351C0"/>
    <w:rsid w:val="00235334"/>
    <w:rsid w:val="00243259"/>
    <w:rsid w:val="00252110"/>
    <w:rsid w:val="00257D1E"/>
    <w:rsid w:val="002627AD"/>
    <w:rsid w:val="00263721"/>
    <w:rsid w:val="00265C3C"/>
    <w:rsid w:val="00266BC4"/>
    <w:rsid w:val="002817F8"/>
    <w:rsid w:val="00296F68"/>
    <w:rsid w:val="002C2F79"/>
    <w:rsid w:val="002D170C"/>
    <w:rsid w:val="002D2865"/>
    <w:rsid w:val="002D6DEE"/>
    <w:rsid w:val="002D781F"/>
    <w:rsid w:val="002F7DDA"/>
    <w:rsid w:val="0030582F"/>
    <w:rsid w:val="0030755C"/>
    <w:rsid w:val="0031721D"/>
    <w:rsid w:val="0032008C"/>
    <w:rsid w:val="00320A61"/>
    <w:rsid w:val="00324710"/>
    <w:rsid w:val="00324EBD"/>
    <w:rsid w:val="003256FE"/>
    <w:rsid w:val="00331F29"/>
    <w:rsid w:val="003417A5"/>
    <w:rsid w:val="00342B7D"/>
    <w:rsid w:val="00345E91"/>
    <w:rsid w:val="00352FB6"/>
    <w:rsid w:val="003552E2"/>
    <w:rsid w:val="00357443"/>
    <w:rsid w:val="00370AB0"/>
    <w:rsid w:val="00374FA6"/>
    <w:rsid w:val="00384478"/>
    <w:rsid w:val="00390F3A"/>
    <w:rsid w:val="00394F21"/>
    <w:rsid w:val="00396760"/>
    <w:rsid w:val="003A1BB3"/>
    <w:rsid w:val="003B3269"/>
    <w:rsid w:val="003C0616"/>
    <w:rsid w:val="003C1901"/>
    <w:rsid w:val="003D2552"/>
    <w:rsid w:val="003D4AE0"/>
    <w:rsid w:val="003E5B0D"/>
    <w:rsid w:val="003F1ACB"/>
    <w:rsid w:val="0040123A"/>
    <w:rsid w:val="0040163D"/>
    <w:rsid w:val="00415B9C"/>
    <w:rsid w:val="00416B5D"/>
    <w:rsid w:val="00420BF9"/>
    <w:rsid w:val="00425212"/>
    <w:rsid w:val="0043348B"/>
    <w:rsid w:val="0043410C"/>
    <w:rsid w:val="0044730F"/>
    <w:rsid w:val="00450D8C"/>
    <w:rsid w:val="0045138B"/>
    <w:rsid w:val="0045150A"/>
    <w:rsid w:val="00461BEA"/>
    <w:rsid w:val="0046479C"/>
    <w:rsid w:val="00466BE5"/>
    <w:rsid w:val="00474BF3"/>
    <w:rsid w:val="00474FB8"/>
    <w:rsid w:val="004761B1"/>
    <w:rsid w:val="00485973"/>
    <w:rsid w:val="00494D68"/>
    <w:rsid w:val="00496F72"/>
    <w:rsid w:val="00497232"/>
    <w:rsid w:val="004C050E"/>
    <w:rsid w:val="004C0872"/>
    <w:rsid w:val="004C556C"/>
    <w:rsid w:val="004D1943"/>
    <w:rsid w:val="004D3336"/>
    <w:rsid w:val="004D567B"/>
    <w:rsid w:val="004E6984"/>
    <w:rsid w:val="004F51C5"/>
    <w:rsid w:val="004F7318"/>
    <w:rsid w:val="00500A24"/>
    <w:rsid w:val="00503F56"/>
    <w:rsid w:val="00505E95"/>
    <w:rsid w:val="00506A35"/>
    <w:rsid w:val="0051675C"/>
    <w:rsid w:val="00522F72"/>
    <w:rsid w:val="00524D3E"/>
    <w:rsid w:val="005266BD"/>
    <w:rsid w:val="005273F4"/>
    <w:rsid w:val="005379DE"/>
    <w:rsid w:val="00544B42"/>
    <w:rsid w:val="00546F5A"/>
    <w:rsid w:val="00555EBF"/>
    <w:rsid w:val="005631F1"/>
    <w:rsid w:val="00567B5C"/>
    <w:rsid w:val="00572FA6"/>
    <w:rsid w:val="005A1EC2"/>
    <w:rsid w:val="005A4BB9"/>
    <w:rsid w:val="005A62AE"/>
    <w:rsid w:val="005A656D"/>
    <w:rsid w:val="005A7418"/>
    <w:rsid w:val="005A7450"/>
    <w:rsid w:val="005B2553"/>
    <w:rsid w:val="005C0CD4"/>
    <w:rsid w:val="005C31AA"/>
    <w:rsid w:val="005E05A0"/>
    <w:rsid w:val="005F093F"/>
    <w:rsid w:val="005F11A3"/>
    <w:rsid w:val="005F15D8"/>
    <w:rsid w:val="005F207B"/>
    <w:rsid w:val="006004E6"/>
    <w:rsid w:val="006012FA"/>
    <w:rsid w:val="006037AE"/>
    <w:rsid w:val="00603F67"/>
    <w:rsid w:val="00614AF7"/>
    <w:rsid w:val="00615663"/>
    <w:rsid w:val="0062461F"/>
    <w:rsid w:val="00627301"/>
    <w:rsid w:val="00630233"/>
    <w:rsid w:val="00630602"/>
    <w:rsid w:val="00631313"/>
    <w:rsid w:val="00653699"/>
    <w:rsid w:val="00657D66"/>
    <w:rsid w:val="00670F0E"/>
    <w:rsid w:val="00687DAE"/>
    <w:rsid w:val="00697A91"/>
    <w:rsid w:val="006A4F39"/>
    <w:rsid w:val="006B060C"/>
    <w:rsid w:val="006B2FD9"/>
    <w:rsid w:val="006C2590"/>
    <w:rsid w:val="006C3991"/>
    <w:rsid w:val="006C780B"/>
    <w:rsid w:val="006E2388"/>
    <w:rsid w:val="006F0625"/>
    <w:rsid w:val="006F1F98"/>
    <w:rsid w:val="00701843"/>
    <w:rsid w:val="00702AB1"/>
    <w:rsid w:val="00710B27"/>
    <w:rsid w:val="007139C1"/>
    <w:rsid w:val="007142F2"/>
    <w:rsid w:val="00714F9F"/>
    <w:rsid w:val="007213C2"/>
    <w:rsid w:val="00724D5D"/>
    <w:rsid w:val="00730080"/>
    <w:rsid w:val="007317F5"/>
    <w:rsid w:val="00732FA2"/>
    <w:rsid w:val="00736F3A"/>
    <w:rsid w:val="00740639"/>
    <w:rsid w:val="007418FB"/>
    <w:rsid w:val="007436A6"/>
    <w:rsid w:val="007471CE"/>
    <w:rsid w:val="007501A1"/>
    <w:rsid w:val="00754821"/>
    <w:rsid w:val="00761508"/>
    <w:rsid w:val="00764D72"/>
    <w:rsid w:val="0076660C"/>
    <w:rsid w:val="00770DC8"/>
    <w:rsid w:val="007731C8"/>
    <w:rsid w:val="00791F87"/>
    <w:rsid w:val="00795D0B"/>
    <w:rsid w:val="007A671B"/>
    <w:rsid w:val="007B3B7C"/>
    <w:rsid w:val="007D5D21"/>
    <w:rsid w:val="007F1A22"/>
    <w:rsid w:val="007F22D7"/>
    <w:rsid w:val="007F6D79"/>
    <w:rsid w:val="007F793A"/>
    <w:rsid w:val="007F7B45"/>
    <w:rsid w:val="00802755"/>
    <w:rsid w:val="0080392D"/>
    <w:rsid w:val="00805F52"/>
    <w:rsid w:val="008061F1"/>
    <w:rsid w:val="00806A57"/>
    <w:rsid w:val="00810F15"/>
    <w:rsid w:val="00813F72"/>
    <w:rsid w:val="0081713D"/>
    <w:rsid w:val="00822D6E"/>
    <w:rsid w:val="008256B3"/>
    <w:rsid w:val="00825CE7"/>
    <w:rsid w:val="00827F13"/>
    <w:rsid w:val="00830A81"/>
    <w:rsid w:val="0083550E"/>
    <w:rsid w:val="0083568B"/>
    <w:rsid w:val="0084069C"/>
    <w:rsid w:val="00845F72"/>
    <w:rsid w:val="008470A8"/>
    <w:rsid w:val="008579D3"/>
    <w:rsid w:val="00865276"/>
    <w:rsid w:val="0088184B"/>
    <w:rsid w:val="00883F8A"/>
    <w:rsid w:val="00885BCF"/>
    <w:rsid w:val="008A74E4"/>
    <w:rsid w:val="008C69CF"/>
    <w:rsid w:val="008D67C0"/>
    <w:rsid w:val="008E200E"/>
    <w:rsid w:val="008E4649"/>
    <w:rsid w:val="008E5918"/>
    <w:rsid w:val="008E713C"/>
    <w:rsid w:val="008F2FFB"/>
    <w:rsid w:val="0090376B"/>
    <w:rsid w:val="009070A9"/>
    <w:rsid w:val="00923468"/>
    <w:rsid w:val="00926F60"/>
    <w:rsid w:val="00927ADF"/>
    <w:rsid w:val="00927F1F"/>
    <w:rsid w:val="00942134"/>
    <w:rsid w:val="009425BF"/>
    <w:rsid w:val="0094296B"/>
    <w:rsid w:val="009477B4"/>
    <w:rsid w:val="009507DA"/>
    <w:rsid w:val="00950CD1"/>
    <w:rsid w:val="00955ADC"/>
    <w:rsid w:val="00955C18"/>
    <w:rsid w:val="009611F3"/>
    <w:rsid w:val="0096129A"/>
    <w:rsid w:val="00962757"/>
    <w:rsid w:val="0096346D"/>
    <w:rsid w:val="009673FD"/>
    <w:rsid w:val="0096762B"/>
    <w:rsid w:val="00980597"/>
    <w:rsid w:val="00981AC3"/>
    <w:rsid w:val="00987AF2"/>
    <w:rsid w:val="0099134A"/>
    <w:rsid w:val="0099236F"/>
    <w:rsid w:val="009A0282"/>
    <w:rsid w:val="009A1034"/>
    <w:rsid w:val="009A1A67"/>
    <w:rsid w:val="009A4CB1"/>
    <w:rsid w:val="009D0422"/>
    <w:rsid w:val="009D7474"/>
    <w:rsid w:val="009D7A57"/>
    <w:rsid w:val="009E5839"/>
    <w:rsid w:val="00A031C2"/>
    <w:rsid w:val="00A03225"/>
    <w:rsid w:val="00A06FD4"/>
    <w:rsid w:val="00A07717"/>
    <w:rsid w:val="00A07909"/>
    <w:rsid w:val="00A3077E"/>
    <w:rsid w:val="00A368D1"/>
    <w:rsid w:val="00A82D1A"/>
    <w:rsid w:val="00A91762"/>
    <w:rsid w:val="00AA358E"/>
    <w:rsid w:val="00AB00E6"/>
    <w:rsid w:val="00AB436C"/>
    <w:rsid w:val="00AB5100"/>
    <w:rsid w:val="00AB6C72"/>
    <w:rsid w:val="00AC062A"/>
    <w:rsid w:val="00AC3F85"/>
    <w:rsid w:val="00AC65DC"/>
    <w:rsid w:val="00AE3674"/>
    <w:rsid w:val="00AE7608"/>
    <w:rsid w:val="00AF02C0"/>
    <w:rsid w:val="00AF28B3"/>
    <w:rsid w:val="00B04F5F"/>
    <w:rsid w:val="00B12787"/>
    <w:rsid w:val="00B146C5"/>
    <w:rsid w:val="00B15737"/>
    <w:rsid w:val="00B17324"/>
    <w:rsid w:val="00B17F46"/>
    <w:rsid w:val="00B257C8"/>
    <w:rsid w:val="00B31133"/>
    <w:rsid w:val="00B319CA"/>
    <w:rsid w:val="00B31F37"/>
    <w:rsid w:val="00B32808"/>
    <w:rsid w:val="00B34DAE"/>
    <w:rsid w:val="00B460BE"/>
    <w:rsid w:val="00B5345D"/>
    <w:rsid w:val="00B557F0"/>
    <w:rsid w:val="00B560CD"/>
    <w:rsid w:val="00B70B8E"/>
    <w:rsid w:val="00B71186"/>
    <w:rsid w:val="00B90F4E"/>
    <w:rsid w:val="00B97496"/>
    <w:rsid w:val="00BA7CB6"/>
    <w:rsid w:val="00BB2DAC"/>
    <w:rsid w:val="00BD7CBA"/>
    <w:rsid w:val="00BE038B"/>
    <w:rsid w:val="00BE03C7"/>
    <w:rsid w:val="00BE07C5"/>
    <w:rsid w:val="00BE7260"/>
    <w:rsid w:val="00BF26CE"/>
    <w:rsid w:val="00C00A66"/>
    <w:rsid w:val="00C01D75"/>
    <w:rsid w:val="00C049A4"/>
    <w:rsid w:val="00C11769"/>
    <w:rsid w:val="00C13555"/>
    <w:rsid w:val="00C17EB4"/>
    <w:rsid w:val="00C25749"/>
    <w:rsid w:val="00C301A7"/>
    <w:rsid w:val="00C3566C"/>
    <w:rsid w:val="00C35B77"/>
    <w:rsid w:val="00C40E4F"/>
    <w:rsid w:val="00C43028"/>
    <w:rsid w:val="00C46AC4"/>
    <w:rsid w:val="00C46C72"/>
    <w:rsid w:val="00C53D18"/>
    <w:rsid w:val="00C63299"/>
    <w:rsid w:val="00C638AA"/>
    <w:rsid w:val="00C727EE"/>
    <w:rsid w:val="00C75AE5"/>
    <w:rsid w:val="00C813B9"/>
    <w:rsid w:val="00C96E70"/>
    <w:rsid w:val="00CA1A0E"/>
    <w:rsid w:val="00CB1F71"/>
    <w:rsid w:val="00CB6C10"/>
    <w:rsid w:val="00CC4D11"/>
    <w:rsid w:val="00CC5D61"/>
    <w:rsid w:val="00D14B1D"/>
    <w:rsid w:val="00D2189F"/>
    <w:rsid w:val="00D32B85"/>
    <w:rsid w:val="00D33AE3"/>
    <w:rsid w:val="00D360C4"/>
    <w:rsid w:val="00D3658A"/>
    <w:rsid w:val="00D4242A"/>
    <w:rsid w:val="00D45ACE"/>
    <w:rsid w:val="00D4635B"/>
    <w:rsid w:val="00D55314"/>
    <w:rsid w:val="00D5737A"/>
    <w:rsid w:val="00D65A20"/>
    <w:rsid w:val="00D7082F"/>
    <w:rsid w:val="00D751AF"/>
    <w:rsid w:val="00D96211"/>
    <w:rsid w:val="00DA1C13"/>
    <w:rsid w:val="00DC4F34"/>
    <w:rsid w:val="00DD3650"/>
    <w:rsid w:val="00DD50AD"/>
    <w:rsid w:val="00DF0152"/>
    <w:rsid w:val="00DF0605"/>
    <w:rsid w:val="00DF3141"/>
    <w:rsid w:val="00DF5626"/>
    <w:rsid w:val="00E023C1"/>
    <w:rsid w:val="00E17791"/>
    <w:rsid w:val="00E22567"/>
    <w:rsid w:val="00E246C0"/>
    <w:rsid w:val="00E263F1"/>
    <w:rsid w:val="00E33D1C"/>
    <w:rsid w:val="00E3473E"/>
    <w:rsid w:val="00E35E70"/>
    <w:rsid w:val="00E4109A"/>
    <w:rsid w:val="00E50C46"/>
    <w:rsid w:val="00E51D54"/>
    <w:rsid w:val="00E547AC"/>
    <w:rsid w:val="00E54A28"/>
    <w:rsid w:val="00E57C76"/>
    <w:rsid w:val="00E6148B"/>
    <w:rsid w:val="00E65965"/>
    <w:rsid w:val="00E66986"/>
    <w:rsid w:val="00E7589E"/>
    <w:rsid w:val="00E75A61"/>
    <w:rsid w:val="00E82E5D"/>
    <w:rsid w:val="00E91CB3"/>
    <w:rsid w:val="00EA24F9"/>
    <w:rsid w:val="00EA4DF5"/>
    <w:rsid w:val="00EB6320"/>
    <w:rsid w:val="00EC548A"/>
    <w:rsid w:val="00EC58A5"/>
    <w:rsid w:val="00EC7A30"/>
    <w:rsid w:val="00EC7EB3"/>
    <w:rsid w:val="00ED0FE7"/>
    <w:rsid w:val="00ED1555"/>
    <w:rsid w:val="00ED231C"/>
    <w:rsid w:val="00EE45E4"/>
    <w:rsid w:val="00F00196"/>
    <w:rsid w:val="00F04F52"/>
    <w:rsid w:val="00F05DA9"/>
    <w:rsid w:val="00F05FEA"/>
    <w:rsid w:val="00F140BB"/>
    <w:rsid w:val="00F17DEB"/>
    <w:rsid w:val="00F22183"/>
    <w:rsid w:val="00F33189"/>
    <w:rsid w:val="00F42FE2"/>
    <w:rsid w:val="00F53AD2"/>
    <w:rsid w:val="00F633DA"/>
    <w:rsid w:val="00F6559C"/>
    <w:rsid w:val="00F7091A"/>
    <w:rsid w:val="00F729C9"/>
    <w:rsid w:val="00F77AC0"/>
    <w:rsid w:val="00F810D1"/>
    <w:rsid w:val="00F86110"/>
    <w:rsid w:val="00F91202"/>
    <w:rsid w:val="00F944E5"/>
    <w:rsid w:val="00F97438"/>
    <w:rsid w:val="00FA2749"/>
    <w:rsid w:val="00FA5E68"/>
    <w:rsid w:val="00FA6B67"/>
    <w:rsid w:val="00FB33EA"/>
    <w:rsid w:val="00FB5003"/>
    <w:rsid w:val="00FC003E"/>
    <w:rsid w:val="00FC3C8F"/>
    <w:rsid w:val="00FC4B8C"/>
    <w:rsid w:val="00FC6A34"/>
    <w:rsid w:val="00FD3C2B"/>
    <w:rsid w:val="00FD49EC"/>
    <w:rsid w:val="00FD56D0"/>
    <w:rsid w:val="00FE1F9F"/>
    <w:rsid w:val="00FE7B0D"/>
    <w:rsid w:val="00FF49A9"/>
    <w:rsid w:val="447DD001"/>
    <w:rsid w:val="7397E54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27048"/>
  <w15:docId w15:val="{8432E1EC-BEA8-4B0F-95ED-EB001DCE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2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4CB1"/>
    <w:pPr>
      <w:tabs>
        <w:tab w:val="center" w:pos="4680"/>
        <w:tab w:val="right" w:pos="9360"/>
      </w:tabs>
    </w:pPr>
  </w:style>
  <w:style w:type="character" w:customStyle="1" w:styleId="stBilgiChar">
    <w:name w:val="Üst Bilgi Char"/>
    <w:basedOn w:val="VarsaylanParagrafYazTipi"/>
    <w:link w:val="stBilgi"/>
    <w:uiPriority w:val="99"/>
    <w:rsid w:val="009A4CB1"/>
  </w:style>
  <w:style w:type="paragraph" w:styleId="AltBilgi">
    <w:name w:val="footer"/>
    <w:basedOn w:val="Normal"/>
    <w:link w:val="AltBilgiChar"/>
    <w:uiPriority w:val="99"/>
    <w:unhideWhenUsed/>
    <w:rsid w:val="009A4CB1"/>
    <w:pPr>
      <w:tabs>
        <w:tab w:val="center" w:pos="4680"/>
        <w:tab w:val="right" w:pos="9360"/>
      </w:tabs>
    </w:pPr>
  </w:style>
  <w:style w:type="character" w:customStyle="1" w:styleId="AltBilgiChar">
    <w:name w:val="Alt Bilgi Char"/>
    <w:basedOn w:val="VarsaylanParagrafYazTipi"/>
    <w:link w:val="AltBilgi"/>
    <w:uiPriority w:val="99"/>
    <w:rsid w:val="009A4CB1"/>
  </w:style>
  <w:style w:type="paragraph" w:styleId="NormalWeb">
    <w:name w:val="Normal (Web)"/>
    <w:basedOn w:val="Normal"/>
    <w:uiPriority w:val="99"/>
    <w:unhideWhenUsed/>
    <w:rsid w:val="00B5345D"/>
    <w:pPr>
      <w:spacing w:before="100" w:beforeAutospacing="1" w:after="100" w:afterAutospacing="1"/>
    </w:pPr>
    <w:rPr>
      <w:rFonts w:ascii="Times New Roman" w:eastAsia="Times New Roman" w:hAnsi="Times New Roman" w:cs="Times New Roman"/>
      <w:lang w:eastAsia="tr-TR"/>
    </w:rPr>
  </w:style>
  <w:style w:type="paragraph" w:styleId="BalonMetni">
    <w:name w:val="Balloon Text"/>
    <w:basedOn w:val="Normal"/>
    <w:link w:val="BalonMetniChar"/>
    <w:uiPriority w:val="99"/>
    <w:semiHidden/>
    <w:unhideWhenUsed/>
    <w:rsid w:val="00B146C5"/>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B146C5"/>
    <w:rPr>
      <w:rFonts w:ascii="Times New Roman" w:hAnsi="Times New Roman" w:cs="Times New Roman"/>
      <w:sz w:val="18"/>
      <w:szCs w:val="18"/>
    </w:rPr>
  </w:style>
  <w:style w:type="paragraph" w:customStyle="1" w:styleId="Gvde">
    <w:name w:val="Gövde"/>
    <w:rsid w:val="00043B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043B94"/>
    <w:rPr>
      <w:sz w:val="16"/>
      <w:szCs w:val="16"/>
    </w:rPr>
  </w:style>
  <w:style w:type="paragraph" w:styleId="AklamaMetni">
    <w:name w:val="annotation text"/>
    <w:basedOn w:val="Normal"/>
    <w:link w:val="AklamaMetniChar"/>
    <w:uiPriority w:val="99"/>
    <w:unhideWhenUsed/>
    <w:rsid w:val="00043B94"/>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AklamaMetniChar">
    <w:name w:val="Açıklama Metni Char"/>
    <w:basedOn w:val="VarsaylanParagrafYazTipi"/>
    <w:link w:val="AklamaMetni"/>
    <w:uiPriority w:val="99"/>
    <w:rsid w:val="00043B94"/>
    <w:rPr>
      <w:rFonts w:ascii="Times New Roman" w:eastAsia="Arial Unicode MS" w:hAnsi="Times New Roman" w:cs="Times New Roman"/>
      <w:sz w:val="20"/>
      <w:szCs w:val="20"/>
      <w:bdr w:val="nil"/>
      <w:lang w:val="en-US"/>
    </w:rPr>
  </w:style>
  <w:style w:type="character" w:styleId="Kpr">
    <w:name w:val="Hyperlink"/>
    <w:rsid w:val="00043B94"/>
    <w:rPr>
      <w:u w:val="single"/>
    </w:rPr>
  </w:style>
  <w:style w:type="character" w:customStyle="1" w:styleId="Balant">
    <w:name w:val="Bağlantı"/>
    <w:rsid w:val="00043B94"/>
    <w:rPr>
      <w:color w:val="0000FF"/>
      <w:u w:val="single" w:color="0000FF"/>
      <w14:textOutline w14:w="0" w14:cap="rnd" w14:cmpd="sng" w14:algn="ctr">
        <w14:noFill/>
        <w14:prstDash w14:val="solid"/>
        <w14:bevel/>
      </w14:textOutline>
    </w:rPr>
  </w:style>
  <w:style w:type="character" w:customStyle="1" w:styleId="Hyperlink1">
    <w:name w:val="Hyperlink.1"/>
    <w:basedOn w:val="Balant"/>
    <w:rsid w:val="00043B94"/>
    <w:rPr>
      <w:rFonts w:ascii="Calibri" w:eastAsia="Calibri" w:hAnsi="Calibri" w:cs="Calibri"/>
      <w:b/>
      <w:bCs/>
      <w:color w:val="0000FF"/>
      <w:sz w:val="22"/>
      <w:szCs w:val="22"/>
      <w:u w:val="single" w:color="0000FF"/>
      <w14:textOutline w14:w="0" w14:cap="rnd" w14:cmpd="sng" w14:algn="ctr">
        <w14:noFill/>
        <w14:prstDash w14:val="solid"/>
        <w14:bevel/>
      </w14:textOutline>
    </w:rPr>
  </w:style>
  <w:style w:type="character" w:styleId="zlenenKpr">
    <w:name w:val="FollowedHyperlink"/>
    <w:basedOn w:val="VarsaylanParagrafYazTipi"/>
    <w:uiPriority w:val="99"/>
    <w:semiHidden/>
    <w:unhideWhenUsed/>
    <w:rsid w:val="00002C02"/>
    <w:rPr>
      <w:color w:val="954F72" w:themeColor="followedHyperlink"/>
      <w:u w:val="single"/>
    </w:rPr>
  </w:style>
  <w:style w:type="paragraph" w:customStyle="1" w:styleId="paragraph">
    <w:name w:val="paragraph"/>
    <w:basedOn w:val="Normal"/>
    <w:rsid w:val="007731C8"/>
    <w:pPr>
      <w:spacing w:before="100" w:beforeAutospacing="1" w:after="100" w:afterAutospacing="1"/>
    </w:pPr>
    <w:rPr>
      <w:rFonts w:ascii="Times New Roman" w:eastAsia="Times New Roman" w:hAnsi="Times New Roman" w:cs="Times New Roman"/>
      <w:lang w:eastAsia="tr-TR"/>
    </w:rPr>
  </w:style>
  <w:style w:type="paragraph" w:styleId="AklamaKonusu">
    <w:name w:val="annotation subject"/>
    <w:basedOn w:val="AklamaMetni"/>
    <w:next w:val="AklamaMetni"/>
    <w:link w:val="AklamaKonusuChar"/>
    <w:uiPriority w:val="99"/>
    <w:semiHidden/>
    <w:unhideWhenUsed/>
    <w:rsid w:val="003F1AC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lang w:val="tr-TR"/>
    </w:rPr>
  </w:style>
  <w:style w:type="character" w:customStyle="1" w:styleId="AklamaKonusuChar">
    <w:name w:val="Açıklama Konusu Char"/>
    <w:basedOn w:val="AklamaMetniChar"/>
    <w:link w:val="AklamaKonusu"/>
    <w:uiPriority w:val="99"/>
    <w:semiHidden/>
    <w:rsid w:val="003F1ACB"/>
    <w:rPr>
      <w:rFonts w:ascii="Times New Roman" w:eastAsia="Arial Unicode MS" w:hAnsi="Times New Roman" w:cs="Times New Roman"/>
      <w:b/>
      <w:bCs/>
      <w:sz w:val="20"/>
      <w:szCs w:val="20"/>
      <w:bdr w:val="nil"/>
      <w:lang w:val="en-US"/>
    </w:rPr>
  </w:style>
  <w:style w:type="character" w:styleId="Gl">
    <w:name w:val="Strong"/>
    <w:basedOn w:val="VarsaylanParagrafYazTipi"/>
    <w:uiPriority w:val="22"/>
    <w:qFormat/>
    <w:rsid w:val="00FC3C8F"/>
    <w:rPr>
      <w:b/>
      <w:bCs/>
    </w:rPr>
  </w:style>
  <w:style w:type="paragraph" w:styleId="ListeParagraf">
    <w:name w:val="List Paragraph"/>
    <w:basedOn w:val="Normal"/>
    <w:uiPriority w:val="34"/>
    <w:qFormat/>
    <w:rsid w:val="00425212"/>
    <w:pPr>
      <w:ind w:left="720"/>
      <w:contextualSpacing/>
    </w:pPr>
  </w:style>
  <w:style w:type="paragraph" w:customStyle="1" w:styleId="Body">
    <w:name w:val="Body"/>
    <w:rsid w:val="007F22D7"/>
    <w:pPr>
      <w:pBdr>
        <w:top w:val="nil"/>
        <w:left w:val="nil"/>
        <w:bottom w:val="nil"/>
        <w:right w:val="nil"/>
        <w:between w:val="nil"/>
        <w:bar w:val="nil"/>
      </w:pBdr>
    </w:pPr>
    <w:rPr>
      <w:rFonts w:ascii="Calibri" w:eastAsia="Arial Unicode MS" w:hAnsi="Calibri" w:cs="Arial Unicode MS"/>
      <w:color w:val="000000"/>
      <w:u w:color="000000"/>
      <w:bdr w:val="nil"/>
      <w:lang w:eastAsia="tr-TR"/>
      <w14:textOutline w14:w="0" w14:cap="flat" w14:cmpd="sng" w14:algn="ctr">
        <w14:noFill/>
        <w14:prstDash w14:val="solid"/>
        <w14:bevel/>
      </w14:textOutline>
    </w:rPr>
  </w:style>
  <w:style w:type="character" w:customStyle="1" w:styleId="Link">
    <w:name w:val="Link"/>
    <w:rsid w:val="007F22D7"/>
    <w:rPr>
      <w:color w:val="0563C1"/>
      <w:u w:val="single" w:color="0563C1"/>
      <w14:textOutline w14:w="0" w14:cap="rnd" w14:cmpd="sng" w14:algn="ctr">
        <w14:noFill/>
        <w14:prstDash w14:val="solid"/>
        <w14:bevel/>
      </w14:textOutline>
    </w:rPr>
  </w:style>
  <w:style w:type="paragraph" w:styleId="Dzeltme">
    <w:name w:val="Revision"/>
    <w:hidden/>
    <w:uiPriority w:val="99"/>
    <w:semiHidden/>
    <w:rsid w:val="00955ADC"/>
  </w:style>
  <w:style w:type="character" w:customStyle="1" w:styleId="zmlenmeyenBahsetme1">
    <w:name w:val="Çözümlenmeyen Bahsetme1"/>
    <w:basedOn w:val="VarsaylanParagrafYazTipi"/>
    <w:uiPriority w:val="99"/>
    <w:semiHidden/>
    <w:unhideWhenUsed/>
    <w:rsid w:val="00187776"/>
    <w:rPr>
      <w:color w:val="605E5C"/>
      <w:shd w:val="clear" w:color="auto" w:fill="E1DFDD"/>
    </w:rPr>
  </w:style>
  <w:style w:type="paragraph" w:customStyle="1" w:styleId="p1">
    <w:name w:val="p1"/>
    <w:basedOn w:val="Normal"/>
    <w:rsid w:val="00F00196"/>
    <w:rPr>
      <w:rFonts w:ascii=".AppleSystemUIFont" w:eastAsiaTheme="minorEastAsia" w:hAnsi=".AppleSystemUIFont" w:cs="Times New Roman"/>
      <w:sz w:val="26"/>
      <w:szCs w:val="26"/>
      <w:lang w:eastAsia="tr-TR"/>
    </w:rPr>
  </w:style>
  <w:style w:type="paragraph" w:styleId="GvdeMetni2">
    <w:name w:val="Body Text 2"/>
    <w:basedOn w:val="Normal"/>
    <w:link w:val="GvdeMetni2Char"/>
    <w:uiPriority w:val="99"/>
    <w:unhideWhenUsed/>
    <w:rsid w:val="00830A81"/>
    <w:pPr>
      <w:spacing w:before="100" w:beforeAutospacing="1" w:after="100" w:afterAutospacing="1"/>
    </w:pPr>
    <w:rPr>
      <w:rFonts w:ascii="Calibri" w:hAnsi="Calibri" w:cs="Calibri"/>
      <w:sz w:val="20"/>
      <w:szCs w:val="20"/>
      <w:lang w:eastAsia="tr-TR"/>
    </w:rPr>
  </w:style>
  <w:style w:type="character" w:customStyle="1" w:styleId="GvdeMetni2Char">
    <w:name w:val="Gövde Metni 2 Char"/>
    <w:basedOn w:val="VarsaylanParagrafYazTipi"/>
    <w:link w:val="GvdeMetni2"/>
    <w:uiPriority w:val="99"/>
    <w:rsid w:val="00830A81"/>
    <w:rPr>
      <w:rFonts w:ascii="Calibri" w:hAnsi="Calibri" w:cs="Calibri"/>
      <w:sz w:val="20"/>
      <w:szCs w:val="20"/>
      <w:lang w:eastAsia="tr-TR"/>
    </w:rPr>
  </w:style>
  <w:style w:type="character" w:customStyle="1" w:styleId="apple-converted-space">
    <w:name w:val="apple-converted-space"/>
    <w:basedOn w:val="VarsaylanParagrafYazTipi"/>
    <w:rsid w:val="00830A81"/>
  </w:style>
  <w:style w:type="paragraph" w:customStyle="1" w:styleId="xmsonormal">
    <w:name w:val="x_msonormal"/>
    <w:basedOn w:val="Normal"/>
    <w:rsid w:val="006F0625"/>
    <w:rPr>
      <w:rFonts w:ascii="Times New Roman" w:hAnsi="Times New Roman" w:cs="Times New Roman"/>
      <w:lang w:eastAsia="tr-TR"/>
    </w:rPr>
  </w:style>
  <w:style w:type="character" w:styleId="zmlenmeyenBahsetme">
    <w:name w:val="Unresolved Mention"/>
    <w:basedOn w:val="VarsaylanParagrafYazTipi"/>
    <w:uiPriority w:val="99"/>
    <w:semiHidden/>
    <w:unhideWhenUsed/>
    <w:rsid w:val="00D70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9369">
      <w:bodyDiv w:val="1"/>
      <w:marLeft w:val="0"/>
      <w:marRight w:val="0"/>
      <w:marTop w:val="0"/>
      <w:marBottom w:val="0"/>
      <w:divBdr>
        <w:top w:val="none" w:sz="0" w:space="0" w:color="auto"/>
        <w:left w:val="none" w:sz="0" w:space="0" w:color="auto"/>
        <w:bottom w:val="none" w:sz="0" w:space="0" w:color="auto"/>
        <w:right w:val="none" w:sz="0" w:space="0" w:color="auto"/>
      </w:divBdr>
    </w:div>
    <w:div w:id="310793459">
      <w:bodyDiv w:val="1"/>
      <w:marLeft w:val="0"/>
      <w:marRight w:val="0"/>
      <w:marTop w:val="0"/>
      <w:marBottom w:val="0"/>
      <w:divBdr>
        <w:top w:val="none" w:sz="0" w:space="0" w:color="auto"/>
        <w:left w:val="none" w:sz="0" w:space="0" w:color="auto"/>
        <w:bottom w:val="none" w:sz="0" w:space="0" w:color="auto"/>
        <w:right w:val="none" w:sz="0" w:space="0" w:color="auto"/>
      </w:divBdr>
    </w:div>
    <w:div w:id="486895740">
      <w:bodyDiv w:val="1"/>
      <w:marLeft w:val="0"/>
      <w:marRight w:val="0"/>
      <w:marTop w:val="0"/>
      <w:marBottom w:val="0"/>
      <w:divBdr>
        <w:top w:val="none" w:sz="0" w:space="0" w:color="auto"/>
        <w:left w:val="none" w:sz="0" w:space="0" w:color="auto"/>
        <w:bottom w:val="none" w:sz="0" w:space="0" w:color="auto"/>
        <w:right w:val="none" w:sz="0" w:space="0" w:color="auto"/>
      </w:divBdr>
    </w:div>
    <w:div w:id="537742697">
      <w:bodyDiv w:val="1"/>
      <w:marLeft w:val="0"/>
      <w:marRight w:val="0"/>
      <w:marTop w:val="0"/>
      <w:marBottom w:val="0"/>
      <w:divBdr>
        <w:top w:val="none" w:sz="0" w:space="0" w:color="auto"/>
        <w:left w:val="none" w:sz="0" w:space="0" w:color="auto"/>
        <w:bottom w:val="none" w:sz="0" w:space="0" w:color="auto"/>
        <w:right w:val="none" w:sz="0" w:space="0" w:color="auto"/>
      </w:divBdr>
    </w:div>
    <w:div w:id="555244656">
      <w:bodyDiv w:val="1"/>
      <w:marLeft w:val="0"/>
      <w:marRight w:val="0"/>
      <w:marTop w:val="0"/>
      <w:marBottom w:val="0"/>
      <w:divBdr>
        <w:top w:val="none" w:sz="0" w:space="0" w:color="auto"/>
        <w:left w:val="none" w:sz="0" w:space="0" w:color="auto"/>
        <w:bottom w:val="none" w:sz="0" w:space="0" w:color="auto"/>
        <w:right w:val="none" w:sz="0" w:space="0" w:color="auto"/>
      </w:divBdr>
    </w:div>
    <w:div w:id="588732620">
      <w:bodyDiv w:val="1"/>
      <w:marLeft w:val="0"/>
      <w:marRight w:val="0"/>
      <w:marTop w:val="0"/>
      <w:marBottom w:val="0"/>
      <w:divBdr>
        <w:top w:val="none" w:sz="0" w:space="0" w:color="auto"/>
        <w:left w:val="none" w:sz="0" w:space="0" w:color="auto"/>
        <w:bottom w:val="none" w:sz="0" w:space="0" w:color="auto"/>
        <w:right w:val="none" w:sz="0" w:space="0" w:color="auto"/>
      </w:divBdr>
    </w:div>
    <w:div w:id="606885619">
      <w:bodyDiv w:val="1"/>
      <w:marLeft w:val="0"/>
      <w:marRight w:val="0"/>
      <w:marTop w:val="0"/>
      <w:marBottom w:val="0"/>
      <w:divBdr>
        <w:top w:val="none" w:sz="0" w:space="0" w:color="auto"/>
        <w:left w:val="none" w:sz="0" w:space="0" w:color="auto"/>
        <w:bottom w:val="none" w:sz="0" w:space="0" w:color="auto"/>
        <w:right w:val="none" w:sz="0" w:space="0" w:color="auto"/>
      </w:divBdr>
    </w:div>
    <w:div w:id="684525293">
      <w:bodyDiv w:val="1"/>
      <w:marLeft w:val="0"/>
      <w:marRight w:val="0"/>
      <w:marTop w:val="0"/>
      <w:marBottom w:val="0"/>
      <w:divBdr>
        <w:top w:val="none" w:sz="0" w:space="0" w:color="auto"/>
        <w:left w:val="none" w:sz="0" w:space="0" w:color="auto"/>
        <w:bottom w:val="none" w:sz="0" w:space="0" w:color="auto"/>
        <w:right w:val="none" w:sz="0" w:space="0" w:color="auto"/>
      </w:divBdr>
    </w:div>
    <w:div w:id="700935534">
      <w:bodyDiv w:val="1"/>
      <w:marLeft w:val="0"/>
      <w:marRight w:val="0"/>
      <w:marTop w:val="0"/>
      <w:marBottom w:val="0"/>
      <w:divBdr>
        <w:top w:val="none" w:sz="0" w:space="0" w:color="auto"/>
        <w:left w:val="none" w:sz="0" w:space="0" w:color="auto"/>
        <w:bottom w:val="none" w:sz="0" w:space="0" w:color="auto"/>
        <w:right w:val="none" w:sz="0" w:space="0" w:color="auto"/>
      </w:divBdr>
    </w:div>
    <w:div w:id="711810010">
      <w:bodyDiv w:val="1"/>
      <w:marLeft w:val="0"/>
      <w:marRight w:val="0"/>
      <w:marTop w:val="0"/>
      <w:marBottom w:val="0"/>
      <w:divBdr>
        <w:top w:val="none" w:sz="0" w:space="0" w:color="auto"/>
        <w:left w:val="none" w:sz="0" w:space="0" w:color="auto"/>
        <w:bottom w:val="none" w:sz="0" w:space="0" w:color="auto"/>
        <w:right w:val="none" w:sz="0" w:space="0" w:color="auto"/>
      </w:divBdr>
    </w:div>
    <w:div w:id="1209074402">
      <w:bodyDiv w:val="1"/>
      <w:marLeft w:val="0"/>
      <w:marRight w:val="0"/>
      <w:marTop w:val="0"/>
      <w:marBottom w:val="0"/>
      <w:divBdr>
        <w:top w:val="none" w:sz="0" w:space="0" w:color="auto"/>
        <w:left w:val="none" w:sz="0" w:space="0" w:color="auto"/>
        <w:bottom w:val="none" w:sz="0" w:space="0" w:color="auto"/>
        <w:right w:val="none" w:sz="0" w:space="0" w:color="auto"/>
      </w:divBdr>
    </w:div>
    <w:div w:id="1308634288">
      <w:bodyDiv w:val="1"/>
      <w:marLeft w:val="0"/>
      <w:marRight w:val="0"/>
      <w:marTop w:val="0"/>
      <w:marBottom w:val="0"/>
      <w:divBdr>
        <w:top w:val="none" w:sz="0" w:space="0" w:color="auto"/>
        <w:left w:val="none" w:sz="0" w:space="0" w:color="auto"/>
        <w:bottom w:val="none" w:sz="0" w:space="0" w:color="auto"/>
        <w:right w:val="none" w:sz="0" w:space="0" w:color="auto"/>
      </w:divBdr>
    </w:div>
    <w:div w:id="1322197573">
      <w:bodyDiv w:val="1"/>
      <w:marLeft w:val="0"/>
      <w:marRight w:val="0"/>
      <w:marTop w:val="0"/>
      <w:marBottom w:val="0"/>
      <w:divBdr>
        <w:top w:val="none" w:sz="0" w:space="0" w:color="auto"/>
        <w:left w:val="none" w:sz="0" w:space="0" w:color="auto"/>
        <w:bottom w:val="none" w:sz="0" w:space="0" w:color="auto"/>
        <w:right w:val="none" w:sz="0" w:space="0" w:color="auto"/>
      </w:divBdr>
    </w:div>
    <w:div w:id="1342317433">
      <w:bodyDiv w:val="1"/>
      <w:marLeft w:val="0"/>
      <w:marRight w:val="0"/>
      <w:marTop w:val="0"/>
      <w:marBottom w:val="0"/>
      <w:divBdr>
        <w:top w:val="none" w:sz="0" w:space="0" w:color="auto"/>
        <w:left w:val="none" w:sz="0" w:space="0" w:color="auto"/>
        <w:bottom w:val="none" w:sz="0" w:space="0" w:color="auto"/>
        <w:right w:val="none" w:sz="0" w:space="0" w:color="auto"/>
      </w:divBdr>
    </w:div>
    <w:div w:id="1510563727">
      <w:bodyDiv w:val="1"/>
      <w:marLeft w:val="0"/>
      <w:marRight w:val="0"/>
      <w:marTop w:val="0"/>
      <w:marBottom w:val="0"/>
      <w:divBdr>
        <w:top w:val="none" w:sz="0" w:space="0" w:color="auto"/>
        <w:left w:val="none" w:sz="0" w:space="0" w:color="auto"/>
        <w:bottom w:val="none" w:sz="0" w:space="0" w:color="auto"/>
        <w:right w:val="none" w:sz="0" w:space="0" w:color="auto"/>
      </w:divBdr>
    </w:div>
    <w:div w:id="1552109235">
      <w:bodyDiv w:val="1"/>
      <w:marLeft w:val="0"/>
      <w:marRight w:val="0"/>
      <w:marTop w:val="0"/>
      <w:marBottom w:val="0"/>
      <w:divBdr>
        <w:top w:val="none" w:sz="0" w:space="0" w:color="auto"/>
        <w:left w:val="none" w:sz="0" w:space="0" w:color="auto"/>
        <w:bottom w:val="none" w:sz="0" w:space="0" w:color="auto"/>
        <w:right w:val="none" w:sz="0" w:space="0" w:color="auto"/>
      </w:divBdr>
    </w:div>
    <w:div w:id="1829131520">
      <w:bodyDiv w:val="1"/>
      <w:marLeft w:val="0"/>
      <w:marRight w:val="0"/>
      <w:marTop w:val="0"/>
      <w:marBottom w:val="0"/>
      <w:divBdr>
        <w:top w:val="none" w:sz="0" w:space="0" w:color="auto"/>
        <w:left w:val="none" w:sz="0" w:space="0" w:color="auto"/>
        <w:bottom w:val="none" w:sz="0" w:space="0" w:color="auto"/>
        <w:right w:val="none" w:sz="0" w:space="0" w:color="auto"/>
      </w:divBdr>
    </w:div>
    <w:div w:id="1830635240">
      <w:bodyDiv w:val="1"/>
      <w:marLeft w:val="0"/>
      <w:marRight w:val="0"/>
      <w:marTop w:val="0"/>
      <w:marBottom w:val="0"/>
      <w:divBdr>
        <w:top w:val="none" w:sz="0" w:space="0" w:color="auto"/>
        <w:left w:val="none" w:sz="0" w:space="0" w:color="auto"/>
        <w:bottom w:val="none" w:sz="0" w:space="0" w:color="auto"/>
        <w:right w:val="none" w:sz="0" w:space="0" w:color="auto"/>
      </w:divBdr>
    </w:div>
    <w:div w:id="2000303560">
      <w:bodyDiv w:val="1"/>
      <w:marLeft w:val="0"/>
      <w:marRight w:val="0"/>
      <w:marTop w:val="0"/>
      <w:marBottom w:val="0"/>
      <w:divBdr>
        <w:top w:val="none" w:sz="0" w:space="0" w:color="auto"/>
        <w:left w:val="none" w:sz="0" w:space="0" w:color="auto"/>
        <w:bottom w:val="none" w:sz="0" w:space="0" w:color="auto"/>
        <w:right w:val="none" w:sz="0" w:space="0" w:color="auto"/>
      </w:divBdr>
    </w:div>
    <w:div w:id="2041542885">
      <w:bodyDiv w:val="1"/>
      <w:marLeft w:val="0"/>
      <w:marRight w:val="0"/>
      <w:marTop w:val="0"/>
      <w:marBottom w:val="0"/>
      <w:divBdr>
        <w:top w:val="none" w:sz="0" w:space="0" w:color="auto"/>
        <w:left w:val="none" w:sz="0" w:space="0" w:color="auto"/>
        <w:bottom w:val="none" w:sz="0" w:space="0" w:color="auto"/>
        <w:right w:val="none" w:sz="0" w:space="0" w:color="auto"/>
      </w:divBdr>
    </w:div>
    <w:div w:id="2054309354">
      <w:bodyDiv w:val="1"/>
      <w:marLeft w:val="0"/>
      <w:marRight w:val="0"/>
      <w:marTop w:val="0"/>
      <w:marBottom w:val="0"/>
      <w:divBdr>
        <w:top w:val="none" w:sz="0" w:space="0" w:color="auto"/>
        <w:left w:val="none" w:sz="0" w:space="0" w:color="auto"/>
        <w:bottom w:val="none" w:sz="0" w:space="0" w:color="auto"/>
        <w:right w:val="none" w:sz="0" w:space="0" w:color="auto"/>
      </w:divBdr>
    </w:div>
    <w:div w:id="21416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siadsd2.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bd890e9-039b-4737-817b-90c920134c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09BBED0047E15C47BCE8EE43A908F2D8" ma:contentTypeVersion="13" ma:contentTypeDescription="Yeni belge oluşturun." ma:contentTypeScope="" ma:versionID="b06f730ce764425d020e46128a10caab">
  <xsd:schema xmlns:xsd="http://www.w3.org/2001/XMLSchema" xmlns:xs="http://www.w3.org/2001/XMLSchema" xmlns:p="http://schemas.microsoft.com/office/2006/metadata/properties" xmlns:ns3="39cbf3cf-2385-457a-aade-94f59565cbf4" xmlns:ns4="cbd890e9-039b-4737-817b-90c920134c32" targetNamespace="http://schemas.microsoft.com/office/2006/metadata/properties" ma:root="true" ma:fieldsID="a3086abbe567925d6c458f7d40557c0d" ns3:_="" ns4:_="">
    <xsd:import namespace="39cbf3cf-2385-457a-aade-94f59565cbf4"/>
    <xsd:import namespace="cbd890e9-039b-4737-817b-90c920134c3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bf3cf-2385-457a-aade-94f59565cbf4"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element name="LastSharedByUser" ma:index="11" nillable="true" ma:displayName="Kullanıcıya Göre Son Paylaşılan" ma:description="" ma:internalName="LastSharedByUser" ma:readOnly="true">
      <xsd:simpleType>
        <xsd:restriction base="dms:Note">
          <xsd:maxLength value="255"/>
        </xsd:restriction>
      </xsd:simpleType>
    </xsd:element>
    <xsd:element name="LastSharedByTime" ma:index="12"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d890e9-039b-4737-817b-90c920134c3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37274-7521-413B-AA31-906A1614C56D}">
  <ds:schemaRefs>
    <ds:schemaRef ds:uri="http://schemas.microsoft.com/sharepoint/v3/contenttype/forms"/>
  </ds:schemaRefs>
</ds:datastoreItem>
</file>

<file path=customXml/itemProps2.xml><?xml version="1.0" encoding="utf-8"?>
<ds:datastoreItem xmlns:ds="http://schemas.openxmlformats.org/officeDocument/2006/customXml" ds:itemID="{CBE760DB-636A-470B-811D-24C1690DD260}">
  <ds:schemaRefs>
    <ds:schemaRef ds:uri="http://schemas.openxmlformats.org/officeDocument/2006/bibliography"/>
  </ds:schemaRefs>
</ds:datastoreItem>
</file>

<file path=customXml/itemProps3.xml><?xml version="1.0" encoding="utf-8"?>
<ds:datastoreItem xmlns:ds="http://schemas.openxmlformats.org/officeDocument/2006/customXml" ds:itemID="{B21B754B-83EF-4F88-B642-A28AF7D03F18}">
  <ds:schemaRefs>
    <ds:schemaRef ds:uri="http://schemas.microsoft.com/office/2006/metadata/properties"/>
    <ds:schemaRef ds:uri="http://schemas.microsoft.com/office/infopath/2007/PartnerControls"/>
    <ds:schemaRef ds:uri="cbd890e9-039b-4737-817b-90c920134c32"/>
  </ds:schemaRefs>
</ds:datastoreItem>
</file>

<file path=customXml/itemProps4.xml><?xml version="1.0" encoding="utf-8"?>
<ds:datastoreItem xmlns:ds="http://schemas.openxmlformats.org/officeDocument/2006/customXml" ds:itemID="{2AB19B02-B992-4939-8433-14561DFE7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bf3cf-2385-457a-aade-94f59565cbf4"/>
    <ds:schemaRef ds:uri="cbd890e9-039b-4737-817b-90c920134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668</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 Cankaya</dc:creator>
  <cp:keywords/>
  <dc:description/>
  <cp:lastModifiedBy>ceylincelik1102@erakolejleri.k12.tr</cp:lastModifiedBy>
  <cp:revision>3</cp:revision>
  <cp:lastPrinted>2020-10-28T06:59:00Z</cp:lastPrinted>
  <dcterms:created xsi:type="dcterms:W3CDTF">2023-04-01T07:21:00Z</dcterms:created>
  <dcterms:modified xsi:type="dcterms:W3CDTF">2023-04-01T07:25:00Z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0x01010009BBED0047E15C47BCE8EE43A908F2D8</vt:lpwstr>
  </property>
  <property fmtid="{D5CDD505-2E9C-101B-9397-08002B2CF9AE}" pid="3" name="MediaServiceImageTags">
    <vt:lpwstr/>
  </property>
</Properties>
</file>