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5BF0" w:rsidRPr="00AC4490" w:rsidRDefault="005F0CC9">
      <w:pPr>
        <w:pBdr>
          <w:top w:val="nil"/>
          <w:left w:val="nil"/>
          <w:bottom w:val="nil"/>
          <w:right w:val="nil"/>
          <w:between w:val="nil"/>
        </w:pBdr>
        <w:spacing w:after="160" w:line="256" w:lineRule="auto"/>
        <w:rPr>
          <w:rFonts w:ascii="Verdana" w:eastAsia="Verdana" w:hAnsi="Verdana" w:cs="Verdana"/>
          <w:b/>
          <w:color w:val="000000"/>
          <w:sz w:val="32"/>
          <w:szCs w:val="32"/>
          <w:u w:val="single"/>
        </w:rPr>
      </w:pPr>
      <w:bookmarkStart w:id="0" w:name="_GoBack"/>
      <w:bookmarkEnd w:id="0"/>
      <w:r w:rsidRPr="00AC4490">
        <w:rPr>
          <w:rFonts w:ascii="Verdana" w:eastAsia="Verdana" w:hAnsi="Verdana" w:cs="Verdana"/>
          <w:b/>
          <w:color w:val="000000"/>
          <w:sz w:val="32"/>
          <w:szCs w:val="32"/>
          <w:u w:val="single"/>
        </w:rPr>
        <w:t>BASIN BÜLTENİ</w:t>
      </w:r>
    </w:p>
    <w:p w14:paraId="00000002" w14:textId="77777777" w:rsidR="00095BF0" w:rsidRPr="00AC4490" w:rsidRDefault="00095BF0">
      <w:pPr>
        <w:pBdr>
          <w:top w:val="nil"/>
          <w:left w:val="nil"/>
          <w:bottom w:val="nil"/>
          <w:right w:val="nil"/>
          <w:between w:val="nil"/>
        </w:pBdr>
        <w:spacing w:after="160" w:line="256" w:lineRule="auto"/>
        <w:rPr>
          <w:rFonts w:ascii="Verdana" w:eastAsia="Verdana" w:hAnsi="Verdana" w:cs="Verdana"/>
          <w:b/>
          <w:color w:val="000000"/>
          <w:sz w:val="32"/>
          <w:szCs w:val="32"/>
          <w:u w:val="single"/>
        </w:rPr>
      </w:pPr>
    </w:p>
    <w:p w14:paraId="00000003" w14:textId="77777777" w:rsidR="00095BF0" w:rsidRPr="00AC4490" w:rsidRDefault="005F0CC9">
      <w:pPr>
        <w:spacing w:before="280" w:after="120" w:line="360" w:lineRule="auto"/>
        <w:jc w:val="center"/>
        <w:rPr>
          <w:rFonts w:ascii="Verdana" w:eastAsia="Verdana" w:hAnsi="Verdana" w:cs="Verdana"/>
          <w:b/>
          <w:sz w:val="28"/>
          <w:szCs w:val="28"/>
        </w:rPr>
      </w:pPr>
      <w:r w:rsidRPr="00AC4490">
        <w:rPr>
          <w:rFonts w:ascii="Verdana" w:eastAsia="Verdana" w:hAnsi="Verdana" w:cs="Verdana"/>
          <w:b/>
          <w:sz w:val="28"/>
          <w:szCs w:val="28"/>
        </w:rPr>
        <w:t>Kolektif House ve Google’dan girişimlere destek!</w:t>
      </w:r>
    </w:p>
    <w:p w14:paraId="00000004" w14:textId="77977741" w:rsidR="00095BF0" w:rsidRPr="00AC4490" w:rsidRDefault="005F0CC9">
      <w:pPr>
        <w:spacing w:before="280" w:after="280" w:line="360" w:lineRule="auto"/>
        <w:jc w:val="center"/>
        <w:rPr>
          <w:rFonts w:ascii="Verdana" w:eastAsia="Verdana" w:hAnsi="Verdana" w:cs="Verdana"/>
          <w:b/>
          <w:sz w:val="24"/>
          <w:szCs w:val="24"/>
        </w:rPr>
      </w:pPr>
      <w:r w:rsidRPr="00AC4490">
        <w:rPr>
          <w:rFonts w:ascii="Verdana" w:eastAsia="Verdana" w:hAnsi="Verdana" w:cs="Verdana"/>
          <w:b/>
          <w:sz w:val="24"/>
          <w:szCs w:val="24"/>
        </w:rPr>
        <w:t xml:space="preserve">Kolektif House’un, Google’ın </w:t>
      </w:r>
      <w:proofErr w:type="spellStart"/>
      <w:r w:rsidRPr="00AC4490">
        <w:rPr>
          <w:rFonts w:ascii="Verdana" w:eastAsia="Verdana" w:hAnsi="Verdana" w:cs="Verdana"/>
          <w:b/>
          <w:sz w:val="24"/>
          <w:szCs w:val="24"/>
        </w:rPr>
        <w:t>startup</w:t>
      </w:r>
      <w:proofErr w:type="spellEnd"/>
      <w:r w:rsidRPr="00AC4490">
        <w:rPr>
          <w:rFonts w:ascii="Verdana" w:eastAsia="Verdana" w:hAnsi="Verdana" w:cs="Verdana"/>
          <w:b/>
          <w:sz w:val="24"/>
          <w:szCs w:val="24"/>
        </w:rPr>
        <w:t xml:space="preserve"> destek programı Google </w:t>
      </w:r>
      <w:proofErr w:type="spellStart"/>
      <w:r w:rsidRPr="00AC4490">
        <w:rPr>
          <w:rFonts w:ascii="Verdana" w:eastAsia="Verdana" w:hAnsi="Verdana" w:cs="Verdana"/>
          <w:b/>
          <w:sz w:val="24"/>
          <w:szCs w:val="24"/>
        </w:rPr>
        <w:t>for</w:t>
      </w:r>
      <w:proofErr w:type="spellEnd"/>
      <w:r w:rsidRPr="00AC4490">
        <w:rPr>
          <w:rFonts w:ascii="Verdana" w:eastAsia="Verdana" w:hAnsi="Verdana" w:cs="Verdana"/>
          <w:b/>
          <w:sz w:val="24"/>
          <w:szCs w:val="24"/>
        </w:rPr>
        <w:t xml:space="preserve"> </w:t>
      </w:r>
      <w:proofErr w:type="spellStart"/>
      <w:r w:rsidRPr="00AC4490">
        <w:rPr>
          <w:rFonts w:ascii="Verdana" w:eastAsia="Verdana" w:hAnsi="Verdana" w:cs="Verdana"/>
          <w:b/>
          <w:sz w:val="24"/>
          <w:szCs w:val="24"/>
        </w:rPr>
        <w:t>Startups</w:t>
      </w:r>
      <w:proofErr w:type="spellEnd"/>
      <w:r w:rsidRPr="00AC4490">
        <w:rPr>
          <w:rFonts w:ascii="Verdana" w:eastAsia="Verdana" w:hAnsi="Verdana" w:cs="Verdana"/>
          <w:b/>
          <w:sz w:val="24"/>
          <w:szCs w:val="24"/>
        </w:rPr>
        <w:t xml:space="preserve"> ile yaptığı iş ortaklığı kapsamında son bir yılda 50'den fazla girişime 5 milyon doların üzerinde destek sağlandı. </w:t>
      </w:r>
      <w:r w:rsidR="005E73A8" w:rsidRPr="00AC4490">
        <w:rPr>
          <w:rFonts w:ascii="Verdana" w:eastAsia="Verdana" w:hAnsi="Verdana" w:cs="Verdana"/>
          <w:b/>
          <w:sz w:val="24"/>
          <w:szCs w:val="24"/>
        </w:rPr>
        <w:t>Ö</w:t>
      </w:r>
      <w:r w:rsidRPr="00AC4490">
        <w:rPr>
          <w:rFonts w:ascii="Verdana" w:eastAsia="Verdana" w:hAnsi="Verdana" w:cs="Verdana"/>
          <w:b/>
          <w:sz w:val="24"/>
          <w:szCs w:val="24"/>
        </w:rPr>
        <w:t>nümüzdeki dönemde de</w:t>
      </w:r>
      <w:r w:rsidR="005E73A8" w:rsidRPr="00AC4490">
        <w:rPr>
          <w:rFonts w:ascii="Verdana" w:eastAsia="Verdana" w:hAnsi="Verdana" w:cs="Verdana"/>
          <w:b/>
          <w:sz w:val="24"/>
          <w:szCs w:val="24"/>
        </w:rPr>
        <w:t xml:space="preserve"> ürün kredi destekleri artarak devam </w:t>
      </w:r>
      <w:sdt>
        <w:sdtPr>
          <w:tag w:val="goog_rdk_0"/>
          <w:id w:val="-990792956"/>
          <w:showingPlcHdr/>
        </w:sdtPr>
        <w:sdtEndPr/>
        <w:sdtContent>
          <w:r w:rsidR="005E73A8" w:rsidRPr="00AC4490">
            <w:t xml:space="preserve">     </w:t>
          </w:r>
        </w:sdtContent>
      </w:sdt>
      <w:r w:rsidRPr="00AC4490">
        <w:rPr>
          <w:rFonts w:ascii="Verdana" w:eastAsia="Verdana" w:hAnsi="Verdana" w:cs="Verdana"/>
          <w:b/>
          <w:sz w:val="24"/>
          <w:szCs w:val="24"/>
        </w:rPr>
        <w:t>edecek.</w:t>
      </w:r>
    </w:p>
    <w:p w14:paraId="00000005" w14:textId="77777777" w:rsidR="00095BF0" w:rsidRPr="00AC4490" w:rsidRDefault="005F0CC9">
      <w:pPr>
        <w:spacing w:before="280" w:after="280" w:line="360" w:lineRule="auto"/>
        <w:jc w:val="both"/>
        <w:rPr>
          <w:rFonts w:ascii="Verdana" w:eastAsia="Verdana" w:hAnsi="Verdana" w:cs="Verdana"/>
          <w:sz w:val="20"/>
          <w:szCs w:val="20"/>
        </w:rPr>
      </w:pPr>
      <w:r w:rsidRPr="00AC4490">
        <w:rPr>
          <w:rFonts w:ascii="Verdana" w:eastAsia="Verdana" w:hAnsi="Verdana" w:cs="Verdana"/>
          <w:sz w:val="20"/>
          <w:szCs w:val="20"/>
        </w:rPr>
        <w:t xml:space="preserve">Kolektif House, Google’ın </w:t>
      </w:r>
      <w:proofErr w:type="spellStart"/>
      <w:r w:rsidRPr="00AC4490">
        <w:rPr>
          <w:rFonts w:ascii="Verdana" w:eastAsia="Verdana" w:hAnsi="Verdana" w:cs="Verdana"/>
          <w:sz w:val="20"/>
          <w:szCs w:val="20"/>
        </w:rPr>
        <w:t>startup’lara</w:t>
      </w:r>
      <w:proofErr w:type="spellEnd"/>
      <w:r w:rsidRPr="00AC4490">
        <w:rPr>
          <w:rFonts w:ascii="Verdana" w:eastAsia="Verdana" w:hAnsi="Verdana" w:cs="Verdana"/>
          <w:sz w:val="20"/>
          <w:szCs w:val="20"/>
        </w:rPr>
        <w:t xml:space="preserve"> destek programı olan Google </w:t>
      </w:r>
      <w:proofErr w:type="spellStart"/>
      <w:r w:rsidRPr="00AC4490">
        <w:rPr>
          <w:rFonts w:ascii="Verdana" w:eastAsia="Verdana" w:hAnsi="Verdana" w:cs="Verdana"/>
          <w:sz w:val="20"/>
          <w:szCs w:val="20"/>
        </w:rPr>
        <w:t>for</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Startups’ın</w:t>
      </w:r>
      <w:proofErr w:type="spellEnd"/>
      <w:r w:rsidRPr="00AC4490">
        <w:rPr>
          <w:rFonts w:ascii="Verdana" w:eastAsia="Verdana" w:hAnsi="Verdana" w:cs="Verdana"/>
          <w:sz w:val="20"/>
          <w:szCs w:val="20"/>
        </w:rPr>
        <w:t xml:space="preserve"> Türkiye’deki ilk ve tek iş ortağı olmaya devam ediyor. </w:t>
      </w:r>
      <w:proofErr w:type="spellStart"/>
      <w:r w:rsidRPr="00AC4490">
        <w:rPr>
          <w:rFonts w:ascii="Verdana" w:eastAsia="Verdana" w:hAnsi="Verdana" w:cs="Verdana"/>
          <w:sz w:val="20"/>
          <w:szCs w:val="20"/>
        </w:rPr>
        <w:t>Workup</w:t>
      </w:r>
      <w:proofErr w:type="spellEnd"/>
      <w:r w:rsidRPr="00AC4490">
        <w:rPr>
          <w:rFonts w:ascii="Verdana" w:eastAsia="Verdana" w:hAnsi="Verdana" w:cs="Verdana"/>
          <w:sz w:val="20"/>
          <w:szCs w:val="20"/>
        </w:rPr>
        <w:t xml:space="preserve"> Girişimcilik Programı’na ve Kolektif üyelerine ek içerik desteği sunmak amacıyla 2019’dan bu yana devam eden </w:t>
      </w:r>
      <w:proofErr w:type="gramStart"/>
      <w:r w:rsidRPr="00AC4490">
        <w:rPr>
          <w:rFonts w:ascii="Verdana" w:eastAsia="Verdana" w:hAnsi="Verdana" w:cs="Verdana"/>
          <w:sz w:val="20"/>
          <w:szCs w:val="20"/>
        </w:rPr>
        <w:t>işbirliği</w:t>
      </w:r>
      <w:proofErr w:type="gramEnd"/>
      <w:r w:rsidRPr="00AC4490">
        <w:rPr>
          <w:rFonts w:ascii="Verdana" w:eastAsia="Verdana" w:hAnsi="Verdana" w:cs="Verdana"/>
          <w:sz w:val="20"/>
          <w:szCs w:val="20"/>
        </w:rPr>
        <w:t xml:space="preserve"> kapsamında son bir yılda 50'den fazla girişime 5 milyon doların üzerinde destek sağladığını belirten Kolektif House Kurucu Ortağı ve CEO’su Ahmet Onur, önümüzdeki dönemde bu sayıyı daha da artırmayı hedeflediklerini söyledi. </w:t>
      </w:r>
    </w:p>
    <w:p w14:paraId="00000006" w14:textId="77777777" w:rsidR="00095BF0" w:rsidRPr="00AC4490" w:rsidRDefault="005F0CC9">
      <w:pPr>
        <w:spacing w:before="280" w:after="280" w:line="360" w:lineRule="auto"/>
        <w:jc w:val="both"/>
        <w:rPr>
          <w:rFonts w:ascii="Verdana" w:eastAsia="Verdana" w:hAnsi="Verdana" w:cs="Verdana"/>
          <w:b/>
          <w:sz w:val="20"/>
          <w:szCs w:val="20"/>
        </w:rPr>
      </w:pPr>
      <w:r w:rsidRPr="00AC4490">
        <w:rPr>
          <w:rFonts w:ascii="Verdana" w:eastAsia="Verdana" w:hAnsi="Verdana" w:cs="Verdana"/>
          <w:b/>
          <w:sz w:val="20"/>
          <w:szCs w:val="20"/>
        </w:rPr>
        <w:t>5 milyon doların üzerinde değer üretildi</w:t>
      </w:r>
    </w:p>
    <w:p w14:paraId="00000007" w14:textId="29021FD5" w:rsidR="00095BF0" w:rsidRPr="00AC4490" w:rsidRDefault="005F0CC9">
      <w:pPr>
        <w:spacing w:before="280" w:after="280" w:line="360" w:lineRule="auto"/>
        <w:jc w:val="both"/>
        <w:rPr>
          <w:rFonts w:ascii="Verdana" w:eastAsia="Verdana" w:hAnsi="Verdana" w:cs="Verdana"/>
          <w:sz w:val="20"/>
          <w:szCs w:val="20"/>
        </w:rPr>
      </w:pPr>
      <w:r w:rsidRPr="00AC4490">
        <w:rPr>
          <w:rFonts w:ascii="Verdana" w:eastAsia="Verdana" w:hAnsi="Verdana" w:cs="Verdana"/>
          <w:sz w:val="20"/>
          <w:szCs w:val="20"/>
        </w:rPr>
        <w:t xml:space="preserve">Konuya ilişkin değerlendirmede bulunan Ahmet Onur, şöyle konuştu: “Kolektif House olarak hayata geçirdiğimiz </w:t>
      </w:r>
      <w:proofErr w:type="spellStart"/>
      <w:r w:rsidRPr="00AC4490">
        <w:rPr>
          <w:rFonts w:ascii="Verdana" w:eastAsia="Verdana" w:hAnsi="Verdana" w:cs="Verdana"/>
          <w:sz w:val="20"/>
          <w:szCs w:val="20"/>
        </w:rPr>
        <w:t>KoPerks</w:t>
      </w:r>
      <w:proofErr w:type="spellEnd"/>
      <w:r w:rsidRPr="00AC4490">
        <w:rPr>
          <w:rFonts w:ascii="Verdana" w:eastAsia="Verdana" w:hAnsi="Verdana" w:cs="Verdana"/>
          <w:sz w:val="20"/>
          <w:szCs w:val="20"/>
        </w:rPr>
        <w:t xml:space="preserve"> programı çerçevesinde iş ortaklarımızın desteğiyle Kolektif Ailesi’ne özel indirimler ve ayrıcalıklar sunuyoruz. </w:t>
      </w:r>
      <w:r w:rsidR="00B1530D" w:rsidRPr="00AC4490">
        <w:rPr>
          <w:rFonts w:ascii="Verdana" w:eastAsia="Verdana" w:hAnsi="Verdana" w:cs="Verdana"/>
          <w:sz w:val="20"/>
          <w:szCs w:val="20"/>
        </w:rPr>
        <w:t xml:space="preserve">Tüm üyelerimizin yanı sıra Dijital Üyelik kullanıcılarımızın da yararlanabildiği </w:t>
      </w:r>
      <w:proofErr w:type="spellStart"/>
      <w:r w:rsidRPr="00AC4490">
        <w:rPr>
          <w:rFonts w:ascii="Verdana" w:eastAsia="Verdana" w:hAnsi="Verdana" w:cs="Verdana"/>
          <w:sz w:val="20"/>
          <w:szCs w:val="20"/>
        </w:rPr>
        <w:t>KoPerks’in</w:t>
      </w:r>
      <w:proofErr w:type="spellEnd"/>
      <w:r w:rsidRPr="00AC4490">
        <w:rPr>
          <w:rFonts w:ascii="Verdana" w:eastAsia="Verdana" w:hAnsi="Verdana" w:cs="Verdana"/>
          <w:sz w:val="20"/>
          <w:szCs w:val="20"/>
        </w:rPr>
        <w:t xml:space="preserve"> içerisinde yeme-içme ve hizmet indirimleri, ücretsiz deneme sürümleri ve Google </w:t>
      </w:r>
      <w:proofErr w:type="spellStart"/>
      <w:r w:rsidRPr="00AC4490">
        <w:rPr>
          <w:rFonts w:ascii="Verdana" w:eastAsia="Verdana" w:hAnsi="Verdana" w:cs="Verdana"/>
          <w:sz w:val="20"/>
          <w:szCs w:val="20"/>
        </w:rPr>
        <w:t>for</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Startups</w:t>
      </w:r>
      <w:proofErr w:type="spellEnd"/>
      <w:r w:rsidRPr="00AC4490">
        <w:rPr>
          <w:rFonts w:ascii="Verdana" w:eastAsia="Verdana" w:hAnsi="Verdana" w:cs="Verdana"/>
          <w:sz w:val="20"/>
          <w:szCs w:val="20"/>
        </w:rPr>
        <w:t xml:space="preserve"> ücretsiz destek kredileri gibi 40’ın üzerinde ayrıcalık bulunuyor.</w:t>
      </w:r>
    </w:p>
    <w:p w14:paraId="1383FA9D" w14:textId="70BE7391" w:rsidR="00AD43F2" w:rsidRPr="00AC4490" w:rsidRDefault="005F0CC9">
      <w:pPr>
        <w:spacing w:line="360" w:lineRule="auto"/>
        <w:jc w:val="both"/>
        <w:rPr>
          <w:rFonts w:ascii="Verdana" w:eastAsia="Verdana" w:hAnsi="Verdana" w:cs="Verdana"/>
          <w:sz w:val="20"/>
          <w:szCs w:val="20"/>
        </w:rPr>
      </w:pPr>
      <w:bookmarkStart w:id="1" w:name="_heading=h.gjdgxs" w:colFirst="0" w:colLast="0"/>
      <w:bookmarkEnd w:id="1"/>
      <w:r w:rsidRPr="00AC4490">
        <w:rPr>
          <w:rFonts w:ascii="Verdana" w:eastAsia="Verdana" w:hAnsi="Verdana" w:cs="Verdana"/>
          <w:sz w:val="20"/>
          <w:szCs w:val="20"/>
        </w:rPr>
        <w:t xml:space="preserve">Bu kapsamda Google </w:t>
      </w:r>
      <w:proofErr w:type="spellStart"/>
      <w:r w:rsidRPr="00AC4490">
        <w:rPr>
          <w:rFonts w:ascii="Verdana" w:eastAsia="Verdana" w:hAnsi="Verdana" w:cs="Verdana"/>
          <w:sz w:val="20"/>
          <w:szCs w:val="20"/>
        </w:rPr>
        <w:t>for</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Startups</w:t>
      </w:r>
      <w:proofErr w:type="spellEnd"/>
      <w:r w:rsidRPr="00AC4490">
        <w:rPr>
          <w:rFonts w:ascii="Verdana" w:eastAsia="Verdana" w:hAnsi="Verdana" w:cs="Verdana"/>
          <w:sz w:val="20"/>
          <w:szCs w:val="20"/>
        </w:rPr>
        <w:t xml:space="preserve"> desteğiyle üretilen etkinlik içerikleri, Türkiye İş Bankası’nın ana destekçisi olduğu ve Kolektif House tarafından yürütülen </w:t>
      </w:r>
      <w:proofErr w:type="spellStart"/>
      <w:r w:rsidRPr="00AC4490">
        <w:rPr>
          <w:rFonts w:ascii="Verdana" w:eastAsia="Verdana" w:hAnsi="Verdana" w:cs="Verdana"/>
          <w:sz w:val="20"/>
          <w:szCs w:val="20"/>
        </w:rPr>
        <w:t>Workup</w:t>
      </w:r>
      <w:proofErr w:type="spellEnd"/>
      <w:r w:rsidRPr="00AC4490">
        <w:rPr>
          <w:rFonts w:ascii="Verdana" w:eastAsia="Verdana" w:hAnsi="Verdana" w:cs="Verdana"/>
          <w:sz w:val="20"/>
          <w:szCs w:val="20"/>
        </w:rPr>
        <w:t xml:space="preserve"> Girişimcilik Programı’na dahil olan girişimlere ve programın mezunlarına özel olarak sunuluyor. </w:t>
      </w:r>
      <w:r w:rsidR="00956ED5" w:rsidRPr="00AC4490">
        <w:rPr>
          <w:rFonts w:ascii="Verdana" w:eastAsia="Verdana" w:hAnsi="Verdana" w:cs="Verdana"/>
          <w:sz w:val="20"/>
          <w:szCs w:val="20"/>
        </w:rPr>
        <w:t xml:space="preserve">Söz konusu iş ortaklığı kapsamında geçtiğimiz dönem </w:t>
      </w:r>
      <w:proofErr w:type="spellStart"/>
      <w:r w:rsidR="00956ED5" w:rsidRPr="00AC4490">
        <w:rPr>
          <w:rFonts w:ascii="Verdana" w:eastAsia="Verdana" w:hAnsi="Verdana" w:cs="Verdana"/>
          <w:sz w:val="20"/>
          <w:szCs w:val="20"/>
        </w:rPr>
        <w:t>Founders</w:t>
      </w:r>
      <w:proofErr w:type="spellEnd"/>
      <w:r w:rsidR="00956ED5" w:rsidRPr="00AC4490">
        <w:rPr>
          <w:rFonts w:ascii="Verdana" w:eastAsia="Verdana" w:hAnsi="Verdana" w:cs="Verdana"/>
          <w:sz w:val="20"/>
          <w:szCs w:val="20"/>
        </w:rPr>
        <w:t xml:space="preserve"> </w:t>
      </w:r>
      <w:proofErr w:type="spellStart"/>
      <w:r w:rsidR="00956ED5" w:rsidRPr="00AC4490">
        <w:rPr>
          <w:rFonts w:ascii="Verdana" w:eastAsia="Verdana" w:hAnsi="Verdana" w:cs="Verdana"/>
          <w:sz w:val="20"/>
          <w:szCs w:val="20"/>
        </w:rPr>
        <w:t>Lab</w:t>
      </w:r>
      <w:proofErr w:type="spellEnd"/>
      <w:r w:rsidR="00956ED5" w:rsidRPr="00AC4490">
        <w:rPr>
          <w:rFonts w:ascii="Verdana" w:eastAsia="Verdana" w:hAnsi="Verdana" w:cs="Verdana"/>
          <w:sz w:val="20"/>
          <w:szCs w:val="20"/>
        </w:rPr>
        <w:t xml:space="preserve"> ve </w:t>
      </w:r>
      <w:proofErr w:type="spellStart"/>
      <w:r w:rsidR="00956ED5" w:rsidRPr="00AC4490">
        <w:rPr>
          <w:rFonts w:ascii="Verdana" w:eastAsia="Verdana" w:hAnsi="Verdana" w:cs="Verdana"/>
          <w:sz w:val="20"/>
          <w:szCs w:val="20"/>
        </w:rPr>
        <w:t>Growth</w:t>
      </w:r>
      <w:proofErr w:type="spellEnd"/>
      <w:r w:rsidR="00956ED5" w:rsidRPr="00AC4490">
        <w:rPr>
          <w:rFonts w:ascii="Verdana" w:eastAsia="Verdana" w:hAnsi="Verdana" w:cs="Verdana"/>
          <w:sz w:val="20"/>
          <w:szCs w:val="20"/>
        </w:rPr>
        <w:t xml:space="preserve"> </w:t>
      </w:r>
      <w:proofErr w:type="spellStart"/>
      <w:r w:rsidR="00956ED5" w:rsidRPr="00AC4490">
        <w:rPr>
          <w:rFonts w:ascii="Verdana" w:eastAsia="Verdana" w:hAnsi="Verdana" w:cs="Verdana"/>
          <w:sz w:val="20"/>
          <w:szCs w:val="20"/>
        </w:rPr>
        <w:t>Lab</w:t>
      </w:r>
      <w:proofErr w:type="spellEnd"/>
      <w:r w:rsidR="00956ED5" w:rsidRPr="00AC4490">
        <w:rPr>
          <w:rFonts w:ascii="Verdana" w:eastAsia="Verdana" w:hAnsi="Verdana" w:cs="Verdana"/>
          <w:sz w:val="20"/>
          <w:szCs w:val="20"/>
        </w:rPr>
        <w:t xml:space="preserve"> etkinliklerinden şimdiye kadar 30'un üzerinde </w:t>
      </w:r>
      <w:proofErr w:type="spellStart"/>
      <w:r w:rsidR="00956ED5" w:rsidRPr="00AC4490">
        <w:rPr>
          <w:rFonts w:ascii="Verdana" w:eastAsia="Verdana" w:hAnsi="Verdana" w:cs="Verdana"/>
          <w:sz w:val="20"/>
          <w:szCs w:val="20"/>
        </w:rPr>
        <w:t>Workup’lı</w:t>
      </w:r>
      <w:proofErr w:type="spellEnd"/>
      <w:r w:rsidR="00956ED5" w:rsidRPr="00AC4490">
        <w:rPr>
          <w:rFonts w:ascii="Verdana" w:eastAsia="Verdana" w:hAnsi="Verdana" w:cs="Verdana"/>
          <w:sz w:val="20"/>
          <w:szCs w:val="20"/>
        </w:rPr>
        <w:t xml:space="preserve"> girişim faydalandı. </w:t>
      </w:r>
      <w:proofErr w:type="spellStart"/>
      <w:r w:rsidR="00956ED5" w:rsidRPr="00AC4490">
        <w:rPr>
          <w:rFonts w:ascii="Verdana" w:eastAsia="Verdana" w:hAnsi="Verdana" w:cs="Verdana"/>
          <w:sz w:val="20"/>
          <w:szCs w:val="20"/>
        </w:rPr>
        <w:t>Growth</w:t>
      </w:r>
      <w:proofErr w:type="spellEnd"/>
      <w:r w:rsidR="00956ED5" w:rsidRPr="00AC4490">
        <w:rPr>
          <w:rFonts w:ascii="Verdana" w:eastAsia="Verdana" w:hAnsi="Verdana" w:cs="Verdana"/>
          <w:sz w:val="20"/>
          <w:szCs w:val="20"/>
        </w:rPr>
        <w:t xml:space="preserve"> </w:t>
      </w:r>
      <w:proofErr w:type="spellStart"/>
      <w:r w:rsidR="00956ED5" w:rsidRPr="00AC4490">
        <w:rPr>
          <w:rFonts w:ascii="Verdana" w:eastAsia="Verdana" w:hAnsi="Verdana" w:cs="Verdana"/>
          <w:sz w:val="20"/>
          <w:szCs w:val="20"/>
        </w:rPr>
        <w:t>Lab’e</w:t>
      </w:r>
      <w:proofErr w:type="spellEnd"/>
      <w:r w:rsidR="00956ED5" w:rsidRPr="00AC4490">
        <w:rPr>
          <w:rFonts w:ascii="Verdana" w:eastAsia="Verdana" w:hAnsi="Verdana" w:cs="Verdana"/>
          <w:sz w:val="20"/>
          <w:szCs w:val="20"/>
        </w:rPr>
        <w:t xml:space="preserve"> katılan </w:t>
      </w:r>
      <w:proofErr w:type="spellStart"/>
      <w:r w:rsidR="00956ED5" w:rsidRPr="00AC4490">
        <w:rPr>
          <w:rFonts w:ascii="Verdana" w:eastAsia="Verdana" w:hAnsi="Verdana" w:cs="Verdana"/>
          <w:sz w:val="20"/>
          <w:szCs w:val="20"/>
        </w:rPr>
        <w:t>Workup</w:t>
      </w:r>
      <w:r w:rsidR="00266357" w:rsidRPr="00AC4490">
        <w:rPr>
          <w:rFonts w:ascii="Verdana" w:eastAsia="Verdana" w:hAnsi="Verdana" w:cs="Verdana"/>
          <w:sz w:val="20"/>
          <w:szCs w:val="20"/>
        </w:rPr>
        <w:t>’</w:t>
      </w:r>
      <w:r w:rsidR="00956ED5" w:rsidRPr="00AC4490">
        <w:rPr>
          <w:rFonts w:ascii="Verdana" w:eastAsia="Verdana" w:hAnsi="Verdana" w:cs="Verdana"/>
          <w:sz w:val="20"/>
          <w:szCs w:val="20"/>
        </w:rPr>
        <w:t>lı</w:t>
      </w:r>
      <w:proofErr w:type="spellEnd"/>
      <w:r w:rsidR="00956ED5" w:rsidRPr="00AC4490">
        <w:rPr>
          <w:rFonts w:ascii="Verdana" w:eastAsia="Verdana" w:hAnsi="Verdana" w:cs="Verdana"/>
          <w:sz w:val="20"/>
          <w:szCs w:val="20"/>
        </w:rPr>
        <w:t xml:space="preserve"> 19 girişim arasından 5 takım performans pazarlama kanallarında kullandıkları araçları bire</w:t>
      </w:r>
      <w:r w:rsidR="00C165DF" w:rsidRPr="00AC4490">
        <w:rPr>
          <w:rFonts w:ascii="Verdana" w:eastAsia="Verdana" w:hAnsi="Verdana" w:cs="Verdana"/>
          <w:sz w:val="20"/>
          <w:szCs w:val="20"/>
        </w:rPr>
        <w:t xml:space="preserve"> </w:t>
      </w:r>
      <w:r w:rsidR="00956ED5" w:rsidRPr="00AC4490">
        <w:rPr>
          <w:rFonts w:ascii="Verdana" w:eastAsia="Verdana" w:hAnsi="Verdana" w:cs="Verdana"/>
          <w:sz w:val="20"/>
          <w:szCs w:val="20"/>
        </w:rPr>
        <w:t xml:space="preserve">bir görüşmelerde Google </w:t>
      </w:r>
      <w:proofErr w:type="spellStart"/>
      <w:r w:rsidR="00956ED5" w:rsidRPr="00AC4490">
        <w:rPr>
          <w:rFonts w:ascii="Verdana" w:eastAsia="Verdana" w:hAnsi="Verdana" w:cs="Verdana"/>
          <w:sz w:val="20"/>
          <w:szCs w:val="20"/>
        </w:rPr>
        <w:t>mentorlarıyla</w:t>
      </w:r>
      <w:proofErr w:type="spellEnd"/>
      <w:r w:rsidR="00956ED5" w:rsidRPr="00AC4490">
        <w:rPr>
          <w:rFonts w:ascii="Verdana" w:eastAsia="Verdana" w:hAnsi="Verdana" w:cs="Verdana"/>
          <w:sz w:val="20"/>
          <w:szCs w:val="20"/>
        </w:rPr>
        <w:t xml:space="preserve"> değerlendirdi.</w:t>
      </w:r>
    </w:p>
    <w:p w14:paraId="2180FEF8" w14:textId="77777777" w:rsidR="00AD43F2" w:rsidRPr="00AC4490" w:rsidRDefault="00AD43F2">
      <w:pPr>
        <w:spacing w:line="360" w:lineRule="auto"/>
        <w:jc w:val="both"/>
        <w:rPr>
          <w:rFonts w:ascii="Verdana" w:eastAsia="Verdana" w:hAnsi="Verdana" w:cs="Verdana"/>
          <w:sz w:val="20"/>
          <w:szCs w:val="20"/>
        </w:rPr>
      </w:pPr>
    </w:p>
    <w:p w14:paraId="46968E01" w14:textId="77777777" w:rsidR="00AC4490" w:rsidRPr="00AC4490" w:rsidRDefault="00956ED5">
      <w:pPr>
        <w:spacing w:line="360" w:lineRule="auto"/>
        <w:jc w:val="both"/>
        <w:rPr>
          <w:rFonts w:ascii="Verdana" w:eastAsia="Verdana" w:hAnsi="Verdana" w:cs="Verdana"/>
          <w:sz w:val="20"/>
          <w:szCs w:val="20"/>
        </w:rPr>
      </w:pPr>
      <w:r w:rsidRPr="00AC4490">
        <w:rPr>
          <w:rFonts w:ascii="Verdana" w:eastAsia="Verdana" w:hAnsi="Verdana" w:cs="Verdana"/>
          <w:sz w:val="20"/>
          <w:szCs w:val="20"/>
        </w:rPr>
        <w:t xml:space="preserve">Öte yandan </w:t>
      </w:r>
      <w:proofErr w:type="spellStart"/>
      <w:r w:rsidRPr="00AC4490">
        <w:rPr>
          <w:rFonts w:ascii="Verdana" w:eastAsia="Verdana" w:hAnsi="Verdana" w:cs="Verdana"/>
          <w:sz w:val="20"/>
          <w:szCs w:val="20"/>
        </w:rPr>
        <w:t>pandemi</w:t>
      </w:r>
      <w:proofErr w:type="spellEnd"/>
      <w:r w:rsidRPr="00AC4490">
        <w:rPr>
          <w:rFonts w:ascii="Verdana" w:eastAsia="Verdana" w:hAnsi="Verdana" w:cs="Verdana"/>
          <w:sz w:val="20"/>
          <w:szCs w:val="20"/>
        </w:rPr>
        <w:t xml:space="preserve"> ile birlikte Google </w:t>
      </w:r>
      <w:proofErr w:type="spellStart"/>
      <w:r w:rsidRPr="00AC4490">
        <w:rPr>
          <w:rFonts w:ascii="Verdana" w:eastAsia="Verdana" w:hAnsi="Verdana" w:cs="Verdana"/>
          <w:sz w:val="20"/>
          <w:szCs w:val="20"/>
        </w:rPr>
        <w:t>Cloud</w:t>
      </w:r>
      <w:proofErr w:type="spellEnd"/>
      <w:r w:rsidRPr="00AC4490">
        <w:rPr>
          <w:rFonts w:ascii="Verdana" w:eastAsia="Verdana" w:hAnsi="Verdana" w:cs="Verdana"/>
          <w:sz w:val="20"/>
          <w:szCs w:val="20"/>
        </w:rPr>
        <w:t xml:space="preserve"> desteğini sadece </w:t>
      </w:r>
      <w:proofErr w:type="spellStart"/>
      <w:r w:rsidRPr="00AC4490">
        <w:rPr>
          <w:rFonts w:ascii="Verdana" w:eastAsia="Verdana" w:hAnsi="Verdana" w:cs="Verdana"/>
          <w:sz w:val="20"/>
          <w:szCs w:val="20"/>
        </w:rPr>
        <w:t>Workup</w:t>
      </w:r>
      <w:proofErr w:type="spellEnd"/>
      <w:r w:rsidRPr="00AC4490">
        <w:rPr>
          <w:rFonts w:ascii="Verdana" w:eastAsia="Verdana" w:hAnsi="Verdana" w:cs="Verdana"/>
          <w:sz w:val="20"/>
          <w:szCs w:val="20"/>
        </w:rPr>
        <w:t xml:space="preserve"> girişimlerine ve Kolektif üyelerine değil, Google ile fayda üretebilecek Türkiye'den birçok girişime sunmaya çalıştık. Google </w:t>
      </w:r>
      <w:proofErr w:type="spellStart"/>
      <w:r w:rsidRPr="00AC4490">
        <w:rPr>
          <w:rFonts w:ascii="Verdana" w:eastAsia="Verdana" w:hAnsi="Verdana" w:cs="Verdana"/>
          <w:sz w:val="20"/>
          <w:szCs w:val="20"/>
        </w:rPr>
        <w:t>Cloud</w:t>
      </w:r>
      <w:proofErr w:type="spellEnd"/>
      <w:r w:rsidRPr="00AC4490">
        <w:rPr>
          <w:rFonts w:ascii="Verdana" w:eastAsia="Verdana" w:hAnsi="Verdana" w:cs="Verdana"/>
          <w:sz w:val="20"/>
          <w:szCs w:val="20"/>
        </w:rPr>
        <w:t xml:space="preserve"> kredisi kullanan girişimler aylık depolama maliyetlerinde yüzde 70’in üzerinde fayda sağladı.</w:t>
      </w:r>
      <w:r w:rsidR="00AD43F2" w:rsidRPr="00AC4490">
        <w:rPr>
          <w:rFonts w:ascii="Verdana" w:eastAsia="Verdana" w:hAnsi="Verdana" w:cs="Verdana"/>
          <w:sz w:val="20"/>
          <w:szCs w:val="20"/>
        </w:rPr>
        <w:t>”</w:t>
      </w:r>
    </w:p>
    <w:p w14:paraId="63884729" w14:textId="77777777" w:rsidR="00AC4490" w:rsidRPr="00AC4490" w:rsidRDefault="00AC4490">
      <w:pPr>
        <w:spacing w:line="360" w:lineRule="auto"/>
        <w:jc w:val="both"/>
        <w:rPr>
          <w:rFonts w:ascii="Verdana" w:eastAsia="Verdana" w:hAnsi="Verdana" w:cs="Verdana"/>
          <w:sz w:val="20"/>
          <w:szCs w:val="20"/>
        </w:rPr>
      </w:pPr>
    </w:p>
    <w:p w14:paraId="2088D290" w14:textId="48D7F613" w:rsidR="00AC4490" w:rsidRPr="00AC4490" w:rsidRDefault="00AC4490">
      <w:pPr>
        <w:spacing w:line="360" w:lineRule="auto"/>
        <w:jc w:val="both"/>
        <w:rPr>
          <w:rFonts w:ascii="Verdana" w:eastAsia="Verdana" w:hAnsi="Verdana" w:cs="Verdana"/>
          <w:sz w:val="20"/>
          <w:szCs w:val="20"/>
        </w:rPr>
      </w:pPr>
      <w:r w:rsidRPr="00AC4490">
        <w:rPr>
          <w:rFonts w:ascii="Verdana" w:eastAsia="Verdana" w:hAnsi="Verdana" w:cs="Verdana"/>
          <w:sz w:val="20"/>
          <w:szCs w:val="20"/>
        </w:rPr>
        <w:t xml:space="preserve">Google geliştirici </w:t>
      </w:r>
      <w:proofErr w:type="spellStart"/>
      <w:r w:rsidRPr="00AC4490">
        <w:rPr>
          <w:rFonts w:ascii="Verdana" w:eastAsia="Verdana" w:hAnsi="Verdana" w:cs="Verdana"/>
          <w:sz w:val="20"/>
          <w:szCs w:val="20"/>
        </w:rPr>
        <w:t>iliskileri</w:t>
      </w:r>
      <w:proofErr w:type="spellEnd"/>
      <w:r w:rsidRPr="00AC4490">
        <w:rPr>
          <w:rFonts w:ascii="Verdana" w:eastAsia="Verdana" w:hAnsi="Verdana" w:cs="Verdana"/>
          <w:sz w:val="20"/>
          <w:szCs w:val="20"/>
        </w:rPr>
        <w:t xml:space="preserve"> ekibinden Barış </w:t>
      </w:r>
      <w:proofErr w:type="spellStart"/>
      <w:r w:rsidRPr="00AC4490">
        <w:rPr>
          <w:rFonts w:ascii="Verdana" w:eastAsia="Verdana" w:hAnsi="Verdana" w:cs="Verdana"/>
          <w:sz w:val="20"/>
          <w:szCs w:val="20"/>
        </w:rPr>
        <w:t>Yesugey</w:t>
      </w:r>
      <w:proofErr w:type="spellEnd"/>
      <w:r w:rsidRPr="00AC4490">
        <w:rPr>
          <w:rFonts w:ascii="Verdana" w:eastAsia="Verdana" w:hAnsi="Verdana" w:cs="Verdana"/>
          <w:sz w:val="20"/>
          <w:szCs w:val="20"/>
        </w:rPr>
        <w:t xml:space="preserve">, Kolektif House Google desteği ile ilgili olarak "Kolektif House ile iş birliğimiz 5 sene önce başladı. Bu birliktelik sayesinde Türkiye’de girişim ekosisteminin önemli oyuncularına, yüzlerce girişime Google kaynakları ve teknolojileri ile yardımcı olma fırsatı yakaladık. Accelerator ve Google </w:t>
      </w:r>
      <w:proofErr w:type="spellStart"/>
      <w:r w:rsidRPr="00AC4490">
        <w:rPr>
          <w:rFonts w:ascii="Verdana" w:eastAsia="Verdana" w:hAnsi="Verdana" w:cs="Verdana"/>
          <w:sz w:val="20"/>
          <w:szCs w:val="20"/>
        </w:rPr>
        <w:t>for</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Startups</w:t>
      </w:r>
      <w:proofErr w:type="spellEnd"/>
      <w:r w:rsidRPr="00AC4490">
        <w:rPr>
          <w:rFonts w:ascii="Verdana" w:eastAsia="Verdana" w:hAnsi="Verdana" w:cs="Verdana"/>
          <w:sz w:val="20"/>
          <w:szCs w:val="20"/>
        </w:rPr>
        <w:t xml:space="preserve"> programlarımız ile geliştirici ekosistemini desteklemeye ve girişimcilerin yanında olmaya devam edeceğiz” dedi.</w:t>
      </w:r>
    </w:p>
    <w:p w14:paraId="2C10F8E1" w14:textId="2228A2FC" w:rsidR="00B1530D" w:rsidRPr="00AC4490" w:rsidRDefault="00B1530D">
      <w:pPr>
        <w:spacing w:line="360" w:lineRule="auto"/>
        <w:jc w:val="both"/>
        <w:rPr>
          <w:rFonts w:ascii="Verdana" w:eastAsia="Verdana" w:hAnsi="Verdana" w:cs="Verdana"/>
          <w:sz w:val="20"/>
          <w:szCs w:val="20"/>
        </w:rPr>
      </w:pPr>
    </w:p>
    <w:p w14:paraId="77193C52" w14:textId="37A7D8F1" w:rsidR="00B1530D" w:rsidRPr="00AC4490" w:rsidRDefault="00B1530D" w:rsidP="00B1530D">
      <w:pPr>
        <w:spacing w:line="360" w:lineRule="auto"/>
        <w:jc w:val="both"/>
        <w:rPr>
          <w:rFonts w:ascii="Verdana" w:eastAsia="Verdana" w:hAnsi="Verdana" w:cs="Verdana"/>
          <w:b/>
          <w:bCs/>
          <w:i/>
          <w:iCs/>
          <w:sz w:val="20"/>
          <w:szCs w:val="20"/>
        </w:rPr>
      </w:pPr>
      <w:r w:rsidRPr="00AC4490">
        <w:rPr>
          <w:rFonts w:ascii="Verdana" w:eastAsia="Verdana" w:hAnsi="Verdana" w:cs="Verdana"/>
          <w:b/>
          <w:bCs/>
          <w:i/>
          <w:iCs/>
          <w:sz w:val="20"/>
          <w:szCs w:val="20"/>
        </w:rPr>
        <w:t xml:space="preserve">Google </w:t>
      </w:r>
      <w:proofErr w:type="spellStart"/>
      <w:r w:rsidRPr="00AC4490">
        <w:rPr>
          <w:rFonts w:ascii="Verdana" w:eastAsia="Verdana" w:hAnsi="Verdana" w:cs="Verdana"/>
          <w:b/>
          <w:bCs/>
          <w:i/>
          <w:iCs/>
          <w:sz w:val="20"/>
          <w:szCs w:val="20"/>
        </w:rPr>
        <w:t>for</w:t>
      </w:r>
      <w:proofErr w:type="spellEnd"/>
      <w:r w:rsidRPr="00AC4490">
        <w:rPr>
          <w:rFonts w:ascii="Verdana" w:eastAsia="Verdana" w:hAnsi="Verdana" w:cs="Verdana"/>
          <w:b/>
          <w:bCs/>
          <w:i/>
          <w:iCs/>
          <w:sz w:val="20"/>
          <w:szCs w:val="20"/>
        </w:rPr>
        <w:t xml:space="preserve"> </w:t>
      </w:r>
      <w:proofErr w:type="spellStart"/>
      <w:r w:rsidRPr="00AC4490">
        <w:rPr>
          <w:rFonts w:ascii="Verdana" w:eastAsia="Verdana" w:hAnsi="Verdana" w:cs="Verdana"/>
          <w:b/>
          <w:bCs/>
          <w:i/>
          <w:iCs/>
          <w:sz w:val="20"/>
          <w:szCs w:val="20"/>
        </w:rPr>
        <w:t>Startus</w:t>
      </w:r>
      <w:proofErr w:type="spellEnd"/>
      <w:r w:rsidR="002E3960" w:rsidRPr="00AC4490">
        <w:rPr>
          <w:rFonts w:ascii="Verdana" w:eastAsia="Verdana" w:hAnsi="Verdana" w:cs="Verdana"/>
          <w:b/>
          <w:bCs/>
          <w:i/>
          <w:iCs/>
          <w:sz w:val="20"/>
          <w:szCs w:val="20"/>
        </w:rPr>
        <w:t xml:space="preserve"> ürünleri nelerdir?</w:t>
      </w:r>
    </w:p>
    <w:p w14:paraId="583499A5" w14:textId="3D3A5AC9" w:rsidR="00B1530D" w:rsidRPr="00AC4490" w:rsidRDefault="00B1530D" w:rsidP="00B1530D">
      <w:pPr>
        <w:spacing w:line="360" w:lineRule="auto"/>
        <w:jc w:val="both"/>
        <w:rPr>
          <w:rFonts w:ascii="Verdana" w:eastAsia="Verdana" w:hAnsi="Verdana" w:cs="Verdana"/>
          <w:b/>
          <w:bCs/>
          <w:sz w:val="20"/>
          <w:szCs w:val="20"/>
        </w:rPr>
      </w:pPr>
      <w:proofErr w:type="spellStart"/>
      <w:r w:rsidRPr="00AC4490">
        <w:rPr>
          <w:rFonts w:ascii="Verdana" w:eastAsia="Verdana" w:hAnsi="Verdana" w:cs="Verdana"/>
          <w:b/>
          <w:bCs/>
          <w:sz w:val="20"/>
          <w:szCs w:val="20"/>
        </w:rPr>
        <w:t>Founders</w:t>
      </w:r>
      <w:proofErr w:type="spellEnd"/>
      <w:r w:rsidRPr="00AC4490">
        <w:rPr>
          <w:rFonts w:ascii="Verdana" w:eastAsia="Verdana" w:hAnsi="Verdana" w:cs="Verdana"/>
          <w:b/>
          <w:bCs/>
          <w:sz w:val="20"/>
          <w:szCs w:val="20"/>
        </w:rPr>
        <w:t xml:space="preserve"> </w:t>
      </w:r>
      <w:proofErr w:type="spellStart"/>
      <w:r w:rsidRPr="00AC4490">
        <w:rPr>
          <w:rFonts w:ascii="Verdana" w:eastAsia="Verdana" w:hAnsi="Verdana" w:cs="Verdana"/>
          <w:b/>
          <w:bCs/>
          <w:sz w:val="20"/>
          <w:szCs w:val="20"/>
        </w:rPr>
        <w:t>Lab</w:t>
      </w:r>
      <w:proofErr w:type="spellEnd"/>
      <w:r w:rsidRPr="00AC4490">
        <w:rPr>
          <w:rFonts w:ascii="Verdana" w:eastAsia="Verdana" w:hAnsi="Verdana" w:cs="Verdana"/>
          <w:b/>
          <w:bCs/>
          <w:sz w:val="20"/>
          <w:szCs w:val="20"/>
        </w:rPr>
        <w:t xml:space="preserve">: </w:t>
      </w:r>
      <w:proofErr w:type="spellStart"/>
      <w:r w:rsidRPr="00AC4490">
        <w:rPr>
          <w:rFonts w:ascii="Verdana" w:eastAsia="Verdana" w:hAnsi="Verdana" w:cs="Verdana"/>
          <w:sz w:val="20"/>
          <w:szCs w:val="20"/>
        </w:rPr>
        <w:t>Founders</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Lab</w:t>
      </w:r>
      <w:proofErr w:type="spellEnd"/>
      <w:r w:rsidRPr="00AC4490">
        <w:rPr>
          <w:rFonts w:ascii="Verdana" w:eastAsia="Verdana" w:hAnsi="Verdana" w:cs="Verdana"/>
          <w:sz w:val="20"/>
          <w:szCs w:val="20"/>
        </w:rPr>
        <w:t xml:space="preserve">, girişim kurucularının iyi ölçeklenebilen, en zor insan sorunlarını çözebilen ve bir şirket kurmanın baskılarıyla verimli şekilde başa çıkabilen güçlü </w:t>
      </w:r>
      <w:proofErr w:type="gramStart"/>
      <w:r w:rsidRPr="00AC4490">
        <w:rPr>
          <w:rFonts w:ascii="Verdana" w:eastAsia="Verdana" w:hAnsi="Verdana" w:cs="Verdana"/>
          <w:sz w:val="20"/>
          <w:szCs w:val="20"/>
        </w:rPr>
        <w:t>ekipler</w:t>
      </w:r>
      <w:proofErr w:type="gramEnd"/>
      <w:r w:rsidRPr="00AC4490">
        <w:rPr>
          <w:rFonts w:ascii="Verdana" w:eastAsia="Verdana" w:hAnsi="Verdana" w:cs="Verdana"/>
          <w:sz w:val="20"/>
          <w:szCs w:val="20"/>
        </w:rPr>
        <w:t xml:space="preserve"> oluşturmalarına yardımcı olmak için tasarlanmıştır. Harvard Business </w:t>
      </w:r>
      <w:proofErr w:type="spellStart"/>
      <w:r w:rsidRPr="00AC4490">
        <w:rPr>
          <w:rFonts w:ascii="Verdana" w:eastAsia="Verdana" w:hAnsi="Verdana" w:cs="Verdana"/>
          <w:sz w:val="20"/>
          <w:szCs w:val="20"/>
        </w:rPr>
        <w:t>Review</w:t>
      </w:r>
      <w:proofErr w:type="spellEnd"/>
      <w:r w:rsidRPr="00AC4490">
        <w:rPr>
          <w:rFonts w:ascii="Verdana" w:eastAsia="Verdana" w:hAnsi="Verdana" w:cs="Verdana"/>
          <w:sz w:val="20"/>
          <w:szCs w:val="20"/>
        </w:rPr>
        <w:t xml:space="preserve"> tarafından yapılan araştırmalara göre, ürün/pazar uyumu yakalayan girişimlerin yüzde 65'i kurucu ortak sorunları nedeniyle başarısız oluyor. Google </w:t>
      </w:r>
      <w:proofErr w:type="spellStart"/>
      <w:r w:rsidRPr="00AC4490">
        <w:rPr>
          <w:rFonts w:ascii="Verdana" w:eastAsia="Verdana" w:hAnsi="Verdana" w:cs="Verdana"/>
          <w:sz w:val="20"/>
          <w:szCs w:val="20"/>
        </w:rPr>
        <w:t>for</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Startups</w:t>
      </w:r>
      <w:proofErr w:type="spellEnd"/>
      <w:r w:rsidRPr="00AC4490">
        <w:rPr>
          <w:rFonts w:ascii="Verdana" w:eastAsia="Verdana" w:hAnsi="Verdana" w:cs="Verdana"/>
          <w:sz w:val="20"/>
          <w:szCs w:val="20"/>
        </w:rPr>
        <w:t xml:space="preserve"> kapsamında Google uzmanlarının düzenlediği </w:t>
      </w:r>
      <w:proofErr w:type="spellStart"/>
      <w:r w:rsidRPr="00AC4490">
        <w:rPr>
          <w:rFonts w:ascii="Verdana" w:eastAsia="Verdana" w:hAnsi="Verdana" w:cs="Verdana"/>
          <w:sz w:val="20"/>
          <w:szCs w:val="20"/>
        </w:rPr>
        <w:t>Founders</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Lab</w:t>
      </w:r>
      <w:proofErr w:type="spellEnd"/>
      <w:r w:rsidRPr="00AC4490">
        <w:rPr>
          <w:rFonts w:ascii="Verdana" w:eastAsia="Verdana" w:hAnsi="Verdana" w:cs="Verdana"/>
          <w:sz w:val="20"/>
          <w:szCs w:val="20"/>
        </w:rPr>
        <w:t xml:space="preserve"> etkinliğinde, katılımcı girişimcilerin kalıcı ekipler için temeller oluşturmaları hedefleniyor.</w:t>
      </w:r>
    </w:p>
    <w:p w14:paraId="74F7440D" w14:textId="77777777" w:rsidR="00B1530D" w:rsidRPr="00AC4490" w:rsidRDefault="00B1530D" w:rsidP="00B1530D">
      <w:pPr>
        <w:spacing w:line="360" w:lineRule="auto"/>
        <w:jc w:val="both"/>
        <w:rPr>
          <w:rFonts w:ascii="Verdana" w:eastAsia="Verdana" w:hAnsi="Verdana" w:cs="Verdana"/>
          <w:sz w:val="20"/>
          <w:szCs w:val="20"/>
        </w:rPr>
      </w:pPr>
    </w:p>
    <w:p w14:paraId="4655CA42" w14:textId="23C960CC" w:rsidR="00B1530D" w:rsidRPr="00AC4490" w:rsidRDefault="00B1530D" w:rsidP="00B1530D">
      <w:pPr>
        <w:spacing w:line="360" w:lineRule="auto"/>
        <w:jc w:val="both"/>
        <w:rPr>
          <w:rFonts w:ascii="Verdana" w:eastAsia="Verdana" w:hAnsi="Verdana" w:cs="Verdana"/>
          <w:b/>
          <w:bCs/>
          <w:sz w:val="20"/>
          <w:szCs w:val="20"/>
        </w:rPr>
      </w:pPr>
      <w:proofErr w:type="spellStart"/>
      <w:r w:rsidRPr="00AC4490">
        <w:rPr>
          <w:rFonts w:ascii="Verdana" w:eastAsia="Verdana" w:hAnsi="Verdana" w:cs="Verdana"/>
          <w:b/>
          <w:bCs/>
          <w:sz w:val="20"/>
          <w:szCs w:val="20"/>
        </w:rPr>
        <w:t>Growth</w:t>
      </w:r>
      <w:proofErr w:type="spellEnd"/>
      <w:r w:rsidRPr="00AC4490">
        <w:rPr>
          <w:rFonts w:ascii="Verdana" w:eastAsia="Verdana" w:hAnsi="Verdana" w:cs="Verdana"/>
          <w:b/>
          <w:bCs/>
          <w:sz w:val="20"/>
          <w:szCs w:val="20"/>
        </w:rPr>
        <w:t xml:space="preserve"> </w:t>
      </w:r>
      <w:proofErr w:type="spellStart"/>
      <w:r w:rsidRPr="00AC4490">
        <w:rPr>
          <w:rFonts w:ascii="Verdana" w:eastAsia="Verdana" w:hAnsi="Verdana" w:cs="Verdana"/>
          <w:b/>
          <w:bCs/>
          <w:sz w:val="20"/>
          <w:szCs w:val="20"/>
        </w:rPr>
        <w:t>Lab</w:t>
      </w:r>
      <w:proofErr w:type="spellEnd"/>
      <w:r w:rsidR="002E3960" w:rsidRPr="00AC4490">
        <w:rPr>
          <w:rFonts w:ascii="Verdana" w:eastAsia="Verdana" w:hAnsi="Verdana" w:cs="Verdana"/>
          <w:b/>
          <w:bCs/>
          <w:sz w:val="20"/>
          <w:szCs w:val="20"/>
        </w:rPr>
        <w:t xml:space="preserve">: </w:t>
      </w:r>
      <w:proofErr w:type="spellStart"/>
      <w:r w:rsidRPr="00AC4490">
        <w:rPr>
          <w:rFonts w:ascii="Verdana" w:eastAsia="Verdana" w:hAnsi="Verdana" w:cs="Verdana"/>
          <w:sz w:val="20"/>
          <w:szCs w:val="20"/>
        </w:rPr>
        <w:t>Growth</w:t>
      </w:r>
      <w:proofErr w:type="spellEnd"/>
      <w:r w:rsidRPr="00AC4490">
        <w:rPr>
          <w:rFonts w:ascii="Verdana" w:eastAsia="Verdana" w:hAnsi="Verdana" w:cs="Verdana"/>
          <w:sz w:val="20"/>
          <w:szCs w:val="20"/>
        </w:rPr>
        <w:t xml:space="preserve"> </w:t>
      </w:r>
      <w:proofErr w:type="spellStart"/>
      <w:r w:rsidRPr="00AC4490">
        <w:rPr>
          <w:rFonts w:ascii="Verdana" w:eastAsia="Verdana" w:hAnsi="Verdana" w:cs="Verdana"/>
          <w:sz w:val="20"/>
          <w:szCs w:val="20"/>
        </w:rPr>
        <w:t>Lab</w:t>
      </w:r>
      <w:proofErr w:type="spellEnd"/>
      <w:r w:rsidRPr="00AC4490">
        <w:rPr>
          <w:rFonts w:ascii="Verdana" w:eastAsia="Verdana" w:hAnsi="Verdana" w:cs="Verdana"/>
          <w:sz w:val="20"/>
          <w:szCs w:val="20"/>
        </w:rPr>
        <w:t xml:space="preserve">, girişimlerin dijital pazarlamayla başa çıkmasına ve müşteri edinme hedeflerine ulaşmasına yardımcı oluyor. Google çalışanları tarafından hazırlanan workshop ve bire bir oturumlarda, girişimlerin pazarlama dönüşüm hunileri hakkında bilgi edinmesi ve hedeflerine ulaşabilmeleri için destek amaçlanır, </w:t>
      </w:r>
      <w:proofErr w:type="spellStart"/>
      <w:r w:rsidRPr="00AC4490">
        <w:rPr>
          <w:rFonts w:ascii="Verdana" w:eastAsia="Verdana" w:hAnsi="Verdana" w:cs="Verdana"/>
          <w:sz w:val="20"/>
          <w:szCs w:val="20"/>
        </w:rPr>
        <w:t>KPI'lara</w:t>
      </w:r>
      <w:proofErr w:type="spellEnd"/>
      <w:r w:rsidRPr="00AC4490">
        <w:rPr>
          <w:rFonts w:ascii="Verdana" w:eastAsia="Verdana" w:hAnsi="Verdana" w:cs="Verdana"/>
          <w:sz w:val="20"/>
          <w:szCs w:val="20"/>
        </w:rPr>
        <w:t xml:space="preserve"> ulaşmak için kullanıcı odaklı bir yaklaşım benimsenir ve Google </w:t>
      </w:r>
      <w:proofErr w:type="spellStart"/>
      <w:r w:rsidRPr="00AC4490">
        <w:rPr>
          <w:rFonts w:ascii="Verdana" w:eastAsia="Verdana" w:hAnsi="Verdana" w:cs="Verdana"/>
          <w:sz w:val="20"/>
          <w:szCs w:val="20"/>
        </w:rPr>
        <w:t>Ads</w:t>
      </w:r>
      <w:proofErr w:type="spellEnd"/>
      <w:r w:rsidRPr="00AC4490">
        <w:rPr>
          <w:rFonts w:ascii="Verdana" w:eastAsia="Verdana" w:hAnsi="Verdana" w:cs="Verdana"/>
          <w:sz w:val="20"/>
          <w:szCs w:val="20"/>
        </w:rPr>
        <w:t xml:space="preserve"> ile Google </w:t>
      </w:r>
      <w:proofErr w:type="spellStart"/>
      <w:r w:rsidRPr="00AC4490">
        <w:rPr>
          <w:rFonts w:ascii="Verdana" w:eastAsia="Verdana" w:hAnsi="Verdana" w:cs="Verdana"/>
          <w:sz w:val="20"/>
          <w:szCs w:val="20"/>
        </w:rPr>
        <w:t>Analytics</w:t>
      </w:r>
      <w:proofErr w:type="spellEnd"/>
      <w:r w:rsidRPr="00AC4490">
        <w:rPr>
          <w:rFonts w:ascii="Verdana" w:eastAsia="Verdana" w:hAnsi="Verdana" w:cs="Verdana"/>
          <w:sz w:val="20"/>
          <w:szCs w:val="20"/>
        </w:rPr>
        <w:t xml:space="preserve"> tanıtılır.</w:t>
      </w:r>
    </w:p>
    <w:p w14:paraId="643D110E" w14:textId="77777777" w:rsidR="00B1530D" w:rsidRPr="00AC4490" w:rsidRDefault="00B1530D" w:rsidP="00B1530D">
      <w:pPr>
        <w:spacing w:line="360" w:lineRule="auto"/>
        <w:jc w:val="both"/>
        <w:rPr>
          <w:rFonts w:ascii="Verdana" w:eastAsia="Verdana" w:hAnsi="Verdana" w:cs="Verdana"/>
          <w:sz w:val="20"/>
          <w:szCs w:val="20"/>
        </w:rPr>
      </w:pPr>
    </w:p>
    <w:p w14:paraId="200F5883" w14:textId="3723BB1F" w:rsidR="00B1530D" w:rsidRPr="00AC4490" w:rsidRDefault="00B1530D" w:rsidP="00B1530D">
      <w:pPr>
        <w:spacing w:line="360" w:lineRule="auto"/>
        <w:jc w:val="both"/>
        <w:rPr>
          <w:rFonts w:ascii="Verdana" w:eastAsia="Verdana" w:hAnsi="Verdana" w:cs="Verdana"/>
          <w:b/>
          <w:bCs/>
          <w:sz w:val="20"/>
          <w:szCs w:val="20"/>
        </w:rPr>
      </w:pPr>
      <w:r w:rsidRPr="00AC4490">
        <w:rPr>
          <w:rFonts w:ascii="Verdana" w:eastAsia="Verdana" w:hAnsi="Verdana" w:cs="Verdana"/>
          <w:b/>
          <w:bCs/>
          <w:sz w:val="20"/>
          <w:szCs w:val="20"/>
        </w:rPr>
        <w:t xml:space="preserve">Google </w:t>
      </w:r>
      <w:proofErr w:type="spellStart"/>
      <w:r w:rsidRPr="00AC4490">
        <w:rPr>
          <w:rFonts w:ascii="Verdana" w:eastAsia="Verdana" w:hAnsi="Verdana" w:cs="Verdana"/>
          <w:b/>
          <w:bCs/>
          <w:sz w:val="20"/>
          <w:szCs w:val="20"/>
        </w:rPr>
        <w:t>Cloud</w:t>
      </w:r>
      <w:proofErr w:type="spellEnd"/>
      <w:r w:rsidRPr="00AC4490">
        <w:rPr>
          <w:rFonts w:ascii="Verdana" w:eastAsia="Verdana" w:hAnsi="Verdana" w:cs="Verdana"/>
          <w:b/>
          <w:bCs/>
          <w:sz w:val="20"/>
          <w:szCs w:val="20"/>
        </w:rPr>
        <w:t xml:space="preserve"> </w:t>
      </w:r>
      <w:proofErr w:type="spellStart"/>
      <w:r w:rsidRPr="00AC4490">
        <w:rPr>
          <w:rFonts w:ascii="Verdana" w:eastAsia="Verdana" w:hAnsi="Verdana" w:cs="Verdana"/>
          <w:b/>
          <w:bCs/>
          <w:sz w:val="20"/>
          <w:szCs w:val="20"/>
        </w:rPr>
        <w:t>credits</w:t>
      </w:r>
      <w:proofErr w:type="spellEnd"/>
      <w:r w:rsidR="002E3960" w:rsidRPr="00AC4490">
        <w:rPr>
          <w:rFonts w:ascii="Verdana" w:eastAsia="Verdana" w:hAnsi="Verdana" w:cs="Verdana"/>
          <w:b/>
          <w:bCs/>
          <w:sz w:val="20"/>
          <w:szCs w:val="20"/>
        </w:rPr>
        <w:t xml:space="preserve">: </w:t>
      </w:r>
      <w:r w:rsidRPr="00AC4490">
        <w:rPr>
          <w:rFonts w:ascii="Verdana" w:eastAsia="Verdana" w:hAnsi="Verdana" w:cs="Verdana"/>
          <w:sz w:val="20"/>
          <w:szCs w:val="20"/>
        </w:rPr>
        <w:t xml:space="preserve">Google iş ortakları tarafından önerilen girişimlere Google </w:t>
      </w:r>
      <w:proofErr w:type="spellStart"/>
      <w:r w:rsidRPr="00AC4490">
        <w:rPr>
          <w:rFonts w:ascii="Verdana" w:eastAsia="Verdana" w:hAnsi="Verdana" w:cs="Verdana"/>
          <w:sz w:val="20"/>
          <w:szCs w:val="20"/>
        </w:rPr>
        <w:t>Cloud</w:t>
      </w:r>
      <w:proofErr w:type="spellEnd"/>
      <w:r w:rsidRPr="00AC4490">
        <w:rPr>
          <w:rFonts w:ascii="Verdana" w:eastAsia="Verdana" w:hAnsi="Verdana" w:cs="Verdana"/>
          <w:sz w:val="20"/>
          <w:szCs w:val="20"/>
        </w:rPr>
        <w:t xml:space="preserve"> Platform (GCP) kredilerinde 100.000 ABD dolarına kadar 12 ay süreyle geçerli kredi sağlayabilir. GCP kredileri çoğu </w:t>
      </w:r>
      <w:proofErr w:type="spellStart"/>
      <w:r w:rsidRPr="00AC4490">
        <w:rPr>
          <w:rFonts w:ascii="Verdana" w:eastAsia="Verdana" w:hAnsi="Verdana" w:cs="Verdana"/>
          <w:sz w:val="20"/>
          <w:szCs w:val="20"/>
        </w:rPr>
        <w:t>Cloud</w:t>
      </w:r>
      <w:proofErr w:type="spellEnd"/>
      <w:r w:rsidRPr="00AC4490">
        <w:rPr>
          <w:rFonts w:ascii="Verdana" w:eastAsia="Verdana" w:hAnsi="Verdana" w:cs="Verdana"/>
          <w:sz w:val="20"/>
          <w:szCs w:val="20"/>
        </w:rPr>
        <w:t xml:space="preserve"> ve </w:t>
      </w:r>
      <w:proofErr w:type="spellStart"/>
      <w:r w:rsidRPr="00AC4490">
        <w:rPr>
          <w:rFonts w:ascii="Verdana" w:eastAsia="Verdana" w:hAnsi="Verdana" w:cs="Verdana"/>
          <w:sz w:val="20"/>
          <w:szCs w:val="20"/>
        </w:rPr>
        <w:t>Firebase</w:t>
      </w:r>
      <w:proofErr w:type="spellEnd"/>
      <w:r w:rsidRPr="00AC4490">
        <w:rPr>
          <w:rFonts w:ascii="Verdana" w:eastAsia="Verdana" w:hAnsi="Verdana" w:cs="Verdana"/>
          <w:sz w:val="20"/>
          <w:szCs w:val="20"/>
        </w:rPr>
        <w:t xml:space="preserve"> ürününü kapsar. Kabul edilen girişimler ayrıca G Suite, Google Haritalar Platformu, Google </w:t>
      </w:r>
      <w:proofErr w:type="spellStart"/>
      <w:r w:rsidRPr="00AC4490">
        <w:rPr>
          <w:rFonts w:ascii="Verdana" w:eastAsia="Verdana" w:hAnsi="Verdana" w:cs="Verdana"/>
          <w:sz w:val="20"/>
          <w:szCs w:val="20"/>
        </w:rPr>
        <w:t>Ads</w:t>
      </w:r>
      <w:proofErr w:type="spellEnd"/>
      <w:r w:rsidRPr="00AC4490">
        <w:rPr>
          <w:rFonts w:ascii="Verdana" w:eastAsia="Verdana" w:hAnsi="Verdana" w:cs="Verdana"/>
          <w:sz w:val="20"/>
          <w:szCs w:val="20"/>
        </w:rPr>
        <w:t xml:space="preserve"> ve </w:t>
      </w:r>
      <w:proofErr w:type="spellStart"/>
      <w:r w:rsidRPr="00AC4490">
        <w:rPr>
          <w:rFonts w:ascii="Verdana" w:eastAsia="Verdana" w:hAnsi="Verdana" w:cs="Verdana"/>
          <w:sz w:val="20"/>
          <w:szCs w:val="20"/>
        </w:rPr>
        <w:t>Qwiklabs</w:t>
      </w:r>
      <w:proofErr w:type="spellEnd"/>
      <w:r w:rsidRPr="00AC4490">
        <w:rPr>
          <w:rFonts w:ascii="Verdana" w:eastAsia="Verdana" w:hAnsi="Verdana" w:cs="Verdana"/>
          <w:sz w:val="20"/>
          <w:szCs w:val="20"/>
        </w:rPr>
        <w:t xml:space="preserve"> kredileri için başvurmaya hak kazanır.</w:t>
      </w:r>
    </w:p>
    <w:p w14:paraId="67F418E9" w14:textId="77777777" w:rsidR="007C400B" w:rsidRPr="00AC4490" w:rsidRDefault="007C400B">
      <w:pPr>
        <w:spacing w:line="360" w:lineRule="auto"/>
        <w:jc w:val="both"/>
        <w:rPr>
          <w:rFonts w:ascii="Verdana" w:eastAsia="Verdana" w:hAnsi="Verdana" w:cs="Verdana"/>
          <w:sz w:val="20"/>
          <w:szCs w:val="20"/>
        </w:rPr>
      </w:pPr>
    </w:p>
    <w:p w14:paraId="0000000A" w14:textId="6CC63018" w:rsidR="00095BF0" w:rsidRPr="00AC4490" w:rsidRDefault="005F0CC9">
      <w:pPr>
        <w:spacing w:line="360" w:lineRule="auto"/>
        <w:jc w:val="both"/>
        <w:rPr>
          <w:rFonts w:ascii="Verdana" w:eastAsia="Verdana" w:hAnsi="Verdana" w:cs="Verdana"/>
          <w:color w:val="000000"/>
          <w:sz w:val="17"/>
          <w:szCs w:val="17"/>
        </w:rPr>
      </w:pPr>
      <w:r w:rsidRPr="00AC4490">
        <w:rPr>
          <w:rFonts w:ascii="Verdana" w:eastAsia="Verdana" w:hAnsi="Verdana" w:cs="Verdana"/>
          <w:b/>
          <w:color w:val="000000"/>
          <w:sz w:val="17"/>
          <w:szCs w:val="17"/>
        </w:rPr>
        <w:t xml:space="preserve">İlgili Kişi:       </w:t>
      </w:r>
    </w:p>
    <w:p w14:paraId="0000000B" w14:textId="77777777" w:rsidR="00095BF0" w:rsidRPr="00AC4490" w:rsidRDefault="005F0CC9">
      <w:pPr>
        <w:spacing w:line="360" w:lineRule="auto"/>
        <w:jc w:val="both"/>
        <w:rPr>
          <w:rFonts w:ascii="Verdana" w:eastAsia="Verdana" w:hAnsi="Verdana" w:cs="Verdana"/>
          <w:color w:val="000000"/>
          <w:sz w:val="17"/>
          <w:szCs w:val="17"/>
        </w:rPr>
      </w:pPr>
      <w:r w:rsidRPr="00AC4490">
        <w:rPr>
          <w:rFonts w:ascii="Verdana" w:eastAsia="Verdana" w:hAnsi="Verdana" w:cs="Verdana"/>
          <w:color w:val="000000"/>
          <w:sz w:val="17"/>
          <w:szCs w:val="17"/>
        </w:rPr>
        <w:t>Ayşe Ekin Gündüz</w:t>
      </w:r>
    </w:p>
    <w:p w14:paraId="0000000C" w14:textId="77777777" w:rsidR="00095BF0" w:rsidRPr="00AC4490" w:rsidRDefault="005F0CC9">
      <w:pPr>
        <w:spacing w:line="360" w:lineRule="auto"/>
        <w:jc w:val="both"/>
        <w:rPr>
          <w:rFonts w:ascii="Verdana" w:eastAsia="Verdana" w:hAnsi="Verdana" w:cs="Verdana"/>
          <w:color w:val="000000"/>
          <w:sz w:val="17"/>
          <w:szCs w:val="17"/>
        </w:rPr>
      </w:pPr>
      <w:r w:rsidRPr="00AC4490">
        <w:rPr>
          <w:rFonts w:ascii="Verdana" w:eastAsia="Verdana" w:hAnsi="Verdana" w:cs="Verdana"/>
          <w:color w:val="000000"/>
          <w:sz w:val="17"/>
          <w:szCs w:val="17"/>
        </w:rPr>
        <w:t>Garaj PR                      </w:t>
      </w:r>
    </w:p>
    <w:p w14:paraId="0000000D" w14:textId="77777777" w:rsidR="00095BF0" w:rsidRPr="00AC4490" w:rsidRDefault="005F0CC9">
      <w:pPr>
        <w:spacing w:line="360" w:lineRule="auto"/>
        <w:jc w:val="both"/>
        <w:rPr>
          <w:rFonts w:ascii="Verdana" w:eastAsia="Verdana" w:hAnsi="Verdana" w:cs="Verdana"/>
          <w:color w:val="000000"/>
          <w:sz w:val="17"/>
          <w:szCs w:val="17"/>
        </w:rPr>
      </w:pPr>
      <w:r w:rsidRPr="00AC4490">
        <w:rPr>
          <w:rFonts w:ascii="Verdana" w:eastAsia="Verdana" w:hAnsi="Verdana" w:cs="Verdana"/>
          <w:color w:val="000000"/>
          <w:sz w:val="17"/>
          <w:szCs w:val="17"/>
        </w:rPr>
        <w:t>0533 921 43 53</w:t>
      </w:r>
    </w:p>
    <w:p w14:paraId="0000000E" w14:textId="77777777" w:rsidR="00095BF0" w:rsidRPr="00AC4490" w:rsidRDefault="00AC4490">
      <w:pPr>
        <w:spacing w:line="360" w:lineRule="auto"/>
        <w:jc w:val="both"/>
        <w:rPr>
          <w:rFonts w:ascii="Verdana" w:eastAsia="Verdana" w:hAnsi="Verdana" w:cs="Verdana"/>
          <w:color w:val="000000"/>
          <w:sz w:val="17"/>
          <w:szCs w:val="17"/>
        </w:rPr>
      </w:pPr>
      <w:hyperlink r:id="rId6">
        <w:r w:rsidR="005F0CC9" w:rsidRPr="00AC4490">
          <w:rPr>
            <w:rFonts w:ascii="Verdana" w:eastAsia="Verdana" w:hAnsi="Verdana" w:cs="Verdana"/>
            <w:color w:val="0000FF"/>
            <w:sz w:val="17"/>
            <w:szCs w:val="17"/>
            <w:u w:val="single"/>
          </w:rPr>
          <w:t>ayse@garajpr.com</w:t>
        </w:r>
      </w:hyperlink>
    </w:p>
    <w:p w14:paraId="3BE5D62F" w14:textId="77777777" w:rsidR="00960EFF" w:rsidRPr="00AC4490" w:rsidRDefault="00960EFF">
      <w:pPr>
        <w:spacing w:line="360" w:lineRule="auto"/>
        <w:jc w:val="both"/>
        <w:rPr>
          <w:rFonts w:ascii="Verdana" w:eastAsia="Verdana" w:hAnsi="Verdana" w:cs="Verdana"/>
          <w:color w:val="000000"/>
          <w:sz w:val="17"/>
          <w:szCs w:val="17"/>
        </w:rPr>
      </w:pPr>
    </w:p>
    <w:p w14:paraId="00000010" w14:textId="77777777" w:rsidR="00095BF0" w:rsidRPr="00AC4490" w:rsidRDefault="005F0CC9">
      <w:pPr>
        <w:spacing w:line="360" w:lineRule="auto"/>
        <w:jc w:val="both"/>
        <w:rPr>
          <w:rFonts w:ascii="Verdana" w:eastAsia="Verdana" w:hAnsi="Verdana" w:cs="Verdana"/>
          <w:color w:val="000000"/>
          <w:sz w:val="15"/>
          <w:szCs w:val="15"/>
        </w:rPr>
      </w:pPr>
      <w:r w:rsidRPr="00AC4490">
        <w:rPr>
          <w:rFonts w:ascii="Verdana" w:eastAsia="Verdana" w:hAnsi="Verdana" w:cs="Verdana"/>
          <w:b/>
          <w:color w:val="000000"/>
          <w:sz w:val="15"/>
          <w:szCs w:val="15"/>
        </w:rPr>
        <w:t xml:space="preserve">Kolektif House Hakkında: </w:t>
      </w:r>
    </w:p>
    <w:p w14:paraId="54119796" w14:textId="5536AB35" w:rsidR="000B64BF" w:rsidRPr="00AC4490" w:rsidRDefault="005F0CC9" w:rsidP="000B64BF">
      <w:pPr>
        <w:spacing w:line="360" w:lineRule="auto"/>
        <w:jc w:val="both"/>
        <w:rPr>
          <w:rFonts w:ascii="Verdana" w:eastAsia="Verdana" w:hAnsi="Verdana" w:cs="Verdana"/>
          <w:sz w:val="20"/>
          <w:szCs w:val="20"/>
        </w:rPr>
      </w:pPr>
      <w:r w:rsidRPr="00AC4490">
        <w:rPr>
          <w:rFonts w:ascii="Verdana" w:eastAsia="Verdana" w:hAnsi="Verdana" w:cs="Verdana"/>
          <w:color w:val="000000"/>
          <w:sz w:val="15"/>
          <w:szCs w:val="15"/>
        </w:rPr>
        <w:t xml:space="preserve">Kolektif House, hayatta tutkuyla üreterek yaşayan herkesin hem ruhunu hem işini beslemek için yola çıkan, doğallığın gücüne ve duyarlı olmanın kıymetine inanarak tasarlanmış bir paylaşımlı ofis, yaşam ve üretim alanı. Samimi bir </w:t>
      </w:r>
      <w:proofErr w:type="spellStart"/>
      <w:r w:rsidRPr="00AC4490">
        <w:rPr>
          <w:rFonts w:ascii="Verdana" w:eastAsia="Verdana" w:hAnsi="Verdana" w:cs="Verdana"/>
          <w:color w:val="000000"/>
          <w:sz w:val="15"/>
          <w:szCs w:val="15"/>
        </w:rPr>
        <w:t>komünite</w:t>
      </w:r>
      <w:proofErr w:type="spellEnd"/>
      <w:r w:rsidRPr="00AC4490">
        <w:rPr>
          <w:rFonts w:ascii="Verdana" w:eastAsia="Verdana" w:hAnsi="Verdana" w:cs="Verdana"/>
          <w:color w:val="000000"/>
          <w:sz w:val="15"/>
          <w:szCs w:val="15"/>
        </w:rPr>
        <w:t xml:space="preserve"> kurarak </w:t>
      </w:r>
      <w:r w:rsidRPr="00AC4490">
        <w:rPr>
          <w:rFonts w:ascii="Verdana" w:eastAsia="Verdana" w:hAnsi="Verdana" w:cs="Verdana"/>
          <w:i/>
          <w:color w:val="000000"/>
          <w:sz w:val="15"/>
          <w:szCs w:val="15"/>
        </w:rPr>
        <w:t>`Kalbine iyi gelen işine de iyi gelir`</w:t>
      </w:r>
      <w:r w:rsidRPr="00AC4490">
        <w:rPr>
          <w:rFonts w:ascii="Verdana" w:eastAsia="Verdana" w:hAnsi="Verdana" w:cs="Verdana"/>
          <w:color w:val="000000"/>
          <w:sz w:val="15"/>
          <w:szCs w:val="15"/>
        </w:rPr>
        <w:t xml:space="preserve"> inancı ile sosyal ve verimli bir ofisler yaratan Kolektif House, </w:t>
      </w:r>
      <w:proofErr w:type="spellStart"/>
      <w:r w:rsidRPr="00AC4490">
        <w:rPr>
          <w:rFonts w:ascii="Verdana" w:eastAsia="Verdana" w:hAnsi="Verdana" w:cs="Verdana"/>
          <w:color w:val="000000"/>
          <w:sz w:val="15"/>
          <w:szCs w:val="15"/>
        </w:rPr>
        <w:t>startup'ından</w:t>
      </w:r>
      <w:proofErr w:type="spellEnd"/>
      <w:r w:rsidRPr="00AC4490">
        <w:rPr>
          <w:rFonts w:ascii="Verdana" w:eastAsia="Verdana" w:hAnsi="Verdana" w:cs="Verdana"/>
          <w:color w:val="000000"/>
          <w:sz w:val="15"/>
          <w:szCs w:val="15"/>
        </w:rPr>
        <w:t xml:space="preserve"> kurumsal şirketine, </w:t>
      </w:r>
      <w:proofErr w:type="spellStart"/>
      <w:r w:rsidRPr="00AC4490">
        <w:rPr>
          <w:rFonts w:ascii="Verdana" w:eastAsia="Verdana" w:hAnsi="Verdana" w:cs="Verdana"/>
          <w:color w:val="000000"/>
          <w:sz w:val="15"/>
          <w:szCs w:val="15"/>
        </w:rPr>
        <w:t>freelancer'ından</w:t>
      </w:r>
      <w:proofErr w:type="spellEnd"/>
      <w:r w:rsidRPr="00AC4490">
        <w:rPr>
          <w:rFonts w:ascii="Verdana" w:eastAsia="Verdana" w:hAnsi="Verdana" w:cs="Verdana"/>
          <w:color w:val="000000"/>
          <w:sz w:val="15"/>
          <w:szCs w:val="15"/>
        </w:rPr>
        <w:t xml:space="preserve"> butik ajansına farklı sektörlerden birçok isim ve markaya ev sahipliği yapıyor.</w:t>
      </w:r>
    </w:p>
    <w:p w14:paraId="724E951B" w14:textId="2D52E36D" w:rsidR="000B64BF" w:rsidRPr="00AC4490" w:rsidRDefault="000B64BF" w:rsidP="007C400B">
      <w:pPr>
        <w:spacing w:line="360" w:lineRule="auto"/>
        <w:jc w:val="both"/>
        <w:rPr>
          <w:rFonts w:ascii="Verdana" w:eastAsia="Verdana" w:hAnsi="Verdana" w:cs="Verdana"/>
          <w:b/>
          <w:color w:val="000000"/>
          <w:sz w:val="15"/>
          <w:szCs w:val="15"/>
        </w:rPr>
      </w:pPr>
    </w:p>
    <w:p w14:paraId="2AC1276A" w14:textId="27B2FD05" w:rsidR="00B06622" w:rsidRPr="00AC4490" w:rsidRDefault="00B06622" w:rsidP="007C400B">
      <w:pPr>
        <w:spacing w:line="360" w:lineRule="auto"/>
        <w:jc w:val="both"/>
        <w:rPr>
          <w:rFonts w:ascii="Verdana" w:eastAsia="Verdana" w:hAnsi="Verdana" w:cs="Verdana"/>
          <w:color w:val="000000"/>
          <w:sz w:val="15"/>
          <w:szCs w:val="15"/>
        </w:rPr>
      </w:pPr>
    </w:p>
    <w:sectPr w:rsidR="00B06622" w:rsidRPr="00AC4490" w:rsidSect="00AC4490">
      <w:pgSz w:w="11906" w:h="16838"/>
      <w:pgMar w:top="96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2B90"/>
    <w:multiLevelType w:val="hybridMultilevel"/>
    <w:tmpl w:val="5AFE152C"/>
    <w:lvl w:ilvl="0" w:tplc="FC3A0B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F0"/>
    <w:rsid w:val="000336E5"/>
    <w:rsid w:val="00073D78"/>
    <w:rsid w:val="00095BF0"/>
    <w:rsid w:val="000B64BF"/>
    <w:rsid w:val="000D7E66"/>
    <w:rsid w:val="000F34CF"/>
    <w:rsid w:val="00124A2C"/>
    <w:rsid w:val="0014690A"/>
    <w:rsid w:val="001779DE"/>
    <w:rsid w:val="00266357"/>
    <w:rsid w:val="002666DD"/>
    <w:rsid w:val="002A6CB0"/>
    <w:rsid w:val="002E3960"/>
    <w:rsid w:val="00435560"/>
    <w:rsid w:val="005E73A8"/>
    <w:rsid w:val="005F0CC9"/>
    <w:rsid w:val="00641E61"/>
    <w:rsid w:val="00673D76"/>
    <w:rsid w:val="00735ADF"/>
    <w:rsid w:val="007928FF"/>
    <w:rsid w:val="00794F60"/>
    <w:rsid w:val="007C400B"/>
    <w:rsid w:val="00956ED5"/>
    <w:rsid w:val="00960EFF"/>
    <w:rsid w:val="00AB5706"/>
    <w:rsid w:val="00AC4490"/>
    <w:rsid w:val="00AD43F2"/>
    <w:rsid w:val="00B06622"/>
    <w:rsid w:val="00B1530D"/>
    <w:rsid w:val="00B16BB6"/>
    <w:rsid w:val="00BA432C"/>
    <w:rsid w:val="00C165DF"/>
    <w:rsid w:val="00C9383B"/>
    <w:rsid w:val="00CB585B"/>
    <w:rsid w:val="00D440B4"/>
    <w:rsid w:val="00DB6443"/>
    <w:rsid w:val="00DF2A83"/>
    <w:rsid w:val="00E21389"/>
    <w:rsid w:val="00E358DB"/>
    <w:rsid w:val="00E47778"/>
    <w:rsid w:val="00EB307E"/>
    <w:rsid w:val="00E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912D"/>
  <w15:docId w15:val="{74BB4AE2-0E6E-DD4D-8546-4BB345F0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96D"/>
    <w:rPr>
      <w:lang w:eastAsia="tr-T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7745F1"/>
    <w:rPr>
      <w:color w:val="0563C1" w:themeColor="hyperlink"/>
      <w:u w:val="single"/>
    </w:rPr>
  </w:style>
  <w:style w:type="paragraph" w:customStyle="1" w:styleId="BodyA">
    <w:name w:val="Body A"/>
    <w:rsid w:val="007745F1"/>
    <w:pPr>
      <w:spacing w:line="256" w:lineRule="auto"/>
    </w:pPr>
    <w:rPr>
      <w:color w:val="000000"/>
      <w:u w:color="000000"/>
      <w:lang w:eastAsia="tr-TR"/>
    </w:rPr>
  </w:style>
  <w:style w:type="paragraph" w:styleId="BalloonText">
    <w:name w:val="Balloon Text"/>
    <w:basedOn w:val="Normal"/>
    <w:link w:val="BalloonTextChar"/>
    <w:uiPriority w:val="99"/>
    <w:semiHidden/>
    <w:unhideWhenUsed/>
    <w:rsid w:val="003C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AF"/>
    <w:rPr>
      <w:rFonts w:ascii="Segoe UI" w:hAnsi="Segoe UI" w:cs="Segoe UI"/>
      <w:sz w:val="18"/>
      <w:szCs w:val="18"/>
      <w:lang w:eastAsia="tr-T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tr-T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F2A83"/>
    <w:rPr>
      <w:b/>
      <w:bCs/>
    </w:rPr>
  </w:style>
  <w:style w:type="character" w:customStyle="1" w:styleId="CommentSubjectChar">
    <w:name w:val="Comment Subject Char"/>
    <w:basedOn w:val="CommentTextChar"/>
    <w:link w:val="CommentSubject"/>
    <w:uiPriority w:val="99"/>
    <w:semiHidden/>
    <w:rsid w:val="00DF2A83"/>
    <w:rPr>
      <w:b/>
      <w:bCs/>
      <w:sz w:val="20"/>
      <w:szCs w:val="20"/>
      <w:lang w:eastAsia="tr-TR"/>
    </w:rPr>
  </w:style>
  <w:style w:type="paragraph" w:styleId="Revision">
    <w:name w:val="Revision"/>
    <w:hidden/>
    <w:uiPriority w:val="99"/>
    <w:semiHidden/>
    <w:rsid w:val="00641E61"/>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1832">
      <w:bodyDiv w:val="1"/>
      <w:marLeft w:val="0"/>
      <w:marRight w:val="0"/>
      <w:marTop w:val="0"/>
      <w:marBottom w:val="0"/>
      <w:divBdr>
        <w:top w:val="none" w:sz="0" w:space="0" w:color="auto"/>
        <w:left w:val="none" w:sz="0" w:space="0" w:color="auto"/>
        <w:bottom w:val="none" w:sz="0" w:space="0" w:color="auto"/>
        <w:right w:val="none" w:sz="0" w:space="0" w:color="auto"/>
      </w:divBdr>
    </w:div>
    <w:div w:id="204139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se@garajp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7RRTKbuS2nrGjtHRrvwsWqxqw==">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 Ekin Gunduz</dc:creator>
  <cp:lastModifiedBy>Mustafa Tandoğan</cp:lastModifiedBy>
  <cp:revision>3</cp:revision>
  <dcterms:created xsi:type="dcterms:W3CDTF">2020-10-28T08:32:00Z</dcterms:created>
  <dcterms:modified xsi:type="dcterms:W3CDTF">2020-11-10T19:33:00Z</dcterms:modified>
</cp:coreProperties>
</file>