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398" w:rsidRPr="003328AE" w:rsidRDefault="00EC3398" w:rsidP="001910EB">
      <w:pPr>
        <w:spacing w:line="360" w:lineRule="auto"/>
        <w:contextualSpacing/>
        <w:jc w:val="both"/>
        <w:rPr>
          <w:rFonts w:ascii="Verdana" w:hAnsi="Verdana" w:cs="Arial"/>
          <w:b/>
          <w:bCs/>
          <w:sz w:val="32"/>
          <w:szCs w:val="32"/>
          <w:u w:val="single"/>
          <w:lang w:val="tr-TR"/>
        </w:rPr>
      </w:pPr>
      <w:r w:rsidRPr="003328AE">
        <w:rPr>
          <w:rFonts w:ascii="Verdana" w:hAnsi="Verdana" w:cs="Arial"/>
          <w:b/>
          <w:bCs/>
          <w:sz w:val="32"/>
          <w:szCs w:val="32"/>
          <w:u w:val="single"/>
          <w:lang w:val="tr-TR"/>
        </w:rPr>
        <w:t>BASIN BÜLTENİ</w:t>
      </w:r>
    </w:p>
    <w:p w:rsidR="00EC3398" w:rsidRPr="003328AE" w:rsidRDefault="00EC3398" w:rsidP="001910EB">
      <w:pPr>
        <w:spacing w:line="360" w:lineRule="auto"/>
        <w:contextualSpacing/>
        <w:jc w:val="both"/>
        <w:rPr>
          <w:rFonts w:ascii="Verdana" w:hAnsi="Verdana" w:cs="Arial"/>
          <w:b/>
          <w:bCs/>
          <w:sz w:val="20"/>
          <w:szCs w:val="20"/>
          <w:lang w:val="tr-TR"/>
        </w:rPr>
      </w:pPr>
    </w:p>
    <w:p w:rsidR="00DC48BD" w:rsidRPr="00DC48BD" w:rsidRDefault="002830D1" w:rsidP="00EC3398">
      <w:pPr>
        <w:spacing w:line="360" w:lineRule="auto"/>
        <w:contextualSpacing/>
        <w:jc w:val="center"/>
        <w:rPr>
          <w:rFonts w:ascii="Verdana" w:hAnsi="Verdana" w:cs="Arial"/>
          <w:b/>
          <w:bCs/>
          <w:sz w:val="28"/>
          <w:szCs w:val="28"/>
          <w:lang w:val="tr-TR"/>
        </w:rPr>
      </w:pPr>
      <w:r w:rsidRPr="00DC48BD">
        <w:rPr>
          <w:rFonts w:ascii="Verdana" w:hAnsi="Verdana" w:cs="Arial"/>
          <w:b/>
          <w:bCs/>
          <w:sz w:val="28"/>
          <w:szCs w:val="28"/>
          <w:lang w:val="tr-TR"/>
        </w:rPr>
        <w:t>Dünyanın altı teknoloji devi</w:t>
      </w:r>
      <w:r w:rsidR="00DC48BD" w:rsidRPr="00DC48BD">
        <w:rPr>
          <w:rFonts w:ascii="Verdana" w:hAnsi="Verdana" w:cs="Arial"/>
          <w:b/>
          <w:bCs/>
          <w:sz w:val="28"/>
          <w:szCs w:val="28"/>
          <w:lang w:val="tr-TR"/>
        </w:rPr>
        <w:t>, siber güvenlikte ittifak kurdu</w:t>
      </w:r>
    </w:p>
    <w:p w:rsidR="00DC48BD" w:rsidRDefault="00DC48BD" w:rsidP="00EC3398">
      <w:pPr>
        <w:spacing w:line="360" w:lineRule="auto"/>
        <w:contextualSpacing/>
        <w:jc w:val="center"/>
        <w:rPr>
          <w:rFonts w:ascii="Verdana" w:hAnsi="Verdana" w:cs="Arial"/>
          <w:b/>
          <w:bCs/>
          <w:sz w:val="28"/>
          <w:szCs w:val="28"/>
          <w:lang w:val="tr-TR"/>
        </w:rPr>
      </w:pPr>
    </w:p>
    <w:p w:rsidR="00DC48BD" w:rsidRPr="00DC48BD" w:rsidRDefault="00DC48BD" w:rsidP="00DC48BD">
      <w:pPr>
        <w:pStyle w:val="ListeParagraf"/>
        <w:widowControl w:val="0"/>
        <w:autoSpaceDE w:val="0"/>
        <w:autoSpaceDN w:val="0"/>
        <w:adjustRightInd w:val="0"/>
        <w:spacing w:line="360" w:lineRule="auto"/>
        <w:ind w:left="270"/>
        <w:jc w:val="center"/>
        <w:rPr>
          <w:rFonts w:ascii="Verdana" w:hAnsi="Verdana" w:cs="Arial"/>
          <w:b/>
          <w:szCs w:val="20"/>
          <w:lang w:val="tr-TR"/>
        </w:rPr>
      </w:pPr>
      <w:r w:rsidRPr="00DC48BD">
        <w:rPr>
          <w:rFonts w:ascii="Verdana" w:hAnsi="Verdana" w:cs="Arial"/>
          <w:b/>
          <w:szCs w:val="20"/>
          <w:lang w:val="tr-TR"/>
        </w:rPr>
        <w:t xml:space="preserve">Teknoloji dünyasında siber güvenliğe yön veren </w:t>
      </w:r>
      <w:proofErr w:type="spellStart"/>
      <w:r w:rsidRPr="00DC48BD">
        <w:rPr>
          <w:rFonts w:ascii="Verdana" w:hAnsi="Verdana" w:cs="Arial"/>
          <w:b/>
          <w:szCs w:val="20"/>
          <w:lang w:val="tr-TR"/>
        </w:rPr>
        <w:t>Check</w:t>
      </w:r>
      <w:proofErr w:type="spellEnd"/>
      <w:r w:rsidRPr="00DC48BD">
        <w:rPr>
          <w:rFonts w:ascii="Verdana" w:hAnsi="Verdana" w:cs="Arial"/>
          <w:b/>
          <w:szCs w:val="20"/>
          <w:lang w:val="tr-TR"/>
        </w:rPr>
        <w:t xml:space="preserve"> Point, Cisco, </w:t>
      </w:r>
      <w:proofErr w:type="spellStart"/>
      <w:r w:rsidRPr="00DC48BD">
        <w:rPr>
          <w:rFonts w:ascii="Verdana" w:hAnsi="Verdana" w:cs="Arial"/>
          <w:b/>
          <w:szCs w:val="20"/>
          <w:lang w:val="tr-TR"/>
        </w:rPr>
        <w:t>Fortinet</w:t>
      </w:r>
      <w:proofErr w:type="spellEnd"/>
      <w:r w:rsidRPr="00DC48BD">
        <w:rPr>
          <w:rFonts w:ascii="Verdana" w:hAnsi="Verdana" w:cs="Arial"/>
          <w:b/>
          <w:szCs w:val="20"/>
          <w:lang w:val="tr-TR"/>
        </w:rPr>
        <w:t xml:space="preserve">, Intel Security, </w:t>
      </w:r>
      <w:proofErr w:type="spellStart"/>
      <w:r w:rsidRPr="00DC48BD">
        <w:rPr>
          <w:rFonts w:ascii="Verdana" w:hAnsi="Verdana" w:cs="Arial"/>
          <w:b/>
          <w:szCs w:val="20"/>
          <w:lang w:val="tr-TR"/>
        </w:rPr>
        <w:t>Palo</w:t>
      </w:r>
      <w:proofErr w:type="spellEnd"/>
      <w:r w:rsidRPr="00DC48BD">
        <w:rPr>
          <w:rFonts w:ascii="Verdana" w:hAnsi="Verdana" w:cs="Arial"/>
          <w:b/>
          <w:szCs w:val="20"/>
          <w:lang w:val="tr-TR"/>
        </w:rPr>
        <w:t xml:space="preserve"> Alto Networks ve </w:t>
      </w:r>
      <w:proofErr w:type="spellStart"/>
      <w:r w:rsidRPr="00DC48BD">
        <w:rPr>
          <w:rFonts w:ascii="Verdana" w:hAnsi="Verdana" w:cs="Arial"/>
          <w:b/>
          <w:szCs w:val="20"/>
          <w:lang w:val="tr-TR"/>
        </w:rPr>
        <w:t>Symantec</w:t>
      </w:r>
      <w:proofErr w:type="spellEnd"/>
      <w:r w:rsidRPr="00DC48BD">
        <w:rPr>
          <w:rFonts w:ascii="Verdana" w:hAnsi="Verdana" w:cs="Arial"/>
          <w:b/>
          <w:szCs w:val="20"/>
          <w:lang w:val="tr-TR"/>
        </w:rPr>
        <w:t>, “Siber Tehdit İstihbaratı” çatısı altında güç birliğine gitti. Bu ittifakın başkanlığına ise Beyaz Saray’ın siber güvenlik eski danışmanı getirildi.</w:t>
      </w:r>
    </w:p>
    <w:p w:rsidR="00F65CEE" w:rsidRPr="003328AE" w:rsidRDefault="00586199" w:rsidP="001910EB">
      <w:pPr>
        <w:spacing w:line="360" w:lineRule="auto"/>
        <w:contextualSpacing/>
        <w:jc w:val="both"/>
        <w:rPr>
          <w:rFonts w:ascii="Verdana" w:hAnsi="Verdana"/>
          <w:sz w:val="20"/>
          <w:szCs w:val="20"/>
          <w:lang w:val="tr-TR"/>
        </w:rPr>
      </w:pPr>
    </w:p>
    <w:p w:rsidR="001910EB" w:rsidRPr="003328AE" w:rsidRDefault="00586199" w:rsidP="00D426E0">
      <w:pPr>
        <w:widowControl w:val="0"/>
        <w:autoSpaceDE w:val="0"/>
        <w:autoSpaceDN w:val="0"/>
        <w:adjustRightInd w:val="0"/>
        <w:spacing w:line="360" w:lineRule="auto"/>
        <w:contextualSpacing/>
        <w:jc w:val="both"/>
        <w:rPr>
          <w:rFonts w:ascii="Verdana" w:hAnsi="Verdana" w:cs="Arial"/>
          <w:sz w:val="20"/>
          <w:szCs w:val="20"/>
          <w:lang w:val="tr-TR"/>
        </w:rPr>
      </w:pPr>
      <w:hyperlink r:id="rId8" w:history="1">
        <w:proofErr w:type="spellStart"/>
        <w:r w:rsidR="00147552">
          <w:rPr>
            <w:rStyle w:val="Kpr"/>
            <w:rFonts w:ascii="Verdana" w:hAnsi="Verdana" w:cs="Arial"/>
            <w:sz w:val="20"/>
            <w:szCs w:val="20"/>
            <w:lang w:val="tr-TR"/>
          </w:rPr>
          <w:t>Cyber</w:t>
        </w:r>
        <w:proofErr w:type="spellEnd"/>
        <w:r w:rsidR="00D426E0" w:rsidRPr="003328AE">
          <w:rPr>
            <w:rStyle w:val="Kpr"/>
            <w:rFonts w:ascii="Verdana" w:hAnsi="Verdana" w:cs="Arial"/>
            <w:sz w:val="20"/>
            <w:szCs w:val="20"/>
            <w:lang w:val="tr-TR"/>
          </w:rPr>
          <w:t xml:space="preserve"> </w:t>
        </w:r>
        <w:proofErr w:type="spellStart"/>
        <w:r w:rsidR="00D426E0" w:rsidRPr="003328AE">
          <w:rPr>
            <w:rStyle w:val="Kpr"/>
            <w:rFonts w:ascii="Verdana" w:hAnsi="Verdana" w:cs="Arial"/>
            <w:sz w:val="20"/>
            <w:szCs w:val="20"/>
            <w:lang w:val="tr-TR"/>
          </w:rPr>
          <w:t>T</w:t>
        </w:r>
        <w:r w:rsidR="00147552">
          <w:rPr>
            <w:rStyle w:val="Kpr"/>
            <w:rFonts w:ascii="Verdana" w:hAnsi="Verdana" w:cs="Arial"/>
            <w:sz w:val="20"/>
            <w:szCs w:val="20"/>
            <w:lang w:val="tr-TR"/>
          </w:rPr>
          <w:t>hreat</w:t>
        </w:r>
        <w:proofErr w:type="spellEnd"/>
        <w:r w:rsidR="00147552">
          <w:rPr>
            <w:rStyle w:val="Kpr"/>
            <w:rFonts w:ascii="Verdana" w:hAnsi="Verdana" w:cs="Arial"/>
            <w:sz w:val="20"/>
            <w:szCs w:val="20"/>
            <w:lang w:val="tr-TR"/>
          </w:rPr>
          <w:t xml:space="preserve"> </w:t>
        </w:r>
        <w:proofErr w:type="spellStart"/>
        <w:r w:rsidR="00147552">
          <w:rPr>
            <w:rStyle w:val="Kpr"/>
            <w:rFonts w:ascii="Verdana" w:hAnsi="Verdana" w:cs="Arial"/>
            <w:sz w:val="20"/>
            <w:szCs w:val="20"/>
            <w:lang w:val="tr-TR"/>
          </w:rPr>
          <w:t>Intelligence</w:t>
        </w:r>
        <w:proofErr w:type="spellEnd"/>
      </w:hyperlink>
      <w:r w:rsidR="001910EB" w:rsidRPr="003328AE">
        <w:rPr>
          <w:rFonts w:ascii="Verdana" w:hAnsi="Verdana" w:cs="Arial"/>
          <w:sz w:val="20"/>
          <w:szCs w:val="20"/>
          <w:lang w:val="tr-TR"/>
        </w:rPr>
        <w:t xml:space="preserve"> (</w:t>
      </w:r>
      <w:r w:rsidR="00DC48BD">
        <w:rPr>
          <w:rFonts w:ascii="Verdana" w:hAnsi="Verdana" w:cs="Arial"/>
          <w:sz w:val="20"/>
          <w:szCs w:val="20"/>
          <w:lang w:val="tr-TR"/>
        </w:rPr>
        <w:t>Siber Tehdit İstihbaratı</w:t>
      </w:r>
      <w:r w:rsidR="00DC48BD" w:rsidRPr="003328AE">
        <w:rPr>
          <w:rFonts w:ascii="Verdana" w:hAnsi="Verdana" w:cs="Arial"/>
          <w:sz w:val="20"/>
          <w:szCs w:val="20"/>
          <w:lang w:val="tr-TR"/>
        </w:rPr>
        <w:t xml:space="preserve"> </w:t>
      </w:r>
      <w:r w:rsidR="00DC48BD">
        <w:rPr>
          <w:rFonts w:ascii="Verdana" w:hAnsi="Verdana" w:cs="Arial"/>
          <w:sz w:val="20"/>
          <w:szCs w:val="20"/>
          <w:lang w:val="tr-TR"/>
        </w:rPr>
        <w:t xml:space="preserve">- </w:t>
      </w:r>
      <w:r w:rsidR="001910EB" w:rsidRPr="003328AE">
        <w:rPr>
          <w:rFonts w:ascii="Verdana" w:hAnsi="Verdana" w:cs="Arial"/>
          <w:sz w:val="20"/>
          <w:szCs w:val="20"/>
          <w:lang w:val="tr-TR"/>
        </w:rPr>
        <w:t xml:space="preserve">CTA) </w:t>
      </w:r>
      <w:r w:rsidR="00D426E0" w:rsidRPr="003328AE">
        <w:rPr>
          <w:rFonts w:ascii="Verdana" w:hAnsi="Verdana" w:cs="Arial"/>
          <w:sz w:val="20"/>
          <w:szCs w:val="20"/>
          <w:lang w:val="tr-TR"/>
        </w:rPr>
        <w:t xml:space="preserve">kar amacı gütmeyen bu oluşumun ilk başkanlığına Michael </w:t>
      </w:r>
      <w:proofErr w:type="spellStart"/>
      <w:r w:rsidR="00D426E0" w:rsidRPr="003328AE">
        <w:rPr>
          <w:rFonts w:ascii="Verdana" w:hAnsi="Verdana" w:cs="Arial"/>
          <w:sz w:val="20"/>
          <w:szCs w:val="20"/>
          <w:lang w:val="tr-TR"/>
        </w:rPr>
        <w:t>Daniel’ın</w:t>
      </w:r>
      <w:proofErr w:type="spellEnd"/>
      <w:r w:rsidR="00D426E0" w:rsidRPr="003328AE">
        <w:rPr>
          <w:rFonts w:ascii="Verdana" w:hAnsi="Verdana" w:cs="Arial"/>
          <w:sz w:val="20"/>
          <w:szCs w:val="20"/>
          <w:lang w:val="tr-TR"/>
        </w:rPr>
        <w:t xml:space="preserve"> getirildiğini açıkladı. Ayrıca </w:t>
      </w:r>
      <w:r w:rsidR="00DC48BD">
        <w:rPr>
          <w:rFonts w:ascii="Verdana" w:hAnsi="Verdana" w:cs="Arial"/>
          <w:sz w:val="20"/>
          <w:szCs w:val="20"/>
          <w:lang w:val="tr-TR"/>
        </w:rPr>
        <w:t xml:space="preserve">kurucu üye şirketler </w:t>
      </w:r>
      <w:proofErr w:type="spellStart"/>
      <w:r w:rsidR="00DC48BD">
        <w:rPr>
          <w:rFonts w:ascii="Verdana" w:hAnsi="Verdana" w:cs="Arial"/>
          <w:sz w:val="20"/>
          <w:szCs w:val="20"/>
          <w:lang w:val="tr-TR"/>
        </w:rPr>
        <w:t>Fortinet</w:t>
      </w:r>
      <w:proofErr w:type="spellEnd"/>
      <w:r w:rsidR="00DC48BD">
        <w:rPr>
          <w:rFonts w:ascii="Verdana" w:hAnsi="Verdana" w:cs="Arial"/>
          <w:sz w:val="20"/>
          <w:szCs w:val="20"/>
          <w:lang w:val="tr-TR"/>
        </w:rPr>
        <w:t xml:space="preserve">, </w:t>
      </w:r>
      <w:r w:rsidR="00D426E0" w:rsidRPr="003328AE">
        <w:rPr>
          <w:rFonts w:ascii="Verdana" w:hAnsi="Verdana" w:cs="Arial"/>
          <w:sz w:val="20"/>
          <w:szCs w:val="20"/>
          <w:lang w:val="tr-TR"/>
        </w:rPr>
        <w:t>Intel</w:t>
      </w:r>
      <w:r w:rsidR="00DC48BD">
        <w:rPr>
          <w:rFonts w:ascii="Verdana" w:hAnsi="Verdana" w:cs="Arial"/>
          <w:sz w:val="20"/>
          <w:szCs w:val="20"/>
          <w:lang w:val="tr-TR"/>
        </w:rPr>
        <w:t xml:space="preserve"> Security, </w:t>
      </w:r>
      <w:proofErr w:type="spellStart"/>
      <w:r w:rsidR="00DC48BD">
        <w:rPr>
          <w:rFonts w:ascii="Verdana" w:hAnsi="Verdana" w:cs="Arial"/>
          <w:sz w:val="20"/>
          <w:szCs w:val="20"/>
          <w:lang w:val="tr-TR"/>
        </w:rPr>
        <w:t>Palo</w:t>
      </w:r>
      <w:proofErr w:type="spellEnd"/>
      <w:r w:rsidR="00DC48BD">
        <w:rPr>
          <w:rFonts w:ascii="Verdana" w:hAnsi="Verdana" w:cs="Arial"/>
          <w:sz w:val="20"/>
          <w:szCs w:val="20"/>
          <w:lang w:val="tr-TR"/>
        </w:rPr>
        <w:t xml:space="preserve"> Alto Networks</w:t>
      </w:r>
      <w:r w:rsidR="00D426E0" w:rsidRPr="003328AE">
        <w:rPr>
          <w:rFonts w:ascii="Verdana" w:hAnsi="Verdana" w:cs="Arial"/>
          <w:sz w:val="20"/>
          <w:szCs w:val="20"/>
          <w:lang w:val="tr-TR"/>
        </w:rPr>
        <w:t xml:space="preserve"> ve </w:t>
      </w:r>
      <w:proofErr w:type="spellStart"/>
      <w:r w:rsidR="00D426E0" w:rsidRPr="003328AE">
        <w:rPr>
          <w:rFonts w:ascii="Verdana" w:hAnsi="Verdana" w:cs="Arial"/>
          <w:sz w:val="20"/>
          <w:szCs w:val="20"/>
          <w:lang w:val="tr-TR"/>
        </w:rPr>
        <w:t>Symantec</w:t>
      </w:r>
      <w:bookmarkStart w:id="0" w:name="_GoBack"/>
      <w:bookmarkEnd w:id="0"/>
      <w:proofErr w:type="spellEnd"/>
      <w:r w:rsidR="00D426E0" w:rsidRPr="003328AE">
        <w:rPr>
          <w:rFonts w:ascii="Verdana" w:hAnsi="Verdana" w:cs="Arial"/>
          <w:sz w:val="20"/>
          <w:szCs w:val="20"/>
          <w:lang w:val="tr-TR"/>
        </w:rPr>
        <w:t xml:space="preserve">, ittifaka </w:t>
      </w:r>
      <w:proofErr w:type="spellStart"/>
      <w:r w:rsidR="00D426E0" w:rsidRPr="003328AE">
        <w:rPr>
          <w:rFonts w:ascii="Verdana" w:hAnsi="Verdana" w:cs="Arial"/>
          <w:sz w:val="20"/>
          <w:szCs w:val="20"/>
          <w:lang w:val="tr-TR"/>
        </w:rPr>
        <w:t>Check</w:t>
      </w:r>
      <w:proofErr w:type="spellEnd"/>
      <w:r w:rsidR="00D426E0" w:rsidRPr="003328AE">
        <w:rPr>
          <w:rFonts w:ascii="Verdana" w:hAnsi="Verdana" w:cs="Arial"/>
          <w:sz w:val="20"/>
          <w:szCs w:val="20"/>
          <w:lang w:val="tr-TR"/>
        </w:rPr>
        <w:t xml:space="preserve"> Po</w:t>
      </w:r>
      <w:r w:rsidR="00DC48BD">
        <w:rPr>
          <w:rFonts w:ascii="Verdana" w:hAnsi="Verdana" w:cs="Arial"/>
          <w:sz w:val="20"/>
          <w:szCs w:val="20"/>
          <w:lang w:val="tr-TR"/>
        </w:rPr>
        <w:t xml:space="preserve">int </w:t>
      </w:r>
      <w:r w:rsidR="00D426E0" w:rsidRPr="003328AE">
        <w:rPr>
          <w:rFonts w:ascii="Verdana" w:hAnsi="Verdana" w:cs="Arial"/>
          <w:sz w:val="20"/>
          <w:szCs w:val="20"/>
          <w:lang w:val="tr-TR"/>
        </w:rPr>
        <w:t xml:space="preserve">Software Technologies Ltd. ve Cisco şirketlerinin de katıldığını duyurdu. Bu altı kurucu üye kullanılabilir tehdit verilerini paylaşarak yeni ve otomatik tehdit istihbaratı paylaşım platformuna katkıda bulunacak ve böylece siber saldırganlara karşı </w:t>
      </w:r>
      <w:proofErr w:type="spellStart"/>
      <w:r w:rsidR="00D426E0" w:rsidRPr="003328AE">
        <w:rPr>
          <w:rFonts w:ascii="Verdana" w:hAnsi="Verdana" w:cs="Arial"/>
          <w:sz w:val="20"/>
          <w:szCs w:val="20"/>
          <w:lang w:val="tr-TR"/>
        </w:rPr>
        <w:t>CTA’nın</w:t>
      </w:r>
      <w:proofErr w:type="spellEnd"/>
      <w:r w:rsidR="00D426E0" w:rsidRPr="003328AE">
        <w:rPr>
          <w:rFonts w:ascii="Verdana" w:hAnsi="Verdana" w:cs="Arial"/>
          <w:sz w:val="20"/>
          <w:szCs w:val="20"/>
          <w:lang w:val="tr-TR"/>
        </w:rPr>
        <w:t xml:space="preserve"> koordineli çalışmalarını daha da ileriye taşıyacaklar. </w:t>
      </w:r>
    </w:p>
    <w:p w:rsidR="001910EB" w:rsidRPr="003328AE" w:rsidRDefault="001910EB" w:rsidP="001910EB">
      <w:pPr>
        <w:widowControl w:val="0"/>
        <w:autoSpaceDE w:val="0"/>
        <w:autoSpaceDN w:val="0"/>
        <w:adjustRightInd w:val="0"/>
        <w:spacing w:line="360" w:lineRule="auto"/>
        <w:contextualSpacing/>
        <w:jc w:val="both"/>
        <w:rPr>
          <w:rFonts w:ascii="Verdana" w:hAnsi="Verdana" w:cs="Arial"/>
          <w:sz w:val="20"/>
          <w:szCs w:val="20"/>
          <w:lang w:val="tr-TR"/>
        </w:rPr>
      </w:pPr>
    </w:p>
    <w:p w:rsidR="001910EB" w:rsidRPr="003328AE" w:rsidRDefault="00D426E0" w:rsidP="001910EB">
      <w:pPr>
        <w:widowControl w:val="0"/>
        <w:autoSpaceDE w:val="0"/>
        <w:autoSpaceDN w:val="0"/>
        <w:adjustRightInd w:val="0"/>
        <w:spacing w:line="360" w:lineRule="auto"/>
        <w:contextualSpacing/>
        <w:jc w:val="both"/>
        <w:rPr>
          <w:rFonts w:ascii="Verdana" w:hAnsi="Verdana" w:cs="Arial"/>
          <w:b/>
          <w:sz w:val="20"/>
          <w:szCs w:val="20"/>
          <w:lang w:val="tr-TR"/>
        </w:rPr>
      </w:pPr>
      <w:r w:rsidRPr="003328AE">
        <w:rPr>
          <w:rFonts w:ascii="Verdana" w:hAnsi="Verdana" w:cs="Arial"/>
          <w:b/>
          <w:sz w:val="20"/>
          <w:szCs w:val="20"/>
          <w:lang w:val="tr-TR"/>
        </w:rPr>
        <w:t>Öne çıkan gelişmeler</w:t>
      </w:r>
    </w:p>
    <w:p w:rsidR="001910EB" w:rsidRPr="003328AE" w:rsidRDefault="002F1B61" w:rsidP="002F1B61">
      <w:pPr>
        <w:pStyle w:val="ListeParagraf"/>
        <w:widowControl w:val="0"/>
        <w:numPr>
          <w:ilvl w:val="0"/>
          <w:numId w:val="1"/>
        </w:numPr>
        <w:autoSpaceDE w:val="0"/>
        <w:autoSpaceDN w:val="0"/>
        <w:adjustRightInd w:val="0"/>
        <w:spacing w:line="360" w:lineRule="auto"/>
        <w:ind w:left="270" w:hanging="270"/>
        <w:jc w:val="both"/>
        <w:rPr>
          <w:rFonts w:ascii="Verdana" w:hAnsi="Verdana" w:cs="Arial"/>
          <w:sz w:val="20"/>
          <w:szCs w:val="20"/>
          <w:lang w:val="tr-TR"/>
        </w:rPr>
      </w:pPr>
      <w:r w:rsidRPr="003328AE">
        <w:rPr>
          <w:rFonts w:ascii="Verdana" w:hAnsi="Verdana" w:cs="Arial"/>
          <w:sz w:val="20"/>
          <w:szCs w:val="20"/>
          <w:lang w:val="tr-TR"/>
        </w:rPr>
        <w:t xml:space="preserve">2017 yılının Ocak kar amacı gütmeyen </w:t>
      </w:r>
      <w:r w:rsidR="009C00C3" w:rsidRPr="003328AE">
        <w:rPr>
          <w:rFonts w:ascii="Verdana" w:hAnsi="Verdana" w:cs="Arial"/>
          <w:sz w:val="20"/>
          <w:szCs w:val="20"/>
          <w:lang w:val="tr-TR"/>
        </w:rPr>
        <w:t xml:space="preserve">bir oluşuma dönüşen </w:t>
      </w:r>
      <w:r w:rsidR="001910EB" w:rsidRPr="003328AE">
        <w:rPr>
          <w:rFonts w:ascii="Verdana" w:hAnsi="Verdana" w:cs="Arial"/>
          <w:sz w:val="20"/>
          <w:szCs w:val="20"/>
          <w:lang w:val="tr-TR"/>
        </w:rPr>
        <w:t>CTA</w:t>
      </w:r>
      <w:r w:rsidRPr="003328AE">
        <w:rPr>
          <w:rFonts w:ascii="Verdana" w:hAnsi="Verdana" w:cs="Arial"/>
          <w:sz w:val="20"/>
          <w:szCs w:val="20"/>
          <w:lang w:val="tr-TR"/>
        </w:rPr>
        <w:t xml:space="preserve">, Michael </w:t>
      </w:r>
      <w:proofErr w:type="spellStart"/>
      <w:r w:rsidRPr="003328AE">
        <w:rPr>
          <w:rFonts w:ascii="Verdana" w:hAnsi="Verdana" w:cs="Arial"/>
          <w:sz w:val="20"/>
          <w:szCs w:val="20"/>
          <w:lang w:val="tr-TR"/>
        </w:rPr>
        <w:t>Daniel’ı</w:t>
      </w:r>
      <w:proofErr w:type="spellEnd"/>
      <w:r w:rsidRPr="003328AE">
        <w:rPr>
          <w:rFonts w:ascii="Verdana" w:hAnsi="Verdana" w:cs="Arial"/>
          <w:sz w:val="20"/>
          <w:szCs w:val="20"/>
          <w:lang w:val="tr-TR"/>
        </w:rPr>
        <w:t xml:space="preserve"> ilk başkan olarak göreve getirdi. Daniel daha önce Beyaz Saray’da ABD Başkanı ve Siber Güvenlik Koordinatörünün yardımcılığını yapıyordu.</w:t>
      </w:r>
      <w:r w:rsidR="001910EB" w:rsidRPr="003328AE">
        <w:rPr>
          <w:rFonts w:ascii="Verdana" w:hAnsi="Verdana" w:cs="Arial"/>
          <w:sz w:val="20"/>
          <w:szCs w:val="20"/>
          <w:lang w:val="tr-TR"/>
        </w:rPr>
        <w:t xml:space="preserve"> </w:t>
      </w:r>
    </w:p>
    <w:p w:rsidR="001910EB" w:rsidRPr="003328AE" w:rsidRDefault="001910EB" w:rsidP="001910EB">
      <w:pPr>
        <w:pStyle w:val="ListeParagraf"/>
        <w:widowControl w:val="0"/>
        <w:numPr>
          <w:ilvl w:val="0"/>
          <w:numId w:val="1"/>
        </w:numPr>
        <w:autoSpaceDE w:val="0"/>
        <w:autoSpaceDN w:val="0"/>
        <w:adjustRightInd w:val="0"/>
        <w:spacing w:line="360" w:lineRule="auto"/>
        <w:ind w:left="270" w:hanging="270"/>
        <w:jc w:val="both"/>
        <w:rPr>
          <w:rFonts w:ascii="Verdana" w:hAnsi="Verdana" w:cs="Arial"/>
          <w:sz w:val="20"/>
          <w:szCs w:val="20"/>
          <w:lang w:val="tr-TR"/>
        </w:rPr>
      </w:pPr>
      <w:r w:rsidRPr="003328AE">
        <w:rPr>
          <w:rFonts w:ascii="Verdana" w:hAnsi="Verdana" w:cs="Arial"/>
          <w:sz w:val="20"/>
          <w:szCs w:val="20"/>
          <w:lang w:val="tr-TR"/>
        </w:rPr>
        <w:t>CTA</w:t>
      </w:r>
      <w:r w:rsidR="002F1B61" w:rsidRPr="003328AE">
        <w:rPr>
          <w:rFonts w:ascii="Verdana" w:hAnsi="Verdana" w:cs="Arial"/>
          <w:sz w:val="20"/>
          <w:szCs w:val="20"/>
          <w:lang w:val="tr-TR"/>
        </w:rPr>
        <w:t xml:space="preserve">, </w:t>
      </w:r>
      <w:proofErr w:type="spellStart"/>
      <w:r w:rsidRPr="003328AE">
        <w:rPr>
          <w:rFonts w:ascii="Verdana" w:hAnsi="Verdana" w:cs="Arial"/>
          <w:sz w:val="20"/>
          <w:szCs w:val="20"/>
          <w:lang w:val="tr-TR"/>
        </w:rPr>
        <w:t>Check</w:t>
      </w:r>
      <w:proofErr w:type="spellEnd"/>
      <w:r w:rsidRPr="003328AE">
        <w:rPr>
          <w:rFonts w:ascii="Verdana" w:hAnsi="Verdana" w:cs="Arial"/>
          <w:sz w:val="20"/>
          <w:szCs w:val="20"/>
          <w:lang w:val="tr-TR"/>
        </w:rPr>
        <w:t xml:space="preserve"> Point Software Technologies </w:t>
      </w:r>
      <w:r w:rsidR="002F1B61" w:rsidRPr="003328AE">
        <w:rPr>
          <w:rFonts w:ascii="Verdana" w:hAnsi="Verdana" w:cs="Arial"/>
          <w:sz w:val="20"/>
          <w:szCs w:val="20"/>
          <w:lang w:val="tr-TR"/>
        </w:rPr>
        <w:t xml:space="preserve">ve </w:t>
      </w:r>
      <w:r w:rsidRPr="003328AE">
        <w:rPr>
          <w:rFonts w:ascii="Verdana" w:hAnsi="Verdana" w:cs="Arial"/>
          <w:sz w:val="20"/>
          <w:szCs w:val="20"/>
          <w:lang w:val="tr-TR"/>
        </w:rPr>
        <w:t xml:space="preserve">Cisco </w:t>
      </w:r>
      <w:r w:rsidR="002F1B61" w:rsidRPr="003328AE">
        <w:rPr>
          <w:rFonts w:ascii="Verdana" w:hAnsi="Verdana" w:cs="Arial"/>
          <w:sz w:val="20"/>
          <w:szCs w:val="20"/>
          <w:lang w:val="tr-TR"/>
        </w:rPr>
        <w:t>şirketlerini de kurucu üyeleri içerisine alarak genişledi.</w:t>
      </w:r>
      <w:r w:rsidRPr="003328AE">
        <w:rPr>
          <w:rFonts w:ascii="Verdana" w:hAnsi="Verdana" w:cs="Arial"/>
          <w:sz w:val="20"/>
          <w:szCs w:val="20"/>
          <w:lang w:val="tr-TR"/>
        </w:rPr>
        <w:t xml:space="preserve">  </w:t>
      </w:r>
    </w:p>
    <w:p w:rsidR="001910EB" w:rsidRPr="003328AE" w:rsidRDefault="001910EB" w:rsidP="001910EB">
      <w:pPr>
        <w:pStyle w:val="ListeParagraf"/>
        <w:widowControl w:val="0"/>
        <w:numPr>
          <w:ilvl w:val="0"/>
          <w:numId w:val="1"/>
        </w:numPr>
        <w:autoSpaceDE w:val="0"/>
        <w:autoSpaceDN w:val="0"/>
        <w:adjustRightInd w:val="0"/>
        <w:spacing w:line="360" w:lineRule="auto"/>
        <w:ind w:left="270" w:hanging="270"/>
        <w:jc w:val="both"/>
        <w:rPr>
          <w:rFonts w:ascii="Verdana" w:hAnsi="Verdana" w:cs="Arial"/>
          <w:sz w:val="20"/>
          <w:szCs w:val="20"/>
          <w:lang w:val="tr-TR"/>
        </w:rPr>
      </w:pPr>
      <w:proofErr w:type="spellStart"/>
      <w:r w:rsidRPr="003328AE">
        <w:rPr>
          <w:rFonts w:ascii="Verdana" w:hAnsi="Verdana" w:cs="Arial"/>
          <w:sz w:val="20"/>
          <w:szCs w:val="20"/>
          <w:lang w:val="tr-TR"/>
        </w:rPr>
        <w:t>CTA</w:t>
      </w:r>
      <w:r w:rsidR="002F1B61" w:rsidRPr="003328AE">
        <w:rPr>
          <w:rFonts w:ascii="Verdana" w:hAnsi="Verdana" w:cs="Arial"/>
          <w:sz w:val="20"/>
          <w:szCs w:val="20"/>
          <w:lang w:val="tr-TR"/>
        </w:rPr>
        <w:t>’nın</w:t>
      </w:r>
      <w:proofErr w:type="spellEnd"/>
      <w:r w:rsidR="002F1B61" w:rsidRPr="003328AE">
        <w:rPr>
          <w:rFonts w:ascii="Verdana" w:hAnsi="Verdana" w:cs="Arial"/>
          <w:sz w:val="20"/>
          <w:szCs w:val="20"/>
          <w:lang w:val="tr-TR"/>
        </w:rPr>
        <w:t xml:space="preserve"> yönetim kurulunda önde gelen şu siber güvenlik şirketlerinin CEO’ları ve üst düzey yöneticileri bulunuyor: </w:t>
      </w:r>
      <w:proofErr w:type="spellStart"/>
      <w:r w:rsidRPr="003328AE">
        <w:rPr>
          <w:rFonts w:ascii="Verdana" w:hAnsi="Verdana" w:cs="Arial"/>
          <w:sz w:val="20"/>
          <w:szCs w:val="20"/>
          <w:lang w:val="tr-TR"/>
        </w:rPr>
        <w:t>Check</w:t>
      </w:r>
      <w:proofErr w:type="spellEnd"/>
      <w:r w:rsidRPr="003328AE">
        <w:rPr>
          <w:rFonts w:ascii="Verdana" w:hAnsi="Verdana" w:cs="Arial"/>
          <w:sz w:val="20"/>
          <w:szCs w:val="20"/>
          <w:lang w:val="tr-TR"/>
        </w:rPr>
        <w:t xml:space="preserve"> Point, Cisco, </w:t>
      </w:r>
      <w:proofErr w:type="spellStart"/>
      <w:r w:rsidRPr="003328AE">
        <w:rPr>
          <w:rFonts w:ascii="Verdana" w:hAnsi="Verdana" w:cs="Arial"/>
          <w:sz w:val="20"/>
          <w:szCs w:val="20"/>
          <w:lang w:val="tr-TR"/>
        </w:rPr>
        <w:t>Fortinet</w:t>
      </w:r>
      <w:proofErr w:type="spellEnd"/>
      <w:r w:rsidRPr="003328AE">
        <w:rPr>
          <w:rFonts w:ascii="Verdana" w:hAnsi="Verdana" w:cs="Arial"/>
          <w:sz w:val="20"/>
          <w:szCs w:val="20"/>
          <w:lang w:val="tr-TR"/>
        </w:rPr>
        <w:t xml:space="preserve">, Intel Security, </w:t>
      </w:r>
      <w:proofErr w:type="spellStart"/>
      <w:r w:rsidRPr="003328AE">
        <w:rPr>
          <w:rFonts w:ascii="Verdana" w:hAnsi="Verdana" w:cs="Arial"/>
          <w:sz w:val="20"/>
          <w:szCs w:val="20"/>
          <w:lang w:val="tr-TR"/>
        </w:rPr>
        <w:t>Palo</w:t>
      </w:r>
      <w:proofErr w:type="spellEnd"/>
      <w:r w:rsidRPr="003328AE">
        <w:rPr>
          <w:rFonts w:ascii="Verdana" w:hAnsi="Verdana" w:cs="Arial"/>
          <w:sz w:val="20"/>
          <w:szCs w:val="20"/>
          <w:lang w:val="tr-TR"/>
        </w:rPr>
        <w:t xml:space="preserve"> Alto Networks </w:t>
      </w:r>
      <w:r w:rsidR="002F1B61" w:rsidRPr="003328AE">
        <w:rPr>
          <w:rFonts w:ascii="Verdana" w:hAnsi="Verdana" w:cs="Arial"/>
          <w:sz w:val="20"/>
          <w:szCs w:val="20"/>
          <w:lang w:val="tr-TR"/>
        </w:rPr>
        <w:t xml:space="preserve">ve </w:t>
      </w:r>
      <w:proofErr w:type="spellStart"/>
      <w:r w:rsidRPr="003328AE">
        <w:rPr>
          <w:rFonts w:ascii="Verdana" w:hAnsi="Verdana" w:cs="Arial"/>
          <w:sz w:val="20"/>
          <w:szCs w:val="20"/>
          <w:lang w:val="tr-TR"/>
        </w:rPr>
        <w:t>Symantec</w:t>
      </w:r>
      <w:proofErr w:type="spellEnd"/>
      <w:r w:rsidRPr="003328AE">
        <w:rPr>
          <w:rFonts w:ascii="Verdana" w:hAnsi="Verdana" w:cs="Arial"/>
          <w:sz w:val="20"/>
          <w:szCs w:val="20"/>
          <w:lang w:val="tr-TR"/>
        </w:rPr>
        <w:t xml:space="preserve">. </w:t>
      </w:r>
    </w:p>
    <w:p w:rsidR="001910EB" w:rsidRPr="003328AE" w:rsidRDefault="001910EB" w:rsidP="002F1B61">
      <w:pPr>
        <w:pStyle w:val="ListeParagraf"/>
        <w:widowControl w:val="0"/>
        <w:numPr>
          <w:ilvl w:val="0"/>
          <w:numId w:val="1"/>
        </w:numPr>
        <w:autoSpaceDE w:val="0"/>
        <w:autoSpaceDN w:val="0"/>
        <w:adjustRightInd w:val="0"/>
        <w:spacing w:line="360" w:lineRule="auto"/>
        <w:ind w:left="270" w:hanging="270"/>
        <w:jc w:val="both"/>
        <w:rPr>
          <w:rFonts w:ascii="Verdana" w:hAnsi="Verdana" w:cs="Arial"/>
          <w:sz w:val="20"/>
          <w:szCs w:val="20"/>
          <w:lang w:val="tr-TR"/>
        </w:rPr>
      </w:pPr>
      <w:r w:rsidRPr="003328AE">
        <w:rPr>
          <w:rFonts w:ascii="Verdana" w:hAnsi="Verdana" w:cs="Arial"/>
          <w:sz w:val="20"/>
          <w:szCs w:val="20"/>
          <w:lang w:val="tr-TR"/>
        </w:rPr>
        <w:t xml:space="preserve">CTA </w:t>
      </w:r>
      <w:r w:rsidR="002F1B61" w:rsidRPr="003328AE">
        <w:rPr>
          <w:rFonts w:ascii="Verdana" w:hAnsi="Verdana" w:cs="Arial"/>
          <w:sz w:val="20"/>
          <w:szCs w:val="20"/>
          <w:lang w:val="tr-TR"/>
        </w:rPr>
        <w:t>faaliyet alanını kar gütmeyen bir oluşum olarak belirledi: Müşterileri korumak amacıyla üye şirketler genelinde siber saldırganlara karşı gelişmiş savunma yapmak için tehdit paylaşımında bulunulacak, kritik BT altyapılarının siber güvenliği güçlendirilecek ve bilgi sistemlerinin güvenliği, mevcudiyeti, bütünlüğü ve verimliliği arttırılacak.</w:t>
      </w:r>
      <w:r w:rsidRPr="003328AE">
        <w:rPr>
          <w:rFonts w:ascii="Verdana" w:hAnsi="Verdana" w:cs="Arial"/>
          <w:sz w:val="20"/>
          <w:szCs w:val="20"/>
          <w:lang w:val="tr-TR"/>
        </w:rPr>
        <w:t xml:space="preserve"> </w:t>
      </w:r>
    </w:p>
    <w:p w:rsidR="001910EB" w:rsidRPr="003328AE" w:rsidRDefault="001910EB" w:rsidP="002F1B61">
      <w:pPr>
        <w:pStyle w:val="ListeParagraf"/>
        <w:widowControl w:val="0"/>
        <w:numPr>
          <w:ilvl w:val="0"/>
          <w:numId w:val="1"/>
        </w:numPr>
        <w:autoSpaceDE w:val="0"/>
        <w:autoSpaceDN w:val="0"/>
        <w:adjustRightInd w:val="0"/>
        <w:spacing w:line="360" w:lineRule="auto"/>
        <w:ind w:left="270" w:hanging="270"/>
        <w:jc w:val="both"/>
        <w:rPr>
          <w:rFonts w:ascii="Verdana" w:hAnsi="Verdana" w:cs="Arial"/>
          <w:sz w:val="20"/>
          <w:szCs w:val="20"/>
          <w:lang w:val="tr-TR"/>
        </w:rPr>
      </w:pPr>
      <w:proofErr w:type="spellStart"/>
      <w:r w:rsidRPr="003328AE">
        <w:rPr>
          <w:rFonts w:ascii="Verdana" w:hAnsi="Verdana" w:cs="Arial"/>
          <w:sz w:val="20"/>
          <w:szCs w:val="20"/>
          <w:lang w:val="tr-TR"/>
        </w:rPr>
        <w:t>CTA</w:t>
      </w:r>
      <w:r w:rsidR="002F1B61" w:rsidRPr="003328AE">
        <w:rPr>
          <w:rFonts w:ascii="Verdana" w:hAnsi="Verdana" w:cs="Arial"/>
          <w:sz w:val="20"/>
          <w:szCs w:val="20"/>
          <w:lang w:val="tr-TR"/>
        </w:rPr>
        <w:t>’nin</w:t>
      </w:r>
      <w:proofErr w:type="spellEnd"/>
      <w:r w:rsidR="002F1B61" w:rsidRPr="003328AE">
        <w:rPr>
          <w:rFonts w:ascii="Verdana" w:hAnsi="Verdana" w:cs="Arial"/>
          <w:sz w:val="20"/>
          <w:szCs w:val="20"/>
          <w:lang w:val="tr-TR"/>
        </w:rPr>
        <w:t xml:space="preserve"> bağımsız bir kuruluş olarak ilk projesi ise üye şirketlerin </w:t>
      </w:r>
      <w:proofErr w:type="gramStart"/>
      <w:r w:rsidR="002F1B61" w:rsidRPr="003328AE">
        <w:rPr>
          <w:rFonts w:ascii="Verdana" w:hAnsi="Verdana" w:cs="Arial"/>
          <w:sz w:val="20"/>
          <w:szCs w:val="20"/>
          <w:lang w:val="tr-TR"/>
        </w:rPr>
        <w:t>global</w:t>
      </w:r>
      <w:proofErr w:type="gramEnd"/>
      <w:r w:rsidR="002F1B61" w:rsidRPr="003328AE">
        <w:rPr>
          <w:rFonts w:ascii="Verdana" w:hAnsi="Verdana" w:cs="Arial"/>
          <w:sz w:val="20"/>
          <w:szCs w:val="20"/>
          <w:lang w:val="tr-TR"/>
        </w:rPr>
        <w:t xml:space="preserve"> çapta müşterilerini korumak için gerçek zamanlı, uygulanabilir istihbaratları ürünlerine </w:t>
      </w:r>
      <w:r w:rsidR="002F1B61" w:rsidRPr="003328AE">
        <w:rPr>
          <w:rFonts w:ascii="Verdana" w:hAnsi="Verdana" w:cs="Arial"/>
          <w:sz w:val="20"/>
          <w:szCs w:val="20"/>
          <w:lang w:val="tr-TR"/>
        </w:rPr>
        <w:lastRenderedPageBreak/>
        <w:t>entegre etmelerini sağlayacak yeni ve otomatik tehdit istihbarat paylaşım platformunun oluşturulması olacak.</w:t>
      </w:r>
      <w:r w:rsidRPr="003328AE">
        <w:rPr>
          <w:rFonts w:ascii="Verdana" w:hAnsi="Verdana" w:cs="Arial"/>
          <w:sz w:val="20"/>
          <w:szCs w:val="20"/>
          <w:lang w:val="tr-TR"/>
        </w:rPr>
        <w:t xml:space="preserve"> </w:t>
      </w:r>
    </w:p>
    <w:p w:rsidR="00E61138" w:rsidRPr="003328AE" w:rsidRDefault="00E61138" w:rsidP="00E61138">
      <w:pPr>
        <w:pStyle w:val="ListeParagraf"/>
        <w:widowControl w:val="0"/>
        <w:numPr>
          <w:ilvl w:val="0"/>
          <w:numId w:val="1"/>
        </w:numPr>
        <w:autoSpaceDE w:val="0"/>
        <w:autoSpaceDN w:val="0"/>
        <w:adjustRightInd w:val="0"/>
        <w:spacing w:line="360" w:lineRule="auto"/>
        <w:ind w:left="270" w:hanging="270"/>
        <w:jc w:val="both"/>
        <w:rPr>
          <w:rFonts w:ascii="Verdana" w:hAnsi="Verdana" w:cs="Arial"/>
          <w:sz w:val="20"/>
          <w:szCs w:val="20"/>
          <w:lang w:val="tr-TR"/>
        </w:rPr>
      </w:pPr>
      <w:r w:rsidRPr="003328AE">
        <w:rPr>
          <w:rFonts w:ascii="Verdana" w:hAnsi="Verdana" w:cs="Arial"/>
          <w:sz w:val="20"/>
          <w:szCs w:val="20"/>
          <w:lang w:val="tr-TR"/>
        </w:rPr>
        <w:t xml:space="preserve">Kurucu üyelerini arttırmanın yanı sıra CTA, daha önce </w:t>
      </w:r>
      <w:proofErr w:type="spellStart"/>
      <w:r w:rsidRPr="003328AE">
        <w:rPr>
          <w:rFonts w:ascii="Verdana" w:hAnsi="Verdana" w:cs="Arial"/>
          <w:sz w:val="20"/>
          <w:szCs w:val="20"/>
          <w:lang w:val="tr-TR"/>
        </w:rPr>
        <w:t>Eleven</w:t>
      </w:r>
      <w:proofErr w:type="spellEnd"/>
      <w:r w:rsidRPr="003328AE">
        <w:rPr>
          <w:rFonts w:ascii="Verdana" w:hAnsi="Verdana" w:cs="Arial"/>
          <w:sz w:val="20"/>
          <w:szCs w:val="20"/>
          <w:lang w:val="tr-TR"/>
        </w:rPr>
        <w:t xml:space="preserve"> </w:t>
      </w:r>
      <w:proofErr w:type="spellStart"/>
      <w:r w:rsidRPr="003328AE">
        <w:rPr>
          <w:rFonts w:ascii="Verdana" w:hAnsi="Verdana" w:cs="Arial"/>
          <w:sz w:val="20"/>
          <w:szCs w:val="20"/>
          <w:lang w:val="tr-TR"/>
        </w:rPr>
        <w:t>Paths</w:t>
      </w:r>
      <w:proofErr w:type="spellEnd"/>
      <w:r w:rsidRPr="003328AE">
        <w:rPr>
          <w:rFonts w:ascii="Verdana" w:hAnsi="Verdana" w:cs="Arial"/>
          <w:sz w:val="20"/>
          <w:szCs w:val="20"/>
          <w:lang w:val="tr-TR"/>
        </w:rPr>
        <w:t xml:space="preserve"> ve </w:t>
      </w:r>
      <w:proofErr w:type="spellStart"/>
      <w:r w:rsidRPr="003328AE">
        <w:rPr>
          <w:rFonts w:ascii="Verdana" w:hAnsi="Verdana" w:cs="Arial"/>
          <w:sz w:val="20"/>
          <w:szCs w:val="20"/>
          <w:lang w:val="tr-TR"/>
        </w:rPr>
        <w:t>ReversingLabs’ın</w:t>
      </w:r>
      <w:proofErr w:type="spellEnd"/>
      <w:r w:rsidRPr="003328AE">
        <w:rPr>
          <w:rFonts w:ascii="Verdana" w:hAnsi="Verdana" w:cs="Arial"/>
          <w:sz w:val="20"/>
          <w:szCs w:val="20"/>
          <w:lang w:val="tr-TR"/>
        </w:rPr>
        <w:t xml:space="preserve"> yer aldığı bağlı üyeleri arasında </w:t>
      </w:r>
      <w:proofErr w:type="spellStart"/>
      <w:r w:rsidRPr="003328AE">
        <w:rPr>
          <w:rFonts w:ascii="Verdana" w:hAnsi="Verdana" w:cs="Arial"/>
          <w:sz w:val="20"/>
          <w:szCs w:val="20"/>
          <w:lang w:val="tr-TR"/>
        </w:rPr>
        <w:t>IntSights</w:t>
      </w:r>
      <w:proofErr w:type="spellEnd"/>
      <w:r w:rsidRPr="003328AE">
        <w:rPr>
          <w:rFonts w:ascii="Verdana" w:hAnsi="Verdana" w:cs="Arial"/>
          <w:sz w:val="20"/>
          <w:szCs w:val="20"/>
          <w:lang w:val="tr-TR"/>
        </w:rPr>
        <w:t xml:space="preserve">, Rapid7 ve </w:t>
      </w:r>
      <w:proofErr w:type="spellStart"/>
      <w:r w:rsidRPr="003328AE">
        <w:rPr>
          <w:rFonts w:ascii="Verdana" w:hAnsi="Verdana" w:cs="Arial"/>
          <w:sz w:val="20"/>
          <w:szCs w:val="20"/>
          <w:lang w:val="tr-TR"/>
        </w:rPr>
        <w:t>RSA’yı</w:t>
      </w:r>
      <w:proofErr w:type="spellEnd"/>
      <w:r w:rsidRPr="003328AE">
        <w:rPr>
          <w:rFonts w:ascii="Verdana" w:hAnsi="Verdana" w:cs="Arial"/>
          <w:sz w:val="20"/>
          <w:szCs w:val="20"/>
          <w:lang w:val="tr-TR"/>
        </w:rPr>
        <w:t xml:space="preserve"> da </w:t>
      </w:r>
      <w:proofErr w:type="gramStart"/>
      <w:r w:rsidRPr="003328AE">
        <w:rPr>
          <w:rFonts w:ascii="Verdana" w:hAnsi="Verdana" w:cs="Arial"/>
          <w:sz w:val="20"/>
          <w:szCs w:val="20"/>
          <w:lang w:val="tr-TR"/>
        </w:rPr>
        <w:t>dahil</w:t>
      </w:r>
      <w:proofErr w:type="gramEnd"/>
      <w:r w:rsidRPr="003328AE">
        <w:rPr>
          <w:rFonts w:ascii="Verdana" w:hAnsi="Verdana" w:cs="Arial"/>
          <w:sz w:val="20"/>
          <w:szCs w:val="20"/>
          <w:lang w:val="tr-TR"/>
        </w:rPr>
        <w:t xml:space="preserve"> etti.</w:t>
      </w:r>
    </w:p>
    <w:p w:rsidR="001910EB" w:rsidRPr="003328AE" w:rsidRDefault="00E61138" w:rsidP="00E61138">
      <w:pPr>
        <w:pStyle w:val="ListeParagraf"/>
        <w:widowControl w:val="0"/>
        <w:autoSpaceDE w:val="0"/>
        <w:autoSpaceDN w:val="0"/>
        <w:adjustRightInd w:val="0"/>
        <w:spacing w:line="360" w:lineRule="auto"/>
        <w:ind w:left="270"/>
        <w:jc w:val="both"/>
        <w:rPr>
          <w:rFonts w:ascii="Verdana" w:hAnsi="Verdana" w:cs="Arial"/>
          <w:sz w:val="20"/>
          <w:szCs w:val="20"/>
          <w:lang w:val="tr-TR"/>
        </w:rPr>
      </w:pPr>
      <w:r w:rsidRPr="003328AE">
        <w:rPr>
          <w:rFonts w:ascii="Verdana" w:hAnsi="Verdana" w:cs="Arial"/>
          <w:sz w:val="20"/>
          <w:szCs w:val="20"/>
          <w:lang w:val="tr-TR"/>
        </w:rPr>
        <w:t xml:space="preserve"> </w:t>
      </w:r>
    </w:p>
    <w:p w:rsidR="001910EB" w:rsidRPr="003328AE" w:rsidRDefault="001910EB" w:rsidP="001910EB">
      <w:pPr>
        <w:widowControl w:val="0"/>
        <w:autoSpaceDE w:val="0"/>
        <w:autoSpaceDN w:val="0"/>
        <w:adjustRightInd w:val="0"/>
        <w:spacing w:line="360" w:lineRule="auto"/>
        <w:contextualSpacing/>
        <w:jc w:val="both"/>
        <w:rPr>
          <w:rFonts w:ascii="Verdana" w:hAnsi="Verdana" w:cs="Arial"/>
          <w:b/>
          <w:sz w:val="20"/>
          <w:szCs w:val="20"/>
          <w:lang w:val="tr-TR"/>
        </w:rPr>
      </w:pPr>
      <w:r w:rsidRPr="003328AE">
        <w:rPr>
          <w:rFonts w:ascii="Verdana" w:hAnsi="Verdana" w:cs="Arial"/>
          <w:b/>
          <w:sz w:val="20"/>
          <w:szCs w:val="20"/>
          <w:lang w:val="tr-TR"/>
        </w:rPr>
        <w:t>CTA</w:t>
      </w:r>
      <w:r w:rsidR="00464D4B" w:rsidRPr="003328AE">
        <w:rPr>
          <w:rFonts w:ascii="Verdana" w:hAnsi="Verdana" w:cs="Arial"/>
          <w:b/>
          <w:sz w:val="20"/>
          <w:szCs w:val="20"/>
          <w:lang w:val="tr-TR"/>
        </w:rPr>
        <w:t>, ba</w:t>
      </w:r>
      <w:r w:rsidR="00F86E2D" w:rsidRPr="003328AE">
        <w:rPr>
          <w:rFonts w:ascii="Verdana" w:hAnsi="Verdana" w:cs="Arial"/>
          <w:b/>
          <w:sz w:val="20"/>
          <w:szCs w:val="20"/>
          <w:lang w:val="tr-TR"/>
        </w:rPr>
        <w:t xml:space="preserve">ğımsız ve kar gütmeyen bir </w:t>
      </w:r>
      <w:r w:rsidR="00A96806" w:rsidRPr="003328AE">
        <w:rPr>
          <w:rFonts w:ascii="Verdana" w:hAnsi="Verdana" w:cs="Arial"/>
          <w:b/>
          <w:sz w:val="20"/>
          <w:szCs w:val="20"/>
          <w:lang w:val="tr-TR"/>
        </w:rPr>
        <w:t xml:space="preserve">organizasyona </w:t>
      </w:r>
      <w:r w:rsidR="00F86E2D" w:rsidRPr="003328AE">
        <w:rPr>
          <w:rFonts w:ascii="Verdana" w:hAnsi="Verdana" w:cs="Arial"/>
          <w:b/>
          <w:sz w:val="20"/>
          <w:szCs w:val="20"/>
          <w:lang w:val="tr-TR"/>
        </w:rPr>
        <w:t>dönüştü</w:t>
      </w:r>
    </w:p>
    <w:p w:rsidR="001910EB" w:rsidRPr="003328AE" w:rsidRDefault="00A96806" w:rsidP="005771E9">
      <w:pPr>
        <w:widowControl w:val="0"/>
        <w:autoSpaceDE w:val="0"/>
        <w:autoSpaceDN w:val="0"/>
        <w:adjustRightInd w:val="0"/>
        <w:spacing w:line="360" w:lineRule="auto"/>
        <w:contextualSpacing/>
        <w:jc w:val="both"/>
        <w:rPr>
          <w:rFonts w:ascii="Verdana" w:hAnsi="Verdana" w:cs="Arial"/>
          <w:sz w:val="20"/>
          <w:szCs w:val="20"/>
          <w:lang w:val="tr-TR"/>
        </w:rPr>
      </w:pPr>
      <w:r w:rsidRPr="003328AE">
        <w:rPr>
          <w:rFonts w:ascii="Verdana" w:hAnsi="Verdana" w:cs="Arial"/>
          <w:sz w:val="20"/>
          <w:szCs w:val="20"/>
          <w:lang w:val="tr-TR"/>
        </w:rPr>
        <w:t xml:space="preserve">Kurulduğu 2014 yılından bu yana aktif bir şekilde tehdit istihbaratı paylaşımında bulunan CTA, Michael </w:t>
      </w:r>
      <w:proofErr w:type="spellStart"/>
      <w:r w:rsidRPr="003328AE">
        <w:rPr>
          <w:rFonts w:ascii="Verdana" w:hAnsi="Verdana" w:cs="Arial"/>
          <w:sz w:val="20"/>
          <w:szCs w:val="20"/>
          <w:lang w:val="tr-TR"/>
        </w:rPr>
        <w:t>Daniel’ın</w:t>
      </w:r>
      <w:proofErr w:type="spellEnd"/>
      <w:r w:rsidRPr="003328AE">
        <w:rPr>
          <w:rFonts w:ascii="Verdana" w:hAnsi="Verdana" w:cs="Arial"/>
          <w:sz w:val="20"/>
          <w:szCs w:val="20"/>
          <w:lang w:val="tr-TR"/>
        </w:rPr>
        <w:t xml:space="preserve"> başkanlığa getirilmesi ve yönetim kuruluna </w:t>
      </w:r>
      <w:proofErr w:type="spellStart"/>
      <w:r w:rsidRPr="003328AE">
        <w:rPr>
          <w:rFonts w:ascii="Verdana" w:hAnsi="Verdana" w:cs="Arial"/>
          <w:sz w:val="20"/>
          <w:szCs w:val="20"/>
          <w:lang w:val="tr-TR"/>
        </w:rPr>
        <w:t>Check</w:t>
      </w:r>
      <w:proofErr w:type="spellEnd"/>
      <w:r w:rsidRPr="003328AE">
        <w:rPr>
          <w:rFonts w:ascii="Verdana" w:hAnsi="Verdana" w:cs="Arial"/>
          <w:sz w:val="20"/>
          <w:szCs w:val="20"/>
          <w:lang w:val="tr-TR"/>
        </w:rPr>
        <w:t xml:space="preserve"> Point, Cisco, </w:t>
      </w:r>
      <w:proofErr w:type="spellStart"/>
      <w:r w:rsidRPr="003328AE">
        <w:rPr>
          <w:rFonts w:ascii="Verdana" w:hAnsi="Verdana" w:cs="Arial"/>
          <w:sz w:val="20"/>
          <w:szCs w:val="20"/>
          <w:lang w:val="tr-TR"/>
        </w:rPr>
        <w:t>Fortinet</w:t>
      </w:r>
      <w:proofErr w:type="spellEnd"/>
      <w:r w:rsidRPr="003328AE">
        <w:rPr>
          <w:rFonts w:ascii="Verdana" w:hAnsi="Verdana" w:cs="Arial"/>
          <w:sz w:val="20"/>
          <w:szCs w:val="20"/>
          <w:lang w:val="tr-TR"/>
        </w:rPr>
        <w:t xml:space="preserve">, Intel Security, </w:t>
      </w:r>
      <w:proofErr w:type="spellStart"/>
      <w:r w:rsidRPr="003328AE">
        <w:rPr>
          <w:rFonts w:ascii="Verdana" w:hAnsi="Verdana" w:cs="Arial"/>
          <w:sz w:val="20"/>
          <w:szCs w:val="20"/>
          <w:lang w:val="tr-TR"/>
        </w:rPr>
        <w:t>Palo</w:t>
      </w:r>
      <w:proofErr w:type="spellEnd"/>
      <w:r w:rsidRPr="003328AE">
        <w:rPr>
          <w:rFonts w:ascii="Verdana" w:hAnsi="Verdana" w:cs="Arial"/>
          <w:sz w:val="20"/>
          <w:szCs w:val="20"/>
          <w:lang w:val="tr-TR"/>
        </w:rPr>
        <w:t xml:space="preserve"> Alto Networks ve </w:t>
      </w:r>
      <w:proofErr w:type="spellStart"/>
      <w:r w:rsidRPr="003328AE">
        <w:rPr>
          <w:rFonts w:ascii="Verdana" w:hAnsi="Verdana" w:cs="Arial"/>
          <w:sz w:val="20"/>
          <w:szCs w:val="20"/>
          <w:lang w:val="tr-TR"/>
        </w:rPr>
        <w:t>Symantec</w:t>
      </w:r>
      <w:proofErr w:type="spellEnd"/>
      <w:r w:rsidRPr="003328AE">
        <w:rPr>
          <w:rFonts w:ascii="Verdana" w:hAnsi="Verdana" w:cs="Arial"/>
          <w:sz w:val="20"/>
          <w:szCs w:val="20"/>
          <w:lang w:val="tr-TR"/>
        </w:rPr>
        <w:t xml:space="preserve"> şirketlerinin kurucu üye olarak girmesi ile bağımsız bir organizasyona dönüştü.</w:t>
      </w:r>
      <w:r w:rsidR="005771E9" w:rsidRPr="003328AE">
        <w:rPr>
          <w:rFonts w:ascii="Verdana" w:hAnsi="Verdana" w:cs="Arial"/>
          <w:sz w:val="20"/>
          <w:szCs w:val="20"/>
          <w:lang w:val="tr-TR"/>
        </w:rPr>
        <w:t xml:space="preserve"> Daniel, özel sektörden kamu sektöre kadar genişleyen stratejik siber ortaklıkların ve programların oluşturulması ve diğer ülkelerin en ektili güvenlik çözümlerini kurması konusunda </w:t>
      </w:r>
      <w:proofErr w:type="spellStart"/>
      <w:r w:rsidR="005771E9" w:rsidRPr="003328AE">
        <w:rPr>
          <w:rFonts w:ascii="Verdana" w:hAnsi="Verdana" w:cs="Arial"/>
          <w:sz w:val="20"/>
          <w:szCs w:val="20"/>
          <w:lang w:val="tr-TR"/>
        </w:rPr>
        <w:t>CTA’ya</w:t>
      </w:r>
      <w:proofErr w:type="spellEnd"/>
      <w:r w:rsidR="005771E9" w:rsidRPr="003328AE">
        <w:rPr>
          <w:rFonts w:ascii="Verdana" w:hAnsi="Verdana" w:cs="Arial"/>
          <w:sz w:val="20"/>
          <w:szCs w:val="20"/>
          <w:lang w:val="tr-TR"/>
        </w:rPr>
        <w:t xml:space="preserve"> büyük bir uzmanlık katacak. </w:t>
      </w:r>
      <w:proofErr w:type="spellStart"/>
      <w:r w:rsidR="005771E9" w:rsidRPr="003328AE">
        <w:rPr>
          <w:rFonts w:ascii="Verdana" w:hAnsi="Verdana" w:cs="Arial"/>
          <w:sz w:val="20"/>
          <w:szCs w:val="20"/>
          <w:lang w:val="tr-TR"/>
        </w:rPr>
        <w:t>CTA’nın</w:t>
      </w:r>
      <w:proofErr w:type="spellEnd"/>
      <w:r w:rsidR="005771E9" w:rsidRPr="003328AE">
        <w:rPr>
          <w:rFonts w:ascii="Verdana" w:hAnsi="Verdana" w:cs="Arial"/>
          <w:sz w:val="20"/>
          <w:szCs w:val="20"/>
          <w:lang w:val="tr-TR"/>
        </w:rPr>
        <w:t xml:space="preserve"> bu dönüşümü, endüstri liderlerinin zengin tehdit verilerini paylaşmak ve </w:t>
      </w:r>
      <w:proofErr w:type="gramStart"/>
      <w:r w:rsidR="005771E9" w:rsidRPr="003328AE">
        <w:rPr>
          <w:rFonts w:ascii="Verdana" w:hAnsi="Verdana" w:cs="Arial"/>
          <w:sz w:val="20"/>
          <w:szCs w:val="20"/>
          <w:lang w:val="tr-TR"/>
        </w:rPr>
        <w:t>sofistike</w:t>
      </w:r>
      <w:proofErr w:type="gramEnd"/>
      <w:r w:rsidR="005771E9" w:rsidRPr="003328AE">
        <w:rPr>
          <w:rFonts w:ascii="Verdana" w:hAnsi="Verdana" w:cs="Arial"/>
          <w:sz w:val="20"/>
          <w:szCs w:val="20"/>
          <w:lang w:val="tr-TR"/>
        </w:rPr>
        <w:t xml:space="preserve"> siber saldırılara karşı savaşta birlikte ilerlemek için en etkili yöntemleri belirleme konusundaki kararlılığının da bir işareti.  </w:t>
      </w:r>
    </w:p>
    <w:p w:rsidR="001910EB" w:rsidRPr="003328AE" w:rsidRDefault="001910EB" w:rsidP="001910EB">
      <w:pPr>
        <w:widowControl w:val="0"/>
        <w:autoSpaceDE w:val="0"/>
        <w:autoSpaceDN w:val="0"/>
        <w:adjustRightInd w:val="0"/>
        <w:spacing w:line="360" w:lineRule="auto"/>
        <w:contextualSpacing/>
        <w:jc w:val="both"/>
        <w:rPr>
          <w:rFonts w:ascii="Verdana" w:hAnsi="Verdana" w:cs="Arial"/>
          <w:sz w:val="20"/>
          <w:szCs w:val="20"/>
          <w:lang w:val="tr-TR"/>
        </w:rPr>
      </w:pPr>
    </w:p>
    <w:p w:rsidR="001910EB" w:rsidRPr="003328AE" w:rsidRDefault="005771E9" w:rsidP="001910EB">
      <w:pPr>
        <w:widowControl w:val="0"/>
        <w:autoSpaceDE w:val="0"/>
        <w:autoSpaceDN w:val="0"/>
        <w:adjustRightInd w:val="0"/>
        <w:spacing w:line="360" w:lineRule="auto"/>
        <w:contextualSpacing/>
        <w:jc w:val="both"/>
        <w:rPr>
          <w:rFonts w:ascii="Verdana" w:hAnsi="Verdana" w:cs="Arial"/>
          <w:sz w:val="20"/>
          <w:szCs w:val="20"/>
          <w:lang w:val="tr-TR"/>
        </w:rPr>
      </w:pPr>
      <w:r w:rsidRPr="003328AE">
        <w:rPr>
          <w:rFonts w:ascii="Verdana" w:hAnsi="Verdana" w:cs="Arial"/>
          <w:sz w:val="20"/>
          <w:szCs w:val="20"/>
          <w:lang w:val="tr-TR"/>
        </w:rPr>
        <w:t xml:space="preserve">Kurulduğundan bu yana CTA; </w:t>
      </w:r>
      <w:proofErr w:type="spellStart"/>
      <w:r w:rsidRPr="003328AE">
        <w:rPr>
          <w:rFonts w:ascii="Verdana" w:hAnsi="Verdana" w:cs="Arial"/>
          <w:sz w:val="20"/>
          <w:szCs w:val="20"/>
          <w:lang w:val="tr-TR"/>
        </w:rPr>
        <w:t>botnetler</w:t>
      </w:r>
      <w:proofErr w:type="spellEnd"/>
      <w:r w:rsidRPr="003328AE">
        <w:rPr>
          <w:rFonts w:ascii="Verdana" w:hAnsi="Verdana" w:cs="Arial"/>
          <w:sz w:val="20"/>
          <w:szCs w:val="20"/>
          <w:lang w:val="tr-TR"/>
        </w:rPr>
        <w:t xml:space="preserve">, mobil tehditler, gelişmiş ısrarcı tehditler (APT) ile ilgili göstergeler ve gelişmiş zararlı yazılımlar hakkında düzenli bilgi paylaşımında bulunuyor. </w:t>
      </w:r>
      <w:proofErr w:type="spellStart"/>
      <w:r w:rsidRPr="003328AE">
        <w:rPr>
          <w:rFonts w:ascii="Verdana" w:hAnsi="Verdana" w:cs="Arial"/>
          <w:sz w:val="20"/>
          <w:szCs w:val="20"/>
          <w:lang w:val="tr-TR"/>
        </w:rPr>
        <w:t>CTA’nın</w:t>
      </w:r>
      <w:proofErr w:type="spellEnd"/>
      <w:r w:rsidRPr="003328AE">
        <w:rPr>
          <w:rFonts w:ascii="Verdana" w:hAnsi="Verdana" w:cs="Arial"/>
          <w:sz w:val="20"/>
          <w:szCs w:val="20"/>
          <w:lang w:val="tr-TR"/>
        </w:rPr>
        <w:t xml:space="preserve"> ortak çalışmalarının en önemli sonuçlarından biri dünyanın en çok kazanç getiren fide yazılım ailesinin bir üyesi olan ve </w:t>
      </w:r>
      <w:hyperlink r:id="rId9" w:history="1">
        <w:r w:rsidRPr="003328AE">
          <w:rPr>
            <w:rStyle w:val="Kpr"/>
            <w:rFonts w:ascii="Verdana" w:hAnsi="Verdana" w:cs="Arial"/>
            <w:sz w:val="20"/>
            <w:szCs w:val="20"/>
            <w:lang w:val="tr-TR"/>
          </w:rPr>
          <w:t>325 milyon dolardan fazla fidye toplayan</w:t>
        </w:r>
      </w:hyperlink>
      <w:r w:rsidRPr="003328AE">
        <w:rPr>
          <w:rFonts w:ascii="Verdana" w:hAnsi="Verdana" w:cs="Arial"/>
          <w:sz w:val="20"/>
          <w:szCs w:val="20"/>
          <w:lang w:val="tr-TR"/>
        </w:rPr>
        <w:t xml:space="preserve"> </w:t>
      </w:r>
      <w:hyperlink r:id="rId10" w:history="1">
        <w:proofErr w:type="spellStart"/>
        <w:r w:rsidRPr="003328AE">
          <w:rPr>
            <w:rStyle w:val="Kpr"/>
            <w:rFonts w:ascii="Verdana" w:hAnsi="Verdana" w:cs="Arial"/>
            <w:sz w:val="20"/>
            <w:szCs w:val="20"/>
            <w:lang w:val="tr-TR"/>
          </w:rPr>
          <w:t>CryptoWall</w:t>
        </w:r>
        <w:proofErr w:type="spellEnd"/>
        <w:r w:rsidRPr="003328AE">
          <w:rPr>
            <w:rStyle w:val="Kpr"/>
            <w:rFonts w:ascii="Verdana" w:hAnsi="Verdana" w:cs="Arial"/>
            <w:sz w:val="20"/>
            <w:szCs w:val="20"/>
            <w:lang w:val="tr-TR"/>
          </w:rPr>
          <w:t xml:space="preserve"> </w:t>
        </w:r>
        <w:proofErr w:type="spellStart"/>
        <w:r w:rsidRPr="003328AE">
          <w:rPr>
            <w:rStyle w:val="Kpr"/>
            <w:rFonts w:ascii="Verdana" w:hAnsi="Verdana" w:cs="Arial"/>
            <w:sz w:val="20"/>
            <w:szCs w:val="20"/>
            <w:lang w:val="tr-TR"/>
          </w:rPr>
          <w:t>version</w:t>
        </w:r>
        <w:proofErr w:type="spellEnd"/>
        <w:r w:rsidRPr="003328AE">
          <w:rPr>
            <w:rStyle w:val="Kpr"/>
            <w:rFonts w:ascii="Verdana" w:hAnsi="Verdana" w:cs="Arial"/>
            <w:sz w:val="20"/>
            <w:szCs w:val="20"/>
            <w:lang w:val="tr-TR"/>
          </w:rPr>
          <w:t xml:space="preserve"> 3</w:t>
        </w:r>
      </w:hyperlink>
      <w:r w:rsidRPr="003328AE">
        <w:rPr>
          <w:rFonts w:ascii="Verdana" w:hAnsi="Verdana" w:cs="Arial"/>
          <w:sz w:val="20"/>
          <w:szCs w:val="20"/>
          <w:lang w:val="tr-TR"/>
        </w:rPr>
        <w:t xml:space="preserve">’ün kodlarını çözmesi oldu. </w:t>
      </w:r>
      <w:proofErr w:type="spellStart"/>
      <w:r w:rsidRPr="003328AE">
        <w:rPr>
          <w:rFonts w:ascii="Verdana" w:hAnsi="Verdana" w:cs="Arial"/>
          <w:sz w:val="20"/>
          <w:szCs w:val="20"/>
          <w:lang w:val="tr-TR"/>
        </w:rPr>
        <w:t>CTA’nın</w:t>
      </w:r>
      <w:proofErr w:type="spellEnd"/>
      <w:r w:rsidRPr="003328AE">
        <w:rPr>
          <w:rFonts w:ascii="Verdana" w:hAnsi="Verdana" w:cs="Arial"/>
          <w:sz w:val="20"/>
          <w:szCs w:val="20"/>
          <w:lang w:val="tr-TR"/>
        </w:rPr>
        <w:t xml:space="preserve"> araştırmaları ve ortaya koyduğu sonuç ardından </w:t>
      </w:r>
      <w:hyperlink r:id="rId11" w:history="1">
        <w:proofErr w:type="spellStart"/>
        <w:r w:rsidRPr="003328AE">
          <w:rPr>
            <w:rStyle w:val="Kpr"/>
            <w:rFonts w:ascii="Verdana" w:hAnsi="Verdana" w:cs="Arial"/>
            <w:sz w:val="20"/>
            <w:szCs w:val="20"/>
            <w:lang w:val="tr-TR"/>
          </w:rPr>
          <w:t>CryptoWall</w:t>
        </w:r>
        <w:proofErr w:type="spellEnd"/>
        <w:r w:rsidRPr="003328AE">
          <w:rPr>
            <w:rStyle w:val="Kpr"/>
            <w:rFonts w:ascii="Verdana" w:hAnsi="Verdana" w:cs="Arial"/>
            <w:sz w:val="20"/>
            <w:szCs w:val="20"/>
            <w:lang w:val="tr-TR"/>
          </w:rPr>
          <w:t xml:space="preserve"> </w:t>
        </w:r>
        <w:proofErr w:type="spellStart"/>
        <w:r w:rsidRPr="003328AE">
          <w:rPr>
            <w:rStyle w:val="Kpr"/>
            <w:rFonts w:ascii="Verdana" w:hAnsi="Verdana" w:cs="Arial"/>
            <w:sz w:val="20"/>
            <w:szCs w:val="20"/>
            <w:lang w:val="tr-TR"/>
          </w:rPr>
          <w:t>version</w:t>
        </w:r>
        <w:proofErr w:type="spellEnd"/>
        <w:r w:rsidRPr="003328AE">
          <w:rPr>
            <w:rStyle w:val="Kpr"/>
            <w:rFonts w:ascii="Verdana" w:hAnsi="Verdana" w:cs="Arial"/>
            <w:sz w:val="20"/>
            <w:szCs w:val="20"/>
            <w:lang w:val="tr-TR"/>
          </w:rPr>
          <w:t xml:space="preserve"> 4</w:t>
        </w:r>
      </w:hyperlink>
      <w:r w:rsidRPr="003328AE">
        <w:rPr>
          <w:rStyle w:val="Kpr"/>
          <w:rFonts w:ascii="Verdana" w:hAnsi="Verdana" w:cs="Arial"/>
          <w:sz w:val="20"/>
          <w:szCs w:val="20"/>
          <w:lang w:val="tr-TR"/>
        </w:rPr>
        <w:t>’ü</w:t>
      </w:r>
      <w:r w:rsidRPr="003328AE">
        <w:rPr>
          <w:rFonts w:ascii="Verdana" w:hAnsi="Verdana" w:cs="Arial"/>
          <w:sz w:val="20"/>
          <w:szCs w:val="20"/>
          <w:lang w:val="tr-TR"/>
        </w:rPr>
        <w:t xml:space="preserve"> geliştirseler de yine </w:t>
      </w:r>
      <w:proofErr w:type="spellStart"/>
      <w:r w:rsidRPr="003328AE">
        <w:rPr>
          <w:rFonts w:ascii="Verdana" w:hAnsi="Verdana" w:cs="Arial"/>
          <w:sz w:val="20"/>
          <w:szCs w:val="20"/>
          <w:lang w:val="tr-TR"/>
        </w:rPr>
        <w:t>CTA’nın</w:t>
      </w:r>
      <w:proofErr w:type="spellEnd"/>
      <w:r w:rsidRPr="003328AE">
        <w:rPr>
          <w:rFonts w:ascii="Verdana" w:hAnsi="Verdana" w:cs="Arial"/>
          <w:sz w:val="20"/>
          <w:szCs w:val="20"/>
          <w:lang w:val="tr-TR"/>
        </w:rPr>
        <w:t xml:space="preserve"> çalışmaları sayesinde bu yazılımın </w:t>
      </w:r>
      <w:r w:rsidR="00447B12" w:rsidRPr="003328AE">
        <w:rPr>
          <w:rFonts w:ascii="Verdana" w:hAnsi="Verdana" w:cs="Arial"/>
          <w:sz w:val="20"/>
          <w:szCs w:val="20"/>
          <w:lang w:val="tr-TR"/>
        </w:rPr>
        <w:t xml:space="preserve">başarısı sınırlı kaldı. Bu da </w:t>
      </w:r>
      <w:proofErr w:type="spellStart"/>
      <w:r w:rsidR="00447B12" w:rsidRPr="003328AE">
        <w:rPr>
          <w:rFonts w:ascii="Verdana" w:hAnsi="Verdana" w:cs="Arial"/>
          <w:sz w:val="20"/>
          <w:szCs w:val="20"/>
          <w:lang w:val="tr-TR"/>
        </w:rPr>
        <w:t>CTA’nın</w:t>
      </w:r>
      <w:proofErr w:type="spellEnd"/>
      <w:r w:rsidR="00447B12" w:rsidRPr="003328AE">
        <w:rPr>
          <w:rFonts w:ascii="Verdana" w:hAnsi="Verdana" w:cs="Arial"/>
          <w:sz w:val="20"/>
          <w:szCs w:val="20"/>
          <w:lang w:val="tr-TR"/>
        </w:rPr>
        <w:t xml:space="preserve"> ortak tehdit istihbarat paylaşımının gücünü ortaya koyan bir gelişme oldu.</w:t>
      </w:r>
      <w:r w:rsidR="001910EB" w:rsidRPr="003328AE">
        <w:rPr>
          <w:rFonts w:ascii="Verdana" w:hAnsi="Verdana" w:cs="Arial"/>
          <w:sz w:val="20"/>
          <w:szCs w:val="20"/>
          <w:lang w:val="tr-TR"/>
        </w:rPr>
        <w:t xml:space="preserve"> </w:t>
      </w:r>
    </w:p>
    <w:p w:rsidR="001910EB" w:rsidRPr="003328AE" w:rsidRDefault="001910EB" w:rsidP="001910EB">
      <w:pPr>
        <w:spacing w:line="360" w:lineRule="auto"/>
        <w:contextualSpacing/>
        <w:jc w:val="both"/>
        <w:rPr>
          <w:rFonts w:ascii="Verdana" w:hAnsi="Verdana"/>
          <w:sz w:val="20"/>
          <w:szCs w:val="20"/>
          <w:lang w:val="tr-TR"/>
        </w:rPr>
      </w:pPr>
    </w:p>
    <w:p w:rsidR="001910EB" w:rsidRPr="003328AE" w:rsidRDefault="00AB7A36" w:rsidP="001910EB">
      <w:pPr>
        <w:widowControl w:val="0"/>
        <w:autoSpaceDE w:val="0"/>
        <w:autoSpaceDN w:val="0"/>
        <w:adjustRightInd w:val="0"/>
        <w:spacing w:line="360" w:lineRule="auto"/>
        <w:contextualSpacing/>
        <w:jc w:val="both"/>
        <w:rPr>
          <w:rFonts w:ascii="Verdana" w:hAnsi="Verdana" w:cs="Arial"/>
          <w:sz w:val="20"/>
          <w:szCs w:val="20"/>
          <w:lang w:val="tr-TR"/>
        </w:rPr>
      </w:pPr>
      <w:r w:rsidRPr="003328AE">
        <w:rPr>
          <w:rFonts w:ascii="Verdana" w:hAnsi="Verdana" w:cs="Arial"/>
          <w:sz w:val="20"/>
          <w:szCs w:val="20"/>
          <w:lang w:val="tr-TR"/>
        </w:rPr>
        <w:t xml:space="preserve">Bu koordineli çabalar, </w:t>
      </w:r>
      <w:proofErr w:type="spellStart"/>
      <w:r w:rsidRPr="003328AE">
        <w:rPr>
          <w:rFonts w:ascii="Verdana" w:hAnsi="Verdana" w:cs="Arial"/>
          <w:sz w:val="20"/>
          <w:szCs w:val="20"/>
          <w:lang w:val="tr-TR"/>
        </w:rPr>
        <w:t>CTA’nın</w:t>
      </w:r>
      <w:proofErr w:type="spellEnd"/>
      <w:r w:rsidRPr="003328AE">
        <w:rPr>
          <w:rFonts w:ascii="Verdana" w:hAnsi="Verdana" w:cs="Arial"/>
          <w:sz w:val="20"/>
          <w:szCs w:val="20"/>
          <w:lang w:val="tr-TR"/>
        </w:rPr>
        <w:t xml:space="preserve"> tüm üyelerinin </w:t>
      </w:r>
      <w:proofErr w:type="gramStart"/>
      <w:r w:rsidRPr="003328AE">
        <w:rPr>
          <w:rFonts w:ascii="Verdana" w:hAnsi="Verdana" w:cs="Arial"/>
          <w:sz w:val="20"/>
          <w:szCs w:val="20"/>
          <w:lang w:val="tr-TR"/>
        </w:rPr>
        <w:t>global</w:t>
      </w:r>
      <w:proofErr w:type="gramEnd"/>
      <w:r w:rsidRPr="003328AE">
        <w:rPr>
          <w:rFonts w:ascii="Verdana" w:hAnsi="Verdana" w:cs="Arial"/>
          <w:sz w:val="20"/>
          <w:szCs w:val="20"/>
          <w:lang w:val="tr-TR"/>
        </w:rPr>
        <w:t xml:space="preserve"> çapta etkili sofistike siber saldırılarla mücadele için istihbarat paylaşımı yaparak interneti herkesin yararına olacak şekilde koruma inancının da göstergesi. Endüstrideki rakipleri benzersiz tehdit bilgilerine katkı yapacak şekilde bir araya getiren CTA bu sayede önemli tehdit aktörlerine kapsamlı bir bakış açısı da getiriyor. Global saldırılara karşı zenginleştirilmiş bilgi ve geliştirilmiş koruma sayesinde üyeler, müşterilerini gerçek zamanlı olarak daha iyi koruyabiliyor ve toplu bilgiye dayalı bir şekilde kaynakları kullanabiliyor.</w:t>
      </w:r>
      <w:r w:rsidR="001910EB" w:rsidRPr="003328AE">
        <w:rPr>
          <w:rFonts w:ascii="Verdana" w:hAnsi="Verdana" w:cs="Arial"/>
          <w:sz w:val="20"/>
          <w:szCs w:val="20"/>
          <w:lang w:val="tr-TR"/>
        </w:rPr>
        <w:t xml:space="preserve"> </w:t>
      </w:r>
    </w:p>
    <w:p w:rsidR="001910EB" w:rsidRPr="003328AE" w:rsidRDefault="001910EB" w:rsidP="001910EB">
      <w:pPr>
        <w:widowControl w:val="0"/>
        <w:autoSpaceDE w:val="0"/>
        <w:autoSpaceDN w:val="0"/>
        <w:adjustRightInd w:val="0"/>
        <w:spacing w:line="360" w:lineRule="auto"/>
        <w:contextualSpacing/>
        <w:jc w:val="both"/>
        <w:rPr>
          <w:rFonts w:ascii="Verdana" w:hAnsi="Verdana" w:cs="Arial"/>
          <w:sz w:val="20"/>
          <w:szCs w:val="20"/>
          <w:lang w:val="tr-TR"/>
        </w:rPr>
      </w:pPr>
    </w:p>
    <w:p w:rsidR="007F1BA0" w:rsidRPr="003328AE" w:rsidRDefault="007F1BA0" w:rsidP="001910EB">
      <w:pPr>
        <w:widowControl w:val="0"/>
        <w:autoSpaceDE w:val="0"/>
        <w:autoSpaceDN w:val="0"/>
        <w:adjustRightInd w:val="0"/>
        <w:spacing w:line="360" w:lineRule="auto"/>
        <w:contextualSpacing/>
        <w:jc w:val="both"/>
        <w:rPr>
          <w:rFonts w:ascii="Verdana" w:hAnsi="Verdana" w:cs="Arial"/>
          <w:b/>
          <w:sz w:val="20"/>
          <w:szCs w:val="20"/>
          <w:lang w:val="tr-TR"/>
        </w:rPr>
      </w:pPr>
      <w:r w:rsidRPr="003328AE">
        <w:rPr>
          <w:rFonts w:ascii="Verdana" w:hAnsi="Verdana" w:cs="Arial"/>
          <w:b/>
          <w:sz w:val="20"/>
          <w:szCs w:val="20"/>
          <w:lang w:val="tr-TR"/>
        </w:rPr>
        <w:t>Bilgi paylaşım platformu, bağlamsal tehdit istihbaratı için işbirliğini otomatikleştiriyor</w:t>
      </w:r>
    </w:p>
    <w:p w:rsidR="001910EB" w:rsidRPr="003328AE" w:rsidRDefault="007F1BA0" w:rsidP="001910EB">
      <w:pPr>
        <w:widowControl w:val="0"/>
        <w:autoSpaceDE w:val="0"/>
        <w:autoSpaceDN w:val="0"/>
        <w:adjustRightInd w:val="0"/>
        <w:spacing w:line="360" w:lineRule="auto"/>
        <w:contextualSpacing/>
        <w:jc w:val="both"/>
        <w:rPr>
          <w:rFonts w:ascii="Verdana" w:hAnsi="Verdana" w:cs="Arial"/>
          <w:b/>
          <w:sz w:val="20"/>
          <w:szCs w:val="20"/>
          <w:lang w:val="tr-TR"/>
        </w:rPr>
      </w:pPr>
      <w:r w:rsidRPr="003328AE">
        <w:rPr>
          <w:rFonts w:ascii="Verdana" w:hAnsi="Verdana" w:cs="Arial"/>
          <w:sz w:val="20"/>
          <w:szCs w:val="20"/>
          <w:lang w:val="tr-TR"/>
        </w:rPr>
        <w:t xml:space="preserve">Altı kurucu üyenin ortak geliştirmeleri sonucu yeni CTA platformu, izole edilmiş sorunları çözmek ve tehdit istihbaratına manuel yaklaşımı ortadan kaldırmak için bilgi paylaşımını </w:t>
      </w:r>
      <w:r w:rsidRPr="003328AE">
        <w:rPr>
          <w:rFonts w:ascii="Verdana" w:hAnsi="Verdana" w:cs="Arial"/>
          <w:sz w:val="20"/>
          <w:szCs w:val="20"/>
          <w:lang w:val="tr-TR"/>
        </w:rPr>
        <w:lastRenderedPageBreak/>
        <w:t xml:space="preserve">gerçek zamanlı olarak otomatikleştiriyor. Platform tehdit bilgilerini daha iyi organize ederek ve yapılandırarak bir taktik kitabına dönüştürüyor ve böylece belli bir saldırı ile ilgili her şeyi bir araya getirip verilerin bağlamsal değerini, kalitesini ve kullanılabilirliğini arttırıyor. </w:t>
      </w:r>
      <w:r w:rsidR="00E71446" w:rsidRPr="003328AE">
        <w:rPr>
          <w:rFonts w:ascii="Verdana" w:hAnsi="Verdana" w:cs="Arial"/>
          <w:sz w:val="20"/>
          <w:szCs w:val="20"/>
          <w:lang w:val="tr-TR"/>
        </w:rPr>
        <w:t xml:space="preserve">Bu </w:t>
      </w:r>
      <w:proofErr w:type="spellStart"/>
      <w:r w:rsidR="00E71446" w:rsidRPr="003328AE">
        <w:rPr>
          <w:rFonts w:ascii="Verdana" w:hAnsi="Verdana" w:cs="Arial"/>
          <w:sz w:val="20"/>
          <w:szCs w:val="20"/>
          <w:lang w:val="tr-TR"/>
        </w:rPr>
        <w:t>inovatif</w:t>
      </w:r>
      <w:proofErr w:type="spellEnd"/>
      <w:r w:rsidR="00E71446" w:rsidRPr="003328AE">
        <w:rPr>
          <w:rFonts w:ascii="Verdana" w:hAnsi="Verdana" w:cs="Arial"/>
          <w:sz w:val="20"/>
          <w:szCs w:val="20"/>
          <w:lang w:val="tr-TR"/>
        </w:rPr>
        <w:t xml:space="preserve"> yaklaşım sayesinde soyut tehdit istihbaratı, gerçek dünyada koruma sunabilecek uygulanabilir bir istihbarata dönüştürülüyor ve böylelikle üyeler bilgi analizlerini hızlandırabiliyor ve ürünlerinde bu istihbaratı kullanabiliyor.</w:t>
      </w:r>
      <w:r w:rsidR="001910EB" w:rsidRPr="003328AE">
        <w:rPr>
          <w:rFonts w:ascii="Verdana" w:hAnsi="Verdana" w:cs="Arial"/>
          <w:sz w:val="20"/>
          <w:szCs w:val="20"/>
          <w:lang w:val="tr-TR"/>
        </w:rPr>
        <w:t xml:space="preserve"> </w:t>
      </w:r>
    </w:p>
    <w:p w:rsidR="001910EB" w:rsidRPr="003328AE" w:rsidRDefault="001910EB" w:rsidP="001910EB">
      <w:pPr>
        <w:widowControl w:val="0"/>
        <w:autoSpaceDE w:val="0"/>
        <w:autoSpaceDN w:val="0"/>
        <w:adjustRightInd w:val="0"/>
        <w:spacing w:line="360" w:lineRule="auto"/>
        <w:contextualSpacing/>
        <w:jc w:val="both"/>
        <w:rPr>
          <w:rFonts w:ascii="Verdana" w:hAnsi="Verdana" w:cs="Arial"/>
          <w:sz w:val="20"/>
          <w:szCs w:val="20"/>
          <w:lang w:val="tr-TR"/>
        </w:rPr>
      </w:pPr>
    </w:p>
    <w:p w:rsidR="001910EB" w:rsidRPr="003328AE" w:rsidRDefault="0033032D" w:rsidP="0033032D">
      <w:pPr>
        <w:widowControl w:val="0"/>
        <w:autoSpaceDE w:val="0"/>
        <w:autoSpaceDN w:val="0"/>
        <w:adjustRightInd w:val="0"/>
        <w:spacing w:line="360" w:lineRule="auto"/>
        <w:contextualSpacing/>
        <w:jc w:val="both"/>
        <w:rPr>
          <w:rFonts w:ascii="Verdana" w:hAnsi="Verdana" w:cs="Arial"/>
          <w:sz w:val="20"/>
          <w:szCs w:val="20"/>
          <w:lang w:val="tr-TR"/>
        </w:rPr>
      </w:pPr>
      <w:r w:rsidRPr="003328AE">
        <w:rPr>
          <w:rFonts w:ascii="Verdana" w:hAnsi="Verdana" w:cs="Arial"/>
          <w:sz w:val="20"/>
          <w:szCs w:val="20"/>
          <w:lang w:val="tr-TR"/>
        </w:rPr>
        <w:t xml:space="preserve">Devam eden işbirliğini ve anlamlı tehdit verilerini teşvik etmeyi güçlendirmek için yeni CTA, üyelerinin istihbarat paylaşımlarını otomatikleştirmesini, her gün belli bir katkıda bulunmalarını zorunlu kılıyor. Üyeler yaptıkları katkı ile doğru orantılı bir şekilde platforma daha geniş erişim ile ödüllendiriliyor. </w:t>
      </w:r>
    </w:p>
    <w:p w:rsidR="001910EB" w:rsidRPr="003328AE" w:rsidRDefault="001910EB" w:rsidP="001910EB">
      <w:pPr>
        <w:widowControl w:val="0"/>
        <w:autoSpaceDE w:val="0"/>
        <w:autoSpaceDN w:val="0"/>
        <w:adjustRightInd w:val="0"/>
        <w:spacing w:line="360" w:lineRule="auto"/>
        <w:contextualSpacing/>
        <w:jc w:val="both"/>
        <w:rPr>
          <w:rFonts w:ascii="Verdana" w:hAnsi="Verdana" w:cs="Arial"/>
          <w:sz w:val="20"/>
          <w:szCs w:val="20"/>
          <w:lang w:val="tr-TR"/>
        </w:rPr>
      </w:pPr>
    </w:p>
    <w:p w:rsidR="001910EB" w:rsidRPr="003328AE" w:rsidRDefault="0033032D" w:rsidP="00E91D73">
      <w:pPr>
        <w:widowControl w:val="0"/>
        <w:autoSpaceDE w:val="0"/>
        <w:autoSpaceDN w:val="0"/>
        <w:adjustRightInd w:val="0"/>
        <w:spacing w:line="360" w:lineRule="auto"/>
        <w:contextualSpacing/>
        <w:jc w:val="both"/>
        <w:rPr>
          <w:rFonts w:ascii="Verdana" w:hAnsi="Verdana" w:cs="Arial"/>
          <w:sz w:val="20"/>
          <w:szCs w:val="20"/>
          <w:lang w:val="tr-TR"/>
        </w:rPr>
      </w:pPr>
      <w:r w:rsidRPr="003328AE">
        <w:rPr>
          <w:rFonts w:ascii="Verdana" w:hAnsi="Verdana" w:cs="Arial"/>
          <w:sz w:val="20"/>
          <w:szCs w:val="20"/>
          <w:lang w:val="tr-TR"/>
        </w:rPr>
        <w:t xml:space="preserve">Koordineli bilgi paylaşımına ek olarak, CTA ayrıca siber güvenlik uzmanlarının kurduğu birlik olması açısından da bir ilk. Endüstri liderlerinin tek bir yerde temsil </w:t>
      </w:r>
      <w:r w:rsidR="00E91D73" w:rsidRPr="003328AE">
        <w:rPr>
          <w:rFonts w:ascii="Verdana" w:hAnsi="Verdana" w:cs="Arial"/>
          <w:sz w:val="20"/>
          <w:szCs w:val="20"/>
          <w:lang w:val="tr-TR"/>
        </w:rPr>
        <w:t>edildiği CTA, endüstrinin en iyi uygulamalarını şekillendirmeye ve böylece bireysel müşteriler ile kurumlar için en etkili güvenliğinin sunulmasına yardımcı olmayı amaçlıyor.</w:t>
      </w:r>
      <w:r w:rsidR="001910EB" w:rsidRPr="003328AE">
        <w:rPr>
          <w:rFonts w:ascii="Verdana" w:hAnsi="Verdana" w:cs="Arial"/>
          <w:sz w:val="20"/>
          <w:szCs w:val="20"/>
          <w:lang w:val="tr-TR"/>
        </w:rPr>
        <w:t xml:space="preserve"> </w:t>
      </w:r>
    </w:p>
    <w:p w:rsidR="001910EB" w:rsidRPr="003328AE" w:rsidRDefault="001910EB" w:rsidP="001910EB">
      <w:pPr>
        <w:widowControl w:val="0"/>
        <w:autoSpaceDE w:val="0"/>
        <w:autoSpaceDN w:val="0"/>
        <w:adjustRightInd w:val="0"/>
        <w:spacing w:line="360" w:lineRule="auto"/>
        <w:contextualSpacing/>
        <w:jc w:val="both"/>
        <w:rPr>
          <w:rFonts w:ascii="Verdana" w:hAnsi="Verdana" w:cs="Arial"/>
          <w:sz w:val="20"/>
          <w:szCs w:val="20"/>
          <w:lang w:val="tr-TR"/>
        </w:rPr>
      </w:pPr>
    </w:p>
    <w:p w:rsidR="001910EB" w:rsidRPr="003328AE" w:rsidRDefault="00E91D73" w:rsidP="001910EB">
      <w:pPr>
        <w:widowControl w:val="0"/>
        <w:autoSpaceDE w:val="0"/>
        <w:autoSpaceDN w:val="0"/>
        <w:adjustRightInd w:val="0"/>
        <w:spacing w:line="360" w:lineRule="auto"/>
        <w:contextualSpacing/>
        <w:jc w:val="both"/>
        <w:rPr>
          <w:rFonts w:ascii="Verdana" w:hAnsi="Verdana" w:cs="Arial"/>
          <w:b/>
          <w:sz w:val="20"/>
          <w:szCs w:val="20"/>
          <w:lang w:val="tr-TR"/>
        </w:rPr>
      </w:pPr>
      <w:r w:rsidRPr="003328AE">
        <w:rPr>
          <w:rFonts w:ascii="Verdana" w:hAnsi="Verdana" w:cs="Arial"/>
          <w:b/>
          <w:sz w:val="20"/>
          <w:szCs w:val="20"/>
          <w:lang w:val="tr-TR"/>
        </w:rPr>
        <w:t>Görüşler</w:t>
      </w:r>
    </w:p>
    <w:p w:rsidR="001910EB" w:rsidRPr="003328AE" w:rsidRDefault="001910EB" w:rsidP="001910EB">
      <w:pPr>
        <w:spacing w:line="360" w:lineRule="auto"/>
        <w:contextualSpacing/>
        <w:jc w:val="both"/>
        <w:rPr>
          <w:rFonts w:ascii="Verdana" w:hAnsi="Verdana" w:cs="Arial"/>
          <w:sz w:val="20"/>
          <w:szCs w:val="20"/>
          <w:lang w:val="tr-TR"/>
        </w:rPr>
      </w:pPr>
      <w:r w:rsidRPr="003328AE">
        <w:rPr>
          <w:rFonts w:ascii="Verdana" w:hAnsi="Verdana" w:cs="Arial"/>
          <w:sz w:val="20"/>
          <w:szCs w:val="20"/>
          <w:lang w:val="tr-TR"/>
        </w:rPr>
        <w:t>"</w:t>
      </w:r>
      <w:r w:rsidR="0055334E" w:rsidRPr="003328AE">
        <w:rPr>
          <w:rFonts w:ascii="Verdana" w:hAnsi="Verdana" w:cs="Arial"/>
          <w:sz w:val="20"/>
          <w:szCs w:val="20"/>
          <w:lang w:val="tr-TR"/>
        </w:rPr>
        <w:t xml:space="preserve">Geleceğin siber güvenliği burada. CTA ortaklığı bizlerin </w:t>
      </w:r>
      <w:proofErr w:type="spellStart"/>
      <w:r w:rsidR="0055334E" w:rsidRPr="003328AE">
        <w:rPr>
          <w:rFonts w:ascii="Verdana" w:hAnsi="Verdana" w:cs="Arial"/>
          <w:sz w:val="20"/>
          <w:szCs w:val="20"/>
          <w:lang w:val="tr-TR"/>
        </w:rPr>
        <w:t>in</w:t>
      </w:r>
      <w:r w:rsidR="00320ABF" w:rsidRPr="003328AE">
        <w:rPr>
          <w:rFonts w:ascii="Verdana" w:hAnsi="Verdana" w:cs="Arial"/>
          <w:sz w:val="20"/>
          <w:szCs w:val="20"/>
          <w:lang w:val="tr-TR"/>
        </w:rPr>
        <w:t>ovasyon</w:t>
      </w:r>
      <w:proofErr w:type="spellEnd"/>
      <w:r w:rsidR="00320ABF" w:rsidRPr="003328AE">
        <w:rPr>
          <w:rFonts w:ascii="Verdana" w:hAnsi="Verdana" w:cs="Arial"/>
          <w:sz w:val="20"/>
          <w:szCs w:val="20"/>
          <w:lang w:val="tr-TR"/>
        </w:rPr>
        <w:t xml:space="preserve"> yapma hızını arttıracak. Bulut sistemlerini ve </w:t>
      </w:r>
      <w:r w:rsidR="0055334E" w:rsidRPr="003328AE">
        <w:rPr>
          <w:rFonts w:ascii="Verdana" w:hAnsi="Verdana" w:cs="Arial"/>
          <w:sz w:val="20"/>
          <w:szCs w:val="20"/>
          <w:lang w:val="tr-TR"/>
        </w:rPr>
        <w:t>mobili korumak için çalışırken gelişmiş tehdit önleyicileri için en iyi araçları sağlayacağız.</w:t>
      </w:r>
      <w:r w:rsidR="00320ABF" w:rsidRPr="003328AE">
        <w:rPr>
          <w:rFonts w:ascii="Verdana" w:hAnsi="Verdana" w:cs="Arial"/>
          <w:sz w:val="20"/>
          <w:szCs w:val="20"/>
          <w:lang w:val="tr-TR"/>
        </w:rPr>
        <w:t>”</w:t>
      </w:r>
    </w:p>
    <w:p w:rsidR="001910EB" w:rsidRPr="003328AE" w:rsidRDefault="00320ABF" w:rsidP="001910EB">
      <w:pPr>
        <w:spacing w:line="360" w:lineRule="auto"/>
        <w:contextualSpacing/>
        <w:jc w:val="both"/>
        <w:rPr>
          <w:rFonts w:ascii="Verdana" w:hAnsi="Verdana" w:cs="Arial"/>
          <w:sz w:val="20"/>
          <w:szCs w:val="20"/>
          <w:lang w:val="tr-TR"/>
        </w:rPr>
      </w:pPr>
      <w:proofErr w:type="spellStart"/>
      <w:r w:rsidRPr="003328AE">
        <w:rPr>
          <w:rFonts w:ascii="Verdana" w:hAnsi="Verdana" w:cs="Arial"/>
          <w:b/>
          <w:i/>
          <w:sz w:val="20"/>
          <w:szCs w:val="20"/>
          <w:lang w:val="tr-TR"/>
        </w:rPr>
        <w:t>Check</w:t>
      </w:r>
      <w:proofErr w:type="spellEnd"/>
      <w:r w:rsidRPr="003328AE">
        <w:rPr>
          <w:rFonts w:ascii="Verdana" w:hAnsi="Verdana" w:cs="Arial"/>
          <w:b/>
          <w:i/>
          <w:sz w:val="20"/>
          <w:szCs w:val="20"/>
          <w:lang w:val="tr-TR"/>
        </w:rPr>
        <w:t xml:space="preserve"> Point Kurucusu ve CEO’su </w:t>
      </w:r>
      <w:proofErr w:type="spellStart"/>
      <w:r w:rsidR="001910EB" w:rsidRPr="003328AE">
        <w:rPr>
          <w:rFonts w:ascii="Verdana" w:hAnsi="Verdana" w:cs="Arial"/>
          <w:b/>
          <w:i/>
          <w:sz w:val="20"/>
          <w:szCs w:val="20"/>
          <w:lang w:val="tr-TR"/>
        </w:rPr>
        <w:t>Gil</w:t>
      </w:r>
      <w:proofErr w:type="spellEnd"/>
      <w:r w:rsidR="001910EB" w:rsidRPr="003328AE">
        <w:rPr>
          <w:rFonts w:ascii="Verdana" w:hAnsi="Verdana" w:cs="Arial"/>
          <w:b/>
          <w:i/>
          <w:sz w:val="20"/>
          <w:szCs w:val="20"/>
          <w:lang w:val="tr-TR"/>
        </w:rPr>
        <w:t xml:space="preserve"> </w:t>
      </w:r>
      <w:proofErr w:type="spellStart"/>
      <w:r w:rsidR="001910EB" w:rsidRPr="003328AE">
        <w:rPr>
          <w:rFonts w:ascii="Verdana" w:hAnsi="Verdana" w:cs="Arial"/>
          <w:b/>
          <w:i/>
          <w:sz w:val="20"/>
          <w:szCs w:val="20"/>
          <w:lang w:val="tr-TR"/>
        </w:rPr>
        <w:t>Shwed</w:t>
      </w:r>
      <w:proofErr w:type="spellEnd"/>
    </w:p>
    <w:p w:rsidR="001910EB" w:rsidRPr="003328AE" w:rsidRDefault="001910EB" w:rsidP="001910EB">
      <w:pPr>
        <w:widowControl w:val="0"/>
        <w:autoSpaceDE w:val="0"/>
        <w:autoSpaceDN w:val="0"/>
        <w:adjustRightInd w:val="0"/>
        <w:spacing w:line="360" w:lineRule="auto"/>
        <w:contextualSpacing/>
        <w:jc w:val="both"/>
        <w:rPr>
          <w:rFonts w:ascii="Verdana" w:hAnsi="Verdana" w:cs="Arial"/>
          <w:i/>
          <w:color w:val="FF0000"/>
          <w:sz w:val="20"/>
          <w:szCs w:val="20"/>
          <w:lang w:val="tr-TR"/>
        </w:rPr>
      </w:pPr>
    </w:p>
    <w:p w:rsidR="001910EB" w:rsidRPr="003328AE" w:rsidRDefault="001910EB" w:rsidP="00320ABF">
      <w:pPr>
        <w:widowControl w:val="0"/>
        <w:autoSpaceDE w:val="0"/>
        <w:autoSpaceDN w:val="0"/>
        <w:adjustRightInd w:val="0"/>
        <w:spacing w:line="360" w:lineRule="auto"/>
        <w:contextualSpacing/>
        <w:jc w:val="both"/>
        <w:rPr>
          <w:rFonts w:ascii="Verdana" w:hAnsi="Verdana" w:cs="Arial"/>
          <w:sz w:val="20"/>
          <w:szCs w:val="20"/>
          <w:lang w:val="tr-TR"/>
        </w:rPr>
      </w:pPr>
      <w:r w:rsidRPr="003328AE">
        <w:rPr>
          <w:rFonts w:ascii="Verdana" w:hAnsi="Verdana" w:cs="Arial"/>
          <w:iCs/>
          <w:sz w:val="20"/>
          <w:szCs w:val="20"/>
          <w:lang w:val="tr-TR"/>
        </w:rPr>
        <w:t>“</w:t>
      </w:r>
      <w:r w:rsidR="00320ABF" w:rsidRPr="003328AE">
        <w:rPr>
          <w:rFonts w:ascii="Verdana" w:hAnsi="Verdana" w:cs="Arial"/>
          <w:iCs/>
          <w:sz w:val="20"/>
          <w:szCs w:val="20"/>
          <w:lang w:val="tr-TR"/>
        </w:rPr>
        <w:t xml:space="preserve">CTA, internetin faydalı bir şekilde kullanılması için kötü adamlarla daha iyi savaşmamızı sağlayacak. Birlikte çalışarak önemli saldırılar hakkında bildiklerimizi daha büyük bir resim olarak tamamlayacağız. Böylece büyük, </w:t>
      </w:r>
      <w:proofErr w:type="gramStart"/>
      <w:r w:rsidR="00320ABF" w:rsidRPr="003328AE">
        <w:rPr>
          <w:rFonts w:ascii="Verdana" w:hAnsi="Verdana" w:cs="Arial"/>
          <w:iCs/>
          <w:sz w:val="20"/>
          <w:szCs w:val="20"/>
          <w:lang w:val="tr-TR"/>
        </w:rPr>
        <w:t>global</w:t>
      </w:r>
      <w:proofErr w:type="gramEnd"/>
      <w:r w:rsidR="00320ABF" w:rsidRPr="003328AE">
        <w:rPr>
          <w:rFonts w:ascii="Verdana" w:hAnsi="Verdana" w:cs="Arial"/>
          <w:iCs/>
          <w:sz w:val="20"/>
          <w:szCs w:val="20"/>
          <w:lang w:val="tr-TR"/>
        </w:rPr>
        <w:t xml:space="preserve"> saldırılara ve hatta hedefli saldırılara karşı daha iyi koruma sunmamızı sağlayacak. CTA iyi adamlar için bir kazanç saldırganlar için ise kayıp.” </w:t>
      </w:r>
    </w:p>
    <w:p w:rsidR="001910EB" w:rsidRPr="003328AE" w:rsidRDefault="00320ABF" w:rsidP="001910EB">
      <w:pPr>
        <w:widowControl w:val="0"/>
        <w:autoSpaceDE w:val="0"/>
        <w:autoSpaceDN w:val="0"/>
        <w:adjustRightInd w:val="0"/>
        <w:spacing w:line="360" w:lineRule="auto"/>
        <w:contextualSpacing/>
        <w:jc w:val="both"/>
        <w:rPr>
          <w:rFonts w:ascii="Verdana" w:hAnsi="Verdana" w:cs="Arial"/>
          <w:b/>
          <w:bCs/>
          <w:i/>
          <w:iCs/>
          <w:sz w:val="20"/>
          <w:szCs w:val="20"/>
          <w:lang w:val="tr-TR"/>
        </w:rPr>
      </w:pPr>
      <w:r w:rsidRPr="003328AE">
        <w:rPr>
          <w:rFonts w:ascii="Verdana" w:hAnsi="Verdana" w:cs="Arial"/>
          <w:b/>
          <w:bCs/>
          <w:i/>
          <w:iCs/>
          <w:sz w:val="20"/>
          <w:szCs w:val="20"/>
          <w:lang w:val="tr-TR"/>
        </w:rPr>
        <w:t xml:space="preserve">Cisco Security Baş Mimarı </w:t>
      </w:r>
      <w:proofErr w:type="spellStart"/>
      <w:r w:rsidR="001910EB" w:rsidRPr="003328AE">
        <w:rPr>
          <w:rFonts w:ascii="Verdana" w:hAnsi="Verdana" w:cs="Arial"/>
          <w:b/>
          <w:bCs/>
          <w:i/>
          <w:iCs/>
          <w:sz w:val="20"/>
          <w:szCs w:val="20"/>
          <w:lang w:val="tr-TR"/>
        </w:rPr>
        <w:t>Marty</w:t>
      </w:r>
      <w:proofErr w:type="spellEnd"/>
      <w:r w:rsidR="001910EB" w:rsidRPr="003328AE">
        <w:rPr>
          <w:rFonts w:ascii="Verdana" w:hAnsi="Verdana" w:cs="Arial"/>
          <w:b/>
          <w:bCs/>
          <w:i/>
          <w:iCs/>
          <w:sz w:val="20"/>
          <w:szCs w:val="20"/>
          <w:lang w:val="tr-TR"/>
        </w:rPr>
        <w:t xml:space="preserve"> </w:t>
      </w:r>
      <w:proofErr w:type="spellStart"/>
      <w:r w:rsidR="001910EB" w:rsidRPr="003328AE">
        <w:rPr>
          <w:rFonts w:ascii="Verdana" w:hAnsi="Verdana" w:cs="Arial"/>
          <w:b/>
          <w:bCs/>
          <w:i/>
          <w:iCs/>
          <w:sz w:val="20"/>
          <w:szCs w:val="20"/>
          <w:lang w:val="tr-TR"/>
        </w:rPr>
        <w:t>Roesch</w:t>
      </w:r>
      <w:proofErr w:type="spellEnd"/>
    </w:p>
    <w:p w:rsidR="00412CFD" w:rsidRDefault="00412CFD" w:rsidP="001910EB">
      <w:pPr>
        <w:widowControl w:val="0"/>
        <w:autoSpaceDE w:val="0"/>
        <w:autoSpaceDN w:val="0"/>
        <w:adjustRightInd w:val="0"/>
        <w:spacing w:line="360" w:lineRule="auto"/>
        <w:contextualSpacing/>
        <w:jc w:val="both"/>
        <w:rPr>
          <w:rFonts w:ascii="Verdana" w:hAnsi="Verdana" w:cs="Arial"/>
          <w:b/>
          <w:i/>
          <w:sz w:val="20"/>
          <w:szCs w:val="20"/>
          <w:lang w:val="tr-TR"/>
        </w:rPr>
      </w:pPr>
    </w:p>
    <w:p w:rsidR="00BC72A7" w:rsidRPr="003328AE" w:rsidRDefault="00412CFD" w:rsidP="001910EB">
      <w:pPr>
        <w:widowControl w:val="0"/>
        <w:autoSpaceDE w:val="0"/>
        <w:autoSpaceDN w:val="0"/>
        <w:adjustRightInd w:val="0"/>
        <w:spacing w:line="360" w:lineRule="auto"/>
        <w:contextualSpacing/>
        <w:jc w:val="both"/>
        <w:rPr>
          <w:rFonts w:ascii="Verdana" w:hAnsi="Verdana" w:cs="Arial"/>
          <w:sz w:val="20"/>
          <w:szCs w:val="20"/>
          <w:lang w:val="tr-TR"/>
        </w:rPr>
      </w:pPr>
      <w:proofErr w:type="spellStart"/>
      <w:r>
        <w:rPr>
          <w:rFonts w:ascii="Verdana" w:hAnsi="Verdana" w:cs="Arial"/>
          <w:sz w:val="20"/>
          <w:szCs w:val="20"/>
          <w:lang w:val="tr-TR"/>
        </w:rPr>
        <w:t>Cyber</w:t>
      </w:r>
      <w:proofErr w:type="spellEnd"/>
      <w:r>
        <w:rPr>
          <w:rFonts w:ascii="Verdana" w:hAnsi="Verdana" w:cs="Arial"/>
          <w:sz w:val="20"/>
          <w:szCs w:val="20"/>
          <w:lang w:val="tr-TR"/>
        </w:rPr>
        <w:t xml:space="preserve"> </w:t>
      </w:r>
      <w:proofErr w:type="spellStart"/>
      <w:r>
        <w:rPr>
          <w:rFonts w:ascii="Verdana" w:hAnsi="Verdana" w:cs="Arial"/>
          <w:sz w:val="20"/>
          <w:szCs w:val="20"/>
          <w:lang w:val="tr-TR"/>
        </w:rPr>
        <w:t>Threat</w:t>
      </w:r>
      <w:proofErr w:type="spellEnd"/>
      <w:r>
        <w:rPr>
          <w:rFonts w:ascii="Verdana" w:hAnsi="Verdana" w:cs="Arial"/>
          <w:sz w:val="20"/>
          <w:szCs w:val="20"/>
          <w:lang w:val="tr-TR"/>
        </w:rPr>
        <w:t xml:space="preserve"> </w:t>
      </w:r>
      <w:proofErr w:type="spellStart"/>
      <w:r>
        <w:rPr>
          <w:rFonts w:ascii="Verdana" w:hAnsi="Verdana" w:cs="Arial"/>
          <w:sz w:val="20"/>
          <w:szCs w:val="20"/>
          <w:lang w:val="tr-TR"/>
        </w:rPr>
        <w:t>Alliance’ın</w:t>
      </w:r>
      <w:proofErr w:type="spellEnd"/>
      <w:r w:rsidR="00BC72A7" w:rsidRPr="003328AE">
        <w:rPr>
          <w:rFonts w:ascii="Verdana" w:hAnsi="Verdana" w:cs="Arial"/>
          <w:sz w:val="20"/>
          <w:szCs w:val="20"/>
          <w:lang w:val="tr-TR"/>
        </w:rPr>
        <w:t xml:space="preserve"> kurucu bir üyesi olarak, </w:t>
      </w:r>
      <w:proofErr w:type="gramStart"/>
      <w:r w:rsidR="00BC72A7" w:rsidRPr="003328AE">
        <w:rPr>
          <w:rFonts w:ascii="Verdana" w:hAnsi="Verdana" w:cs="Arial"/>
          <w:sz w:val="20"/>
          <w:szCs w:val="20"/>
          <w:lang w:val="tr-TR"/>
        </w:rPr>
        <w:t>global</w:t>
      </w:r>
      <w:proofErr w:type="gramEnd"/>
      <w:r w:rsidR="00BC72A7" w:rsidRPr="003328AE">
        <w:rPr>
          <w:rFonts w:ascii="Verdana" w:hAnsi="Verdana" w:cs="Arial"/>
          <w:sz w:val="20"/>
          <w:szCs w:val="20"/>
          <w:lang w:val="tr-TR"/>
        </w:rPr>
        <w:t xml:space="preserve"> müşterilerimize ve tüm organizasyonlara otomatik ve kapsamlı tehdit istihbaratı sunmak için yapılacak yardıma güçlü şekilde inanıyoruz. </w:t>
      </w:r>
      <w:proofErr w:type="spellStart"/>
      <w:r w:rsidR="00BC72A7" w:rsidRPr="003328AE">
        <w:rPr>
          <w:rFonts w:ascii="Verdana" w:hAnsi="Verdana" w:cs="Arial"/>
          <w:sz w:val="20"/>
          <w:szCs w:val="20"/>
          <w:lang w:val="tr-TR"/>
        </w:rPr>
        <w:t>CTA’nın</w:t>
      </w:r>
      <w:proofErr w:type="spellEnd"/>
      <w:r w:rsidR="00BC72A7" w:rsidRPr="003328AE">
        <w:rPr>
          <w:rFonts w:ascii="Verdana" w:hAnsi="Verdana" w:cs="Arial"/>
          <w:sz w:val="20"/>
          <w:szCs w:val="20"/>
          <w:lang w:val="tr-TR"/>
        </w:rPr>
        <w:t xml:space="preserve"> bağımsız bir organizasyona dönüşmesi, siber güvenlik endüstrisinin gelişmiş, </w:t>
      </w:r>
      <w:proofErr w:type="gramStart"/>
      <w:r w:rsidR="00BC72A7" w:rsidRPr="003328AE">
        <w:rPr>
          <w:rFonts w:ascii="Verdana" w:hAnsi="Verdana" w:cs="Arial"/>
          <w:sz w:val="20"/>
          <w:szCs w:val="20"/>
          <w:lang w:val="tr-TR"/>
        </w:rPr>
        <w:t>global</w:t>
      </w:r>
      <w:proofErr w:type="gramEnd"/>
      <w:r w:rsidR="00BC72A7" w:rsidRPr="003328AE">
        <w:rPr>
          <w:rFonts w:ascii="Verdana" w:hAnsi="Verdana" w:cs="Arial"/>
          <w:sz w:val="20"/>
          <w:szCs w:val="20"/>
          <w:lang w:val="tr-TR"/>
        </w:rPr>
        <w:t xml:space="preserve"> siber saldırıları anlamlı tehdit bilgilerini paylaşarak önleme konusunda birlikte çalışmaya verdiği önemi göstermektedir. Siber suçluların olumsuz etkileri ile mücadele ve müşterilerimizi korumak için en iyi yol farklı kaynaklardan gelen uygulanabilir istihbarat temelinde kurulmuş işbirliği ve ortaklıktır.”</w:t>
      </w:r>
    </w:p>
    <w:p w:rsidR="001910EB" w:rsidRPr="003328AE" w:rsidRDefault="00BC72A7" w:rsidP="001910EB">
      <w:pPr>
        <w:widowControl w:val="0"/>
        <w:autoSpaceDE w:val="0"/>
        <w:autoSpaceDN w:val="0"/>
        <w:adjustRightInd w:val="0"/>
        <w:spacing w:line="360" w:lineRule="auto"/>
        <w:contextualSpacing/>
        <w:jc w:val="both"/>
        <w:rPr>
          <w:rFonts w:ascii="Verdana" w:hAnsi="Verdana" w:cs="Arial"/>
          <w:b/>
          <w:i/>
          <w:sz w:val="20"/>
          <w:szCs w:val="20"/>
          <w:lang w:val="tr-TR"/>
        </w:rPr>
      </w:pPr>
      <w:proofErr w:type="spellStart"/>
      <w:r w:rsidRPr="003328AE">
        <w:rPr>
          <w:rFonts w:ascii="Verdana" w:hAnsi="Verdana" w:cs="Arial"/>
          <w:b/>
          <w:i/>
          <w:sz w:val="20"/>
          <w:szCs w:val="20"/>
          <w:lang w:val="tr-TR"/>
        </w:rPr>
        <w:t>Fortinet</w:t>
      </w:r>
      <w:proofErr w:type="spellEnd"/>
      <w:r w:rsidRPr="003328AE">
        <w:rPr>
          <w:rFonts w:ascii="Verdana" w:hAnsi="Verdana" w:cs="Arial"/>
          <w:b/>
          <w:i/>
          <w:sz w:val="20"/>
          <w:szCs w:val="20"/>
          <w:lang w:val="tr-TR"/>
        </w:rPr>
        <w:t xml:space="preserve"> Başkanı ve CEO’su </w:t>
      </w:r>
      <w:proofErr w:type="spellStart"/>
      <w:r w:rsidR="001910EB" w:rsidRPr="003328AE">
        <w:rPr>
          <w:rFonts w:ascii="Verdana" w:hAnsi="Verdana" w:cs="Arial"/>
          <w:b/>
          <w:i/>
          <w:sz w:val="20"/>
          <w:szCs w:val="20"/>
          <w:lang w:val="tr-TR"/>
        </w:rPr>
        <w:t>Ken</w:t>
      </w:r>
      <w:proofErr w:type="spellEnd"/>
      <w:r w:rsidR="001910EB" w:rsidRPr="003328AE">
        <w:rPr>
          <w:rFonts w:ascii="Verdana" w:hAnsi="Verdana" w:cs="Arial"/>
          <w:b/>
          <w:i/>
          <w:sz w:val="20"/>
          <w:szCs w:val="20"/>
          <w:lang w:val="tr-TR"/>
        </w:rPr>
        <w:t xml:space="preserve"> </w:t>
      </w:r>
      <w:proofErr w:type="spellStart"/>
      <w:r w:rsidR="001910EB" w:rsidRPr="003328AE">
        <w:rPr>
          <w:rFonts w:ascii="Verdana" w:hAnsi="Verdana" w:cs="Arial"/>
          <w:b/>
          <w:i/>
          <w:sz w:val="20"/>
          <w:szCs w:val="20"/>
          <w:lang w:val="tr-TR"/>
        </w:rPr>
        <w:t>Xie</w:t>
      </w:r>
      <w:proofErr w:type="spellEnd"/>
    </w:p>
    <w:p w:rsidR="001910EB" w:rsidRPr="003328AE" w:rsidRDefault="001910EB" w:rsidP="001910EB">
      <w:pPr>
        <w:widowControl w:val="0"/>
        <w:autoSpaceDE w:val="0"/>
        <w:autoSpaceDN w:val="0"/>
        <w:adjustRightInd w:val="0"/>
        <w:spacing w:line="360" w:lineRule="auto"/>
        <w:contextualSpacing/>
        <w:jc w:val="both"/>
        <w:rPr>
          <w:rFonts w:ascii="Verdana" w:hAnsi="Verdana" w:cs="Arial"/>
          <w:i/>
          <w:sz w:val="20"/>
          <w:szCs w:val="20"/>
          <w:lang w:val="tr-TR"/>
        </w:rPr>
      </w:pPr>
    </w:p>
    <w:p w:rsidR="006A48CB" w:rsidRPr="003328AE" w:rsidRDefault="001910EB" w:rsidP="001910EB">
      <w:pPr>
        <w:spacing w:line="360" w:lineRule="auto"/>
        <w:contextualSpacing/>
        <w:jc w:val="both"/>
        <w:rPr>
          <w:rFonts w:ascii="Verdana" w:hAnsi="Verdana" w:cs="Arial"/>
          <w:bCs/>
          <w:sz w:val="20"/>
          <w:szCs w:val="20"/>
          <w:lang w:val="tr-TR"/>
        </w:rPr>
      </w:pPr>
      <w:r w:rsidRPr="003328AE">
        <w:rPr>
          <w:rFonts w:ascii="Verdana" w:hAnsi="Verdana" w:cs="Arial"/>
          <w:noProof/>
          <w:sz w:val="20"/>
          <w:szCs w:val="20"/>
          <w:lang w:val="tr-TR"/>
        </w:rPr>
        <w:t>“</w:t>
      </w:r>
      <w:r w:rsidR="007A718F" w:rsidRPr="003328AE">
        <w:rPr>
          <w:rFonts w:ascii="Verdana" w:hAnsi="Verdana" w:cs="Arial"/>
          <w:noProof/>
          <w:sz w:val="20"/>
          <w:szCs w:val="20"/>
          <w:lang w:val="tr-TR"/>
        </w:rPr>
        <w:t xml:space="preserve">İnsanlar, ürün ve endüstri olarak bir arada çalışmanın gücüne inanıyoruz. Geçen son üç yılda </w:t>
      </w:r>
      <w:r w:rsidR="006A48CB" w:rsidRPr="003328AE">
        <w:rPr>
          <w:rFonts w:ascii="Verdana" w:hAnsi="Verdana" w:cs="Arial"/>
          <w:noProof/>
          <w:sz w:val="20"/>
          <w:szCs w:val="20"/>
          <w:lang w:val="tr-TR"/>
        </w:rPr>
        <w:t xml:space="preserve">tehdit istihbaratı paylaşımı, gelişmiş tehditler etrafında bir bağlam oluşturma ve toplu bilginin faydalarını müşterilerimize sunmak için </w:t>
      </w:r>
      <w:r w:rsidR="00A25D03">
        <w:rPr>
          <w:rFonts w:ascii="Verdana" w:hAnsi="Verdana" w:cs="Arial"/>
          <w:noProof/>
          <w:sz w:val="20"/>
          <w:szCs w:val="20"/>
          <w:lang w:val="tr-TR"/>
        </w:rPr>
        <w:t>Cyber Threat Intelligence</w:t>
      </w:r>
      <w:r w:rsidR="006A48CB" w:rsidRPr="003328AE">
        <w:rPr>
          <w:rFonts w:ascii="Verdana" w:hAnsi="Verdana" w:cs="Arial"/>
          <w:noProof/>
          <w:sz w:val="20"/>
          <w:szCs w:val="20"/>
          <w:lang w:val="tr-TR"/>
        </w:rPr>
        <w:t xml:space="preserve"> İttifakı’nın kurucu üyeleri ile omuz omuza çalıştık. Devam eden bu çalışmalar, </w:t>
      </w:r>
      <w:r w:rsidR="006A48CB" w:rsidRPr="003328AE">
        <w:rPr>
          <w:rFonts w:ascii="Verdana" w:hAnsi="Verdana" w:cs="Arial"/>
          <w:bCs/>
          <w:sz w:val="20"/>
          <w:szCs w:val="20"/>
          <w:lang w:val="tr-TR"/>
        </w:rPr>
        <w:t xml:space="preserve">Intel Security müşterilerinin saldırılara karşı daha hızlı ve etkili yanıt veren güvenlik inşa etmelerine yardımcı olacak." </w:t>
      </w:r>
    </w:p>
    <w:p w:rsidR="001910EB" w:rsidRPr="003328AE" w:rsidRDefault="006A48CB" w:rsidP="001910EB">
      <w:pPr>
        <w:spacing w:line="360" w:lineRule="auto"/>
        <w:contextualSpacing/>
        <w:jc w:val="both"/>
        <w:rPr>
          <w:rFonts w:ascii="Verdana" w:hAnsi="Verdana" w:cs="Arial"/>
          <w:b/>
          <w:i/>
          <w:sz w:val="20"/>
          <w:szCs w:val="20"/>
          <w:lang w:val="tr-TR"/>
        </w:rPr>
      </w:pPr>
      <w:r w:rsidRPr="003328AE">
        <w:rPr>
          <w:rFonts w:ascii="Verdana" w:hAnsi="Verdana" w:cs="Arial"/>
          <w:b/>
          <w:i/>
          <w:sz w:val="20"/>
          <w:szCs w:val="20"/>
          <w:lang w:val="tr-TR"/>
        </w:rPr>
        <w:t xml:space="preserve">Intel Security </w:t>
      </w:r>
      <w:proofErr w:type="spellStart"/>
      <w:r w:rsidRPr="003328AE">
        <w:rPr>
          <w:rFonts w:ascii="Verdana" w:hAnsi="Verdana" w:cs="Arial"/>
          <w:b/>
          <w:i/>
          <w:sz w:val="20"/>
          <w:szCs w:val="20"/>
          <w:lang w:val="tr-TR"/>
        </w:rPr>
        <w:t>Group</w:t>
      </w:r>
      <w:proofErr w:type="spellEnd"/>
      <w:r w:rsidRPr="003328AE">
        <w:rPr>
          <w:rFonts w:ascii="Verdana" w:hAnsi="Verdana" w:cs="Arial"/>
          <w:b/>
          <w:i/>
          <w:sz w:val="20"/>
          <w:szCs w:val="20"/>
          <w:lang w:val="tr-TR"/>
        </w:rPr>
        <w:t xml:space="preserve">, Intel Corporation, Başkan Yardımcısı, Genel Müdürü </w:t>
      </w:r>
      <w:proofErr w:type="spellStart"/>
      <w:r w:rsidR="001910EB" w:rsidRPr="003328AE">
        <w:rPr>
          <w:rFonts w:ascii="Verdana" w:hAnsi="Verdana" w:cs="Arial"/>
          <w:b/>
          <w:i/>
          <w:sz w:val="20"/>
          <w:szCs w:val="20"/>
          <w:lang w:val="tr-TR"/>
        </w:rPr>
        <w:t>Chris</w:t>
      </w:r>
      <w:proofErr w:type="spellEnd"/>
      <w:r w:rsidR="001910EB" w:rsidRPr="003328AE">
        <w:rPr>
          <w:rFonts w:ascii="Verdana" w:hAnsi="Verdana" w:cs="Arial"/>
          <w:b/>
          <w:i/>
          <w:sz w:val="20"/>
          <w:szCs w:val="20"/>
          <w:lang w:val="tr-TR"/>
        </w:rPr>
        <w:t xml:space="preserve"> </w:t>
      </w:r>
      <w:proofErr w:type="spellStart"/>
      <w:r w:rsidR="001910EB" w:rsidRPr="003328AE">
        <w:rPr>
          <w:rFonts w:ascii="Verdana" w:hAnsi="Verdana" w:cs="Arial"/>
          <w:b/>
          <w:i/>
          <w:sz w:val="20"/>
          <w:szCs w:val="20"/>
          <w:lang w:val="tr-TR"/>
        </w:rPr>
        <w:t>Young</w:t>
      </w:r>
      <w:proofErr w:type="spellEnd"/>
    </w:p>
    <w:p w:rsidR="001910EB" w:rsidRPr="003328AE" w:rsidRDefault="001910EB" w:rsidP="001910EB">
      <w:pPr>
        <w:widowControl w:val="0"/>
        <w:autoSpaceDE w:val="0"/>
        <w:autoSpaceDN w:val="0"/>
        <w:adjustRightInd w:val="0"/>
        <w:spacing w:line="360" w:lineRule="auto"/>
        <w:contextualSpacing/>
        <w:jc w:val="both"/>
        <w:rPr>
          <w:rFonts w:ascii="Verdana" w:hAnsi="Verdana" w:cs="Arial"/>
          <w:i/>
          <w:sz w:val="20"/>
          <w:szCs w:val="20"/>
          <w:lang w:val="tr-TR"/>
        </w:rPr>
      </w:pPr>
    </w:p>
    <w:p w:rsidR="001910EB" w:rsidRPr="003328AE" w:rsidRDefault="001910EB" w:rsidP="00075318">
      <w:pPr>
        <w:widowControl w:val="0"/>
        <w:autoSpaceDE w:val="0"/>
        <w:autoSpaceDN w:val="0"/>
        <w:adjustRightInd w:val="0"/>
        <w:spacing w:line="360" w:lineRule="auto"/>
        <w:contextualSpacing/>
        <w:jc w:val="both"/>
        <w:rPr>
          <w:rFonts w:ascii="Verdana" w:hAnsi="Verdana" w:cs="Arial"/>
          <w:sz w:val="20"/>
          <w:szCs w:val="20"/>
          <w:lang w:val="tr-TR"/>
        </w:rPr>
      </w:pPr>
      <w:r w:rsidRPr="003328AE">
        <w:rPr>
          <w:rFonts w:ascii="Verdana" w:hAnsi="Verdana" w:cs="Arial"/>
          <w:sz w:val="20"/>
          <w:szCs w:val="20"/>
          <w:lang w:val="tr-TR"/>
        </w:rPr>
        <w:t>“</w:t>
      </w:r>
      <w:r w:rsidR="00A25D03">
        <w:rPr>
          <w:rFonts w:ascii="Verdana" w:hAnsi="Verdana" w:cs="Arial"/>
          <w:sz w:val="20"/>
          <w:szCs w:val="20"/>
          <w:lang w:val="tr-TR"/>
        </w:rPr>
        <w:t xml:space="preserve">2014 yılından bu yana </w:t>
      </w:r>
      <w:proofErr w:type="spellStart"/>
      <w:r w:rsidR="00A25D03">
        <w:rPr>
          <w:rFonts w:ascii="Verdana" w:hAnsi="Verdana" w:cs="Arial"/>
          <w:sz w:val="20"/>
          <w:szCs w:val="20"/>
          <w:lang w:val="tr-TR"/>
        </w:rPr>
        <w:t>Cyber</w:t>
      </w:r>
      <w:proofErr w:type="spellEnd"/>
      <w:r w:rsidR="00A25D03">
        <w:rPr>
          <w:rFonts w:ascii="Verdana" w:hAnsi="Verdana" w:cs="Arial"/>
          <w:sz w:val="20"/>
          <w:szCs w:val="20"/>
          <w:lang w:val="tr-TR"/>
        </w:rPr>
        <w:t xml:space="preserve"> </w:t>
      </w:r>
      <w:proofErr w:type="spellStart"/>
      <w:r w:rsidR="00A25D03">
        <w:rPr>
          <w:rFonts w:ascii="Verdana" w:hAnsi="Verdana" w:cs="Arial"/>
          <w:sz w:val="20"/>
          <w:szCs w:val="20"/>
          <w:lang w:val="tr-TR"/>
        </w:rPr>
        <w:t>Threat</w:t>
      </w:r>
      <w:proofErr w:type="spellEnd"/>
      <w:r w:rsidR="00A25D03">
        <w:rPr>
          <w:rFonts w:ascii="Verdana" w:hAnsi="Verdana" w:cs="Arial"/>
          <w:sz w:val="20"/>
          <w:szCs w:val="20"/>
          <w:lang w:val="tr-TR"/>
        </w:rPr>
        <w:t xml:space="preserve"> </w:t>
      </w:r>
      <w:proofErr w:type="spellStart"/>
      <w:r w:rsidR="00A25D03">
        <w:rPr>
          <w:rFonts w:ascii="Verdana" w:hAnsi="Verdana" w:cs="Arial"/>
          <w:sz w:val="20"/>
          <w:szCs w:val="20"/>
          <w:lang w:val="tr-TR"/>
        </w:rPr>
        <w:t>Intelligence’</w:t>
      </w:r>
      <w:r w:rsidR="00075318" w:rsidRPr="003328AE">
        <w:rPr>
          <w:rFonts w:ascii="Verdana" w:hAnsi="Verdana" w:cs="Arial"/>
          <w:sz w:val="20"/>
          <w:szCs w:val="20"/>
          <w:lang w:val="tr-TR"/>
        </w:rPr>
        <w:t>ın</w:t>
      </w:r>
      <w:proofErr w:type="spellEnd"/>
      <w:r w:rsidR="00075318" w:rsidRPr="003328AE">
        <w:rPr>
          <w:rFonts w:ascii="Verdana" w:hAnsi="Verdana" w:cs="Arial"/>
          <w:sz w:val="20"/>
          <w:szCs w:val="20"/>
          <w:lang w:val="tr-TR"/>
        </w:rPr>
        <w:t xml:space="preserve"> bir kurucu üyesi ve otomatik tehdit istihbarat paylaşımının sürekli bir öncüsü olarak </w:t>
      </w:r>
      <w:proofErr w:type="spellStart"/>
      <w:r w:rsidR="00075318" w:rsidRPr="003328AE">
        <w:rPr>
          <w:rFonts w:ascii="Verdana" w:hAnsi="Verdana" w:cs="Arial"/>
          <w:sz w:val="20"/>
          <w:szCs w:val="20"/>
          <w:lang w:val="tr-TR"/>
        </w:rPr>
        <w:t>Palo</w:t>
      </w:r>
      <w:proofErr w:type="spellEnd"/>
      <w:r w:rsidR="00075318" w:rsidRPr="003328AE">
        <w:rPr>
          <w:rFonts w:ascii="Verdana" w:hAnsi="Verdana" w:cs="Arial"/>
          <w:sz w:val="20"/>
          <w:szCs w:val="20"/>
          <w:lang w:val="tr-TR"/>
        </w:rPr>
        <w:t xml:space="preserve"> Alto Networks, gelişmiş siber saldırılara karşı endüstrinin savunmasını toplu bir şekilde güçlendirecek momentum devam etmesinden memnuniyet duyuyor. Amacımız günümüzün dijital dünyasında güveni devam ettirmek. </w:t>
      </w:r>
      <w:proofErr w:type="spellStart"/>
      <w:r w:rsidR="00A25D03">
        <w:rPr>
          <w:rFonts w:ascii="Verdana" w:hAnsi="Verdana" w:cs="Arial"/>
          <w:sz w:val="20"/>
          <w:szCs w:val="20"/>
          <w:lang w:val="tr-TR"/>
        </w:rPr>
        <w:t>Cyber</w:t>
      </w:r>
      <w:proofErr w:type="spellEnd"/>
      <w:r w:rsidR="00A25D03">
        <w:rPr>
          <w:rFonts w:ascii="Verdana" w:hAnsi="Verdana" w:cs="Arial"/>
          <w:sz w:val="20"/>
          <w:szCs w:val="20"/>
          <w:lang w:val="tr-TR"/>
        </w:rPr>
        <w:t xml:space="preserve"> </w:t>
      </w:r>
      <w:proofErr w:type="spellStart"/>
      <w:r w:rsidR="00A25D03">
        <w:rPr>
          <w:rFonts w:ascii="Verdana" w:hAnsi="Verdana" w:cs="Arial"/>
          <w:sz w:val="20"/>
          <w:szCs w:val="20"/>
          <w:lang w:val="tr-TR"/>
        </w:rPr>
        <w:t>Threat</w:t>
      </w:r>
      <w:proofErr w:type="spellEnd"/>
      <w:r w:rsidR="00A25D03">
        <w:rPr>
          <w:rFonts w:ascii="Verdana" w:hAnsi="Verdana" w:cs="Arial"/>
          <w:sz w:val="20"/>
          <w:szCs w:val="20"/>
          <w:lang w:val="tr-TR"/>
        </w:rPr>
        <w:t xml:space="preserve"> </w:t>
      </w:r>
      <w:proofErr w:type="spellStart"/>
      <w:r w:rsidR="00A25D03">
        <w:rPr>
          <w:rFonts w:ascii="Verdana" w:hAnsi="Verdana" w:cs="Arial"/>
          <w:sz w:val="20"/>
          <w:szCs w:val="20"/>
          <w:lang w:val="tr-TR"/>
        </w:rPr>
        <w:t>Intelligence’ın</w:t>
      </w:r>
      <w:proofErr w:type="spellEnd"/>
      <w:r w:rsidR="00075318" w:rsidRPr="003328AE">
        <w:rPr>
          <w:rFonts w:ascii="Verdana" w:hAnsi="Verdana" w:cs="Arial"/>
          <w:sz w:val="20"/>
          <w:szCs w:val="20"/>
          <w:lang w:val="tr-TR"/>
        </w:rPr>
        <w:t xml:space="preserve"> oluşturduğu ekosistemden gelen kolektif istihbarat, müşterilerimizi siber saldırılara karşı başarılı bir şekilde koruma kabiliyetimizi daha da arttıracak.”</w:t>
      </w:r>
    </w:p>
    <w:p w:rsidR="001910EB" w:rsidRPr="003328AE" w:rsidRDefault="00075318" w:rsidP="001910EB">
      <w:pPr>
        <w:spacing w:line="360" w:lineRule="auto"/>
        <w:contextualSpacing/>
        <w:jc w:val="both"/>
        <w:rPr>
          <w:rFonts w:ascii="Verdana" w:hAnsi="Verdana" w:cs="Arial"/>
          <w:b/>
          <w:bCs/>
          <w:i/>
          <w:sz w:val="20"/>
          <w:szCs w:val="20"/>
          <w:lang w:val="tr-TR"/>
        </w:rPr>
      </w:pPr>
      <w:proofErr w:type="spellStart"/>
      <w:r w:rsidRPr="003328AE">
        <w:rPr>
          <w:rFonts w:ascii="Verdana" w:hAnsi="Verdana" w:cs="Arial"/>
          <w:b/>
          <w:bCs/>
          <w:i/>
          <w:sz w:val="20"/>
          <w:szCs w:val="20"/>
          <w:lang w:val="tr-TR"/>
        </w:rPr>
        <w:t>Palo</w:t>
      </w:r>
      <w:proofErr w:type="spellEnd"/>
      <w:r w:rsidRPr="003328AE">
        <w:rPr>
          <w:rFonts w:ascii="Verdana" w:hAnsi="Verdana" w:cs="Arial"/>
          <w:b/>
          <w:bCs/>
          <w:i/>
          <w:sz w:val="20"/>
          <w:szCs w:val="20"/>
          <w:lang w:val="tr-TR"/>
        </w:rPr>
        <w:t xml:space="preserve"> Alto Networks Başkanı ve CEO’su </w:t>
      </w:r>
      <w:r w:rsidR="001910EB" w:rsidRPr="003328AE">
        <w:rPr>
          <w:rFonts w:ascii="Verdana" w:hAnsi="Verdana" w:cs="Arial"/>
          <w:b/>
          <w:bCs/>
          <w:i/>
          <w:sz w:val="20"/>
          <w:szCs w:val="20"/>
          <w:lang w:val="tr-TR"/>
        </w:rPr>
        <w:t xml:space="preserve">Mark </w:t>
      </w:r>
      <w:proofErr w:type="spellStart"/>
      <w:r w:rsidR="001910EB" w:rsidRPr="003328AE">
        <w:rPr>
          <w:rFonts w:ascii="Verdana" w:hAnsi="Verdana" w:cs="Arial"/>
          <w:b/>
          <w:bCs/>
          <w:i/>
          <w:sz w:val="20"/>
          <w:szCs w:val="20"/>
          <w:lang w:val="tr-TR"/>
        </w:rPr>
        <w:t>McLaughlin</w:t>
      </w:r>
      <w:proofErr w:type="spellEnd"/>
    </w:p>
    <w:p w:rsidR="001910EB" w:rsidRPr="003328AE" w:rsidRDefault="001910EB" w:rsidP="001910EB">
      <w:pPr>
        <w:widowControl w:val="0"/>
        <w:autoSpaceDE w:val="0"/>
        <w:autoSpaceDN w:val="0"/>
        <w:adjustRightInd w:val="0"/>
        <w:spacing w:line="360" w:lineRule="auto"/>
        <w:contextualSpacing/>
        <w:jc w:val="both"/>
        <w:rPr>
          <w:rFonts w:ascii="Verdana" w:hAnsi="Verdana" w:cs="Arial"/>
          <w:i/>
          <w:sz w:val="20"/>
          <w:szCs w:val="20"/>
          <w:lang w:val="tr-TR"/>
        </w:rPr>
      </w:pPr>
    </w:p>
    <w:p w:rsidR="001910EB" w:rsidRPr="003328AE" w:rsidRDefault="001910EB" w:rsidP="001910EB">
      <w:pPr>
        <w:spacing w:line="360" w:lineRule="auto"/>
        <w:contextualSpacing/>
        <w:jc w:val="both"/>
        <w:rPr>
          <w:rFonts w:ascii="Verdana" w:hAnsi="Verdana" w:cs="Arial"/>
          <w:sz w:val="20"/>
          <w:szCs w:val="20"/>
          <w:lang w:val="tr-TR"/>
        </w:rPr>
      </w:pPr>
      <w:r w:rsidRPr="003328AE">
        <w:rPr>
          <w:rFonts w:ascii="Verdana" w:hAnsi="Verdana" w:cs="Arial"/>
          <w:sz w:val="20"/>
          <w:szCs w:val="20"/>
          <w:lang w:val="tr-TR"/>
        </w:rPr>
        <w:t>“</w:t>
      </w:r>
      <w:r w:rsidR="00BA578E" w:rsidRPr="003328AE">
        <w:rPr>
          <w:rFonts w:ascii="Verdana" w:hAnsi="Verdana" w:cs="Arial"/>
          <w:sz w:val="20"/>
          <w:szCs w:val="20"/>
          <w:lang w:val="tr-TR"/>
        </w:rPr>
        <w:t xml:space="preserve">Siber saldırganlara karşı en büyük savuna silahımız, bir araya getirdiğimiz veri ve bilgilerimizin sunduğu güç. Dünyanın en büyük tehdit verisi havuzuna sahip olmak önemli sorumlulukları da beraberinde getiriyor. </w:t>
      </w:r>
      <w:proofErr w:type="spellStart"/>
      <w:r w:rsidR="00033318" w:rsidRPr="003328AE">
        <w:rPr>
          <w:rFonts w:ascii="Verdana" w:hAnsi="Verdana" w:cs="Arial"/>
          <w:sz w:val="20"/>
          <w:szCs w:val="20"/>
          <w:lang w:val="tr-TR"/>
        </w:rPr>
        <w:t>CTA’nın</w:t>
      </w:r>
      <w:proofErr w:type="spellEnd"/>
      <w:r w:rsidR="00033318" w:rsidRPr="003328AE">
        <w:rPr>
          <w:rFonts w:ascii="Verdana" w:hAnsi="Verdana" w:cs="Arial"/>
          <w:sz w:val="20"/>
          <w:szCs w:val="20"/>
          <w:lang w:val="tr-TR"/>
        </w:rPr>
        <w:t xml:space="preserve"> sunduğu koordinasyon mekanizması sayesinde </w:t>
      </w:r>
      <w:proofErr w:type="gramStart"/>
      <w:r w:rsidR="00033318" w:rsidRPr="003328AE">
        <w:rPr>
          <w:rFonts w:ascii="Verdana" w:hAnsi="Verdana" w:cs="Arial"/>
          <w:sz w:val="20"/>
          <w:szCs w:val="20"/>
          <w:lang w:val="tr-TR"/>
        </w:rPr>
        <w:t>global</w:t>
      </w:r>
      <w:proofErr w:type="gramEnd"/>
      <w:r w:rsidR="00033318" w:rsidRPr="003328AE">
        <w:rPr>
          <w:rFonts w:ascii="Verdana" w:hAnsi="Verdana" w:cs="Arial"/>
          <w:sz w:val="20"/>
          <w:szCs w:val="20"/>
          <w:lang w:val="tr-TR"/>
        </w:rPr>
        <w:t xml:space="preserve"> iş dünyası ile tehdit istihbaratını hızla paylaşabileceğiz. Günümüzün </w:t>
      </w:r>
      <w:proofErr w:type="spellStart"/>
      <w:r w:rsidR="00033318" w:rsidRPr="003328AE">
        <w:rPr>
          <w:rFonts w:ascii="Verdana" w:hAnsi="Verdana" w:cs="Arial"/>
          <w:sz w:val="20"/>
          <w:szCs w:val="20"/>
          <w:lang w:val="tr-TR"/>
        </w:rPr>
        <w:t>hiper</w:t>
      </w:r>
      <w:proofErr w:type="spellEnd"/>
      <w:r w:rsidR="00033318" w:rsidRPr="003328AE">
        <w:rPr>
          <w:rFonts w:ascii="Verdana" w:hAnsi="Verdana" w:cs="Arial"/>
          <w:sz w:val="20"/>
          <w:szCs w:val="20"/>
          <w:lang w:val="tr-TR"/>
        </w:rPr>
        <w:t xml:space="preserve"> bağlantılı dünyasında tek bir zararlı yazılım </w:t>
      </w:r>
      <w:proofErr w:type="gramStart"/>
      <w:r w:rsidR="00033318" w:rsidRPr="003328AE">
        <w:rPr>
          <w:rFonts w:ascii="Verdana" w:hAnsi="Verdana" w:cs="Arial"/>
          <w:sz w:val="20"/>
          <w:szCs w:val="20"/>
          <w:lang w:val="tr-TR"/>
        </w:rPr>
        <w:t>global</w:t>
      </w:r>
      <w:proofErr w:type="gramEnd"/>
      <w:r w:rsidR="00033318" w:rsidRPr="003328AE">
        <w:rPr>
          <w:rFonts w:ascii="Verdana" w:hAnsi="Verdana" w:cs="Arial"/>
          <w:sz w:val="20"/>
          <w:szCs w:val="20"/>
          <w:lang w:val="tr-TR"/>
        </w:rPr>
        <w:t xml:space="preserve"> ekonomileri felce uğratabilir veya yaşamları tehlikeye sokabilir. İttifakın bir üyesi olarak yaptığımız teknoloji yatırımları ile insanları her yerde korumayı amaçlıyoruz.”</w:t>
      </w:r>
      <w:r w:rsidRPr="003328AE">
        <w:rPr>
          <w:rFonts w:ascii="Verdana" w:hAnsi="Verdana" w:cs="Arial"/>
          <w:sz w:val="20"/>
          <w:szCs w:val="20"/>
          <w:lang w:val="tr-TR"/>
        </w:rPr>
        <w:t xml:space="preserve"> </w:t>
      </w:r>
    </w:p>
    <w:p w:rsidR="001910EB" w:rsidRPr="003328AE" w:rsidRDefault="00033318" w:rsidP="001910EB">
      <w:pPr>
        <w:spacing w:line="360" w:lineRule="auto"/>
        <w:contextualSpacing/>
        <w:jc w:val="both"/>
        <w:rPr>
          <w:rFonts w:ascii="Verdana" w:hAnsi="Verdana" w:cs="Arial"/>
          <w:b/>
          <w:i/>
          <w:sz w:val="20"/>
          <w:szCs w:val="20"/>
          <w:lang w:val="tr-TR"/>
        </w:rPr>
      </w:pPr>
      <w:proofErr w:type="spellStart"/>
      <w:r w:rsidRPr="003328AE">
        <w:rPr>
          <w:rFonts w:ascii="Verdana" w:hAnsi="Verdana" w:cs="Arial"/>
          <w:b/>
          <w:i/>
          <w:sz w:val="20"/>
          <w:szCs w:val="20"/>
          <w:lang w:val="tr-TR"/>
        </w:rPr>
        <w:t>Symantec</w:t>
      </w:r>
      <w:proofErr w:type="spellEnd"/>
      <w:r w:rsidRPr="003328AE">
        <w:rPr>
          <w:rFonts w:ascii="Verdana" w:hAnsi="Verdana" w:cs="Arial"/>
          <w:b/>
          <w:i/>
          <w:sz w:val="20"/>
          <w:szCs w:val="20"/>
          <w:lang w:val="tr-TR"/>
        </w:rPr>
        <w:t xml:space="preserve"> CEO’su </w:t>
      </w:r>
      <w:proofErr w:type="spellStart"/>
      <w:r w:rsidR="001910EB" w:rsidRPr="003328AE">
        <w:rPr>
          <w:rFonts w:ascii="Verdana" w:hAnsi="Verdana" w:cs="Arial"/>
          <w:b/>
          <w:i/>
          <w:sz w:val="20"/>
          <w:szCs w:val="20"/>
          <w:lang w:val="tr-TR"/>
        </w:rPr>
        <w:t>Greg</w:t>
      </w:r>
      <w:proofErr w:type="spellEnd"/>
      <w:r w:rsidR="001910EB" w:rsidRPr="003328AE">
        <w:rPr>
          <w:rFonts w:ascii="Verdana" w:hAnsi="Verdana" w:cs="Arial"/>
          <w:b/>
          <w:i/>
          <w:sz w:val="20"/>
          <w:szCs w:val="20"/>
          <w:lang w:val="tr-TR"/>
        </w:rPr>
        <w:t xml:space="preserve"> </w:t>
      </w:r>
      <w:proofErr w:type="spellStart"/>
      <w:r w:rsidR="001910EB" w:rsidRPr="003328AE">
        <w:rPr>
          <w:rFonts w:ascii="Verdana" w:hAnsi="Verdana" w:cs="Arial"/>
          <w:b/>
          <w:i/>
          <w:sz w:val="20"/>
          <w:szCs w:val="20"/>
          <w:lang w:val="tr-TR"/>
        </w:rPr>
        <w:t>Clark</w:t>
      </w:r>
      <w:proofErr w:type="spellEnd"/>
      <w:r w:rsidR="001910EB" w:rsidRPr="003328AE">
        <w:rPr>
          <w:rFonts w:ascii="Verdana" w:hAnsi="Verdana" w:cs="Arial"/>
          <w:b/>
          <w:i/>
          <w:sz w:val="20"/>
          <w:szCs w:val="20"/>
          <w:lang w:val="tr-TR"/>
        </w:rPr>
        <w:t xml:space="preserve"> </w:t>
      </w:r>
    </w:p>
    <w:p w:rsidR="001910EB" w:rsidRPr="003328AE" w:rsidRDefault="001910EB" w:rsidP="001910EB">
      <w:pPr>
        <w:spacing w:line="360" w:lineRule="auto"/>
        <w:contextualSpacing/>
        <w:jc w:val="both"/>
        <w:rPr>
          <w:rFonts w:ascii="Verdana" w:hAnsi="Verdana"/>
          <w:sz w:val="20"/>
          <w:szCs w:val="20"/>
          <w:lang w:val="tr-TR"/>
        </w:rPr>
      </w:pPr>
    </w:p>
    <w:p w:rsidR="003328AE" w:rsidRPr="003328AE" w:rsidRDefault="003328AE" w:rsidP="003328AE">
      <w:pPr>
        <w:widowControl w:val="0"/>
        <w:suppressAutoHyphens/>
        <w:spacing w:line="360" w:lineRule="auto"/>
        <w:ind w:right="980"/>
        <w:contextualSpacing/>
        <w:jc w:val="both"/>
        <w:rPr>
          <w:rFonts w:ascii="Verdana" w:eastAsia="AR PL UMing HK" w:hAnsi="Verdana" w:cs="Times New Roman"/>
          <w:sz w:val="20"/>
          <w:szCs w:val="20"/>
          <w:lang w:val="tr-TR" w:eastAsia="zh-CN" w:bidi="hi-IN"/>
        </w:rPr>
      </w:pPr>
      <w:r w:rsidRPr="003328AE">
        <w:rPr>
          <w:rFonts w:ascii="Verdana" w:eastAsia="AR PL UMing HK" w:hAnsi="Verdana" w:cs="Lohit Devanagari"/>
          <w:b/>
          <w:bCs/>
          <w:sz w:val="20"/>
          <w:szCs w:val="20"/>
          <w:lang w:val="tr-TR" w:eastAsia="zh-CN" w:bidi="hi-IN"/>
        </w:rPr>
        <w:t>İlgili kişi:</w:t>
      </w:r>
    </w:p>
    <w:p w:rsidR="003328AE" w:rsidRPr="003328AE" w:rsidRDefault="003328AE" w:rsidP="003328AE">
      <w:pPr>
        <w:widowControl w:val="0"/>
        <w:suppressAutoHyphens/>
        <w:spacing w:line="360" w:lineRule="auto"/>
        <w:ind w:right="980"/>
        <w:contextualSpacing/>
        <w:jc w:val="both"/>
        <w:rPr>
          <w:rFonts w:ascii="Verdana" w:eastAsia="AR PL UMing HK" w:hAnsi="Verdana" w:cs="Lohit Devanagari"/>
          <w:sz w:val="20"/>
          <w:szCs w:val="20"/>
          <w:lang w:val="tr-TR" w:eastAsia="zh-CN" w:bidi="hi-IN"/>
        </w:rPr>
      </w:pPr>
      <w:r w:rsidRPr="003328AE">
        <w:rPr>
          <w:rFonts w:ascii="Verdana" w:eastAsia="AR PL UMing HK" w:hAnsi="Verdana" w:cs="Lohit Devanagari"/>
          <w:sz w:val="20"/>
          <w:szCs w:val="20"/>
          <w:lang w:val="tr-TR" w:eastAsia="zh-CN" w:bidi="hi-IN"/>
        </w:rPr>
        <w:t xml:space="preserve">Eray </w:t>
      </w:r>
      <w:proofErr w:type="spellStart"/>
      <w:r w:rsidRPr="003328AE">
        <w:rPr>
          <w:rFonts w:ascii="Verdana" w:eastAsia="AR PL UMing HK" w:hAnsi="Verdana" w:cs="Lohit Devanagari"/>
          <w:sz w:val="20"/>
          <w:szCs w:val="20"/>
          <w:lang w:val="tr-TR" w:eastAsia="zh-CN" w:bidi="hi-IN"/>
        </w:rPr>
        <w:t>Çoşan</w:t>
      </w:r>
      <w:proofErr w:type="spellEnd"/>
      <w:r w:rsidRPr="003328AE">
        <w:rPr>
          <w:rFonts w:ascii="Verdana" w:eastAsia="AR PL UMing HK" w:hAnsi="Verdana" w:cs="Lohit Devanagari"/>
          <w:sz w:val="20"/>
          <w:szCs w:val="20"/>
          <w:lang w:val="tr-TR" w:eastAsia="zh-CN" w:bidi="hi-IN"/>
        </w:rPr>
        <w:t xml:space="preserve"> Akkuş</w:t>
      </w:r>
    </w:p>
    <w:p w:rsidR="003328AE" w:rsidRPr="003328AE" w:rsidRDefault="003328AE" w:rsidP="003328AE">
      <w:pPr>
        <w:widowControl w:val="0"/>
        <w:suppressAutoHyphens/>
        <w:spacing w:line="360" w:lineRule="auto"/>
        <w:ind w:right="980"/>
        <w:contextualSpacing/>
        <w:jc w:val="both"/>
        <w:rPr>
          <w:rFonts w:ascii="Verdana" w:eastAsia="AR PL UMing HK" w:hAnsi="Verdana" w:cs="Lohit Devanagari"/>
          <w:sz w:val="20"/>
          <w:szCs w:val="20"/>
          <w:lang w:val="tr-TR" w:eastAsia="zh-CN" w:bidi="hi-IN"/>
        </w:rPr>
      </w:pPr>
      <w:r w:rsidRPr="003328AE">
        <w:rPr>
          <w:rFonts w:ascii="Verdana" w:eastAsia="AR PL UMing HK" w:hAnsi="Verdana" w:cs="Lohit Devanagari"/>
          <w:sz w:val="20"/>
          <w:szCs w:val="20"/>
          <w:lang w:val="tr-TR" w:eastAsia="zh-CN" w:bidi="hi-IN"/>
        </w:rPr>
        <w:t xml:space="preserve">Marjinal </w:t>
      </w:r>
      <w:proofErr w:type="spellStart"/>
      <w:r w:rsidRPr="003328AE">
        <w:rPr>
          <w:rFonts w:ascii="Verdana" w:eastAsia="AR PL UMing HK" w:hAnsi="Verdana" w:cs="Lohit Devanagari"/>
          <w:sz w:val="20"/>
          <w:szCs w:val="20"/>
          <w:lang w:val="tr-TR" w:eastAsia="zh-CN" w:bidi="hi-IN"/>
        </w:rPr>
        <w:t>Porter</w:t>
      </w:r>
      <w:proofErr w:type="spellEnd"/>
      <w:r w:rsidRPr="003328AE">
        <w:rPr>
          <w:rFonts w:ascii="Verdana" w:eastAsia="AR PL UMing HK" w:hAnsi="Verdana" w:cs="Lohit Devanagari"/>
          <w:sz w:val="20"/>
          <w:szCs w:val="20"/>
          <w:lang w:val="tr-TR" w:eastAsia="zh-CN" w:bidi="hi-IN"/>
        </w:rPr>
        <w:t xml:space="preserve"> </w:t>
      </w:r>
      <w:proofErr w:type="spellStart"/>
      <w:r w:rsidRPr="003328AE">
        <w:rPr>
          <w:rFonts w:ascii="Verdana" w:eastAsia="AR PL UMing HK" w:hAnsi="Verdana" w:cs="Lohit Devanagari"/>
          <w:sz w:val="20"/>
          <w:szCs w:val="20"/>
          <w:lang w:val="tr-TR" w:eastAsia="zh-CN" w:bidi="hi-IN"/>
        </w:rPr>
        <w:t>Novelli</w:t>
      </w:r>
      <w:proofErr w:type="spellEnd"/>
    </w:p>
    <w:p w:rsidR="003328AE" w:rsidRPr="003328AE" w:rsidRDefault="003328AE" w:rsidP="003328AE">
      <w:pPr>
        <w:widowControl w:val="0"/>
        <w:suppressAutoHyphens/>
        <w:spacing w:line="360" w:lineRule="auto"/>
        <w:ind w:right="980"/>
        <w:contextualSpacing/>
        <w:jc w:val="both"/>
        <w:rPr>
          <w:rFonts w:ascii="Verdana" w:eastAsia="AR PL UMing HK" w:hAnsi="Verdana" w:cs="Lohit Devanagari"/>
          <w:sz w:val="20"/>
          <w:szCs w:val="20"/>
          <w:lang w:val="tr-TR" w:eastAsia="zh-CN" w:bidi="hi-IN"/>
        </w:rPr>
      </w:pPr>
      <w:r w:rsidRPr="003328AE">
        <w:rPr>
          <w:rFonts w:ascii="Verdana" w:eastAsia="AR PL UMing HK" w:hAnsi="Verdana" w:cs="Lohit Devanagari"/>
          <w:sz w:val="20"/>
          <w:szCs w:val="20"/>
          <w:lang w:val="tr-TR" w:eastAsia="zh-CN" w:bidi="hi-IN"/>
        </w:rPr>
        <w:t>0533 927 23 97</w:t>
      </w:r>
    </w:p>
    <w:p w:rsidR="003328AE" w:rsidRPr="003328AE" w:rsidRDefault="00586199" w:rsidP="003328AE">
      <w:pPr>
        <w:widowControl w:val="0"/>
        <w:suppressAutoHyphens/>
        <w:spacing w:line="360" w:lineRule="auto"/>
        <w:contextualSpacing/>
        <w:jc w:val="both"/>
        <w:rPr>
          <w:rFonts w:ascii="Verdana" w:eastAsia="AR PL UMing HK" w:hAnsi="Verdana" w:cs="Lohit Devanagari"/>
          <w:sz w:val="20"/>
          <w:szCs w:val="20"/>
          <w:lang w:val="tr-TR" w:eastAsia="zh-CN" w:bidi="hi-IN"/>
        </w:rPr>
      </w:pPr>
      <w:hyperlink r:id="rId12" w:tgtFrame="_blank" w:history="1">
        <w:r w:rsidR="003328AE" w:rsidRPr="003328AE">
          <w:rPr>
            <w:rStyle w:val="Kpr"/>
            <w:rFonts w:ascii="Verdana" w:eastAsia="AR PL UMing HK" w:hAnsi="Verdana" w:cs="Lohit Devanagari"/>
            <w:sz w:val="20"/>
            <w:szCs w:val="20"/>
            <w:lang w:val="tr-TR" w:eastAsia="zh-CN" w:bidi="hi-IN"/>
          </w:rPr>
          <w:t>erayc@marjinal.com.tr</w:t>
        </w:r>
      </w:hyperlink>
      <w:r w:rsidR="003328AE" w:rsidRPr="003328AE">
        <w:rPr>
          <w:rFonts w:ascii="Verdana" w:eastAsia="AR PL UMing HK" w:hAnsi="Verdana" w:cs="Lohit Devanagari"/>
          <w:color w:val="0000FF"/>
          <w:sz w:val="20"/>
          <w:szCs w:val="20"/>
          <w:u w:val="single"/>
          <w:lang w:val="tr-TR" w:eastAsia="zh-CN" w:bidi="hi-IN"/>
        </w:rPr>
        <w:t xml:space="preserve"> </w:t>
      </w:r>
      <w:r w:rsidR="003328AE" w:rsidRPr="003328AE">
        <w:rPr>
          <w:rFonts w:ascii="Verdana" w:hAnsi="Verdana" w:cs="Times New Roman"/>
          <w:color w:val="37424A"/>
          <w:sz w:val="20"/>
          <w:szCs w:val="20"/>
          <w:lang w:val="tr-TR"/>
        </w:rPr>
        <w:t> </w:t>
      </w:r>
    </w:p>
    <w:p w:rsidR="003328AE" w:rsidRPr="003328AE" w:rsidRDefault="003328AE" w:rsidP="003328AE">
      <w:pPr>
        <w:shd w:val="clear" w:color="auto" w:fill="FFFFFF"/>
        <w:spacing w:line="360" w:lineRule="auto"/>
        <w:contextualSpacing/>
        <w:jc w:val="both"/>
        <w:textAlignment w:val="baseline"/>
        <w:rPr>
          <w:rFonts w:ascii="Verdana" w:hAnsi="Verdana" w:cs="Times New Roman"/>
          <w:b/>
          <w:bCs/>
          <w:sz w:val="20"/>
          <w:szCs w:val="20"/>
          <w:bdr w:val="none" w:sz="0" w:space="0" w:color="auto" w:frame="1"/>
          <w:lang w:val="tr-TR"/>
        </w:rPr>
      </w:pPr>
    </w:p>
    <w:p w:rsidR="003328AE" w:rsidRPr="003328AE" w:rsidRDefault="00E431CD" w:rsidP="003328AE">
      <w:pPr>
        <w:shd w:val="clear" w:color="auto" w:fill="FFFFFF"/>
        <w:spacing w:line="360" w:lineRule="auto"/>
        <w:contextualSpacing/>
        <w:jc w:val="both"/>
        <w:textAlignment w:val="baseline"/>
        <w:rPr>
          <w:rFonts w:ascii="Verdana" w:hAnsi="Verdana" w:cs="Times New Roman"/>
          <w:b/>
          <w:bCs/>
          <w:sz w:val="16"/>
          <w:szCs w:val="16"/>
          <w:bdr w:val="none" w:sz="0" w:space="0" w:color="auto" w:frame="1"/>
          <w:lang w:val="tr-TR"/>
        </w:rPr>
      </w:pPr>
      <w:proofErr w:type="spellStart"/>
      <w:r>
        <w:rPr>
          <w:rFonts w:ascii="Verdana" w:hAnsi="Verdana" w:cs="Times New Roman"/>
          <w:b/>
          <w:bCs/>
          <w:sz w:val="16"/>
          <w:szCs w:val="16"/>
          <w:bdr w:val="none" w:sz="0" w:space="0" w:color="auto" w:frame="1"/>
          <w:lang w:val="tr-TR"/>
        </w:rPr>
        <w:t>Cyber</w:t>
      </w:r>
      <w:proofErr w:type="spellEnd"/>
      <w:r>
        <w:rPr>
          <w:rFonts w:ascii="Verdana" w:hAnsi="Verdana" w:cs="Times New Roman"/>
          <w:b/>
          <w:bCs/>
          <w:sz w:val="16"/>
          <w:szCs w:val="16"/>
          <w:bdr w:val="none" w:sz="0" w:space="0" w:color="auto" w:frame="1"/>
          <w:lang w:val="tr-TR"/>
        </w:rPr>
        <w:t xml:space="preserve"> </w:t>
      </w:r>
      <w:proofErr w:type="spellStart"/>
      <w:r>
        <w:rPr>
          <w:rFonts w:ascii="Verdana" w:hAnsi="Verdana" w:cs="Times New Roman"/>
          <w:b/>
          <w:bCs/>
          <w:sz w:val="16"/>
          <w:szCs w:val="16"/>
          <w:bdr w:val="none" w:sz="0" w:space="0" w:color="auto" w:frame="1"/>
          <w:lang w:val="tr-TR"/>
        </w:rPr>
        <w:t>Threat</w:t>
      </w:r>
      <w:proofErr w:type="spellEnd"/>
      <w:r>
        <w:rPr>
          <w:rFonts w:ascii="Verdana" w:hAnsi="Verdana" w:cs="Times New Roman"/>
          <w:b/>
          <w:bCs/>
          <w:sz w:val="16"/>
          <w:szCs w:val="16"/>
          <w:bdr w:val="none" w:sz="0" w:space="0" w:color="auto" w:frame="1"/>
          <w:lang w:val="tr-TR"/>
        </w:rPr>
        <w:t xml:space="preserve"> </w:t>
      </w:r>
      <w:proofErr w:type="spellStart"/>
      <w:r>
        <w:rPr>
          <w:rFonts w:ascii="Verdana" w:hAnsi="Verdana" w:cs="Times New Roman"/>
          <w:b/>
          <w:bCs/>
          <w:sz w:val="16"/>
          <w:szCs w:val="16"/>
          <w:bdr w:val="none" w:sz="0" w:space="0" w:color="auto" w:frame="1"/>
          <w:lang w:val="tr-TR"/>
        </w:rPr>
        <w:t>Alliance</w:t>
      </w:r>
      <w:proofErr w:type="spellEnd"/>
      <w:r w:rsidR="003328AE" w:rsidRPr="003328AE">
        <w:rPr>
          <w:rFonts w:ascii="Verdana" w:hAnsi="Verdana" w:cs="Times New Roman"/>
          <w:b/>
          <w:bCs/>
          <w:sz w:val="16"/>
          <w:szCs w:val="16"/>
          <w:bdr w:val="none" w:sz="0" w:space="0" w:color="auto" w:frame="1"/>
          <w:lang w:val="tr-TR"/>
        </w:rPr>
        <w:t xml:space="preserve"> (CTA) hakkında</w:t>
      </w:r>
    </w:p>
    <w:p w:rsidR="003328AE" w:rsidRPr="003328AE" w:rsidRDefault="003328AE" w:rsidP="003328AE">
      <w:pPr>
        <w:shd w:val="clear" w:color="auto" w:fill="FFFFFF"/>
        <w:spacing w:line="360" w:lineRule="auto"/>
        <w:contextualSpacing/>
        <w:jc w:val="both"/>
        <w:textAlignment w:val="baseline"/>
        <w:rPr>
          <w:rFonts w:ascii="Verdana" w:hAnsi="Verdana" w:cs="Times New Roman"/>
          <w:sz w:val="16"/>
          <w:szCs w:val="16"/>
          <w:lang w:val="tr-TR"/>
        </w:rPr>
      </w:pPr>
      <w:proofErr w:type="spellStart"/>
      <w:proofErr w:type="gramStart"/>
      <w:r w:rsidRPr="003328AE">
        <w:rPr>
          <w:rFonts w:ascii="Verdana" w:hAnsi="Verdana" w:cs="Times New Roman"/>
          <w:sz w:val="16"/>
          <w:szCs w:val="16"/>
          <w:lang w:val="tr-TR"/>
        </w:rPr>
        <w:t>Check</w:t>
      </w:r>
      <w:proofErr w:type="spellEnd"/>
      <w:r w:rsidRPr="003328AE">
        <w:rPr>
          <w:rFonts w:ascii="Verdana" w:hAnsi="Verdana" w:cs="Times New Roman"/>
          <w:sz w:val="16"/>
          <w:szCs w:val="16"/>
          <w:lang w:val="tr-TR"/>
        </w:rPr>
        <w:t xml:space="preserve"> Point ® Software Technologies Ltd. (NASDAQ: CHKP), Cisco (NASDAQ: CSCO), </w:t>
      </w:r>
      <w:proofErr w:type="spellStart"/>
      <w:r w:rsidRPr="003328AE">
        <w:rPr>
          <w:rFonts w:ascii="Verdana" w:hAnsi="Verdana" w:cs="Times New Roman"/>
          <w:sz w:val="16"/>
          <w:szCs w:val="16"/>
          <w:lang w:val="tr-TR"/>
        </w:rPr>
        <w:t>Fortinet</w:t>
      </w:r>
      <w:proofErr w:type="spellEnd"/>
      <w:r w:rsidRPr="003328AE">
        <w:rPr>
          <w:rFonts w:ascii="Verdana" w:hAnsi="Verdana" w:cs="Times New Roman"/>
          <w:sz w:val="16"/>
          <w:szCs w:val="16"/>
          <w:lang w:val="tr-TR"/>
        </w:rPr>
        <w:t xml:space="preserve"> ® (NASDAQ: FTNT), Intel Security (</w:t>
      </w:r>
      <w:proofErr w:type="spellStart"/>
      <w:r w:rsidRPr="003328AE">
        <w:rPr>
          <w:rFonts w:ascii="Verdana" w:hAnsi="Verdana" w:cs="Times New Roman"/>
          <w:sz w:val="16"/>
          <w:szCs w:val="16"/>
          <w:lang w:val="tr-TR"/>
        </w:rPr>
        <w:t>formerly</w:t>
      </w:r>
      <w:proofErr w:type="spellEnd"/>
      <w:r w:rsidRPr="003328AE">
        <w:rPr>
          <w:rFonts w:ascii="Verdana" w:hAnsi="Verdana" w:cs="Times New Roman"/>
          <w:sz w:val="16"/>
          <w:szCs w:val="16"/>
          <w:lang w:val="tr-TR"/>
        </w:rPr>
        <w:t xml:space="preserve"> </w:t>
      </w:r>
      <w:proofErr w:type="spellStart"/>
      <w:r w:rsidRPr="003328AE">
        <w:rPr>
          <w:rFonts w:ascii="Verdana" w:hAnsi="Verdana" w:cs="Times New Roman"/>
          <w:sz w:val="16"/>
          <w:szCs w:val="16"/>
          <w:lang w:val="tr-TR"/>
        </w:rPr>
        <w:t>McAfee</w:t>
      </w:r>
      <w:proofErr w:type="spellEnd"/>
      <w:r w:rsidRPr="003328AE">
        <w:rPr>
          <w:rFonts w:ascii="Verdana" w:hAnsi="Verdana" w:cs="Times New Roman"/>
          <w:sz w:val="16"/>
          <w:szCs w:val="16"/>
          <w:lang w:val="tr-TR"/>
        </w:rPr>
        <w:t xml:space="preserve">), </w:t>
      </w:r>
      <w:proofErr w:type="spellStart"/>
      <w:r w:rsidRPr="003328AE">
        <w:rPr>
          <w:rFonts w:ascii="Verdana" w:hAnsi="Verdana" w:cs="Times New Roman"/>
          <w:sz w:val="16"/>
          <w:szCs w:val="16"/>
          <w:lang w:val="tr-TR"/>
        </w:rPr>
        <w:t>Palo</w:t>
      </w:r>
      <w:proofErr w:type="spellEnd"/>
      <w:r w:rsidRPr="003328AE">
        <w:rPr>
          <w:rFonts w:ascii="Verdana" w:hAnsi="Verdana" w:cs="Times New Roman"/>
          <w:sz w:val="16"/>
          <w:szCs w:val="16"/>
          <w:lang w:val="tr-TR"/>
        </w:rPr>
        <w:t xml:space="preserve"> Alto Networks® (NYSE: PANW) </w:t>
      </w:r>
      <w:r>
        <w:rPr>
          <w:rFonts w:ascii="Verdana" w:hAnsi="Verdana" w:cs="Times New Roman"/>
          <w:sz w:val="16"/>
          <w:szCs w:val="16"/>
          <w:lang w:val="tr-TR"/>
        </w:rPr>
        <w:t>ve</w:t>
      </w:r>
      <w:r w:rsidRPr="003328AE">
        <w:rPr>
          <w:rFonts w:ascii="Verdana" w:hAnsi="Verdana" w:cs="Times New Roman"/>
          <w:sz w:val="16"/>
          <w:szCs w:val="16"/>
          <w:lang w:val="tr-TR"/>
        </w:rPr>
        <w:t xml:space="preserve"> </w:t>
      </w:r>
      <w:proofErr w:type="spellStart"/>
      <w:r w:rsidRPr="003328AE">
        <w:rPr>
          <w:rFonts w:ascii="Verdana" w:hAnsi="Verdana" w:cs="Times New Roman"/>
          <w:sz w:val="16"/>
          <w:szCs w:val="16"/>
          <w:lang w:val="tr-TR"/>
        </w:rPr>
        <w:t>Symantec</w:t>
      </w:r>
      <w:proofErr w:type="spellEnd"/>
      <w:r w:rsidRPr="003328AE">
        <w:rPr>
          <w:rFonts w:ascii="Verdana" w:hAnsi="Verdana" w:cs="Times New Roman"/>
          <w:sz w:val="16"/>
          <w:szCs w:val="16"/>
          <w:lang w:val="tr-TR"/>
        </w:rPr>
        <w:t xml:space="preserve"> (NASDAQ: SYMC), </w:t>
      </w:r>
      <w:r>
        <w:rPr>
          <w:rFonts w:ascii="Verdana" w:hAnsi="Verdana" w:cs="Times New Roman"/>
          <w:sz w:val="16"/>
          <w:szCs w:val="16"/>
          <w:lang w:val="tr-TR"/>
        </w:rPr>
        <w:t xml:space="preserve"> </w:t>
      </w:r>
      <w:r w:rsidRPr="003328AE">
        <w:rPr>
          <w:rFonts w:ascii="Verdana" w:hAnsi="Verdana" w:cs="Times New Roman"/>
          <w:sz w:val="16"/>
          <w:szCs w:val="16"/>
          <w:lang w:val="tr-TR"/>
        </w:rPr>
        <w:t xml:space="preserve">tarafından ortaklaşa kurulan </w:t>
      </w:r>
      <w:proofErr w:type="spellStart"/>
      <w:r w:rsidR="00A25D03">
        <w:rPr>
          <w:rFonts w:ascii="Verdana" w:hAnsi="Verdana" w:cs="Times New Roman"/>
          <w:sz w:val="16"/>
          <w:szCs w:val="16"/>
          <w:lang w:val="tr-TR"/>
        </w:rPr>
        <w:t>Cyber</w:t>
      </w:r>
      <w:proofErr w:type="spellEnd"/>
      <w:r w:rsidR="00A25D03">
        <w:rPr>
          <w:rFonts w:ascii="Verdana" w:hAnsi="Verdana" w:cs="Times New Roman"/>
          <w:sz w:val="16"/>
          <w:szCs w:val="16"/>
          <w:lang w:val="tr-TR"/>
        </w:rPr>
        <w:t xml:space="preserve"> </w:t>
      </w:r>
      <w:proofErr w:type="spellStart"/>
      <w:r w:rsidR="00A25D03">
        <w:rPr>
          <w:rFonts w:ascii="Verdana" w:hAnsi="Verdana" w:cs="Times New Roman"/>
          <w:sz w:val="16"/>
          <w:szCs w:val="16"/>
          <w:lang w:val="tr-TR"/>
        </w:rPr>
        <w:t>Threat</w:t>
      </w:r>
      <w:proofErr w:type="spellEnd"/>
      <w:r w:rsidR="00A25D03">
        <w:rPr>
          <w:rFonts w:ascii="Verdana" w:hAnsi="Verdana" w:cs="Times New Roman"/>
          <w:sz w:val="16"/>
          <w:szCs w:val="16"/>
          <w:lang w:val="tr-TR"/>
        </w:rPr>
        <w:t xml:space="preserve"> </w:t>
      </w:r>
      <w:proofErr w:type="spellStart"/>
      <w:r w:rsidR="00A25D03">
        <w:rPr>
          <w:rFonts w:ascii="Verdana" w:hAnsi="Verdana" w:cs="Times New Roman"/>
          <w:sz w:val="16"/>
          <w:szCs w:val="16"/>
          <w:lang w:val="tr-TR"/>
        </w:rPr>
        <w:t>Alliance</w:t>
      </w:r>
      <w:proofErr w:type="spellEnd"/>
      <w:r w:rsidR="00A25D03">
        <w:rPr>
          <w:rFonts w:ascii="Verdana" w:hAnsi="Verdana" w:cs="Times New Roman"/>
          <w:sz w:val="16"/>
          <w:szCs w:val="16"/>
          <w:lang w:val="tr-TR"/>
        </w:rPr>
        <w:t xml:space="preserve"> (</w:t>
      </w:r>
      <w:r w:rsidRPr="003328AE">
        <w:rPr>
          <w:rFonts w:ascii="Verdana" w:hAnsi="Verdana" w:cs="Times New Roman"/>
          <w:sz w:val="16"/>
          <w:szCs w:val="16"/>
          <w:lang w:val="tr-TR"/>
        </w:rPr>
        <w:t xml:space="preserve">CTA), siber tehdit bilgilerini sektör oyuncularıyla paylaşmak ve müşterilerini bu tehditlerden korumak için siber güvenlik çözümleri sunan firmaların oluşturduğu ilk </w:t>
      </w:r>
      <w:r w:rsidRPr="003328AE">
        <w:rPr>
          <w:rFonts w:ascii="Verdana" w:hAnsi="Verdana" w:cs="Times New Roman"/>
          <w:sz w:val="16"/>
          <w:szCs w:val="16"/>
          <w:lang w:val="tr-TR"/>
        </w:rPr>
        <w:lastRenderedPageBreak/>
        <w:t xml:space="preserve">oluşumdur. </w:t>
      </w:r>
      <w:proofErr w:type="gramEnd"/>
      <w:r w:rsidRPr="003328AE">
        <w:rPr>
          <w:rFonts w:ascii="Verdana" w:hAnsi="Verdana" w:cs="Times New Roman"/>
          <w:sz w:val="16"/>
          <w:szCs w:val="16"/>
          <w:lang w:val="tr-TR"/>
        </w:rPr>
        <w:t xml:space="preserve">Bilgi paylaşımının nihai hedefi, gelişmiş siber tehditlere karşı durumsal farkındalığı artırmanın yanı sıra, dünya çapındaki bireysel ve kurumsal kullanıcıların siber suçlulara karşı kendilerini ve şirket bilgilerini koruyabilmeleri ve gerekli savunma mekanizmalarını geliştirebilmeleri için son teknoloji tehdit istihbaratı çözümlerinden faydalanmalarını sağlamaktır. CTA hakkında daha fazla bilgi almak için </w:t>
      </w:r>
      <w:hyperlink r:id="rId13" w:history="1">
        <w:r w:rsidRPr="003328AE">
          <w:rPr>
            <w:rStyle w:val="Kpr"/>
            <w:rFonts w:ascii="Verdana" w:hAnsi="Verdana" w:cs="Times New Roman"/>
            <w:sz w:val="16"/>
            <w:szCs w:val="16"/>
            <w:bdr w:val="none" w:sz="0" w:space="0" w:color="auto" w:frame="1"/>
            <w:lang w:val="tr-TR"/>
          </w:rPr>
          <w:t>www.cyberthreatalliance.org</w:t>
        </w:r>
      </w:hyperlink>
      <w:r w:rsidRPr="003328AE">
        <w:rPr>
          <w:rFonts w:ascii="Verdana" w:hAnsi="Verdana" w:cs="Times New Roman"/>
          <w:sz w:val="16"/>
          <w:szCs w:val="16"/>
          <w:bdr w:val="none" w:sz="0" w:space="0" w:color="auto" w:frame="1"/>
          <w:lang w:val="tr-TR"/>
        </w:rPr>
        <w:t xml:space="preserve"> adresini ziyaret edin.</w:t>
      </w:r>
    </w:p>
    <w:p w:rsidR="003328AE" w:rsidRPr="003328AE" w:rsidRDefault="003328AE" w:rsidP="003328AE">
      <w:pPr>
        <w:spacing w:line="360" w:lineRule="auto"/>
        <w:contextualSpacing/>
        <w:jc w:val="both"/>
        <w:rPr>
          <w:rFonts w:ascii="Verdana" w:hAnsi="Verdana" w:cs="Times New Roman"/>
          <w:sz w:val="20"/>
          <w:szCs w:val="20"/>
          <w:lang w:val="tr-TR"/>
        </w:rPr>
      </w:pPr>
      <w:r w:rsidRPr="003328AE">
        <w:rPr>
          <w:rFonts w:ascii="Verdana" w:hAnsi="Verdana" w:cs="Times New Roman"/>
          <w:sz w:val="20"/>
          <w:szCs w:val="20"/>
          <w:lang w:val="tr-TR"/>
        </w:rPr>
        <w:t> </w:t>
      </w:r>
    </w:p>
    <w:p w:rsidR="003328AE" w:rsidRPr="003328AE" w:rsidRDefault="003328AE" w:rsidP="003328AE">
      <w:pPr>
        <w:spacing w:line="360" w:lineRule="auto"/>
        <w:contextualSpacing/>
        <w:jc w:val="both"/>
        <w:rPr>
          <w:rFonts w:ascii="Verdana" w:hAnsi="Verdana"/>
          <w:sz w:val="20"/>
          <w:szCs w:val="20"/>
          <w:lang w:val="tr-TR"/>
        </w:rPr>
      </w:pPr>
    </w:p>
    <w:sectPr w:rsidR="003328AE" w:rsidRPr="003328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AR PL UMing HK">
    <w:panose1 w:val="00000000000000000000"/>
    <w:charset w:val="00"/>
    <w:family w:val="roman"/>
    <w:notTrueType/>
    <w:pitch w:val="default"/>
  </w:font>
  <w:font w:name="Lohit Devanagari">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E574C"/>
    <w:multiLevelType w:val="hybridMultilevel"/>
    <w:tmpl w:val="9346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0EB"/>
    <w:rsid w:val="00002A68"/>
    <w:rsid w:val="000113FF"/>
    <w:rsid w:val="00014076"/>
    <w:rsid w:val="00027093"/>
    <w:rsid w:val="00033318"/>
    <w:rsid w:val="00071238"/>
    <w:rsid w:val="00075318"/>
    <w:rsid w:val="00083B4D"/>
    <w:rsid w:val="000C1DBE"/>
    <w:rsid w:val="000E6C31"/>
    <w:rsid w:val="00147552"/>
    <w:rsid w:val="0015716A"/>
    <w:rsid w:val="001910EB"/>
    <w:rsid w:val="001C46B4"/>
    <w:rsid w:val="001F6361"/>
    <w:rsid w:val="00211AFB"/>
    <w:rsid w:val="002830D1"/>
    <w:rsid w:val="002830EC"/>
    <w:rsid w:val="002F1B61"/>
    <w:rsid w:val="00302065"/>
    <w:rsid w:val="00320ABF"/>
    <w:rsid w:val="0033032D"/>
    <w:rsid w:val="003328AE"/>
    <w:rsid w:val="00340335"/>
    <w:rsid w:val="003539AC"/>
    <w:rsid w:val="003B3A6B"/>
    <w:rsid w:val="003D3430"/>
    <w:rsid w:val="003D40BA"/>
    <w:rsid w:val="0041163D"/>
    <w:rsid w:val="00412CFD"/>
    <w:rsid w:val="00434D95"/>
    <w:rsid w:val="00447B12"/>
    <w:rsid w:val="00453482"/>
    <w:rsid w:val="00464D4B"/>
    <w:rsid w:val="004B19FC"/>
    <w:rsid w:val="004C1E93"/>
    <w:rsid w:val="004C66D1"/>
    <w:rsid w:val="00504C6E"/>
    <w:rsid w:val="005310F7"/>
    <w:rsid w:val="00551D89"/>
    <w:rsid w:val="0055334E"/>
    <w:rsid w:val="005771E9"/>
    <w:rsid w:val="00585BFF"/>
    <w:rsid w:val="00586199"/>
    <w:rsid w:val="00593811"/>
    <w:rsid w:val="005A7C7C"/>
    <w:rsid w:val="005E4E7D"/>
    <w:rsid w:val="005F2FFA"/>
    <w:rsid w:val="005F749D"/>
    <w:rsid w:val="006A48CB"/>
    <w:rsid w:val="006A61CC"/>
    <w:rsid w:val="006B1C4A"/>
    <w:rsid w:val="006C4DA9"/>
    <w:rsid w:val="007159D4"/>
    <w:rsid w:val="0074596F"/>
    <w:rsid w:val="00792AED"/>
    <w:rsid w:val="007A718F"/>
    <w:rsid w:val="007F0C14"/>
    <w:rsid w:val="007F1BA0"/>
    <w:rsid w:val="00873747"/>
    <w:rsid w:val="008E56A0"/>
    <w:rsid w:val="0096006F"/>
    <w:rsid w:val="009C00C3"/>
    <w:rsid w:val="009C4289"/>
    <w:rsid w:val="009E3DAE"/>
    <w:rsid w:val="009F6CD2"/>
    <w:rsid w:val="00A00712"/>
    <w:rsid w:val="00A0407B"/>
    <w:rsid w:val="00A25D03"/>
    <w:rsid w:val="00A37AD1"/>
    <w:rsid w:val="00A96806"/>
    <w:rsid w:val="00AB7A36"/>
    <w:rsid w:val="00AC54A4"/>
    <w:rsid w:val="00AF6A69"/>
    <w:rsid w:val="00B14C36"/>
    <w:rsid w:val="00B6052B"/>
    <w:rsid w:val="00BA3D87"/>
    <w:rsid w:val="00BA578E"/>
    <w:rsid w:val="00BB1AC6"/>
    <w:rsid w:val="00BC72A7"/>
    <w:rsid w:val="00BD689F"/>
    <w:rsid w:val="00C119AE"/>
    <w:rsid w:val="00C26D3B"/>
    <w:rsid w:val="00C5418C"/>
    <w:rsid w:val="00C703EA"/>
    <w:rsid w:val="00C82B19"/>
    <w:rsid w:val="00C87466"/>
    <w:rsid w:val="00C9364D"/>
    <w:rsid w:val="00CF2C2B"/>
    <w:rsid w:val="00D0143D"/>
    <w:rsid w:val="00D27CB6"/>
    <w:rsid w:val="00D426E0"/>
    <w:rsid w:val="00D51E07"/>
    <w:rsid w:val="00D60F10"/>
    <w:rsid w:val="00D67E09"/>
    <w:rsid w:val="00D91AA7"/>
    <w:rsid w:val="00D94386"/>
    <w:rsid w:val="00DA323B"/>
    <w:rsid w:val="00DC48BD"/>
    <w:rsid w:val="00E431CD"/>
    <w:rsid w:val="00E53656"/>
    <w:rsid w:val="00E61138"/>
    <w:rsid w:val="00E71446"/>
    <w:rsid w:val="00E91D73"/>
    <w:rsid w:val="00E94240"/>
    <w:rsid w:val="00EC3398"/>
    <w:rsid w:val="00EC3DC0"/>
    <w:rsid w:val="00EE67B5"/>
    <w:rsid w:val="00F10629"/>
    <w:rsid w:val="00F52C60"/>
    <w:rsid w:val="00F60FB5"/>
    <w:rsid w:val="00F80D3F"/>
    <w:rsid w:val="00F84288"/>
    <w:rsid w:val="00F86E2D"/>
    <w:rsid w:val="00FA06C2"/>
    <w:rsid w:val="00FC15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E1373-1534-4E4E-9228-A33CD3E6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EB"/>
    <w:pPr>
      <w:spacing w:after="0" w:line="240" w:lineRule="auto"/>
    </w:pPr>
    <w:rPr>
      <w:rFonts w:eastAsiaTheme="minorEastAsia"/>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910EB"/>
    <w:rPr>
      <w:color w:val="0000FF" w:themeColor="hyperlink"/>
      <w:u w:val="single"/>
    </w:rPr>
  </w:style>
  <w:style w:type="paragraph" w:styleId="ListeParagraf">
    <w:name w:val="List Paragraph"/>
    <w:basedOn w:val="Normal"/>
    <w:uiPriority w:val="34"/>
    <w:qFormat/>
    <w:rsid w:val="00191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16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yberthreatalliance.org/index.html" TargetMode="External"/><Relationship Id="rId13" Type="http://schemas.openxmlformats.org/officeDocument/2006/relationships/hyperlink" Target="http://www.cyberthreatalliance.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rayc@marjinal.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yberthreatalliance.org/pr/pr-092616.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yberthreatalliance.org/pr/pr-102915.html" TargetMode="External"/><Relationship Id="rId4" Type="http://schemas.openxmlformats.org/officeDocument/2006/relationships/numbering" Target="numbering.xml"/><Relationship Id="rId9" Type="http://schemas.openxmlformats.org/officeDocument/2006/relationships/hyperlink" Target="http://www.cyberthreatalliance.org/cryptowall-report-v3.pdf"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495A0C-1101-4362-A0CD-3A2E6CE0E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4539115-DBFD-46A4-A09B-6081755C075B}">
  <ds:schemaRefs>
    <ds:schemaRef ds:uri="http://schemas.microsoft.com/sharepoint/v3/contenttype/forms"/>
  </ds:schemaRefs>
</ds:datastoreItem>
</file>

<file path=customXml/itemProps3.xml><?xml version="1.0" encoding="utf-8"?>
<ds:datastoreItem xmlns:ds="http://schemas.openxmlformats.org/officeDocument/2006/customXml" ds:itemID="{A36F1710-285C-4A64-A39F-864BD7DE0E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1529</Words>
  <Characters>8721</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Bilgin Gozel</dc:creator>
  <cp:lastModifiedBy>çağla sunar</cp:lastModifiedBy>
  <cp:revision>34</cp:revision>
  <dcterms:created xsi:type="dcterms:W3CDTF">2017-02-15T08:32:00Z</dcterms:created>
  <dcterms:modified xsi:type="dcterms:W3CDTF">2017-02-21T10:54:00Z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