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9CC" w:rsidRDefault="00601E18">
      <w:pPr>
        <w:spacing w:after="0" w:line="360" w:lineRule="auto"/>
        <w:jc w:val="both"/>
        <w:rPr>
          <w:rFonts w:ascii="Verdana" w:eastAsia="Verdana" w:hAnsi="Verdana" w:cs="Verdana"/>
          <w:b/>
          <w:sz w:val="32"/>
          <w:szCs w:val="32"/>
          <w:u w:val="single"/>
        </w:rPr>
      </w:pPr>
      <w:r>
        <w:rPr>
          <w:rFonts w:ascii="Verdana" w:eastAsia="Verdana" w:hAnsi="Verdana" w:cs="Verdana"/>
          <w:b/>
          <w:sz w:val="32"/>
          <w:szCs w:val="32"/>
          <w:u w:val="single"/>
        </w:rPr>
        <w:t>BASIN BÜLTENİ</w:t>
      </w:r>
    </w:p>
    <w:p w:rsidR="003119CC" w:rsidRDefault="003119CC">
      <w:pPr>
        <w:spacing w:after="0" w:line="360" w:lineRule="auto"/>
        <w:jc w:val="both"/>
        <w:rPr>
          <w:rFonts w:ascii="Verdana" w:eastAsia="Verdana" w:hAnsi="Verdana" w:cs="Verdana"/>
          <w:b/>
          <w:sz w:val="32"/>
          <w:szCs w:val="32"/>
          <w:u w:val="single"/>
        </w:rPr>
      </w:pPr>
    </w:p>
    <w:p w:rsidR="003119CC" w:rsidRDefault="00601E18">
      <w:pPr>
        <w:spacing w:after="0" w:line="360" w:lineRule="auto"/>
        <w:jc w:val="center"/>
        <w:rPr>
          <w:rFonts w:ascii="Verdana" w:eastAsia="Verdana" w:hAnsi="Verdana" w:cs="Verdana"/>
          <w:b/>
          <w:sz w:val="28"/>
          <w:szCs w:val="28"/>
        </w:rPr>
      </w:pPr>
      <w:r>
        <w:rPr>
          <w:rFonts w:ascii="Verdana" w:eastAsia="Verdana" w:hAnsi="Verdana" w:cs="Verdana"/>
          <w:b/>
          <w:sz w:val="28"/>
          <w:szCs w:val="28"/>
        </w:rPr>
        <w:t xml:space="preserve">Girişimcilik Vakfı </w:t>
      </w:r>
      <w:proofErr w:type="spellStart"/>
      <w:r>
        <w:rPr>
          <w:rFonts w:ascii="Verdana" w:eastAsia="Verdana" w:hAnsi="Verdana" w:cs="Verdana"/>
          <w:b/>
          <w:sz w:val="28"/>
          <w:szCs w:val="28"/>
        </w:rPr>
        <w:t>Fellow</w:t>
      </w:r>
      <w:proofErr w:type="spellEnd"/>
      <w:r>
        <w:rPr>
          <w:rFonts w:ascii="Verdana" w:eastAsia="Verdana" w:hAnsi="Verdana" w:cs="Verdana"/>
          <w:b/>
          <w:sz w:val="28"/>
          <w:szCs w:val="28"/>
        </w:rPr>
        <w:t xml:space="preserve"> 2018 başvuruları başladı</w:t>
      </w:r>
    </w:p>
    <w:p w:rsidR="003119CC" w:rsidRDefault="003119CC">
      <w:pPr>
        <w:spacing w:after="0" w:line="360" w:lineRule="auto"/>
        <w:jc w:val="center"/>
        <w:rPr>
          <w:rFonts w:ascii="Verdana" w:eastAsia="Verdana" w:hAnsi="Verdana" w:cs="Verdana"/>
          <w:b/>
          <w:sz w:val="28"/>
          <w:szCs w:val="28"/>
        </w:rPr>
      </w:pPr>
    </w:p>
    <w:p w:rsidR="003119CC" w:rsidRDefault="00601E18">
      <w:pPr>
        <w:spacing w:after="0" w:line="360" w:lineRule="auto"/>
        <w:jc w:val="center"/>
        <w:rPr>
          <w:rFonts w:ascii="Verdana" w:eastAsia="Verdana" w:hAnsi="Verdana" w:cs="Verdana"/>
          <w:b/>
          <w:sz w:val="24"/>
          <w:szCs w:val="24"/>
        </w:rPr>
      </w:pPr>
      <w:r>
        <w:rPr>
          <w:rFonts w:ascii="Verdana" w:eastAsia="Verdana" w:hAnsi="Verdana" w:cs="Verdana"/>
          <w:b/>
          <w:sz w:val="24"/>
          <w:szCs w:val="24"/>
        </w:rPr>
        <w:t xml:space="preserve">Türkiye’de girişimcilik ekosistemini geliştirmek ve genç girişimcilere ilham vermek üzere kurulan Türkiye Girişimcilik Vakfı, </w:t>
      </w:r>
      <w:proofErr w:type="spellStart"/>
      <w:r>
        <w:rPr>
          <w:rFonts w:ascii="Verdana" w:eastAsia="Verdana" w:hAnsi="Verdana" w:cs="Verdana"/>
          <w:b/>
          <w:sz w:val="24"/>
          <w:szCs w:val="24"/>
        </w:rPr>
        <w:t>Fellow</w:t>
      </w:r>
      <w:proofErr w:type="spellEnd"/>
      <w:r>
        <w:rPr>
          <w:rFonts w:ascii="Verdana" w:eastAsia="Verdana" w:hAnsi="Verdana" w:cs="Verdana"/>
          <w:b/>
          <w:sz w:val="24"/>
          <w:szCs w:val="24"/>
        </w:rPr>
        <w:t xml:space="preserve"> 2018 Programı için başvuruları almaya başladı. 23 Haziran 2018 tarihine kadar </w:t>
      </w:r>
      <w:proofErr w:type="spellStart"/>
      <w:r>
        <w:rPr>
          <w:rFonts w:ascii="Verdana" w:eastAsia="Verdana" w:hAnsi="Verdana" w:cs="Verdana"/>
          <w:b/>
          <w:sz w:val="24"/>
          <w:szCs w:val="24"/>
        </w:rPr>
        <w:t>Fellow</w:t>
      </w:r>
      <w:proofErr w:type="spellEnd"/>
      <w:r>
        <w:rPr>
          <w:rFonts w:ascii="Verdana" w:eastAsia="Verdana" w:hAnsi="Verdana" w:cs="Verdana"/>
          <w:b/>
          <w:sz w:val="24"/>
          <w:szCs w:val="24"/>
        </w:rPr>
        <w:t xml:space="preserve"> Programı'na başvurarak girişimcilik po</w:t>
      </w:r>
      <w:r>
        <w:rPr>
          <w:rFonts w:ascii="Verdana" w:eastAsia="Verdana" w:hAnsi="Verdana" w:cs="Verdana"/>
          <w:b/>
          <w:sz w:val="24"/>
          <w:szCs w:val="24"/>
        </w:rPr>
        <w:t xml:space="preserve">tansiyeli taşıdığını gösterebilen üniversite öğrencileri, girişim elçileri olarak farklı etkinlik ve projelerde yer alma, 1 yıl boyunca 500 TL burs alma, girişimcilik alanında ilham kaynağı olan rol modellerle tanışma ve uluslararası girişim ağına katılma </w:t>
      </w:r>
      <w:r>
        <w:rPr>
          <w:rFonts w:ascii="Verdana" w:eastAsia="Verdana" w:hAnsi="Verdana" w:cs="Verdana"/>
          <w:b/>
          <w:sz w:val="24"/>
          <w:szCs w:val="24"/>
        </w:rPr>
        <w:t xml:space="preserve">şansına sahip olacak. </w:t>
      </w:r>
    </w:p>
    <w:p w:rsidR="003119CC" w:rsidRDefault="003119CC">
      <w:pPr>
        <w:spacing w:after="0" w:line="240" w:lineRule="auto"/>
        <w:jc w:val="both"/>
        <w:rPr>
          <w:rFonts w:ascii="Verdana" w:eastAsia="Verdana" w:hAnsi="Verdana" w:cs="Verdana"/>
          <w:b/>
          <w:sz w:val="16"/>
          <w:szCs w:val="16"/>
        </w:rPr>
      </w:pPr>
    </w:p>
    <w:p w:rsidR="003119CC" w:rsidRDefault="003119CC">
      <w:pPr>
        <w:spacing w:after="0" w:line="240" w:lineRule="auto"/>
        <w:jc w:val="both"/>
        <w:rPr>
          <w:rFonts w:ascii="Verdana" w:eastAsia="Verdana" w:hAnsi="Verdana" w:cs="Verdana"/>
          <w:b/>
          <w:sz w:val="16"/>
          <w:szCs w:val="16"/>
        </w:rPr>
      </w:pPr>
    </w:p>
    <w:p w:rsidR="003119CC" w:rsidRDefault="00601E18">
      <w:pPr>
        <w:widowControl w:val="0"/>
        <w:spacing w:after="0" w:line="360" w:lineRule="auto"/>
        <w:jc w:val="both"/>
        <w:rPr>
          <w:rFonts w:ascii="Verdana" w:eastAsia="Verdana" w:hAnsi="Verdana" w:cs="Verdana"/>
          <w:sz w:val="20"/>
          <w:szCs w:val="20"/>
        </w:rPr>
      </w:pPr>
      <w:r>
        <w:rPr>
          <w:rFonts w:ascii="Verdana" w:eastAsia="Verdana" w:hAnsi="Verdana" w:cs="Verdana"/>
          <w:sz w:val="20"/>
          <w:szCs w:val="20"/>
        </w:rPr>
        <w:t xml:space="preserve">Türkiye’de girişimcilik alanında farkındalık yaratmak, girişimcilik kültürünü yaymak ve </w:t>
      </w:r>
      <w:proofErr w:type="gramStart"/>
      <w:r>
        <w:rPr>
          <w:rFonts w:ascii="Verdana" w:eastAsia="Verdana" w:hAnsi="Verdana" w:cs="Verdana"/>
          <w:sz w:val="20"/>
          <w:szCs w:val="20"/>
        </w:rPr>
        <w:t>gençlere</w:t>
      </w:r>
      <w:proofErr w:type="gramEnd"/>
      <w:r>
        <w:rPr>
          <w:rFonts w:ascii="Verdana" w:eastAsia="Verdana" w:hAnsi="Verdana" w:cs="Verdana"/>
          <w:sz w:val="20"/>
          <w:szCs w:val="20"/>
        </w:rPr>
        <w:t xml:space="preserve"> girişimciliğin bir kariyer seçeneği olduğunu aşılamak isteyen Türkiye Girişimcilik Vakfı, girişimci adaylarına ilham vermeye devam edi</w:t>
      </w:r>
      <w:r>
        <w:rPr>
          <w:rFonts w:ascii="Verdana" w:eastAsia="Verdana" w:hAnsi="Verdana" w:cs="Verdana"/>
          <w:sz w:val="20"/>
          <w:szCs w:val="20"/>
        </w:rPr>
        <w:t xml:space="preserve">yor. Vakıf, üniversitede okuyan gençlerin girişimcilik ruhunu keşfetmelerini sağlamak ve onlara bu süreçte rehberlik etmek amacıyla düzenlediği Girişimcilik Vakfı </w:t>
      </w:r>
      <w:proofErr w:type="spellStart"/>
      <w:r>
        <w:rPr>
          <w:rFonts w:ascii="Verdana" w:eastAsia="Verdana" w:hAnsi="Verdana" w:cs="Verdana"/>
          <w:sz w:val="20"/>
          <w:szCs w:val="20"/>
        </w:rPr>
        <w:t>Fellow</w:t>
      </w:r>
      <w:proofErr w:type="spellEnd"/>
      <w:r>
        <w:rPr>
          <w:rFonts w:ascii="Verdana" w:eastAsia="Verdana" w:hAnsi="Verdana" w:cs="Verdana"/>
          <w:sz w:val="20"/>
          <w:szCs w:val="20"/>
        </w:rPr>
        <w:t xml:space="preserve"> Programı’na başvuru sürecini 9 Nisan’da başlattı. “Farkınız özgürlüğünüz, cesaretiniz </w:t>
      </w:r>
      <w:r>
        <w:rPr>
          <w:rFonts w:ascii="Verdana" w:eastAsia="Verdana" w:hAnsi="Verdana" w:cs="Verdana"/>
          <w:sz w:val="20"/>
          <w:szCs w:val="20"/>
        </w:rPr>
        <w:t>girişiminiz olsun” mottosu ile yola çıkan Girişimcilik Vakfı, adayların motivasyonunu ve girişimcilik potansiyelini ölçen seçim süreci sonucunda Türkiye'nin genç girişimci adaylarını belirleyecek.</w:t>
      </w:r>
    </w:p>
    <w:p w:rsidR="003119CC" w:rsidRDefault="003119CC">
      <w:pPr>
        <w:widowControl w:val="0"/>
        <w:spacing w:after="0" w:line="360" w:lineRule="auto"/>
        <w:jc w:val="both"/>
        <w:rPr>
          <w:rFonts w:ascii="Verdana" w:eastAsia="Verdana" w:hAnsi="Verdana" w:cs="Verdana"/>
          <w:sz w:val="20"/>
          <w:szCs w:val="20"/>
        </w:rPr>
      </w:pPr>
    </w:p>
    <w:p w:rsidR="003119CC" w:rsidRDefault="00601E18">
      <w:pPr>
        <w:widowControl w:val="0"/>
        <w:spacing w:after="0" w:line="360" w:lineRule="auto"/>
        <w:jc w:val="both"/>
        <w:rPr>
          <w:rFonts w:ascii="Verdana" w:eastAsia="Verdana" w:hAnsi="Verdana" w:cs="Verdana"/>
          <w:b/>
          <w:sz w:val="20"/>
          <w:szCs w:val="20"/>
        </w:rPr>
      </w:pPr>
      <w:r>
        <w:rPr>
          <w:rFonts w:ascii="Verdana" w:eastAsia="Verdana" w:hAnsi="Verdana" w:cs="Verdana"/>
          <w:b/>
          <w:sz w:val="20"/>
          <w:szCs w:val="20"/>
        </w:rPr>
        <w:t>Programa katılma koşulları</w:t>
      </w:r>
    </w:p>
    <w:p w:rsidR="003119CC" w:rsidRDefault="00601E18">
      <w:pPr>
        <w:widowControl w:val="0"/>
        <w:spacing w:after="0" w:line="360" w:lineRule="auto"/>
        <w:jc w:val="both"/>
        <w:rPr>
          <w:rFonts w:ascii="Verdana" w:eastAsia="Verdana" w:hAnsi="Verdana" w:cs="Verdana"/>
          <w:sz w:val="20"/>
          <w:szCs w:val="20"/>
        </w:rPr>
      </w:pPr>
      <w:proofErr w:type="spellStart"/>
      <w:r>
        <w:rPr>
          <w:rFonts w:ascii="Verdana" w:eastAsia="Verdana" w:hAnsi="Verdana" w:cs="Verdana"/>
          <w:sz w:val="20"/>
          <w:szCs w:val="20"/>
        </w:rPr>
        <w:t>Fellow</w:t>
      </w:r>
      <w:proofErr w:type="spellEnd"/>
      <w:r>
        <w:rPr>
          <w:rFonts w:ascii="Verdana" w:eastAsia="Verdana" w:hAnsi="Verdana" w:cs="Verdana"/>
          <w:sz w:val="20"/>
          <w:szCs w:val="20"/>
        </w:rPr>
        <w:t xml:space="preserve"> Programı’na katılmak ist</w:t>
      </w:r>
      <w:r>
        <w:rPr>
          <w:rFonts w:ascii="Verdana" w:eastAsia="Verdana" w:hAnsi="Verdana" w:cs="Verdana"/>
          <w:sz w:val="20"/>
          <w:szCs w:val="20"/>
        </w:rPr>
        <w:t xml:space="preserve">eyen öğrencilerin, 23 Haziran’a kadar </w:t>
      </w:r>
      <w:hyperlink r:id="rId4">
        <w:r>
          <w:rPr>
            <w:rFonts w:ascii="Verdana" w:eastAsia="Verdana" w:hAnsi="Verdana" w:cs="Verdana"/>
            <w:color w:val="000080"/>
            <w:sz w:val="20"/>
            <w:szCs w:val="20"/>
            <w:u w:val="single"/>
          </w:rPr>
          <w:t>http://gvfellowprogrami.com/</w:t>
        </w:r>
      </w:hyperlink>
      <w:r>
        <w:rPr>
          <w:rFonts w:ascii="Verdana" w:eastAsia="Verdana" w:hAnsi="Verdana" w:cs="Verdana"/>
          <w:sz w:val="20"/>
          <w:szCs w:val="20"/>
        </w:rPr>
        <w:t xml:space="preserve"> adresindeki başvuru formunu doldurup Girişimcilik Vakfı’na göndermeleri gerekiyor. Başvuru formunun ardından motivasyon videosu çeken öğrenciler bir sonraki aşamaya geçme hakkı kazanıyor. Altı adımdan oluşan seçim sürecinin devamı, yenilikçi ve bilimsel y</w:t>
      </w:r>
      <w:r>
        <w:rPr>
          <w:rFonts w:ascii="Verdana" w:eastAsia="Verdana" w:hAnsi="Verdana" w:cs="Verdana"/>
          <w:sz w:val="20"/>
          <w:szCs w:val="20"/>
        </w:rPr>
        <w:t xml:space="preserve">öntemler aracılığıyla adayların motivasyonunu ve girişimcilik potansiyelini ölçen özel kişilik testlerinden ve seçim komitesiyle yapılacak online ve yüz yüze mülakatlardan oluşuyor. </w:t>
      </w:r>
      <w:r>
        <w:rPr>
          <w:rFonts w:ascii="Verdana" w:eastAsia="Verdana" w:hAnsi="Verdana" w:cs="Verdana"/>
          <w:color w:val="000000"/>
          <w:sz w:val="20"/>
          <w:szCs w:val="20"/>
        </w:rPr>
        <w:t xml:space="preserve">Programa </w:t>
      </w:r>
      <w:r>
        <w:rPr>
          <w:rFonts w:ascii="Verdana" w:eastAsia="Verdana" w:hAnsi="Verdana" w:cs="Verdana"/>
          <w:color w:val="000000"/>
          <w:sz w:val="20"/>
          <w:szCs w:val="20"/>
          <w:highlight w:val="white"/>
        </w:rPr>
        <w:t xml:space="preserve">başvurabilmek için </w:t>
      </w:r>
      <w:r>
        <w:rPr>
          <w:rFonts w:ascii="Verdana" w:eastAsia="Verdana" w:hAnsi="Verdana" w:cs="Verdana"/>
          <w:color w:val="000000"/>
          <w:sz w:val="20"/>
          <w:szCs w:val="20"/>
        </w:rPr>
        <w:t>T.C. vatandaşı olmak, Türkiye'de ikamet etmek,</w:t>
      </w:r>
      <w:r>
        <w:rPr>
          <w:rFonts w:ascii="Verdana" w:eastAsia="Verdana" w:hAnsi="Verdana" w:cs="Verdana"/>
          <w:color w:val="000000"/>
          <w:sz w:val="20"/>
          <w:szCs w:val="20"/>
        </w:rPr>
        <w:t xml:space="preserve"> Türkiye'de bir üniversiteye girmeye hak kazanmış ve kayıt yaptırmış olmak, ekim ayından itibaren Türkiye’deki üniversitelerin 1, 2.,3. Ve 4. sınıflarında okuyor olmak gerekiyor.</w:t>
      </w:r>
    </w:p>
    <w:p w:rsidR="003119CC" w:rsidRDefault="003119CC">
      <w:pPr>
        <w:widowControl w:val="0"/>
        <w:spacing w:after="0" w:line="360" w:lineRule="auto"/>
        <w:jc w:val="both"/>
        <w:rPr>
          <w:rFonts w:ascii="Verdana" w:eastAsia="Verdana" w:hAnsi="Verdana" w:cs="Verdana"/>
          <w:sz w:val="20"/>
          <w:szCs w:val="20"/>
        </w:rPr>
      </w:pPr>
    </w:p>
    <w:p w:rsidR="003119CC" w:rsidRDefault="00601E18">
      <w:pPr>
        <w:widowControl w:val="0"/>
        <w:spacing w:after="0" w:line="360" w:lineRule="auto"/>
        <w:jc w:val="both"/>
        <w:rPr>
          <w:rFonts w:ascii="Verdana" w:eastAsia="Verdana" w:hAnsi="Verdana" w:cs="Verdana"/>
          <w:sz w:val="20"/>
          <w:szCs w:val="20"/>
        </w:rPr>
      </w:pPr>
      <w:bookmarkStart w:id="0" w:name="_gjdgxs" w:colFirst="0" w:colLast="0"/>
      <w:bookmarkEnd w:id="0"/>
      <w:r>
        <w:rPr>
          <w:rFonts w:ascii="Verdana" w:eastAsia="Verdana" w:hAnsi="Verdana" w:cs="Verdana"/>
          <w:b/>
          <w:sz w:val="20"/>
          <w:szCs w:val="20"/>
        </w:rPr>
        <w:t xml:space="preserve">Geleceğin girişimci adayları ne kazanacak? </w:t>
      </w:r>
    </w:p>
    <w:p w:rsidR="003119CC" w:rsidRDefault="00601E18">
      <w:pPr>
        <w:widowControl w:val="0"/>
        <w:spacing w:after="0" w:line="360" w:lineRule="auto"/>
        <w:jc w:val="both"/>
        <w:rPr>
          <w:rFonts w:ascii="Verdana" w:eastAsia="Verdana" w:hAnsi="Verdana" w:cs="Verdana"/>
          <w:sz w:val="20"/>
          <w:szCs w:val="20"/>
        </w:rPr>
      </w:pPr>
      <w:proofErr w:type="spellStart"/>
      <w:r>
        <w:rPr>
          <w:rFonts w:ascii="Verdana" w:eastAsia="Verdana" w:hAnsi="Verdana" w:cs="Verdana"/>
          <w:sz w:val="20"/>
          <w:szCs w:val="20"/>
        </w:rPr>
        <w:t>Fellow</w:t>
      </w:r>
      <w:proofErr w:type="spellEnd"/>
      <w:r>
        <w:rPr>
          <w:rFonts w:ascii="Verdana" w:eastAsia="Verdana" w:hAnsi="Verdana" w:cs="Verdana"/>
          <w:sz w:val="20"/>
          <w:szCs w:val="20"/>
        </w:rPr>
        <w:t xml:space="preserve"> Programı'na katılma şansı</w:t>
      </w:r>
      <w:r>
        <w:rPr>
          <w:rFonts w:ascii="Verdana" w:eastAsia="Verdana" w:hAnsi="Verdana" w:cs="Verdana"/>
          <w:sz w:val="20"/>
          <w:szCs w:val="20"/>
        </w:rPr>
        <w:t xml:space="preserve"> bulan gençler, program kapsamında ulusal ve uluslararası bir ağın parçası oluyor. Her iki ayda bir rol model alabilecekleri başarılı girişimcilerle bir araya gelerek onların hikâyelerinden ilham alma fırsatını yakalayacak olan başarılı girişimci adayları,</w:t>
      </w:r>
      <w:r>
        <w:rPr>
          <w:rFonts w:ascii="Verdana" w:eastAsia="Verdana" w:hAnsi="Verdana" w:cs="Verdana"/>
          <w:sz w:val="20"/>
          <w:szCs w:val="20"/>
        </w:rPr>
        <w:t xml:space="preserve"> üniversitelerinde girişim elçileri olarak görev alıyor. Seçilen </w:t>
      </w:r>
      <w:proofErr w:type="spellStart"/>
      <w:r>
        <w:rPr>
          <w:rFonts w:ascii="Verdana" w:eastAsia="Verdana" w:hAnsi="Verdana" w:cs="Verdana"/>
          <w:sz w:val="20"/>
          <w:szCs w:val="20"/>
        </w:rPr>
        <w:t>Fellow’ların</w:t>
      </w:r>
      <w:proofErr w:type="spellEnd"/>
      <w:r>
        <w:rPr>
          <w:rFonts w:ascii="Verdana" w:eastAsia="Verdana" w:hAnsi="Verdana" w:cs="Verdana"/>
          <w:sz w:val="20"/>
          <w:szCs w:val="20"/>
        </w:rPr>
        <w:t xml:space="preserve"> en önemli misyonları arasında kendi çevrelerinde girişimcilik kültürünü yaymak, çarpan etkisi yaratmak ve Girişimcilik Vakfı'nın “</w:t>
      </w:r>
      <w:proofErr w:type="spellStart"/>
      <w:r>
        <w:rPr>
          <w:rFonts w:ascii="Verdana" w:eastAsia="Verdana" w:hAnsi="Verdana" w:cs="Verdana"/>
          <w:sz w:val="20"/>
          <w:szCs w:val="20"/>
        </w:rPr>
        <w:t>giveback</w:t>
      </w:r>
      <w:proofErr w:type="spellEnd"/>
      <w:r>
        <w:rPr>
          <w:rFonts w:ascii="Verdana" w:eastAsia="Verdana" w:hAnsi="Verdana" w:cs="Verdana"/>
          <w:sz w:val="20"/>
          <w:szCs w:val="20"/>
        </w:rPr>
        <w:t>” felsefesi doğrultusunda toplumdan aldı</w:t>
      </w:r>
      <w:r>
        <w:rPr>
          <w:rFonts w:ascii="Verdana" w:eastAsia="Verdana" w:hAnsi="Verdana" w:cs="Verdana"/>
          <w:sz w:val="20"/>
          <w:szCs w:val="20"/>
        </w:rPr>
        <w:t xml:space="preserve">kları destekle kazandıkları başarıyı yine toplumla paylaşarak başarıyı çoğaltmak bulunuyor. Seçim sürecini başarıyla tamamlayan </w:t>
      </w:r>
      <w:proofErr w:type="spellStart"/>
      <w:r>
        <w:rPr>
          <w:rFonts w:ascii="Verdana" w:eastAsia="Verdana" w:hAnsi="Verdana" w:cs="Verdana"/>
          <w:sz w:val="20"/>
          <w:szCs w:val="20"/>
        </w:rPr>
        <w:t>Fellow’lar</w:t>
      </w:r>
      <w:proofErr w:type="spellEnd"/>
      <w:r>
        <w:rPr>
          <w:rFonts w:ascii="Verdana" w:eastAsia="Verdana" w:hAnsi="Verdana" w:cs="Verdana"/>
          <w:sz w:val="20"/>
          <w:szCs w:val="20"/>
        </w:rPr>
        <w:t xml:space="preserve"> aynı zamanda program kapsamında 1 yıl boyunca aylık 500 TL burs almaya hak kazanıyor. </w:t>
      </w:r>
    </w:p>
    <w:p w:rsidR="003119CC" w:rsidRDefault="003119CC">
      <w:pPr>
        <w:widowControl w:val="0"/>
        <w:spacing w:after="0" w:line="360" w:lineRule="auto"/>
        <w:jc w:val="both"/>
        <w:rPr>
          <w:rFonts w:ascii="Verdana" w:eastAsia="Verdana" w:hAnsi="Verdana" w:cs="Verdana"/>
          <w:sz w:val="20"/>
          <w:szCs w:val="20"/>
        </w:rPr>
      </w:pPr>
    </w:p>
    <w:p w:rsidR="003119CC" w:rsidRDefault="00601E18">
      <w:pPr>
        <w:widowControl w:val="0"/>
        <w:spacing w:after="0" w:line="360" w:lineRule="auto"/>
        <w:jc w:val="both"/>
        <w:rPr>
          <w:rFonts w:ascii="Verdana" w:eastAsia="Verdana" w:hAnsi="Verdana" w:cs="Verdana"/>
          <w:b/>
          <w:sz w:val="20"/>
          <w:szCs w:val="20"/>
        </w:rPr>
      </w:pPr>
      <w:r>
        <w:rPr>
          <w:rFonts w:ascii="Verdana" w:eastAsia="Verdana" w:hAnsi="Verdana" w:cs="Verdana"/>
          <w:b/>
          <w:sz w:val="20"/>
          <w:szCs w:val="20"/>
        </w:rPr>
        <w:t>“Genç girişimci adaylarının s</w:t>
      </w:r>
      <w:r>
        <w:rPr>
          <w:rFonts w:ascii="Verdana" w:eastAsia="Verdana" w:hAnsi="Verdana" w:cs="Verdana"/>
          <w:b/>
          <w:sz w:val="20"/>
          <w:szCs w:val="20"/>
        </w:rPr>
        <w:t>ayısı her geçen yıl artıyor”</w:t>
      </w:r>
    </w:p>
    <w:p w:rsidR="003119CC" w:rsidRDefault="00601E18">
      <w:pPr>
        <w:widowControl w:val="0"/>
        <w:spacing w:after="0" w:line="360" w:lineRule="auto"/>
        <w:jc w:val="both"/>
        <w:rPr>
          <w:rFonts w:ascii="Verdana" w:eastAsia="Verdana" w:hAnsi="Verdana" w:cs="Verdana"/>
          <w:sz w:val="20"/>
          <w:szCs w:val="20"/>
        </w:rPr>
      </w:pPr>
      <w:r>
        <w:rPr>
          <w:rFonts w:ascii="Verdana" w:eastAsia="Verdana" w:hAnsi="Verdana" w:cs="Verdana"/>
          <w:sz w:val="20"/>
          <w:szCs w:val="20"/>
        </w:rPr>
        <w:t xml:space="preserve">2014 yılından bu yana </w:t>
      </w:r>
      <w:proofErr w:type="spellStart"/>
      <w:r>
        <w:rPr>
          <w:rFonts w:ascii="Verdana" w:eastAsia="Verdana" w:hAnsi="Verdana" w:cs="Verdana"/>
          <w:sz w:val="20"/>
          <w:szCs w:val="20"/>
        </w:rPr>
        <w:t>Fellow</w:t>
      </w:r>
      <w:proofErr w:type="spellEnd"/>
      <w:r>
        <w:rPr>
          <w:rFonts w:ascii="Verdana" w:eastAsia="Verdana" w:hAnsi="Verdana" w:cs="Verdana"/>
          <w:sz w:val="20"/>
          <w:szCs w:val="20"/>
        </w:rPr>
        <w:t xml:space="preserve"> Programı’na 191 bin 400 başvuru yapıldığını ve 2017’nin 94 bin başvuru ile en yüksek başvuru aldıkları yıl olduğunu ifade eden </w:t>
      </w:r>
      <w:r>
        <w:rPr>
          <w:rFonts w:ascii="Verdana" w:eastAsia="Verdana" w:hAnsi="Verdana" w:cs="Verdana"/>
          <w:b/>
          <w:sz w:val="20"/>
          <w:szCs w:val="20"/>
        </w:rPr>
        <w:t>Girişimcilik Vakfı Yönetim Kurulu Başkanı Sina Afra</w:t>
      </w:r>
      <w:r>
        <w:rPr>
          <w:rFonts w:ascii="Verdana" w:eastAsia="Verdana" w:hAnsi="Verdana" w:cs="Verdana"/>
          <w:sz w:val="20"/>
          <w:szCs w:val="20"/>
        </w:rPr>
        <w:t>, “Programımıza başv</w:t>
      </w:r>
      <w:r>
        <w:rPr>
          <w:rFonts w:ascii="Verdana" w:eastAsia="Verdana" w:hAnsi="Verdana" w:cs="Verdana"/>
          <w:sz w:val="20"/>
          <w:szCs w:val="20"/>
        </w:rPr>
        <w:t>uru yapan genç girişimci adaylarının sayısı her geçen yıl artıyor. Yalnızca ilham mekanizmasını kullanarak yetenekli gençleri girişimciliğe teşvik etmek çok önemli. Girişimcilik kültürünü geliştirmek için altyapı oluşturmak gerekiyor ve bunun için en doğru</w:t>
      </w:r>
      <w:r>
        <w:rPr>
          <w:rFonts w:ascii="Verdana" w:eastAsia="Verdana" w:hAnsi="Verdana" w:cs="Verdana"/>
          <w:sz w:val="20"/>
          <w:szCs w:val="20"/>
        </w:rPr>
        <w:t xml:space="preserve"> başlangıç noktası da üniversiteler” diye konuştu.  </w:t>
      </w:r>
    </w:p>
    <w:p w:rsidR="003119CC" w:rsidRDefault="003119CC">
      <w:pPr>
        <w:widowControl w:val="0"/>
        <w:spacing w:after="0" w:line="360" w:lineRule="auto"/>
        <w:jc w:val="both"/>
        <w:rPr>
          <w:rFonts w:ascii="Verdana" w:eastAsia="Verdana" w:hAnsi="Verdana" w:cs="Verdana"/>
          <w:sz w:val="20"/>
          <w:szCs w:val="20"/>
        </w:rPr>
      </w:pPr>
    </w:p>
    <w:p w:rsidR="003119CC" w:rsidRPr="00072021" w:rsidRDefault="00601E18">
      <w:pPr>
        <w:widowControl w:val="0"/>
        <w:spacing w:after="0" w:line="360" w:lineRule="auto"/>
        <w:jc w:val="both"/>
        <w:rPr>
          <w:rFonts w:ascii="Verdana" w:eastAsia="Verdana" w:hAnsi="Verdana" w:cs="Verdana"/>
          <w:b/>
          <w:sz w:val="20"/>
          <w:szCs w:val="20"/>
        </w:rPr>
      </w:pPr>
      <w:r w:rsidRPr="00072021">
        <w:rPr>
          <w:rFonts w:ascii="Verdana" w:eastAsia="Verdana" w:hAnsi="Verdana" w:cs="Verdana"/>
          <w:b/>
          <w:sz w:val="20"/>
          <w:szCs w:val="20"/>
        </w:rPr>
        <w:t>“Girişimcilik; yenilik, AR-GE ve istihdam demek” // “Kadın adaylardan aldığımız başvuru sayısında artış var”</w:t>
      </w:r>
    </w:p>
    <w:p w:rsidR="003119CC" w:rsidRDefault="00601E18">
      <w:pPr>
        <w:widowControl w:val="0"/>
        <w:spacing w:after="0" w:line="360" w:lineRule="auto"/>
        <w:jc w:val="both"/>
        <w:rPr>
          <w:rFonts w:ascii="Verdana" w:eastAsia="Verdana" w:hAnsi="Verdana" w:cs="Verdana"/>
          <w:sz w:val="20"/>
          <w:szCs w:val="20"/>
        </w:rPr>
      </w:pPr>
      <w:bookmarkStart w:id="1" w:name="_30j0zll" w:colFirst="0" w:colLast="0"/>
      <w:bookmarkEnd w:id="1"/>
      <w:r>
        <w:rPr>
          <w:rFonts w:ascii="Verdana" w:eastAsia="Verdana" w:hAnsi="Verdana" w:cs="Verdana"/>
          <w:sz w:val="20"/>
          <w:szCs w:val="20"/>
        </w:rPr>
        <w:t xml:space="preserve">Bu yıl </w:t>
      </w:r>
      <w:proofErr w:type="spellStart"/>
      <w:r>
        <w:rPr>
          <w:rFonts w:ascii="Verdana" w:eastAsia="Verdana" w:hAnsi="Verdana" w:cs="Verdana"/>
          <w:sz w:val="20"/>
          <w:szCs w:val="20"/>
        </w:rPr>
        <w:t>Fellow</w:t>
      </w:r>
      <w:proofErr w:type="spellEnd"/>
      <w:r>
        <w:rPr>
          <w:rFonts w:ascii="Verdana" w:eastAsia="Verdana" w:hAnsi="Verdana" w:cs="Verdana"/>
          <w:sz w:val="20"/>
          <w:szCs w:val="20"/>
        </w:rPr>
        <w:t xml:space="preserve"> Programı'na 120 bine yakın başvuru beklediklerini ifade eden Afra, sözlerine şö</w:t>
      </w:r>
      <w:r>
        <w:rPr>
          <w:rFonts w:ascii="Verdana" w:eastAsia="Verdana" w:hAnsi="Verdana" w:cs="Verdana"/>
          <w:sz w:val="20"/>
          <w:szCs w:val="20"/>
        </w:rPr>
        <w:t xml:space="preserve">yle devam etti: “Önceki yıllarda </w:t>
      </w:r>
      <w:proofErr w:type="spellStart"/>
      <w:r>
        <w:rPr>
          <w:rFonts w:ascii="Verdana" w:eastAsia="Verdana" w:hAnsi="Verdana" w:cs="Verdana"/>
          <w:sz w:val="20"/>
          <w:szCs w:val="20"/>
        </w:rPr>
        <w:t>Fellow</w:t>
      </w:r>
      <w:proofErr w:type="spellEnd"/>
      <w:r>
        <w:rPr>
          <w:rFonts w:ascii="Verdana" w:eastAsia="Verdana" w:hAnsi="Verdana" w:cs="Verdana"/>
          <w:sz w:val="20"/>
          <w:szCs w:val="20"/>
        </w:rPr>
        <w:t xml:space="preserve"> seçim süreçlerinde binlerce üniversite öğrencisi, 81 ildeki 190’dan fazla üniversiteden başvurdu. Girişimcilik ekosistemine katkısının büyük olacağını öngördüğümüz gençlerle </w:t>
      </w:r>
      <w:proofErr w:type="spellStart"/>
      <w:r>
        <w:rPr>
          <w:rFonts w:ascii="Verdana" w:eastAsia="Verdana" w:hAnsi="Verdana" w:cs="Verdana"/>
          <w:sz w:val="20"/>
          <w:szCs w:val="20"/>
        </w:rPr>
        <w:t>Fellow</w:t>
      </w:r>
      <w:proofErr w:type="spellEnd"/>
      <w:r>
        <w:rPr>
          <w:rFonts w:ascii="Verdana" w:eastAsia="Verdana" w:hAnsi="Verdana" w:cs="Verdana"/>
          <w:sz w:val="20"/>
          <w:szCs w:val="20"/>
        </w:rPr>
        <w:t xml:space="preserve"> Programı aracılığıyla bir araya gel</w:t>
      </w:r>
      <w:r>
        <w:rPr>
          <w:rFonts w:ascii="Verdana" w:eastAsia="Verdana" w:hAnsi="Verdana" w:cs="Verdana"/>
          <w:sz w:val="20"/>
          <w:szCs w:val="20"/>
        </w:rPr>
        <w:t xml:space="preserve">mekten dolayı son derece mutluyuz. Girişimcilerle buluşmaların yanı sıra </w:t>
      </w:r>
      <w:proofErr w:type="spellStart"/>
      <w:r>
        <w:rPr>
          <w:rFonts w:ascii="Verdana" w:eastAsia="Verdana" w:hAnsi="Verdana" w:cs="Verdana"/>
          <w:sz w:val="20"/>
          <w:szCs w:val="20"/>
        </w:rPr>
        <w:t>Fellow’larımızı</w:t>
      </w:r>
      <w:proofErr w:type="spellEnd"/>
      <w:r>
        <w:rPr>
          <w:rFonts w:ascii="Verdana" w:eastAsia="Verdana" w:hAnsi="Verdana" w:cs="Verdana"/>
          <w:sz w:val="20"/>
          <w:szCs w:val="20"/>
        </w:rPr>
        <w:t xml:space="preserve"> Türkiye ve dünyadaki önde gelen konferanslara ve yurtdışındaki girişimcilik anlamında örnek teşkil eden merkezlere götürmeyi sürdüreceğiz. Girişimcilik önümüzdeki yıll</w:t>
      </w:r>
      <w:r>
        <w:rPr>
          <w:rFonts w:ascii="Verdana" w:eastAsia="Verdana" w:hAnsi="Verdana" w:cs="Verdana"/>
          <w:sz w:val="20"/>
          <w:szCs w:val="20"/>
        </w:rPr>
        <w:t>arda Türkiye’yi en çok kalkındıracak ekosistemlerden biri çünkü girişimcilik; yenilik, AR-GE ve istihdam demek. Türkiye’de girişimcilik kültürünü geliştirmek ve bu yolla sosyal ve ekonomik kalkınmayı hızlandırmak amacıyla çıktığımız bu yolda dördüncü senem</w:t>
      </w:r>
      <w:r>
        <w:rPr>
          <w:rFonts w:ascii="Verdana" w:eastAsia="Verdana" w:hAnsi="Verdana" w:cs="Verdana"/>
          <w:sz w:val="20"/>
          <w:szCs w:val="20"/>
        </w:rPr>
        <w:t xml:space="preserve">izde </w:t>
      </w:r>
      <w:proofErr w:type="spellStart"/>
      <w:r>
        <w:rPr>
          <w:rFonts w:ascii="Verdana" w:eastAsia="Verdana" w:hAnsi="Verdana" w:cs="Verdana"/>
          <w:sz w:val="20"/>
          <w:szCs w:val="20"/>
        </w:rPr>
        <w:t>Fellow</w:t>
      </w:r>
      <w:proofErr w:type="spellEnd"/>
      <w:r>
        <w:rPr>
          <w:rFonts w:ascii="Verdana" w:eastAsia="Verdana" w:hAnsi="Verdana" w:cs="Verdana"/>
          <w:sz w:val="20"/>
          <w:szCs w:val="20"/>
        </w:rPr>
        <w:t xml:space="preserve"> 2018 Programı ile bu heyecanımıza ortak olacak gençleri bekliyoruz. Kurulduğumuz günden bu yana, direkt ve dolaylı olarak 2 buçuk milyondan fazla gence dokunduk. Şu anda Türkiye’nin her bölgesinden, Diyarbakır’dan Sakarya’ya, 80 </w:t>
      </w:r>
      <w:proofErr w:type="spellStart"/>
      <w:r>
        <w:rPr>
          <w:rFonts w:ascii="Verdana" w:eastAsia="Verdana" w:hAnsi="Verdana" w:cs="Verdana"/>
          <w:sz w:val="20"/>
          <w:szCs w:val="20"/>
        </w:rPr>
        <w:t>Fellow’umuz</w:t>
      </w:r>
      <w:proofErr w:type="spellEnd"/>
      <w:r>
        <w:rPr>
          <w:rFonts w:ascii="Verdana" w:eastAsia="Verdana" w:hAnsi="Verdana" w:cs="Verdana"/>
          <w:sz w:val="20"/>
          <w:szCs w:val="20"/>
        </w:rPr>
        <w:t xml:space="preserve"> ve </w:t>
      </w:r>
      <w:r>
        <w:rPr>
          <w:rFonts w:ascii="Verdana" w:eastAsia="Verdana" w:hAnsi="Verdana" w:cs="Verdana"/>
          <w:sz w:val="20"/>
          <w:szCs w:val="20"/>
        </w:rPr>
        <w:t xml:space="preserve">96 mezunumuz var. Şu anda Girişimcilik Vakfı üniversite öğrencilerinin yanında tüm </w:t>
      </w:r>
      <w:r>
        <w:rPr>
          <w:rFonts w:ascii="Verdana" w:eastAsia="Verdana" w:hAnsi="Verdana" w:cs="Verdana"/>
          <w:sz w:val="20"/>
          <w:szCs w:val="20"/>
        </w:rPr>
        <w:lastRenderedPageBreak/>
        <w:t xml:space="preserve">ekosisteme ve özel sektörü, akademisi ile ülkedeki tüm kurumlara ilham veriyor. </w:t>
      </w:r>
      <w:proofErr w:type="spellStart"/>
      <w:r>
        <w:rPr>
          <w:rFonts w:ascii="Verdana" w:eastAsia="Verdana" w:hAnsi="Verdana" w:cs="Verdana"/>
          <w:sz w:val="20"/>
          <w:szCs w:val="20"/>
        </w:rPr>
        <w:t>Fellow</w:t>
      </w:r>
      <w:proofErr w:type="spellEnd"/>
      <w:r>
        <w:rPr>
          <w:rFonts w:ascii="Verdana" w:eastAsia="Verdana" w:hAnsi="Verdana" w:cs="Verdana"/>
          <w:sz w:val="20"/>
          <w:szCs w:val="20"/>
        </w:rPr>
        <w:t xml:space="preserve"> Programı’ndaki gençler kurumsal şirketlerle yaptığımız </w:t>
      </w:r>
      <w:proofErr w:type="spellStart"/>
      <w:r>
        <w:rPr>
          <w:rFonts w:ascii="Verdana" w:eastAsia="Verdana" w:hAnsi="Verdana" w:cs="Verdana"/>
          <w:sz w:val="20"/>
          <w:szCs w:val="20"/>
        </w:rPr>
        <w:t>inovasyon</w:t>
      </w:r>
      <w:proofErr w:type="spellEnd"/>
      <w:r>
        <w:rPr>
          <w:rFonts w:ascii="Verdana" w:eastAsia="Verdana" w:hAnsi="Verdana" w:cs="Verdana"/>
          <w:sz w:val="20"/>
          <w:szCs w:val="20"/>
        </w:rPr>
        <w:t xml:space="preserve"> projeleriyle şirketle</w:t>
      </w:r>
      <w:r>
        <w:rPr>
          <w:rFonts w:ascii="Verdana" w:eastAsia="Verdana" w:hAnsi="Verdana" w:cs="Verdana"/>
          <w:sz w:val="20"/>
          <w:szCs w:val="20"/>
        </w:rPr>
        <w:t xml:space="preserve">ri girişimcilik anlamında dönüştürüyor, şirketlerin spesifik sorunlarına </w:t>
      </w:r>
      <w:proofErr w:type="spellStart"/>
      <w:r>
        <w:rPr>
          <w:rFonts w:ascii="Verdana" w:eastAsia="Verdana" w:hAnsi="Verdana" w:cs="Verdana"/>
          <w:sz w:val="20"/>
          <w:szCs w:val="20"/>
        </w:rPr>
        <w:t>inovatif</w:t>
      </w:r>
      <w:proofErr w:type="spellEnd"/>
      <w:r>
        <w:rPr>
          <w:rFonts w:ascii="Verdana" w:eastAsia="Verdana" w:hAnsi="Verdana" w:cs="Verdana"/>
          <w:sz w:val="20"/>
          <w:szCs w:val="20"/>
        </w:rPr>
        <w:t xml:space="preserve"> çözümler üretiyorlar. Geçen yılın rakamlarıyla karşılaştığında bizi çok sevindiren bir bilgiyi de paylaşmak istiyorum. 2017 yılında özellikle kadın adaylardan aldığımız başvu</w:t>
      </w:r>
      <w:r>
        <w:rPr>
          <w:rFonts w:ascii="Verdana" w:eastAsia="Verdana" w:hAnsi="Verdana" w:cs="Verdana"/>
          <w:sz w:val="20"/>
          <w:szCs w:val="20"/>
        </w:rPr>
        <w:t>rularda artış yaşandığı görülüyor.”</w:t>
      </w:r>
    </w:p>
    <w:p w:rsidR="00601E18" w:rsidRDefault="00601E18">
      <w:pPr>
        <w:widowControl w:val="0"/>
        <w:spacing w:after="0" w:line="360" w:lineRule="auto"/>
        <w:jc w:val="both"/>
        <w:rPr>
          <w:rFonts w:ascii="Verdana" w:eastAsia="Verdana" w:hAnsi="Verdana" w:cs="Verdana"/>
          <w:sz w:val="20"/>
          <w:szCs w:val="20"/>
        </w:rPr>
      </w:pPr>
      <w:bookmarkStart w:id="2" w:name="_GoBack"/>
      <w:bookmarkEnd w:id="2"/>
    </w:p>
    <w:p w:rsidR="003119CC" w:rsidRDefault="00601E18">
      <w:pPr>
        <w:pBdr>
          <w:top w:val="nil"/>
          <w:left w:val="nil"/>
          <w:bottom w:val="nil"/>
          <w:right w:val="nil"/>
          <w:between w:val="nil"/>
        </w:pBdr>
        <w:spacing w:before="100" w:after="0" w:line="360" w:lineRule="auto"/>
        <w:jc w:val="both"/>
        <w:rPr>
          <w:rFonts w:ascii="Verdana" w:eastAsia="Verdana" w:hAnsi="Verdana" w:cs="Verdana"/>
          <w:b/>
          <w:color w:val="000000"/>
          <w:sz w:val="18"/>
          <w:szCs w:val="18"/>
        </w:rPr>
      </w:pPr>
      <w:r>
        <w:rPr>
          <w:rFonts w:ascii="Verdana" w:eastAsia="Verdana" w:hAnsi="Verdana" w:cs="Verdana"/>
          <w:b/>
          <w:color w:val="000000"/>
          <w:sz w:val="18"/>
          <w:szCs w:val="18"/>
        </w:rPr>
        <w:t>İlgili Kişi:</w:t>
      </w:r>
    </w:p>
    <w:p w:rsidR="003119CC" w:rsidRDefault="00601E18">
      <w:pPr>
        <w:pBdr>
          <w:top w:val="nil"/>
          <w:left w:val="nil"/>
          <w:bottom w:val="nil"/>
          <w:right w:val="nil"/>
          <w:between w:val="nil"/>
        </w:pBdr>
        <w:spacing w:after="0" w:line="360" w:lineRule="auto"/>
        <w:jc w:val="both"/>
        <w:rPr>
          <w:rFonts w:ascii="Verdana" w:eastAsia="Verdana" w:hAnsi="Verdana" w:cs="Verdana"/>
          <w:color w:val="000000"/>
          <w:sz w:val="18"/>
          <w:szCs w:val="18"/>
        </w:rPr>
      </w:pPr>
      <w:r>
        <w:rPr>
          <w:rFonts w:ascii="Verdana" w:eastAsia="Verdana" w:hAnsi="Verdana" w:cs="Verdana"/>
          <w:color w:val="000000"/>
          <w:sz w:val="18"/>
          <w:szCs w:val="18"/>
        </w:rPr>
        <w:t>Dilek Özcan</w:t>
      </w:r>
    </w:p>
    <w:p w:rsidR="003119CC" w:rsidRDefault="00601E18">
      <w:pPr>
        <w:pBdr>
          <w:top w:val="nil"/>
          <w:left w:val="nil"/>
          <w:bottom w:val="nil"/>
          <w:right w:val="nil"/>
          <w:between w:val="nil"/>
        </w:pBdr>
        <w:spacing w:after="0"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Marjinal </w:t>
      </w:r>
      <w:proofErr w:type="spellStart"/>
      <w:r>
        <w:rPr>
          <w:rFonts w:ascii="Verdana" w:eastAsia="Verdana" w:hAnsi="Verdana" w:cs="Verdana"/>
          <w:color w:val="000000"/>
          <w:sz w:val="18"/>
          <w:szCs w:val="18"/>
        </w:rPr>
        <w:t>Porter</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Novelli</w:t>
      </w:r>
      <w:proofErr w:type="spellEnd"/>
    </w:p>
    <w:p w:rsidR="003119CC" w:rsidRDefault="00601E18">
      <w:pPr>
        <w:pBdr>
          <w:top w:val="nil"/>
          <w:left w:val="nil"/>
          <w:bottom w:val="nil"/>
          <w:right w:val="nil"/>
          <w:between w:val="nil"/>
        </w:pBdr>
        <w:spacing w:after="0" w:line="360" w:lineRule="auto"/>
        <w:jc w:val="both"/>
        <w:rPr>
          <w:rFonts w:ascii="Verdana" w:eastAsia="Verdana" w:hAnsi="Verdana" w:cs="Verdana"/>
          <w:color w:val="000000"/>
          <w:sz w:val="18"/>
          <w:szCs w:val="18"/>
        </w:rPr>
      </w:pPr>
      <w:r>
        <w:rPr>
          <w:rFonts w:ascii="Verdana" w:eastAsia="Verdana" w:hAnsi="Verdana" w:cs="Verdana"/>
          <w:color w:val="000000"/>
          <w:sz w:val="18"/>
          <w:szCs w:val="18"/>
        </w:rPr>
        <w:t>0533 927 23 93</w:t>
      </w:r>
    </w:p>
    <w:p w:rsidR="003119CC" w:rsidRDefault="00601E18">
      <w:pPr>
        <w:pBdr>
          <w:top w:val="nil"/>
          <w:left w:val="nil"/>
          <w:bottom w:val="nil"/>
          <w:right w:val="nil"/>
          <w:between w:val="nil"/>
        </w:pBdr>
        <w:spacing w:after="100" w:line="360" w:lineRule="auto"/>
        <w:jc w:val="both"/>
        <w:rPr>
          <w:rFonts w:ascii="Verdana" w:eastAsia="Verdana" w:hAnsi="Verdana" w:cs="Verdana"/>
          <w:color w:val="000000"/>
          <w:sz w:val="18"/>
          <w:szCs w:val="18"/>
        </w:rPr>
      </w:pPr>
      <w:hyperlink r:id="rId5">
        <w:r>
          <w:rPr>
            <w:rFonts w:ascii="Verdana" w:eastAsia="Verdana" w:hAnsi="Verdana" w:cs="Verdana"/>
            <w:color w:val="0563C1"/>
            <w:sz w:val="18"/>
            <w:szCs w:val="18"/>
            <w:u w:val="single"/>
          </w:rPr>
          <w:t>dileko@marjinal.com.tr</w:t>
        </w:r>
      </w:hyperlink>
      <w:r>
        <w:rPr>
          <w:rFonts w:ascii="Verdana" w:eastAsia="Verdana" w:hAnsi="Verdana" w:cs="Verdana"/>
          <w:color w:val="000000"/>
          <w:sz w:val="18"/>
          <w:szCs w:val="18"/>
        </w:rPr>
        <w:t xml:space="preserve"> </w:t>
      </w:r>
    </w:p>
    <w:p w:rsidR="003119CC" w:rsidRDefault="00601E18">
      <w:pPr>
        <w:spacing w:after="0" w:line="240" w:lineRule="auto"/>
        <w:jc w:val="both"/>
        <w:rPr>
          <w:rFonts w:ascii="Verdana" w:eastAsia="Verdana" w:hAnsi="Verdana" w:cs="Verdana"/>
          <w:b/>
          <w:sz w:val="16"/>
          <w:szCs w:val="16"/>
        </w:rPr>
      </w:pPr>
      <w:r>
        <w:rPr>
          <w:rFonts w:ascii="Verdana" w:eastAsia="Verdana" w:hAnsi="Verdana" w:cs="Verdana"/>
          <w:b/>
          <w:sz w:val="16"/>
          <w:szCs w:val="16"/>
        </w:rPr>
        <w:t>Türkiye Girişimcilik Vakfı hakkında:</w:t>
      </w:r>
    </w:p>
    <w:p w:rsidR="003119CC" w:rsidRDefault="00601E18">
      <w:pPr>
        <w:spacing w:after="0" w:line="240" w:lineRule="auto"/>
        <w:jc w:val="both"/>
        <w:rPr>
          <w:rFonts w:ascii="Verdana" w:eastAsia="Verdana" w:hAnsi="Verdana" w:cs="Verdana"/>
          <w:sz w:val="16"/>
          <w:szCs w:val="16"/>
        </w:rPr>
      </w:pPr>
      <w:r>
        <w:rPr>
          <w:rFonts w:ascii="Verdana" w:eastAsia="Verdana" w:hAnsi="Verdana" w:cs="Verdana"/>
          <w:sz w:val="16"/>
          <w:szCs w:val="16"/>
        </w:rPr>
        <w:t>Türkiye Girişimcilik Vakfı 2014 senesinde Sina Afra’nın fikir önderliğinde 25 kurucu ile tarafından kurulmuştur. Türkiye Girişimcilik Vakfı girişimcilik kültürünü aşılamak, üniversite gençlerinin girişimcilik ruhunu keşfetmelerini sağlamak ve uzun vadeli d</w:t>
      </w:r>
      <w:r>
        <w:rPr>
          <w:rFonts w:ascii="Verdana" w:eastAsia="Verdana" w:hAnsi="Verdana" w:cs="Verdana"/>
          <w:sz w:val="16"/>
          <w:szCs w:val="16"/>
        </w:rPr>
        <w:t>üşünce yapısı ile gençlere ilham olmak amacıyla hayata geçirilmiştir. Şu anda 33 kişilik bir mütevelli heyetine sahip olan Türkiye Girişimcilik Vakfı, Türkiye’de girişimcilik ve liderlik açısından en yatkın ve en yetenekli gençlerin bulunması ve destekleme</w:t>
      </w:r>
      <w:r>
        <w:rPr>
          <w:rFonts w:ascii="Verdana" w:eastAsia="Verdana" w:hAnsi="Verdana" w:cs="Verdana"/>
          <w:sz w:val="16"/>
          <w:szCs w:val="16"/>
        </w:rPr>
        <w:t xml:space="preserve">k misyonunu edinmiştir. Network, Rol Model, Burs, Girişim Elçileri ve </w:t>
      </w:r>
      <w:proofErr w:type="spellStart"/>
      <w:r>
        <w:rPr>
          <w:rFonts w:ascii="Verdana" w:eastAsia="Verdana" w:hAnsi="Verdana" w:cs="Verdana"/>
          <w:sz w:val="16"/>
          <w:szCs w:val="16"/>
        </w:rPr>
        <w:t>Giveback</w:t>
      </w:r>
      <w:proofErr w:type="spellEnd"/>
      <w:r>
        <w:rPr>
          <w:rFonts w:ascii="Verdana" w:eastAsia="Verdana" w:hAnsi="Verdana" w:cs="Verdana"/>
          <w:sz w:val="16"/>
          <w:szCs w:val="16"/>
        </w:rPr>
        <w:t xml:space="preserve"> olarak 6 temel öğe üzerinden girişimcilik potansiyeli taşıyan gençleri seçen Türkiye Girişimcilik Vakfı, tüm alanlardaki girişimcilik fikrine ilham olmayı hedeflemektedir. </w:t>
      </w:r>
      <w:hyperlink r:id="rId6">
        <w:r>
          <w:rPr>
            <w:rFonts w:ascii="Verdana" w:eastAsia="Verdana" w:hAnsi="Verdana" w:cs="Verdana"/>
            <w:color w:val="0563C1"/>
            <w:sz w:val="16"/>
            <w:szCs w:val="16"/>
            <w:u w:val="single"/>
          </w:rPr>
          <w:t>www.girisimcilikvakfi.org</w:t>
        </w:r>
      </w:hyperlink>
      <w:r>
        <w:rPr>
          <w:rFonts w:ascii="Verdana" w:eastAsia="Verdana" w:hAnsi="Verdana" w:cs="Verdana"/>
          <w:sz w:val="16"/>
          <w:szCs w:val="16"/>
        </w:rPr>
        <w:t xml:space="preserve"> </w:t>
      </w:r>
    </w:p>
    <w:p w:rsidR="003119CC" w:rsidRDefault="003119CC">
      <w:pPr>
        <w:spacing w:after="0" w:line="360" w:lineRule="auto"/>
        <w:jc w:val="center"/>
        <w:rPr>
          <w:rFonts w:ascii="Verdana" w:eastAsia="Verdana" w:hAnsi="Verdana" w:cs="Verdana"/>
          <w:b/>
          <w:sz w:val="28"/>
          <w:szCs w:val="28"/>
        </w:rPr>
      </w:pPr>
    </w:p>
    <w:sectPr w:rsidR="003119CC">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00"/>
    <w:family w:val="auto"/>
    <w:pitch w:val="default"/>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3119CC"/>
    <w:rsid w:val="00072021"/>
    <w:rsid w:val="003119CC"/>
    <w:rsid w:val="00601E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12014"/>
  <w15:docId w15:val="{57B10EE1-6B0F-489A-BB09-C269FE5B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risimcilikvakfi.org" TargetMode="External"/><Relationship Id="rId5" Type="http://schemas.openxmlformats.org/officeDocument/2006/relationships/hyperlink" Target="mailto:dileko@marjinal.com.tr" TargetMode="External"/><Relationship Id="rId4" Type="http://schemas.openxmlformats.org/officeDocument/2006/relationships/hyperlink" Target="http://gvfellowprogram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948</Words>
  <Characters>5407</Characters>
  <Application>Microsoft Office Word</Application>
  <DocSecurity>0</DocSecurity>
  <Lines>45</Lines>
  <Paragraphs>12</Paragraphs>
  <ScaleCrop>false</ScaleCrop>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Dilek Ozcan</cp:lastModifiedBy>
  <cp:revision>3</cp:revision>
  <dcterms:created xsi:type="dcterms:W3CDTF">2018-05-16T14:31:00Z</dcterms:created>
  <dcterms:modified xsi:type="dcterms:W3CDTF">2018-05-16T14:35:00Z</dcterms:modified>
</cp:coreProperties>
</file>