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07891" w14:textId="59435B9C" w:rsidR="0028042D" w:rsidRDefault="00416DA1" w:rsidP="0028042D">
      <w:pPr>
        <w:jc w:val="center"/>
        <w:rPr>
          <w:rFonts w:ascii="Loew2018" w:hAnsi="Loew2018" w:cstheme="minorHAnsi"/>
          <w:b/>
          <w:bCs/>
        </w:rPr>
      </w:pPr>
      <w:r>
        <w:rPr>
          <w:rFonts w:ascii="Loew2018" w:hAnsi="Loew2018" w:cstheme="minorHAnsi"/>
          <w:b/>
          <w:bCs/>
        </w:rPr>
        <w:t>YILIN İLK ARA TATİLİNDE HİLTON’DAN AİLELERE HEDİYE</w:t>
      </w:r>
      <w:r w:rsidR="0028042D">
        <w:rPr>
          <w:rFonts w:ascii="Loew2018" w:hAnsi="Loew2018" w:cstheme="minorHAnsi"/>
          <w:b/>
          <w:bCs/>
        </w:rPr>
        <w:t>:</w:t>
      </w:r>
    </w:p>
    <w:p w14:paraId="4BDE1D74" w14:textId="081E4DA3" w:rsidR="0028042D" w:rsidRDefault="0028042D" w:rsidP="0028042D">
      <w:pPr>
        <w:jc w:val="center"/>
        <w:rPr>
          <w:rFonts w:ascii="Loew2018" w:hAnsi="Loew2018" w:cstheme="minorHAnsi"/>
          <w:b/>
          <w:bCs/>
        </w:rPr>
      </w:pPr>
      <w:r>
        <w:rPr>
          <w:rFonts w:ascii="Loew2018" w:hAnsi="Loew2018" w:cstheme="minorHAnsi"/>
          <w:b/>
          <w:bCs/>
        </w:rPr>
        <w:t xml:space="preserve"> </w:t>
      </w:r>
      <w:r w:rsidR="00416DA1">
        <w:rPr>
          <w:rFonts w:ascii="Loew2018" w:hAnsi="Loew2018" w:cstheme="minorHAnsi"/>
          <w:b/>
          <w:bCs/>
        </w:rPr>
        <w:t xml:space="preserve">ÇOCUKLAR İÇİN ÜCRETSİZ KONAKLAMA VE YEMEK </w:t>
      </w:r>
    </w:p>
    <w:p w14:paraId="231CCF9F" w14:textId="77777777" w:rsidR="0028042D" w:rsidRPr="008D192C" w:rsidRDefault="0028042D" w:rsidP="0028042D">
      <w:pPr>
        <w:spacing w:line="276" w:lineRule="auto"/>
        <w:rPr>
          <w:rFonts w:cstheme="minorHAnsi"/>
          <w:sz w:val="22"/>
          <w:szCs w:val="22"/>
        </w:rPr>
      </w:pPr>
    </w:p>
    <w:p w14:paraId="5D8E1FF7" w14:textId="06553F6B" w:rsidR="0028042D" w:rsidRPr="00667021" w:rsidRDefault="00207087" w:rsidP="0028042D">
      <w:pPr>
        <w:spacing w:line="276" w:lineRule="auto"/>
        <w:jc w:val="both"/>
        <w:rPr>
          <w:rFonts w:cstheme="minorHAnsi"/>
          <w:sz w:val="22"/>
          <w:szCs w:val="22"/>
          <w:lang w:val="tr-TR"/>
        </w:rPr>
      </w:pPr>
      <w:r w:rsidRPr="00667021">
        <w:rPr>
          <w:rFonts w:cstheme="minorHAnsi"/>
          <w:sz w:val="22"/>
          <w:szCs w:val="22"/>
          <w:lang w:val="tr-TR"/>
        </w:rPr>
        <w:t xml:space="preserve">Yeni eğitim-öğretim yılında tüm öğrenciler bu yıl </w:t>
      </w:r>
      <w:r w:rsidRPr="00667021">
        <w:rPr>
          <w:rFonts w:cstheme="minorHAnsi"/>
          <w:sz w:val="22"/>
          <w:szCs w:val="22"/>
          <w:lang w:val="tr-TR"/>
        </w:rPr>
        <w:t>ilk kez</w:t>
      </w:r>
      <w:r w:rsidRPr="00667021">
        <w:rPr>
          <w:rFonts w:cstheme="minorHAnsi"/>
          <w:sz w:val="22"/>
          <w:szCs w:val="22"/>
          <w:lang w:val="tr-TR"/>
        </w:rPr>
        <w:t xml:space="preserve"> 18-22 Kasım tarihleri arasında</w:t>
      </w:r>
      <w:r w:rsidRPr="00667021">
        <w:rPr>
          <w:rFonts w:cstheme="minorHAnsi"/>
          <w:sz w:val="22"/>
          <w:szCs w:val="22"/>
          <w:lang w:val="tr-TR"/>
        </w:rPr>
        <w:t xml:space="preserve"> uygulanacak</w:t>
      </w:r>
      <w:r w:rsidRPr="00667021">
        <w:rPr>
          <w:rFonts w:cstheme="minorHAnsi"/>
          <w:sz w:val="22"/>
          <w:szCs w:val="22"/>
          <w:lang w:val="tr-TR"/>
        </w:rPr>
        <w:t xml:space="preserve"> olan ara tatile</w:t>
      </w:r>
      <w:r w:rsidRPr="00667021">
        <w:rPr>
          <w:rFonts w:cstheme="minorHAnsi"/>
          <w:sz w:val="22"/>
          <w:szCs w:val="22"/>
          <w:lang w:val="tr-TR"/>
        </w:rPr>
        <w:t xml:space="preserve"> </w:t>
      </w:r>
      <w:r w:rsidRPr="00667021">
        <w:rPr>
          <w:rFonts w:cstheme="minorHAnsi"/>
          <w:sz w:val="22"/>
          <w:szCs w:val="22"/>
          <w:lang w:val="tr-TR"/>
        </w:rPr>
        <w:t xml:space="preserve">giriyorlar. Veliler ve </w:t>
      </w:r>
      <w:r w:rsidR="00667021" w:rsidRPr="00667021">
        <w:rPr>
          <w:rFonts w:cstheme="minorHAnsi"/>
          <w:sz w:val="22"/>
          <w:szCs w:val="22"/>
          <w:lang w:val="tr-TR"/>
        </w:rPr>
        <w:t>öğrenciler</w:t>
      </w:r>
      <w:r w:rsidRPr="00667021">
        <w:rPr>
          <w:rFonts w:cstheme="minorHAnsi"/>
          <w:sz w:val="22"/>
          <w:szCs w:val="22"/>
          <w:lang w:val="tr-TR"/>
        </w:rPr>
        <w:t xml:space="preserve"> bir haftalık ara tatil için geri sayıma başladı. Öğrencilerin sevincine katılan Hilton da </w:t>
      </w:r>
      <w:r w:rsidRPr="00667021">
        <w:rPr>
          <w:rFonts w:cstheme="minorHAnsi"/>
          <w:sz w:val="22"/>
          <w:szCs w:val="22"/>
          <w:lang w:val="tr-TR"/>
        </w:rPr>
        <w:t xml:space="preserve">ara tatil </w:t>
      </w:r>
      <w:r w:rsidRPr="00667021">
        <w:rPr>
          <w:rFonts w:cstheme="minorHAnsi"/>
          <w:sz w:val="22"/>
          <w:szCs w:val="22"/>
          <w:lang w:val="tr-TR"/>
        </w:rPr>
        <w:t>için en sevilen aile dostu otellerinden bir seçki hazırladı</w:t>
      </w:r>
      <w:r w:rsidR="00667021" w:rsidRPr="00667021">
        <w:rPr>
          <w:rFonts w:cstheme="minorHAnsi"/>
          <w:sz w:val="22"/>
          <w:szCs w:val="22"/>
          <w:lang w:val="tr-TR"/>
        </w:rPr>
        <w:t>. Öğrenci ve veliler hafta boyunca müze ziyaretlerinden</w:t>
      </w:r>
      <w:r w:rsidR="00667021">
        <w:rPr>
          <w:rFonts w:cstheme="minorHAnsi"/>
          <w:sz w:val="22"/>
          <w:szCs w:val="22"/>
          <w:lang w:val="tr-TR"/>
        </w:rPr>
        <w:t xml:space="preserve"> kaplıca keyfine ve</w:t>
      </w:r>
      <w:r w:rsidR="00667021" w:rsidRPr="00667021">
        <w:rPr>
          <w:rFonts w:cstheme="minorHAnsi"/>
          <w:sz w:val="22"/>
          <w:szCs w:val="22"/>
          <w:lang w:val="tr-TR"/>
        </w:rPr>
        <w:t xml:space="preserve"> Disney karakteriyle doyumsuz eğlencelere kadar birçok kültür ve eğlence aktivitelerine katılabilecekler.   </w:t>
      </w:r>
    </w:p>
    <w:p w14:paraId="68B4CE1C" w14:textId="77777777" w:rsidR="0028042D" w:rsidRPr="00667021" w:rsidRDefault="0028042D" w:rsidP="0028042D">
      <w:pPr>
        <w:spacing w:line="276" w:lineRule="auto"/>
        <w:jc w:val="both"/>
        <w:rPr>
          <w:rFonts w:cstheme="minorHAnsi"/>
          <w:sz w:val="22"/>
          <w:szCs w:val="22"/>
          <w:lang w:val="tr-TR"/>
        </w:rPr>
      </w:pPr>
    </w:p>
    <w:p w14:paraId="2355D07E" w14:textId="1CDE4241" w:rsidR="0028042D" w:rsidRPr="00667021" w:rsidRDefault="00667021" w:rsidP="0028042D">
      <w:pPr>
        <w:spacing w:line="276" w:lineRule="auto"/>
        <w:jc w:val="both"/>
        <w:rPr>
          <w:rFonts w:cstheme="minorHAnsi"/>
          <w:sz w:val="22"/>
          <w:szCs w:val="22"/>
          <w:lang w:val="tr-TR"/>
        </w:rPr>
      </w:pPr>
      <w:r>
        <w:rPr>
          <w:rFonts w:cstheme="minorHAnsi"/>
          <w:sz w:val="22"/>
          <w:szCs w:val="22"/>
          <w:lang w:val="tr-TR"/>
        </w:rPr>
        <w:t xml:space="preserve">En muhteşem bölgelerdeki </w:t>
      </w:r>
      <w:r w:rsidR="00BE2E94">
        <w:rPr>
          <w:rFonts w:cstheme="minorHAnsi"/>
          <w:sz w:val="22"/>
          <w:szCs w:val="22"/>
          <w:lang w:val="tr-TR"/>
        </w:rPr>
        <w:t xml:space="preserve">Hilton </w:t>
      </w:r>
      <w:r>
        <w:rPr>
          <w:rFonts w:cstheme="minorHAnsi"/>
          <w:sz w:val="22"/>
          <w:szCs w:val="22"/>
          <w:lang w:val="tr-TR"/>
        </w:rPr>
        <w:t xml:space="preserve">tesislerinde </w:t>
      </w:r>
      <w:r w:rsidR="00BE2E94">
        <w:rPr>
          <w:rFonts w:cstheme="minorHAnsi"/>
          <w:sz w:val="22"/>
          <w:szCs w:val="22"/>
          <w:lang w:val="tr-TR"/>
        </w:rPr>
        <w:t>sunulan “</w:t>
      </w:r>
      <w:r>
        <w:rPr>
          <w:rFonts w:cstheme="minorHAnsi"/>
          <w:sz w:val="22"/>
          <w:szCs w:val="22"/>
          <w:lang w:val="tr-TR"/>
        </w:rPr>
        <w:t xml:space="preserve">Çocuklar için Ücretsiz Konaklama ve Yemek” paketleri </w:t>
      </w:r>
      <w:r w:rsidR="00BE2E94">
        <w:rPr>
          <w:rFonts w:cstheme="minorHAnsi"/>
          <w:sz w:val="22"/>
          <w:szCs w:val="22"/>
          <w:lang w:val="tr-TR"/>
        </w:rPr>
        <w:t>sayesinde</w:t>
      </w:r>
      <w:r>
        <w:rPr>
          <w:rFonts w:cstheme="minorHAnsi"/>
          <w:sz w:val="22"/>
          <w:szCs w:val="22"/>
          <w:lang w:val="tr-TR"/>
        </w:rPr>
        <w:t xml:space="preserve"> </w:t>
      </w:r>
      <w:r w:rsidR="00BE2E94">
        <w:rPr>
          <w:rFonts w:cstheme="minorHAnsi"/>
          <w:sz w:val="22"/>
          <w:szCs w:val="22"/>
          <w:lang w:val="tr-TR"/>
        </w:rPr>
        <w:t>12</w:t>
      </w:r>
      <w:r>
        <w:rPr>
          <w:rFonts w:cstheme="minorHAnsi"/>
          <w:sz w:val="22"/>
          <w:szCs w:val="22"/>
          <w:lang w:val="tr-TR"/>
        </w:rPr>
        <w:t xml:space="preserve"> yaşına kadar çocuklar hem ü</w:t>
      </w:r>
      <w:r w:rsidR="00DB73B4">
        <w:rPr>
          <w:rFonts w:cstheme="minorHAnsi"/>
          <w:sz w:val="22"/>
          <w:szCs w:val="22"/>
          <w:lang w:val="tr-TR"/>
        </w:rPr>
        <w:t>cretsiz konaklayabiliyor hem de</w:t>
      </w:r>
      <w:r>
        <w:rPr>
          <w:rFonts w:cstheme="minorHAnsi"/>
          <w:sz w:val="22"/>
          <w:szCs w:val="22"/>
          <w:lang w:val="tr-TR"/>
        </w:rPr>
        <w:t xml:space="preserve"> </w:t>
      </w:r>
      <w:r w:rsidR="00BE2E94">
        <w:rPr>
          <w:rFonts w:cstheme="minorHAnsi"/>
          <w:sz w:val="22"/>
          <w:szCs w:val="22"/>
          <w:lang w:val="tr-TR"/>
        </w:rPr>
        <w:t>beş yaşına kadar otel restoranlarında ücretsiz kahvaltı, öğle yemeği ve akşam yemeği fırsatından faydalanabiliyorlar.</w:t>
      </w:r>
      <w:r w:rsidR="00EC2CA6" w:rsidRPr="00667021">
        <w:rPr>
          <w:rFonts w:cstheme="minorHAnsi"/>
          <w:color w:val="000000"/>
          <w:sz w:val="22"/>
          <w:szCs w:val="22"/>
          <w:lang w:val="tr-TR"/>
        </w:rPr>
        <w:t>*</w:t>
      </w:r>
    </w:p>
    <w:p w14:paraId="4771FA85" w14:textId="29B720A9" w:rsidR="00AF323F" w:rsidRPr="00667021" w:rsidRDefault="00AF323F" w:rsidP="00152569">
      <w:pPr>
        <w:spacing w:line="276" w:lineRule="auto"/>
        <w:jc w:val="both"/>
        <w:rPr>
          <w:rFonts w:ascii="Loew2018" w:hAnsi="Loew2018" w:cstheme="minorHAnsi"/>
          <w:b/>
          <w:bCs/>
          <w:lang w:val="tr-TR"/>
        </w:rPr>
      </w:pPr>
    </w:p>
    <w:p w14:paraId="45F9C22A" w14:textId="666C6D3C" w:rsidR="0028042D" w:rsidRPr="00667021" w:rsidRDefault="0028042D" w:rsidP="00152569">
      <w:pPr>
        <w:spacing w:line="276" w:lineRule="auto"/>
        <w:jc w:val="both"/>
        <w:rPr>
          <w:rFonts w:cstheme="minorHAnsi"/>
          <w:sz w:val="22"/>
          <w:szCs w:val="22"/>
          <w:lang w:val="tr-TR"/>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96"/>
        <w:gridCol w:w="5014"/>
      </w:tblGrid>
      <w:tr w:rsidR="002725A7" w:rsidRPr="00667021" w14:paraId="386C9917" w14:textId="77777777" w:rsidTr="003420BF">
        <w:tc>
          <w:tcPr>
            <w:tcW w:w="3684" w:type="dxa"/>
          </w:tcPr>
          <w:p w14:paraId="6AE16C57" w14:textId="170A0CA9" w:rsidR="002725A7" w:rsidRPr="00667021" w:rsidRDefault="00612CCD" w:rsidP="00152569">
            <w:pPr>
              <w:spacing w:line="276" w:lineRule="auto"/>
              <w:jc w:val="both"/>
              <w:rPr>
                <w:rFonts w:cstheme="minorHAnsi"/>
                <w:sz w:val="22"/>
                <w:szCs w:val="22"/>
                <w:lang w:val="tr-TR"/>
              </w:rPr>
            </w:pPr>
            <w:r w:rsidRPr="00667021">
              <w:rPr>
                <w:rFonts w:cstheme="minorHAnsi"/>
                <w:sz w:val="22"/>
                <w:szCs w:val="22"/>
                <w:lang w:val="tr-TR" w:eastAsia="en-US"/>
              </w:rPr>
              <w:drawing>
                <wp:anchor distT="0" distB="0" distL="114300" distR="114300" simplePos="0" relativeHeight="251659264" behindDoc="1" locked="0" layoutInCell="1" allowOverlap="1" wp14:anchorId="779465DD" wp14:editId="71DDD260">
                  <wp:simplePos x="0" y="0"/>
                  <wp:positionH relativeFrom="column">
                    <wp:posOffset>-65405</wp:posOffset>
                  </wp:positionH>
                  <wp:positionV relativeFrom="paragraph">
                    <wp:posOffset>542925</wp:posOffset>
                  </wp:positionV>
                  <wp:extent cx="2400300" cy="1600200"/>
                  <wp:effectExtent l="0" t="0" r="0" b="0"/>
                  <wp:wrapTight wrapText="bothSides">
                    <wp:wrapPolygon edited="0">
                      <wp:start x="0" y="0"/>
                      <wp:lineTo x="0" y="21343"/>
                      <wp:lineTo x="21429" y="21343"/>
                      <wp:lineTo x="214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26" w:type="dxa"/>
          </w:tcPr>
          <w:p w14:paraId="49CEADB7" w14:textId="245439CE" w:rsidR="00240480" w:rsidRPr="00667021" w:rsidRDefault="00BE2E94" w:rsidP="00240480">
            <w:pPr>
              <w:spacing w:line="276" w:lineRule="auto"/>
              <w:jc w:val="both"/>
              <w:rPr>
                <w:rFonts w:cstheme="minorHAnsi"/>
                <w:b/>
                <w:bCs/>
                <w:sz w:val="22"/>
                <w:szCs w:val="22"/>
                <w:lang w:val="tr-TR"/>
              </w:rPr>
            </w:pPr>
            <w:r>
              <w:rPr>
                <w:rFonts w:cstheme="minorHAnsi"/>
                <w:b/>
                <w:bCs/>
                <w:sz w:val="22"/>
                <w:szCs w:val="22"/>
                <w:lang w:val="tr-TR"/>
              </w:rPr>
              <w:t>Çocuklar maceradan maceraya koşuyor</w:t>
            </w:r>
            <w:r w:rsidR="00240480" w:rsidRPr="00667021">
              <w:rPr>
                <w:rFonts w:cstheme="minorHAnsi"/>
                <w:b/>
                <w:bCs/>
                <w:sz w:val="22"/>
                <w:szCs w:val="22"/>
                <w:lang w:val="tr-TR"/>
              </w:rPr>
              <w:t xml:space="preserve">: Hilton Paris Opera </w:t>
            </w:r>
          </w:p>
          <w:p w14:paraId="62D00872" w14:textId="19CB7B1D" w:rsidR="00353B5E" w:rsidRPr="00667021" w:rsidRDefault="00DB73B4" w:rsidP="00C618D6">
            <w:pPr>
              <w:spacing w:line="276" w:lineRule="auto"/>
              <w:jc w:val="both"/>
              <w:rPr>
                <w:rFonts w:cstheme="minorHAnsi"/>
                <w:sz w:val="22"/>
                <w:szCs w:val="22"/>
                <w:lang w:val="tr-TR"/>
              </w:rPr>
            </w:pPr>
            <w:r>
              <w:rPr>
                <w:rFonts w:cstheme="minorHAnsi"/>
                <w:sz w:val="22"/>
                <w:szCs w:val="22"/>
                <w:lang w:val="tr-TR"/>
              </w:rPr>
              <w:t>İncelikli tasarımı, görkemi ve benzersizliğiyle</w:t>
            </w:r>
            <w:r w:rsidR="00353B5E" w:rsidRPr="00667021">
              <w:rPr>
                <w:rFonts w:cstheme="minorHAnsi"/>
                <w:sz w:val="22"/>
                <w:szCs w:val="22"/>
                <w:lang w:val="tr-TR"/>
              </w:rPr>
              <w:t xml:space="preserve"> </w:t>
            </w:r>
            <w:hyperlink r:id="rId8" w:history="1">
              <w:r w:rsidR="00353B5E" w:rsidRPr="00667021">
                <w:rPr>
                  <w:rStyle w:val="Kpr"/>
                  <w:rFonts w:cstheme="minorHAnsi"/>
                  <w:sz w:val="22"/>
                  <w:szCs w:val="22"/>
                  <w:lang w:val="tr-TR"/>
                </w:rPr>
                <w:t>Hilton Paris Opera</w:t>
              </w:r>
            </w:hyperlink>
            <w:r w:rsidR="00353B5E" w:rsidRPr="00667021">
              <w:rPr>
                <w:rFonts w:cstheme="minorHAnsi"/>
                <w:sz w:val="22"/>
                <w:szCs w:val="22"/>
                <w:lang w:val="tr-TR"/>
              </w:rPr>
              <w:t xml:space="preserve"> </w:t>
            </w:r>
            <w:r w:rsidR="00C618D6">
              <w:rPr>
                <w:rFonts w:cstheme="minorHAnsi"/>
                <w:sz w:val="22"/>
                <w:szCs w:val="22"/>
                <w:lang w:val="tr-TR"/>
              </w:rPr>
              <w:t xml:space="preserve">Paris’in merkezinde zamana meydan okuyan bir zarafetle parıldıyor. Paris-Opera bölgesinin enerjik atmosferinin kalbinde yer alan otel; </w:t>
            </w:r>
            <w:proofErr w:type="spellStart"/>
            <w:r w:rsidR="00C618D6">
              <w:rPr>
                <w:rFonts w:cstheme="minorHAnsi"/>
                <w:sz w:val="22"/>
                <w:szCs w:val="22"/>
                <w:lang w:val="tr-TR"/>
              </w:rPr>
              <w:t>Opéra</w:t>
            </w:r>
            <w:proofErr w:type="spellEnd"/>
            <w:r w:rsidR="00C618D6">
              <w:rPr>
                <w:rFonts w:cstheme="minorHAnsi"/>
                <w:sz w:val="22"/>
                <w:szCs w:val="22"/>
                <w:lang w:val="tr-TR"/>
              </w:rPr>
              <w:t xml:space="preserve"> </w:t>
            </w:r>
            <w:proofErr w:type="spellStart"/>
            <w:r w:rsidR="00C618D6">
              <w:rPr>
                <w:rFonts w:cstheme="minorHAnsi"/>
                <w:sz w:val="22"/>
                <w:szCs w:val="22"/>
                <w:lang w:val="tr-TR"/>
              </w:rPr>
              <w:t>Garnier</w:t>
            </w:r>
            <w:proofErr w:type="spellEnd"/>
            <w:r w:rsidR="00C618D6">
              <w:rPr>
                <w:rFonts w:cstheme="minorHAnsi"/>
                <w:sz w:val="22"/>
                <w:szCs w:val="22"/>
                <w:lang w:val="tr-TR"/>
              </w:rPr>
              <w:t xml:space="preserve"> ve</w:t>
            </w:r>
            <w:r w:rsidR="00C618D6" w:rsidRPr="00667021">
              <w:rPr>
                <w:rFonts w:cstheme="minorHAnsi"/>
                <w:sz w:val="22"/>
                <w:szCs w:val="22"/>
                <w:lang w:val="tr-TR"/>
              </w:rPr>
              <w:t xml:space="preserve"> </w:t>
            </w:r>
            <w:proofErr w:type="spellStart"/>
            <w:r w:rsidR="00C618D6" w:rsidRPr="00667021">
              <w:rPr>
                <w:rFonts w:cstheme="minorHAnsi"/>
                <w:sz w:val="22"/>
                <w:szCs w:val="22"/>
                <w:lang w:val="tr-TR"/>
              </w:rPr>
              <w:t>Louvre</w:t>
            </w:r>
            <w:proofErr w:type="spellEnd"/>
            <w:r w:rsidR="00C618D6" w:rsidRPr="00667021">
              <w:rPr>
                <w:rFonts w:cstheme="minorHAnsi"/>
                <w:sz w:val="22"/>
                <w:szCs w:val="22"/>
                <w:lang w:val="tr-TR"/>
              </w:rPr>
              <w:t xml:space="preserve"> </w:t>
            </w:r>
            <w:r w:rsidR="00C618D6">
              <w:rPr>
                <w:rFonts w:cstheme="minorHAnsi"/>
                <w:sz w:val="22"/>
                <w:szCs w:val="22"/>
                <w:lang w:val="tr-TR"/>
              </w:rPr>
              <w:t xml:space="preserve">Müzesinin yanı sıra meşhur alışveriş </w:t>
            </w:r>
            <w:proofErr w:type="gramStart"/>
            <w:r w:rsidR="00C618D6">
              <w:rPr>
                <w:rFonts w:cstheme="minorHAnsi"/>
                <w:sz w:val="22"/>
                <w:szCs w:val="22"/>
                <w:lang w:val="tr-TR"/>
              </w:rPr>
              <w:t xml:space="preserve">mağazaları </w:t>
            </w:r>
            <w:r w:rsidR="00C618D6" w:rsidRPr="00667021">
              <w:rPr>
                <w:rFonts w:cstheme="minorHAnsi"/>
                <w:sz w:val="22"/>
                <w:szCs w:val="22"/>
                <w:lang w:val="tr-TR"/>
              </w:rPr>
              <w:t xml:space="preserve"> </w:t>
            </w:r>
            <w:proofErr w:type="spellStart"/>
            <w:r w:rsidR="00C618D6" w:rsidRPr="00667021">
              <w:rPr>
                <w:rFonts w:cstheme="minorHAnsi"/>
                <w:sz w:val="22"/>
                <w:szCs w:val="22"/>
                <w:lang w:val="tr-TR"/>
              </w:rPr>
              <w:t>Galeries</w:t>
            </w:r>
            <w:proofErr w:type="spellEnd"/>
            <w:proofErr w:type="gramEnd"/>
            <w:r w:rsidR="00C618D6" w:rsidRPr="00667021">
              <w:rPr>
                <w:rFonts w:cstheme="minorHAnsi"/>
                <w:sz w:val="22"/>
                <w:szCs w:val="22"/>
                <w:lang w:val="tr-TR"/>
              </w:rPr>
              <w:t xml:space="preserve"> </w:t>
            </w:r>
            <w:proofErr w:type="spellStart"/>
            <w:r w:rsidR="00C618D6" w:rsidRPr="00667021">
              <w:rPr>
                <w:rFonts w:cstheme="minorHAnsi"/>
                <w:sz w:val="22"/>
                <w:szCs w:val="22"/>
                <w:lang w:val="tr-TR"/>
              </w:rPr>
              <w:t>Lafayette</w:t>
            </w:r>
            <w:proofErr w:type="spellEnd"/>
            <w:r w:rsidR="00C618D6" w:rsidRPr="00667021">
              <w:rPr>
                <w:rFonts w:cstheme="minorHAnsi"/>
                <w:sz w:val="22"/>
                <w:szCs w:val="22"/>
                <w:lang w:val="tr-TR"/>
              </w:rPr>
              <w:t xml:space="preserve"> </w:t>
            </w:r>
            <w:r w:rsidR="00C618D6">
              <w:rPr>
                <w:rFonts w:cstheme="minorHAnsi"/>
                <w:sz w:val="22"/>
                <w:szCs w:val="22"/>
                <w:lang w:val="tr-TR"/>
              </w:rPr>
              <w:t>ve</w:t>
            </w:r>
            <w:r w:rsidR="00C618D6" w:rsidRPr="00667021">
              <w:rPr>
                <w:rFonts w:cstheme="minorHAnsi"/>
                <w:sz w:val="22"/>
                <w:szCs w:val="22"/>
                <w:lang w:val="tr-TR"/>
              </w:rPr>
              <w:t xml:space="preserve"> Le </w:t>
            </w:r>
            <w:proofErr w:type="spellStart"/>
            <w:r w:rsidR="00C618D6" w:rsidRPr="00667021">
              <w:rPr>
                <w:rFonts w:cstheme="minorHAnsi"/>
                <w:sz w:val="22"/>
                <w:szCs w:val="22"/>
                <w:lang w:val="tr-TR"/>
              </w:rPr>
              <w:t>Printemps</w:t>
            </w:r>
            <w:proofErr w:type="spellEnd"/>
            <w:r w:rsidR="00C618D6" w:rsidRPr="00667021">
              <w:rPr>
                <w:rFonts w:cstheme="minorHAnsi"/>
                <w:sz w:val="22"/>
                <w:szCs w:val="22"/>
                <w:lang w:val="tr-TR"/>
              </w:rPr>
              <w:t xml:space="preserve"> </w:t>
            </w:r>
            <w:r w:rsidR="00C618D6">
              <w:rPr>
                <w:rFonts w:cstheme="minorHAnsi"/>
                <w:sz w:val="22"/>
                <w:szCs w:val="22"/>
                <w:lang w:val="tr-TR"/>
              </w:rPr>
              <w:t xml:space="preserve">gibi kentin en gözde noktalarına kolayca ulaşılabilecek bir mesafede. Kasım ayındaki ara tatilde aileler Paris’teki </w:t>
            </w:r>
            <w:proofErr w:type="spellStart"/>
            <w:r w:rsidR="00C618D6">
              <w:rPr>
                <w:rFonts w:cstheme="minorHAnsi"/>
                <w:sz w:val="22"/>
                <w:szCs w:val="22"/>
                <w:lang w:val="tr-TR"/>
              </w:rPr>
              <w:t>Disneyland’da</w:t>
            </w:r>
            <w:proofErr w:type="spellEnd"/>
            <w:r w:rsidR="00C618D6">
              <w:rPr>
                <w:rFonts w:cstheme="minorHAnsi"/>
                <w:sz w:val="22"/>
                <w:szCs w:val="22"/>
                <w:lang w:val="tr-TR"/>
              </w:rPr>
              <w:t xml:space="preserve"> </w:t>
            </w:r>
            <w:r w:rsidR="00C618D6">
              <w:rPr>
                <w:rFonts w:cstheme="minorHAnsi"/>
                <w:sz w:val="22"/>
                <w:szCs w:val="22"/>
                <w:lang w:val="tr-TR"/>
              </w:rPr>
              <w:t>çocuklarına unutulamayacak bir deneyim yaşat</w:t>
            </w:r>
            <w:r w:rsidR="00C618D6">
              <w:rPr>
                <w:rFonts w:cstheme="minorHAnsi"/>
                <w:sz w:val="22"/>
                <w:szCs w:val="22"/>
                <w:lang w:val="tr-TR"/>
              </w:rPr>
              <w:t>abilirler. Geceleri başlayan havai fişek gösterileri hem çocuklar hem de veliler için kaçırılmaması gereken muhteşem bir görsel şölen!</w:t>
            </w:r>
          </w:p>
          <w:p w14:paraId="65062955" w14:textId="23C729DF" w:rsidR="002725A7" w:rsidRPr="00667021" w:rsidRDefault="002725A7" w:rsidP="002725A7">
            <w:pPr>
              <w:pStyle w:val="ListeParagraf"/>
              <w:spacing w:line="276" w:lineRule="auto"/>
              <w:ind w:left="0"/>
              <w:jc w:val="both"/>
              <w:rPr>
                <w:rFonts w:cstheme="minorHAnsi"/>
                <w:sz w:val="22"/>
                <w:szCs w:val="22"/>
                <w:lang w:val="tr-TR"/>
              </w:rPr>
            </w:pPr>
          </w:p>
        </w:tc>
      </w:tr>
      <w:tr w:rsidR="002725A7" w:rsidRPr="00667021" w14:paraId="47369AC6" w14:textId="77777777" w:rsidTr="003420BF">
        <w:tc>
          <w:tcPr>
            <w:tcW w:w="3684" w:type="dxa"/>
          </w:tcPr>
          <w:p w14:paraId="51C1A856" w14:textId="77777777" w:rsidR="00612CCD" w:rsidRPr="00667021" w:rsidRDefault="00612CCD" w:rsidP="00152569">
            <w:pPr>
              <w:spacing w:line="276" w:lineRule="auto"/>
              <w:jc w:val="both"/>
              <w:rPr>
                <w:rFonts w:eastAsia="Times New Roman" w:cstheme="minorHAnsi"/>
                <w:sz w:val="22"/>
                <w:szCs w:val="22"/>
                <w:lang w:val="tr-TR"/>
              </w:rPr>
            </w:pPr>
          </w:p>
          <w:p w14:paraId="45F45AAA" w14:textId="68A7744E" w:rsidR="00612CCD" w:rsidRPr="00667021" w:rsidRDefault="00612CCD" w:rsidP="00152569">
            <w:pPr>
              <w:spacing w:line="276" w:lineRule="auto"/>
              <w:jc w:val="both"/>
              <w:rPr>
                <w:rFonts w:eastAsia="Times New Roman" w:cstheme="minorHAnsi"/>
                <w:sz w:val="22"/>
                <w:szCs w:val="22"/>
                <w:lang w:val="tr-TR"/>
              </w:rPr>
            </w:pPr>
            <w:r w:rsidRPr="00667021">
              <w:rPr>
                <w:rFonts w:eastAsia="Times New Roman" w:cstheme="minorHAnsi"/>
                <w:sz w:val="22"/>
                <w:szCs w:val="22"/>
                <w:lang w:val="tr-TR" w:eastAsia="en-US"/>
              </w:rPr>
              <w:drawing>
                <wp:anchor distT="0" distB="0" distL="114300" distR="114300" simplePos="0" relativeHeight="251660288" behindDoc="1" locked="0" layoutInCell="1" allowOverlap="1" wp14:anchorId="3840C290" wp14:editId="56109FE1">
                  <wp:simplePos x="0" y="0"/>
                  <wp:positionH relativeFrom="column">
                    <wp:posOffset>-65405</wp:posOffset>
                  </wp:positionH>
                  <wp:positionV relativeFrom="paragraph">
                    <wp:posOffset>165100</wp:posOffset>
                  </wp:positionV>
                  <wp:extent cx="2202180" cy="1468755"/>
                  <wp:effectExtent l="0" t="0" r="7620" b="0"/>
                  <wp:wrapTight wrapText="bothSides">
                    <wp:wrapPolygon edited="0">
                      <wp:start x="0" y="0"/>
                      <wp:lineTo x="0" y="21292"/>
                      <wp:lineTo x="21488" y="21292"/>
                      <wp:lineTo x="21488" y="0"/>
                      <wp:lineTo x="0" y="0"/>
                    </wp:wrapPolygon>
                  </wp:wrapTight>
                  <wp:docPr id="2" name="Picture 2" descr="Image result for hilton bank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lton banksi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180" cy="1468755"/>
                          </a:xfrm>
                          <a:prstGeom prst="rect">
                            <a:avLst/>
                          </a:prstGeom>
                          <a:noFill/>
                          <a:ln>
                            <a:noFill/>
                          </a:ln>
                        </pic:spPr>
                      </pic:pic>
                    </a:graphicData>
                  </a:graphic>
                </wp:anchor>
              </w:drawing>
            </w:r>
          </w:p>
          <w:p w14:paraId="23130038" w14:textId="571BD1D1" w:rsidR="00612CCD" w:rsidRPr="00667021" w:rsidRDefault="00612CCD" w:rsidP="00152569">
            <w:pPr>
              <w:spacing w:line="276" w:lineRule="auto"/>
              <w:jc w:val="both"/>
              <w:rPr>
                <w:rFonts w:eastAsia="Times New Roman" w:cstheme="minorHAnsi"/>
                <w:sz w:val="22"/>
                <w:szCs w:val="22"/>
                <w:lang w:val="tr-TR"/>
              </w:rPr>
            </w:pPr>
          </w:p>
          <w:p w14:paraId="2801B8BC" w14:textId="50E4282C" w:rsidR="00612CCD" w:rsidRPr="00667021" w:rsidRDefault="00612CCD" w:rsidP="00152569">
            <w:pPr>
              <w:spacing w:line="276" w:lineRule="auto"/>
              <w:jc w:val="both"/>
              <w:rPr>
                <w:rFonts w:eastAsia="Times New Roman" w:cstheme="minorHAnsi"/>
                <w:sz w:val="22"/>
                <w:szCs w:val="22"/>
                <w:lang w:val="tr-TR"/>
              </w:rPr>
            </w:pPr>
          </w:p>
          <w:p w14:paraId="01BEE80D" w14:textId="7B25C88C" w:rsidR="00612CCD" w:rsidRPr="00667021" w:rsidRDefault="00612CCD" w:rsidP="00152569">
            <w:pPr>
              <w:spacing w:line="276" w:lineRule="auto"/>
              <w:jc w:val="both"/>
              <w:rPr>
                <w:rFonts w:eastAsia="Times New Roman" w:cstheme="minorHAnsi"/>
                <w:sz w:val="22"/>
                <w:szCs w:val="22"/>
                <w:lang w:val="tr-TR"/>
              </w:rPr>
            </w:pPr>
          </w:p>
          <w:p w14:paraId="738B987E" w14:textId="4D6620DE" w:rsidR="00612CCD" w:rsidRPr="00667021" w:rsidRDefault="00612CCD" w:rsidP="00152569">
            <w:pPr>
              <w:spacing w:line="276" w:lineRule="auto"/>
              <w:jc w:val="both"/>
              <w:rPr>
                <w:rFonts w:eastAsia="Times New Roman" w:cstheme="minorHAnsi"/>
                <w:sz w:val="22"/>
                <w:szCs w:val="22"/>
                <w:lang w:val="tr-TR"/>
              </w:rPr>
            </w:pPr>
          </w:p>
          <w:p w14:paraId="6207D1AB" w14:textId="610371F9" w:rsidR="00612CCD" w:rsidRPr="00667021" w:rsidRDefault="00612CCD" w:rsidP="00152569">
            <w:pPr>
              <w:spacing w:line="276" w:lineRule="auto"/>
              <w:jc w:val="both"/>
              <w:rPr>
                <w:rFonts w:eastAsia="Times New Roman" w:cstheme="minorHAnsi"/>
                <w:sz w:val="22"/>
                <w:szCs w:val="22"/>
                <w:lang w:val="tr-TR"/>
              </w:rPr>
            </w:pPr>
          </w:p>
          <w:p w14:paraId="5C384A07" w14:textId="0A8105FA" w:rsidR="00612CCD" w:rsidRPr="00667021" w:rsidRDefault="00612CCD" w:rsidP="00152569">
            <w:pPr>
              <w:spacing w:line="276" w:lineRule="auto"/>
              <w:jc w:val="both"/>
              <w:rPr>
                <w:rFonts w:eastAsia="Times New Roman" w:cstheme="minorHAnsi"/>
                <w:sz w:val="22"/>
                <w:szCs w:val="22"/>
                <w:lang w:val="tr-TR"/>
              </w:rPr>
            </w:pPr>
            <w:r w:rsidRPr="00667021">
              <w:rPr>
                <w:rFonts w:cstheme="minorHAnsi"/>
                <w:b/>
                <w:bCs/>
                <w:sz w:val="22"/>
                <w:szCs w:val="22"/>
                <w:lang w:val="tr-TR" w:eastAsia="en-US"/>
              </w:rPr>
              <w:drawing>
                <wp:anchor distT="0" distB="0" distL="114300" distR="114300" simplePos="0" relativeHeight="251662336" behindDoc="1" locked="0" layoutInCell="1" allowOverlap="1" wp14:anchorId="5C985795" wp14:editId="17A82F18">
                  <wp:simplePos x="0" y="0"/>
                  <wp:positionH relativeFrom="column">
                    <wp:posOffset>283845</wp:posOffset>
                  </wp:positionH>
                  <wp:positionV relativeFrom="paragraph">
                    <wp:posOffset>0</wp:posOffset>
                  </wp:positionV>
                  <wp:extent cx="1606550" cy="2280920"/>
                  <wp:effectExtent l="0" t="0" r="0" b="5080"/>
                  <wp:wrapTight wrapText="bothSides">
                    <wp:wrapPolygon edited="0">
                      <wp:start x="0" y="0"/>
                      <wp:lineTo x="0" y="21468"/>
                      <wp:lineTo x="21258" y="21468"/>
                      <wp:lineTo x="21258"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0" cy="2280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27C37" w14:textId="0BC11CF8" w:rsidR="00612CCD" w:rsidRPr="00667021" w:rsidRDefault="00612CCD" w:rsidP="00152569">
            <w:pPr>
              <w:spacing w:line="276" w:lineRule="auto"/>
              <w:jc w:val="both"/>
              <w:rPr>
                <w:rFonts w:eastAsia="Times New Roman" w:cstheme="minorHAnsi"/>
                <w:sz w:val="22"/>
                <w:szCs w:val="22"/>
                <w:lang w:val="tr-TR"/>
              </w:rPr>
            </w:pPr>
          </w:p>
          <w:p w14:paraId="05959C6D" w14:textId="77777777" w:rsidR="00612CCD" w:rsidRPr="00667021" w:rsidRDefault="00612CCD" w:rsidP="00152569">
            <w:pPr>
              <w:spacing w:line="276" w:lineRule="auto"/>
              <w:jc w:val="both"/>
              <w:rPr>
                <w:rFonts w:eastAsia="Times New Roman" w:cstheme="minorHAnsi"/>
                <w:sz w:val="22"/>
                <w:szCs w:val="22"/>
                <w:lang w:val="tr-TR"/>
              </w:rPr>
            </w:pPr>
          </w:p>
          <w:p w14:paraId="015B6BA3" w14:textId="77777777" w:rsidR="00612CCD" w:rsidRPr="00667021" w:rsidRDefault="00612CCD" w:rsidP="00152569">
            <w:pPr>
              <w:spacing w:line="276" w:lineRule="auto"/>
              <w:jc w:val="both"/>
              <w:rPr>
                <w:rFonts w:eastAsia="Times New Roman" w:cstheme="minorHAnsi"/>
                <w:sz w:val="22"/>
                <w:szCs w:val="22"/>
                <w:lang w:val="tr-TR"/>
              </w:rPr>
            </w:pPr>
          </w:p>
          <w:p w14:paraId="5B07FF0E" w14:textId="77777777" w:rsidR="00612CCD" w:rsidRPr="00667021" w:rsidRDefault="00612CCD" w:rsidP="00152569">
            <w:pPr>
              <w:spacing w:line="276" w:lineRule="auto"/>
              <w:jc w:val="both"/>
              <w:rPr>
                <w:rFonts w:eastAsia="Times New Roman" w:cstheme="minorHAnsi"/>
                <w:sz w:val="22"/>
                <w:szCs w:val="22"/>
                <w:lang w:val="tr-TR"/>
              </w:rPr>
            </w:pPr>
          </w:p>
          <w:p w14:paraId="2E3DD958" w14:textId="77777777" w:rsidR="00612CCD" w:rsidRPr="00667021" w:rsidRDefault="00612CCD" w:rsidP="00152569">
            <w:pPr>
              <w:spacing w:line="276" w:lineRule="auto"/>
              <w:jc w:val="both"/>
              <w:rPr>
                <w:rFonts w:eastAsia="Times New Roman" w:cstheme="minorHAnsi"/>
                <w:sz w:val="22"/>
                <w:szCs w:val="22"/>
                <w:lang w:val="tr-TR"/>
              </w:rPr>
            </w:pPr>
          </w:p>
          <w:p w14:paraId="2CADA00D" w14:textId="77777777" w:rsidR="00612CCD" w:rsidRPr="00667021" w:rsidRDefault="00612CCD" w:rsidP="00152569">
            <w:pPr>
              <w:spacing w:line="276" w:lineRule="auto"/>
              <w:jc w:val="both"/>
              <w:rPr>
                <w:rFonts w:eastAsia="Times New Roman" w:cstheme="minorHAnsi"/>
                <w:sz w:val="22"/>
                <w:szCs w:val="22"/>
                <w:lang w:val="tr-TR"/>
              </w:rPr>
            </w:pPr>
          </w:p>
          <w:p w14:paraId="40AE167E" w14:textId="77777777" w:rsidR="00612CCD" w:rsidRPr="00667021" w:rsidRDefault="00612CCD" w:rsidP="00152569">
            <w:pPr>
              <w:spacing w:line="276" w:lineRule="auto"/>
              <w:jc w:val="both"/>
              <w:rPr>
                <w:rFonts w:eastAsia="Times New Roman" w:cstheme="minorHAnsi"/>
                <w:sz w:val="22"/>
                <w:szCs w:val="22"/>
                <w:lang w:val="tr-TR"/>
              </w:rPr>
            </w:pPr>
          </w:p>
          <w:p w14:paraId="62102816" w14:textId="77777777" w:rsidR="00612CCD" w:rsidRPr="00667021" w:rsidRDefault="00612CCD" w:rsidP="00152569">
            <w:pPr>
              <w:spacing w:line="276" w:lineRule="auto"/>
              <w:jc w:val="both"/>
              <w:rPr>
                <w:rFonts w:eastAsia="Times New Roman" w:cstheme="minorHAnsi"/>
                <w:sz w:val="22"/>
                <w:szCs w:val="22"/>
                <w:lang w:val="tr-TR"/>
              </w:rPr>
            </w:pPr>
          </w:p>
          <w:p w14:paraId="1EF55A0C" w14:textId="77777777" w:rsidR="00612CCD" w:rsidRPr="00667021" w:rsidRDefault="00612CCD" w:rsidP="00152569">
            <w:pPr>
              <w:spacing w:line="276" w:lineRule="auto"/>
              <w:jc w:val="both"/>
              <w:rPr>
                <w:rFonts w:eastAsia="Times New Roman" w:cstheme="minorHAnsi"/>
                <w:sz w:val="22"/>
                <w:szCs w:val="22"/>
                <w:lang w:val="tr-TR"/>
              </w:rPr>
            </w:pPr>
          </w:p>
          <w:p w14:paraId="2F3566D8" w14:textId="77777777" w:rsidR="00612CCD" w:rsidRPr="00667021" w:rsidRDefault="00612CCD" w:rsidP="00152569">
            <w:pPr>
              <w:spacing w:line="276" w:lineRule="auto"/>
              <w:jc w:val="both"/>
              <w:rPr>
                <w:rFonts w:eastAsia="Times New Roman" w:cstheme="minorHAnsi"/>
                <w:sz w:val="22"/>
                <w:szCs w:val="22"/>
                <w:lang w:val="tr-TR"/>
              </w:rPr>
            </w:pPr>
          </w:p>
          <w:p w14:paraId="484A93C9" w14:textId="77777777" w:rsidR="00612CCD" w:rsidRPr="00667021" w:rsidRDefault="00612CCD" w:rsidP="00152569">
            <w:pPr>
              <w:spacing w:line="276" w:lineRule="auto"/>
              <w:jc w:val="both"/>
              <w:rPr>
                <w:rFonts w:eastAsia="Times New Roman" w:cstheme="minorHAnsi"/>
                <w:sz w:val="22"/>
                <w:szCs w:val="22"/>
                <w:lang w:val="tr-TR"/>
              </w:rPr>
            </w:pPr>
          </w:p>
          <w:p w14:paraId="57C29733" w14:textId="77777777" w:rsidR="00612CCD" w:rsidRPr="00667021" w:rsidRDefault="00612CCD" w:rsidP="00152569">
            <w:pPr>
              <w:spacing w:line="276" w:lineRule="auto"/>
              <w:jc w:val="both"/>
              <w:rPr>
                <w:rFonts w:eastAsia="Times New Roman" w:cstheme="minorHAnsi"/>
                <w:sz w:val="22"/>
                <w:szCs w:val="22"/>
                <w:lang w:val="tr-TR"/>
              </w:rPr>
            </w:pPr>
          </w:p>
          <w:p w14:paraId="35594A45" w14:textId="77777777" w:rsidR="00612CCD" w:rsidRPr="00667021" w:rsidRDefault="00612CCD" w:rsidP="00152569">
            <w:pPr>
              <w:spacing w:line="276" w:lineRule="auto"/>
              <w:jc w:val="both"/>
              <w:rPr>
                <w:rFonts w:eastAsia="Times New Roman" w:cstheme="minorHAnsi"/>
                <w:sz w:val="22"/>
                <w:szCs w:val="22"/>
                <w:lang w:val="tr-TR"/>
              </w:rPr>
            </w:pPr>
          </w:p>
          <w:p w14:paraId="44B32864" w14:textId="37FF96C4" w:rsidR="00EF4DA2" w:rsidRPr="00667021" w:rsidRDefault="00EF4DA2" w:rsidP="00152569">
            <w:pPr>
              <w:spacing w:line="276" w:lineRule="auto"/>
              <w:jc w:val="both"/>
              <w:rPr>
                <w:rFonts w:eastAsia="Times New Roman" w:cstheme="minorHAnsi"/>
                <w:sz w:val="22"/>
                <w:szCs w:val="22"/>
                <w:lang w:val="tr-TR"/>
              </w:rPr>
            </w:pPr>
          </w:p>
          <w:p w14:paraId="2414FE90" w14:textId="7FBCF5AE" w:rsidR="00EF4DA2" w:rsidRPr="00667021" w:rsidRDefault="00EF4DA2" w:rsidP="00152569">
            <w:pPr>
              <w:spacing w:line="276" w:lineRule="auto"/>
              <w:jc w:val="both"/>
              <w:rPr>
                <w:rFonts w:eastAsia="Times New Roman" w:cstheme="minorHAnsi"/>
                <w:sz w:val="22"/>
                <w:szCs w:val="22"/>
                <w:lang w:val="tr-TR"/>
              </w:rPr>
            </w:pPr>
          </w:p>
          <w:p w14:paraId="6394AB45" w14:textId="0F2A20C8" w:rsidR="00EF4DA2" w:rsidRPr="00667021" w:rsidRDefault="00973F6C" w:rsidP="00152569">
            <w:pPr>
              <w:spacing w:line="276" w:lineRule="auto"/>
              <w:jc w:val="both"/>
              <w:rPr>
                <w:rFonts w:eastAsia="Times New Roman" w:cstheme="minorHAnsi"/>
                <w:sz w:val="22"/>
                <w:szCs w:val="22"/>
                <w:lang w:val="tr-TR"/>
              </w:rPr>
            </w:pPr>
            <w:r w:rsidRPr="00667021">
              <w:rPr>
                <w:rFonts w:cstheme="minorHAnsi"/>
                <w:b/>
                <w:bCs/>
                <w:sz w:val="22"/>
                <w:szCs w:val="22"/>
                <w:lang w:val="tr-TR" w:eastAsia="en-US"/>
              </w:rPr>
              <w:drawing>
                <wp:anchor distT="0" distB="0" distL="114300" distR="114300" simplePos="0" relativeHeight="251664384" behindDoc="1" locked="0" layoutInCell="1" allowOverlap="1" wp14:anchorId="04084431" wp14:editId="2DA63780">
                  <wp:simplePos x="0" y="0"/>
                  <wp:positionH relativeFrom="column">
                    <wp:posOffset>17145</wp:posOffset>
                  </wp:positionH>
                  <wp:positionV relativeFrom="paragraph">
                    <wp:posOffset>212090</wp:posOffset>
                  </wp:positionV>
                  <wp:extent cx="2228850" cy="1485900"/>
                  <wp:effectExtent l="0" t="0" r="0" b="0"/>
                  <wp:wrapTight wrapText="bothSides">
                    <wp:wrapPolygon edited="0">
                      <wp:start x="0" y="0"/>
                      <wp:lineTo x="0" y="21323"/>
                      <wp:lineTo x="21415" y="21323"/>
                      <wp:lineTo x="21415"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9680C" w14:textId="42BF2D58" w:rsidR="00EF4DA2" w:rsidRPr="00667021" w:rsidRDefault="00EF4DA2" w:rsidP="00152569">
            <w:pPr>
              <w:spacing w:line="276" w:lineRule="auto"/>
              <w:jc w:val="both"/>
              <w:rPr>
                <w:rFonts w:eastAsia="Times New Roman" w:cstheme="minorHAnsi"/>
                <w:sz w:val="22"/>
                <w:szCs w:val="22"/>
                <w:lang w:val="tr-TR"/>
              </w:rPr>
            </w:pPr>
          </w:p>
          <w:p w14:paraId="3F513C8D" w14:textId="6C779618" w:rsidR="00EF4DA2" w:rsidRPr="00667021" w:rsidRDefault="00EF4DA2" w:rsidP="00152569">
            <w:pPr>
              <w:spacing w:line="276" w:lineRule="auto"/>
              <w:jc w:val="both"/>
              <w:rPr>
                <w:rFonts w:eastAsia="Times New Roman" w:cstheme="minorHAnsi"/>
                <w:sz w:val="22"/>
                <w:szCs w:val="22"/>
                <w:lang w:val="tr-TR"/>
              </w:rPr>
            </w:pPr>
          </w:p>
          <w:p w14:paraId="75AF2321" w14:textId="2E4671F4" w:rsidR="00EF4DA2" w:rsidRPr="00667021" w:rsidRDefault="00EF4DA2" w:rsidP="00152569">
            <w:pPr>
              <w:spacing w:line="276" w:lineRule="auto"/>
              <w:jc w:val="both"/>
              <w:rPr>
                <w:rFonts w:eastAsia="Times New Roman" w:cstheme="minorHAnsi"/>
                <w:sz w:val="22"/>
                <w:szCs w:val="22"/>
                <w:lang w:val="tr-TR"/>
              </w:rPr>
            </w:pPr>
          </w:p>
          <w:p w14:paraId="68240DE6" w14:textId="25205FC0" w:rsidR="00EF4DA2" w:rsidRPr="00667021" w:rsidRDefault="00EF4DA2" w:rsidP="00152569">
            <w:pPr>
              <w:spacing w:line="276" w:lineRule="auto"/>
              <w:jc w:val="both"/>
              <w:rPr>
                <w:rFonts w:eastAsia="Times New Roman" w:cstheme="minorHAnsi"/>
                <w:sz w:val="22"/>
                <w:szCs w:val="22"/>
                <w:lang w:val="tr-TR"/>
              </w:rPr>
            </w:pPr>
          </w:p>
          <w:p w14:paraId="16C0B04A" w14:textId="48CE5373" w:rsidR="00EF4DA2" w:rsidRPr="00667021" w:rsidRDefault="00EF4DA2" w:rsidP="00152569">
            <w:pPr>
              <w:spacing w:line="276" w:lineRule="auto"/>
              <w:jc w:val="both"/>
              <w:rPr>
                <w:rFonts w:eastAsia="Times New Roman" w:cstheme="minorHAnsi"/>
                <w:sz w:val="22"/>
                <w:szCs w:val="22"/>
                <w:lang w:val="tr-TR"/>
              </w:rPr>
            </w:pPr>
          </w:p>
          <w:p w14:paraId="699C111A" w14:textId="66061FE4" w:rsidR="00EF4DA2" w:rsidRPr="00667021" w:rsidRDefault="00973F6C" w:rsidP="00152569">
            <w:pPr>
              <w:spacing w:line="276" w:lineRule="auto"/>
              <w:jc w:val="both"/>
              <w:rPr>
                <w:rFonts w:eastAsia="Times New Roman" w:cstheme="minorHAnsi"/>
                <w:sz w:val="22"/>
                <w:szCs w:val="22"/>
                <w:lang w:val="tr-TR"/>
              </w:rPr>
            </w:pPr>
            <w:r w:rsidRPr="00667021">
              <w:rPr>
                <w:rFonts w:eastAsia="Times New Roman" w:cstheme="minorHAnsi"/>
                <w:sz w:val="22"/>
                <w:szCs w:val="22"/>
                <w:lang w:val="tr-TR" w:eastAsia="en-US"/>
              </w:rPr>
              <w:drawing>
                <wp:anchor distT="0" distB="0" distL="114300" distR="114300" simplePos="0" relativeHeight="251665408" behindDoc="1" locked="0" layoutInCell="1" allowOverlap="1" wp14:anchorId="39F2563D" wp14:editId="1DCD77F3">
                  <wp:simplePos x="0" y="0"/>
                  <wp:positionH relativeFrom="column">
                    <wp:posOffset>29845</wp:posOffset>
                  </wp:positionH>
                  <wp:positionV relativeFrom="paragraph">
                    <wp:posOffset>208915</wp:posOffset>
                  </wp:positionV>
                  <wp:extent cx="2241550" cy="1493520"/>
                  <wp:effectExtent l="0" t="0" r="6350" b="0"/>
                  <wp:wrapTight wrapText="bothSides">
                    <wp:wrapPolygon edited="0">
                      <wp:start x="0" y="0"/>
                      <wp:lineTo x="0" y="21214"/>
                      <wp:lineTo x="21478" y="21214"/>
                      <wp:lineTo x="21478"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lton_Cappadoc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1550" cy="1493520"/>
                          </a:xfrm>
                          <a:prstGeom prst="rect">
                            <a:avLst/>
                          </a:prstGeom>
                        </pic:spPr>
                      </pic:pic>
                    </a:graphicData>
                  </a:graphic>
                  <wp14:sizeRelH relativeFrom="margin">
                    <wp14:pctWidth>0</wp14:pctWidth>
                  </wp14:sizeRelH>
                  <wp14:sizeRelV relativeFrom="margin">
                    <wp14:pctHeight>0</wp14:pctHeight>
                  </wp14:sizeRelV>
                </wp:anchor>
              </w:drawing>
            </w:r>
          </w:p>
          <w:p w14:paraId="4174E8FB" w14:textId="77777777" w:rsidR="00EF4DA2" w:rsidRPr="00667021" w:rsidRDefault="00EF4DA2" w:rsidP="00152569">
            <w:pPr>
              <w:spacing w:line="276" w:lineRule="auto"/>
              <w:jc w:val="both"/>
              <w:rPr>
                <w:rFonts w:eastAsia="Times New Roman" w:cstheme="minorHAnsi"/>
                <w:sz w:val="22"/>
                <w:szCs w:val="22"/>
                <w:lang w:val="tr-TR"/>
              </w:rPr>
            </w:pPr>
          </w:p>
          <w:p w14:paraId="48414248" w14:textId="77777777" w:rsidR="00EF4DA2" w:rsidRPr="00667021" w:rsidRDefault="00EF4DA2" w:rsidP="00152569">
            <w:pPr>
              <w:spacing w:line="276" w:lineRule="auto"/>
              <w:jc w:val="both"/>
              <w:rPr>
                <w:rFonts w:eastAsia="Times New Roman" w:cstheme="minorHAnsi"/>
                <w:sz w:val="22"/>
                <w:szCs w:val="22"/>
                <w:lang w:val="tr-TR"/>
              </w:rPr>
            </w:pPr>
          </w:p>
          <w:p w14:paraId="19852D3F" w14:textId="5B297572" w:rsidR="00EF4DA2" w:rsidRPr="00667021" w:rsidRDefault="00EF4DA2" w:rsidP="00152569">
            <w:pPr>
              <w:spacing w:line="276" w:lineRule="auto"/>
              <w:jc w:val="both"/>
              <w:rPr>
                <w:rFonts w:eastAsia="Times New Roman" w:cstheme="minorHAnsi"/>
                <w:sz w:val="22"/>
                <w:szCs w:val="22"/>
                <w:lang w:val="tr-TR"/>
              </w:rPr>
            </w:pPr>
          </w:p>
          <w:p w14:paraId="2B60DDC9" w14:textId="77777777" w:rsidR="00EF4DA2" w:rsidRPr="00667021" w:rsidRDefault="00EF4DA2" w:rsidP="00152569">
            <w:pPr>
              <w:spacing w:line="276" w:lineRule="auto"/>
              <w:jc w:val="both"/>
              <w:rPr>
                <w:rFonts w:eastAsia="Times New Roman" w:cstheme="minorHAnsi"/>
                <w:sz w:val="22"/>
                <w:szCs w:val="22"/>
                <w:lang w:val="tr-TR"/>
              </w:rPr>
            </w:pPr>
          </w:p>
          <w:p w14:paraId="6958D1E8" w14:textId="4310CE71" w:rsidR="002725A7" w:rsidRPr="00667021" w:rsidRDefault="002725A7" w:rsidP="00152569">
            <w:pPr>
              <w:spacing w:line="276" w:lineRule="auto"/>
              <w:jc w:val="both"/>
              <w:rPr>
                <w:rFonts w:cstheme="minorHAnsi"/>
                <w:b/>
                <w:bCs/>
                <w:sz w:val="22"/>
                <w:szCs w:val="22"/>
                <w:lang w:val="tr-TR"/>
              </w:rPr>
            </w:pPr>
            <w:r w:rsidRPr="00667021">
              <w:rPr>
                <w:rFonts w:eastAsia="Times New Roman" w:cstheme="minorHAnsi"/>
                <w:sz w:val="22"/>
                <w:szCs w:val="22"/>
                <w:lang w:val="tr-TR"/>
              </w:rPr>
              <w:lastRenderedPageBreak/>
              <w:fldChar w:fldCharType="begin"/>
            </w:r>
            <w:r w:rsidRPr="00667021">
              <w:rPr>
                <w:rFonts w:eastAsia="Times New Roman" w:cstheme="minorHAnsi"/>
                <w:sz w:val="22"/>
                <w:szCs w:val="22"/>
                <w:lang w:val="tr-TR"/>
              </w:rPr>
              <w:instrText xml:space="preserve"> INCLUDEPICTURE "https://pix10.agoda.net/hotelImages/1147202/0/b67ab1654491c68bdf324358f121c42b.jpg?s=1024x768" \* MERGEFORMATINET </w:instrText>
            </w:r>
            <w:r w:rsidRPr="00667021">
              <w:rPr>
                <w:rFonts w:eastAsia="Times New Roman" w:cstheme="minorHAnsi"/>
                <w:sz w:val="22"/>
                <w:szCs w:val="22"/>
                <w:lang w:val="tr-TR"/>
              </w:rPr>
              <w:fldChar w:fldCharType="end"/>
            </w:r>
          </w:p>
        </w:tc>
        <w:tc>
          <w:tcPr>
            <w:tcW w:w="5326" w:type="dxa"/>
          </w:tcPr>
          <w:p w14:paraId="491005D8" w14:textId="4A9D2777" w:rsidR="002725A7" w:rsidRPr="00667021" w:rsidRDefault="00DB73B4" w:rsidP="002725A7">
            <w:pPr>
              <w:spacing w:line="276" w:lineRule="auto"/>
              <w:jc w:val="both"/>
              <w:rPr>
                <w:rFonts w:cstheme="minorHAnsi"/>
                <w:b/>
                <w:bCs/>
                <w:sz w:val="22"/>
                <w:szCs w:val="22"/>
                <w:lang w:val="tr-TR"/>
              </w:rPr>
            </w:pPr>
            <w:r>
              <w:rPr>
                <w:rFonts w:cstheme="minorHAnsi"/>
                <w:b/>
                <w:bCs/>
                <w:sz w:val="22"/>
                <w:szCs w:val="22"/>
                <w:lang w:val="tr-TR"/>
              </w:rPr>
              <w:lastRenderedPageBreak/>
              <w:t>Büyüleyi</w:t>
            </w:r>
            <w:r w:rsidR="00BE2E94">
              <w:rPr>
                <w:rFonts w:cstheme="minorHAnsi"/>
                <w:b/>
                <w:bCs/>
                <w:sz w:val="22"/>
                <w:szCs w:val="22"/>
                <w:lang w:val="tr-TR"/>
              </w:rPr>
              <w:t>ci bir sualtı dünyasına keşif gezisi</w:t>
            </w:r>
            <w:r w:rsidR="00353B5E" w:rsidRPr="00667021">
              <w:rPr>
                <w:rFonts w:cstheme="minorHAnsi"/>
                <w:b/>
                <w:bCs/>
                <w:sz w:val="22"/>
                <w:szCs w:val="22"/>
                <w:lang w:val="tr-TR"/>
              </w:rPr>
              <w:t>: H</w:t>
            </w:r>
            <w:r w:rsidR="002725A7" w:rsidRPr="00667021">
              <w:rPr>
                <w:rFonts w:cstheme="minorHAnsi"/>
                <w:b/>
                <w:bCs/>
                <w:sz w:val="22"/>
                <w:szCs w:val="22"/>
                <w:lang w:val="tr-TR"/>
              </w:rPr>
              <w:t xml:space="preserve">ilton </w:t>
            </w:r>
            <w:proofErr w:type="spellStart"/>
            <w:r w:rsidR="002725A7" w:rsidRPr="00667021">
              <w:rPr>
                <w:rFonts w:cstheme="minorHAnsi"/>
                <w:b/>
                <w:bCs/>
                <w:sz w:val="22"/>
                <w:szCs w:val="22"/>
                <w:lang w:val="tr-TR"/>
              </w:rPr>
              <w:t>London</w:t>
            </w:r>
            <w:proofErr w:type="spellEnd"/>
            <w:r w:rsidR="002725A7" w:rsidRPr="00667021">
              <w:rPr>
                <w:rFonts w:cstheme="minorHAnsi"/>
                <w:b/>
                <w:bCs/>
                <w:sz w:val="22"/>
                <w:szCs w:val="22"/>
                <w:lang w:val="tr-TR"/>
              </w:rPr>
              <w:t xml:space="preserve"> </w:t>
            </w:r>
            <w:proofErr w:type="spellStart"/>
            <w:r w:rsidR="002725A7" w:rsidRPr="00667021">
              <w:rPr>
                <w:rFonts w:cstheme="minorHAnsi"/>
                <w:b/>
                <w:bCs/>
                <w:sz w:val="22"/>
                <w:szCs w:val="22"/>
                <w:lang w:val="tr-TR"/>
              </w:rPr>
              <w:t>Bankside</w:t>
            </w:r>
            <w:proofErr w:type="spellEnd"/>
          </w:p>
          <w:p w14:paraId="71787536" w14:textId="15052AA9" w:rsidR="00A90BEF" w:rsidRDefault="00A90BEF" w:rsidP="002725A7">
            <w:pPr>
              <w:spacing w:line="276" w:lineRule="auto"/>
              <w:jc w:val="both"/>
              <w:rPr>
                <w:rFonts w:cstheme="minorHAnsi"/>
                <w:sz w:val="22"/>
                <w:szCs w:val="22"/>
                <w:lang w:val="tr-TR"/>
              </w:rPr>
            </w:pPr>
            <w:r>
              <w:rPr>
                <w:lang w:val="tr-TR"/>
              </w:rPr>
              <w:t xml:space="preserve">Londra’nın tam da merkezinde yer alan ve </w:t>
            </w:r>
            <w:proofErr w:type="spellStart"/>
            <w:r>
              <w:rPr>
                <w:lang w:val="tr-TR"/>
              </w:rPr>
              <w:t>Tate</w:t>
            </w:r>
            <w:proofErr w:type="spellEnd"/>
            <w:r>
              <w:rPr>
                <w:lang w:val="tr-TR"/>
              </w:rPr>
              <w:t xml:space="preserve"> Modern sanat galerisi, </w:t>
            </w:r>
            <w:proofErr w:type="spellStart"/>
            <w:r>
              <w:rPr>
                <w:lang w:val="tr-TR"/>
              </w:rPr>
              <w:t>Borough</w:t>
            </w:r>
            <w:proofErr w:type="spellEnd"/>
            <w:r>
              <w:rPr>
                <w:lang w:val="tr-TR"/>
              </w:rPr>
              <w:t xml:space="preserve"> Market pazarı ve </w:t>
            </w:r>
            <w:proofErr w:type="spellStart"/>
            <w:r>
              <w:rPr>
                <w:lang w:val="tr-TR"/>
              </w:rPr>
              <w:t>The</w:t>
            </w:r>
            <w:proofErr w:type="spellEnd"/>
            <w:r>
              <w:rPr>
                <w:lang w:val="tr-TR"/>
              </w:rPr>
              <w:t xml:space="preserve"> </w:t>
            </w:r>
            <w:proofErr w:type="spellStart"/>
            <w:r>
              <w:rPr>
                <w:lang w:val="tr-TR"/>
              </w:rPr>
              <w:t>Shard</w:t>
            </w:r>
            <w:proofErr w:type="spellEnd"/>
            <w:r>
              <w:rPr>
                <w:lang w:val="tr-TR"/>
              </w:rPr>
              <w:t xml:space="preserve"> binası gibi kentin en çok ziyaret edilen yerlerine bir taş atımı mesafede bulunan </w:t>
            </w:r>
            <w:hyperlink r:id="rId13" w:history="1">
              <w:r w:rsidR="002725A7" w:rsidRPr="00667021">
                <w:rPr>
                  <w:rStyle w:val="Kpr"/>
                  <w:rFonts w:cstheme="minorHAnsi"/>
                  <w:sz w:val="22"/>
                  <w:szCs w:val="22"/>
                  <w:lang w:val="tr-TR"/>
                </w:rPr>
                <w:t xml:space="preserve">Hilton </w:t>
              </w:r>
              <w:proofErr w:type="spellStart"/>
              <w:r w:rsidR="002725A7" w:rsidRPr="00667021">
                <w:rPr>
                  <w:rStyle w:val="Kpr"/>
                  <w:rFonts w:cstheme="minorHAnsi"/>
                  <w:sz w:val="22"/>
                  <w:szCs w:val="22"/>
                  <w:lang w:val="tr-TR"/>
                </w:rPr>
                <w:t>London</w:t>
              </w:r>
              <w:proofErr w:type="spellEnd"/>
              <w:r w:rsidR="002725A7" w:rsidRPr="00667021">
                <w:rPr>
                  <w:rStyle w:val="Kpr"/>
                  <w:rFonts w:cstheme="minorHAnsi"/>
                  <w:sz w:val="22"/>
                  <w:szCs w:val="22"/>
                  <w:lang w:val="tr-TR"/>
                </w:rPr>
                <w:t xml:space="preserve"> </w:t>
              </w:r>
              <w:proofErr w:type="spellStart"/>
              <w:r w:rsidR="002725A7" w:rsidRPr="00667021">
                <w:rPr>
                  <w:rStyle w:val="Kpr"/>
                  <w:rFonts w:cstheme="minorHAnsi"/>
                  <w:sz w:val="22"/>
                  <w:szCs w:val="22"/>
                  <w:lang w:val="tr-TR"/>
                </w:rPr>
                <w:t>Bankside</w:t>
              </w:r>
              <w:proofErr w:type="spellEnd"/>
            </w:hyperlink>
            <w:r w:rsidR="002725A7" w:rsidRPr="00667021">
              <w:rPr>
                <w:rFonts w:cstheme="minorHAnsi"/>
                <w:sz w:val="22"/>
                <w:szCs w:val="22"/>
                <w:lang w:val="tr-TR"/>
              </w:rPr>
              <w:t xml:space="preserve"> </w:t>
            </w:r>
            <w:r>
              <w:rPr>
                <w:rFonts w:cstheme="minorHAnsi"/>
                <w:sz w:val="22"/>
                <w:szCs w:val="22"/>
                <w:lang w:val="tr-TR"/>
              </w:rPr>
              <w:t>öğrenci ve veliler için ideal bir konaklama seçeneği sunuyor. Otel ayrıca 7’den 70’e herkesi büyüleyen</w:t>
            </w:r>
            <w:r w:rsidR="006C3F00">
              <w:rPr>
                <w:rFonts w:cstheme="minorHAnsi"/>
                <w:sz w:val="22"/>
                <w:szCs w:val="22"/>
                <w:lang w:val="tr-TR"/>
              </w:rPr>
              <w:t xml:space="preserve"> muhteşem akvaryum </w:t>
            </w:r>
            <w:proofErr w:type="gramStart"/>
            <w:r w:rsidR="006C3F00">
              <w:rPr>
                <w:rFonts w:cstheme="minorHAnsi"/>
                <w:sz w:val="22"/>
                <w:szCs w:val="22"/>
                <w:lang w:val="tr-TR"/>
              </w:rPr>
              <w:t xml:space="preserve">kompleksi </w:t>
            </w:r>
            <w:r>
              <w:rPr>
                <w:rFonts w:cstheme="minorHAnsi"/>
                <w:sz w:val="22"/>
                <w:szCs w:val="22"/>
                <w:lang w:val="tr-TR"/>
              </w:rPr>
              <w:t xml:space="preserve"> </w:t>
            </w:r>
            <w:proofErr w:type="spellStart"/>
            <w:r>
              <w:rPr>
                <w:rFonts w:cstheme="minorHAnsi"/>
                <w:sz w:val="22"/>
                <w:szCs w:val="22"/>
                <w:lang w:val="tr-TR"/>
              </w:rPr>
              <w:t>Sea</w:t>
            </w:r>
            <w:proofErr w:type="spellEnd"/>
            <w:proofErr w:type="gramEnd"/>
            <w:r>
              <w:rPr>
                <w:rFonts w:cstheme="minorHAnsi"/>
                <w:sz w:val="22"/>
                <w:szCs w:val="22"/>
                <w:lang w:val="tr-TR"/>
              </w:rPr>
              <w:t xml:space="preserve"> World’e de yürüme mesafesinde. 17 farklı tema bölümünde 5.000’i aşkın çeşit çeşit deniz yaratığının görülebileceği </w:t>
            </w:r>
            <w:proofErr w:type="spellStart"/>
            <w:r>
              <w:rPr>
                <w:rFonts w:cstheme="minorHAnsi"/>
                <w:sz w:val="22"/>
                <w:szCs w:val="22"/>
                <w:lang w:val="tr-TR"/>
              </w:rPr>
              <w:t>Sea</w:t>
            </w:r>
            <w:proofErr w:type="spellEnd"/>
            <w:r>
              <w:rPr>
                <w:rFonts w:cstheme="minorHAnsi"/>
                <w:sz w:val="22"/>
                <w:szCs w:val="22"/>
                <w:lang w:val="tr-TR"/>
              </w:rPr>
              <w:t xml:space="preserve"> World’de büyüleyici bir sualtı dünyası keşfi aileleri bekliyor. </w:t>
            </w:r>
          </w:p>
          <w:p w14:paraId="0D5D1B2D" w14:textId="2B9ADCA8" w:rsidR="00612CCD" w:rsidRPr="00667021" w:rsidRDefault="00612CCD" w:rsidP="002725A7">
            <w:pPr>
              <w:spacing w:line="276" w:lineRule="auto"/>
              <w:jc w:val="both"/>
              <w:rPr>
                <w:rFonts w:cstheme="minorHAnsi"/>
                <w:sz w:val="22"/>
                <w:szCs w:val="22"/>
                <w:lang w:val="tr-TR"/>
              </w:rPr>
            </w:pPr>
          </w:p>
          <w:p w14:paraId="7E170CDE" w14:textId="52440B49" w:rsidR="00216F46" w:rsidRPr="00667021" w:rsidRDefault="00BE2E94" w:rsidP="00A82E4D">
            <w:pPr>
              <w:spacing w:line="276" w:lineRule="auto"/>
              <w:jc w:val="both"/>
              <w:rPr>
                <w:rFonts w:cstheme="minorHAnsi"/>
                <w:b/>
                <w:bCs/>
                <w:sz w:val="22"/>
                <w:szCs w:val="22"/>
                <w:lang w:val="tr-TR"/>
              </w:rPr>
            </w:pPr>
            <w:r>
              <w:rPr>
                <w:rFonts w:cstheme="minorHAnsi"/>
                <w:b/>
                <w:bCs/>
                <w:sz w:val="22"/>
                <w:szCs w:val="22"/>
                <w:lang w:val="tr-TR"/>
              </w:rPr>
              <w:lastRenderedPageBreak/>
              <w:t xml:space="preserve">Uludağ Manzarasında </w:t>
            </w:r>
            <w:proofErr w:type="spellStart"/>
            <w:r w:rsidR="00216F46" w:rsidRPr="00667021">
              <w:rPr>
                <w:rFonts w:cstheme="minorHAnsi"/>
                <w:b/>
                <w:bCs/>
                <w:sz w:val="22"/>
                <w:szCs w:val="22"/>
                <w:lang w:val="tr-TR"/>
              </w:rPr>
              <w:t>Spa</w:t>
            </w:r>
            <w:proofErr w:type="spellEnd"/>
            <w:r w:rsidR="00216F46" w:rsidRPr="00667021">
              <w:rPr>
                <w:rFonts w:cstheme="minorHAnsi"/>
                <w:b/>
                <w:bCs/>
                <w:sz w:val="22"/>
                <w:szCs w:val="22"/>
                <w:lang w:val="tr-TR"/>
              </w:rPr>
              <w:t xml:space="preserve"> </w:t>
            </w:r>
            <w:r>
              <w:rPr>
                <w:rFonts w:cstheme="minorHAnsi"/>
                <w:b/>
                <w:bCs/>
                <w:sz w:val="22"/>
                <w:szCs w:val="22"/>
                <w:lang w:val="tr-TR"/>
              </w:rPr>
              <w:t>keyfi</w:t>
            </w:r>
            <w:r w:rsidR="00216F46" w:rsidRPr="00667021">
              <w:rPr>
                <w:rFonts w:cstheme="minorHAnsi"/>
                <w:b/>
                <w:bCs/>
                <w:sz w:val="22"/>
                <w:szCs w:val="22"/>
                <w:lang w:val="tr-TR"/>
              </w:rPr>
              <w:t xml:space="preserve">: Hilton Bursa </w:t>
            </w:r>
            <w:proofErr w:type="spellStart"/>
            <w:r w:rsidR="00216F46" w:rsidRPr="00667021">
              <w:rPr>
                <w:rFonts w:cstheme="minorHAnsi"/>
                <w:b/>
                <w:bCs/>
                <w:sz w:val="22"/>
                <w:szCs w:val="22"/>
                <w:lang w:val="tr-TR"/>
              </w:rPr>
              <w:t>Convention</w:t>
            </w:r>
            <w:proofErr w:type="spellEnd"/>
            <w:r w:rsidR="00216F46" w:rsidRPr="00667021">
              <w:rPr>
                <w:rFonts w:cstheme="minorHAnsi"/>
                <w:b/>
                <w:bCs/>
                <w:sz w:val="22"/>
                <w:szCs w:val="22"/>
                <w:lang w:val="tr-TR"/>
              </w:rPr>
              <w:t xml:space="preserve"> Center </w:t>
            </w:r>
            <w:proofErr w:type="spellStart"/>
            <w:r w:rsidR="00216F46" w:rsidRPr="00667021">
              <w:rPr>
                <w:rFonts w:cstheme="minorHAnsi"/>
                <w:b/>
                <w:bCs/>
                <w:sz w:val="22"/>
                <w:szCs w:val="22"/>
                <w:lang w:val="tr-TR"/>
              </w:rPr>
              <w:t>and</w:t>
            </w:r>
            <w:proofErr w:type="spellEnd"/>
            <w:r w:rsidR="00216F46" w:rsidRPr="00667021">
              <w:rPr>
                <w:rFonts w:cstheme="minorHAnsi"/>
                <w:b/>
                <w:bCs/>
                <w:sz w:val="22"/>
                <w:szCs w:val="22"/>
                <w:lang w:val="tr-TR"/>
              </w:rPr>
              <w:t xml:space="preserve"> </w:t>
            </w:r>
            <w:proofErr w:type="spellStart"/>
            <w:r w:rsidR="00216F46" w:rsidRPr="00667021">
              <w:rPr>
                <w:rFonts w:cstheme="minorHAnsi"/>
                <w:b/>
                <w:bCs/>
                <w:sz w:val="22"/>
                <w:szCs w:val="22"/>
                <w:lang w:val="tr-TR"/>
              </w:rPr>
              <w:t>Spa</w:t>
            </w:r>
            <w:proofErr w:type="spellEnd"/>
          </w:p>
          <w:p w14:paraId="1CEF11F5" w14:textId="5974F279" w:rsidR="00942300" w:rsidRDefault="00942300" w:rsidP="00A82E4D">
            <w:pPr>
              <w:spacing w:line="276" w:lineRule="auto"/>
              <w:jc w:val="both"/>
              <w:rPr>
                <w:rFonts w:cstheme="minorHAnsi"/>
                <w:sz w:val="22"/>
                <w:szCs w:val="22"/>
                <w:lang w:val="tr-TR"/>
              </w:rPr>
            </w:pPr>
            <w:r>
              <w:rPr>
                <w:rFonts w:cstheme="minorHAnsi"/>
                <w:sz w:val="22"/>
                <w:szCs w:val="22"/>
                <w:lang w:val="tr-TR"/>
              </w:rPr>
              <w:t xml:space="preserve">Bursa şehir merkezine ve tarihi Bursa </w:t>
            </w:r>
            <w:proofErr w:type="gramStart"/>
            <w:r>
              <w:rPr>
                <w:rFonts w:cstheme="minorHAnsi"/>
                <w:sz w:val="22"/>
                <w:szCs w:val="22"/>
                <w:lang w:val="tr-TR"/>
              </w:rPr>
              <w:t>mekanlarına</w:t>
            </w:r>
            <w:proofErr w:type="gramEnd"/>
            <w:r>
              <w:rPr>
                <w:rFonts w:cstheme="minorHAnsi"/>
                <w:sz w:val="22"/>
                <w:szCs w:val="22"/>
                <w:lang w:val="tr-TR"/>
              </w:rPr>
              <w:t xml:space="preserve"> kolay erişimiyle</w:t>
            </w:r>
            <w:r w:rsidR="00501373" w:rsidRPr="00667021">
              <w:rPr>
                <w:rFonts w:cstheme="minorHAnsi"/>
                <w:sz w:val="22"/>
                <w:szCs w:val="22"/>
                <w:lang w:val="tr-TR"/>
              </w:rPr>
              <w:t xml:space="preserve"> </w:t>
            </w:r>
            <w:hyperlink r:id="rId14" w:history="1">
              <w:r w:rsidR="00501373" w:rsidRPr="00667021">
                <w:rPr>
                  <w:rStyle w:val="Kpr"/>
                  <w:rFonts w:cstheme="minorHAnsi"/>
                  <w:sz w:val="22"/>
                  <w:szCs w:val="22"/>
                  <w:lang w:val="tr-TR"/>
                </w:rPr>
                <w:t xml:space="preserve">Hilton Bursa </w:t>
              </w:r>
              <w:proofErr w:type="spellStart"/>
              <w:r w:rsidR="00501373" w:rsidRPr="00667021">
                <w:rPr>
                  <w:rStyle w:val="Kpr"/>
                  <w:rFonts w:cstheme="minorHAnsi"/>
                  <w:sz w:val="22"/>
                  <w:szCs w:val="22"/>
                  <w:lang w:val="tr-TR"/>
                </w:rPr>
                <w:t>Convention</w:t>
              </w:r>
              <w:proofErr w:type="spellEnd"/>
              <w:r w:rsidR="00501373" w:rsidRPr="00667021">
                <w:rPr>
                  <w:rStyle w:val="Kpr"/>
                  <w:rFonts w:cstheme="minorHAnsi"/>
                  <w:sz w:val="22"/>
                  <w:szCs w:val="22"/>
                  <w:lang w:val="tr-TR"/>
                </w:rPr>
                <w:t xml:space="preserve"> Center </w:t>
              </w:r>
              <w:proofErr w:type="spellStart"/>
              <w:r w:rsidR="00501373" w:rsidRPr="00667021">
                <w:rPr>
                  <w:rStyle w:val="Kpr"/>
                  <w:rFonts w:cstheme="minorHAnsi"/>
                  <w:sz w:val="22"/>
                  <w:szCs w:val="22"/>
                  <w:lang w:val="tr-TR"/>
                </w:rPr>
                <w:t>and</w:t>
              </w:r>
              <w:proofErr w:type="spellEnd"/>
              <w:r w:rsidR="00501373" w:rsidRPr="00667021">
                <w:rPr>
                  <w:rStyle w:val="Kpr"/>
                  <w:rFonts w:cstheme="minorHAnsi"/>
                  <w:sz w:val="22"/>
                  <w:szCs w:val="22"/>
                  <w:lang w:val="tr-TR"/>
                </w:rPr>
                <w:t xml:space="preserve"> </w:t>
              </w:r>
              <w:proofErr w:type="spellStart"/>
              <w:r w:rsidR="00501373" w:rsidRPr="00667021">
                <w:rPr>
                  <w:rStyle w:val="Kpr"/>
                  <w:rFonts w:cstheme="minorHAnsi"/>
                  <w:sz w:val="22"/>
                  <w:szCs w:val="22"/>
                  <w:lang w:val="tr-TR"/>
                </w:rPr>
                <w:t>Spa</w:t>
              </w:r>
            </w:hyperlink>
            <w:r>
              <w:rPr>
                <w:rFonts w:cstheme="minorHAnsi"/>
                <w:sz w:val="22"/>
                <w:szCs w:val="22"/>
                <w:lang w:val="tr-TR"/>
              </w:rPr>
              <w:t>’nın</w:t>
            </w:r>
            <w:proofErr w:type="spellEnd"/>
            <w:r>
              <w:rPr>
                <w:rFonts w:cstheme="minorHAnsi"/>
                <w:sz w:val="22"/>
                <w:szCs w:val="22"/>
                <w:lang w:val="tr-TR"/>
              </w:rPr>
              <w:t xml:space="preserve"> odaları</w:t>
            </w:r>
            <w:r w:rsidR="00501373" w:rsidRPr="00667021">
              <w:rPr>
                <w:rFonts w:cstheme="minorHAnsi"/>
                <w:sz w:val="22"/>
                <w:szCs w:val="22"/>
                <w:lang w:val="tr-TR"/>
              </w:rPr>
              <w:t xml:space="preserve"> </w:t>
            </w:r>
            <w:r>
              <w:rPr>
                <w:rFonts w:cstheme="minorHAnsi"/>
                <w:sz w:val="22"/>
                <w:szCs w:val="22"/>
                <w:lang w:val="tr-TR"/>
              </w:rPr>
              <w:t xml:space="preserve">konuklarına görkemli bir Uludağ manzarası sunuyor. </w:t>
            </w:r>
            <w:r w:rsidR="00A82E4D" w:rsidRPr="00667021">
              <w:rPr>
                <w:rFonts w:cstheme="minorHAnsi"/>
                <w:sz w:val="22"/>
                <w:szCs w:val="22"/>
                <w:lang w:val="tr-TR"/>
              </w:rPr>
              <w:t>A</w:t>
            </w:r>
            <w:r>
              <w:rPr>
                <w:rFonts w:cstheme="minorHAnsi"/>
                <w:sz w:val="22"/>
                <w:szCs w:val="22"/>
                <w:lang w:val="tr-TR"/>
              </w:rPr>
              <w:t xml:space="preserve">yrıca </w:t>
            </w:r>
            <w:proofErr w:type="spellStart"/>
            <w:r>
              <w:rPr>
                <w:rFonts w:cstheme="minorHAnsi"/>
                <w:sz w:val="22"/>
                <w:szCs w:val="22"/>
                <w:lang w:val="tr-TR"/>
              </w:rPr>
              <w:t>Aneta</w:t>
            </w:r>
            <w:proofErr w:type="spellEnd"/>
            <w:r>
              <w:rPr>
                <w:rFonts w:cstheme="minorHAnsi"/>
                <w:sz w:val="22"/>
                <w:szCs w:val="22"/>
                <w:lang w:val="tr-TR"/>
              </w:rPr>
              <w:t xml:space="preserve"> </w:t>
            </w:r>
            <w:proofErr w:type="spellStart"/>
            <w:r>
              <w:rPr>
                <w:rFonts w:cstheme="minorHAnsi"/>
                <w:sz w:val="22"/>
                <w:szCs w:val="22"/>
                <w:lang w:val="tr-TR"/>
              </w:rPr>
              <w:t>Spa</w:t>
            </w:r>
            <w:proofErr w:type="spellEnd"/>
            <w:r>
              <w:rPr>
                <w:rFonts w:cstheme="minorHAnsi"/>
                <w:sz w:val="22"/>
                <w:szCs w:val="22"/>
                <w:lang w:val="tr-TR"/>
              </w:rPr>
              <w:t xml:space="preserve"> &amp; </w:t>
            </w:r>
            <w:proofErr w:type="spellStart"/>
            <w:r>
              <w:rPr>
                <w:rFonts w:cstheme="minorHAnsi"/>
                <w:sz w:val="22"/>
                <w:szCs w:val="22"/>
                <w:lang w:val="tr-TR"/>
              </w:rPr>
              <w:t>Wellness</w:t>
            </w:r>
            <w:proofErr w:type="spellEnd"/>
            <w:r>
              <w:rPr>
                <w:rFonts w:cstheme="minorHAnsi"/>
                <w:sz w:val="22"/>
                <w:szCs w:val="22"/>
                <w:lang w:val="tr-TR"/>
              </w:rPr>
              <w:t xml:space="preserve"> Center’daki Türk Hamamı deneyiminin yanı sıra aileler için sunulan Hawaii </w:t>
            </w:r>
            <w:proofErr w:type="spellStart"/>
            <w:r>
              <w:rPr>
                <w:rFonts w:cstheme="minorHAnsi"/>
                <w:sz w:val="22"/>
                <w:szCs w:val="22"/>
                <w:lang w:val="tr-TR"/>
              </w:rPr>
              <w:t>Lomi</w:t>
            </w:r>
            <w:proofErr w:type="spellEnd"/>
            <w:r>
              <w:rPr>
                <w:rFonts w:cstheme="minorHAnsi"/>
                <w:sz w:val="22"/>
                <w:szCs w:val="22"/>
                <w:lang w:val="tr-TR"/>
              </w:rPr>
              <w:t xml:space="preserve"> masajı ve </w:t>
            </w:r>
            <w:proofErr w:type="spellStart"/>
            <w:r>
              <w:rPr>
                <w:rFonts w:cstheme="minorHAnsi"/>
                <w:sz w:val="22"/>
                <w:szCs w:val="22"/>
                <w:lang w:val="tr-TR"/>
              </w:rPr>
              <w:t>Thai</w:t>
            </w:r>
            <w:proofErr w:type="spellEnd"/>
            <w:r>
              <w:rPr>
                <w:rFonts w:cstheme="minorHAnsi"/>
                <w:sz w:val="22"/>
                <w:szCs w:val="22"/>
                <w:lang w:val="tr-TR"/>
              </w:rPr>
              <w:t xml:space="preserve"> masajı hizmeti de ara tatili hem bir </w:t>
            </w:r>
            <w:proofErr w:type="spellStart"/>
            <w:r>
              <w:rPr>
                <w:rFonts w:cstheme="minorHAnsi"/>
                <w:sz w:val="22"/>
                <w:szCs w:val="22"/>
                <w:lang w:val="tr-TR"/>
              </w:rPr>
              <w:t>spa</w:t>
            </w:r>
            <w:proofErr w:type="spellEnd"/>
            <w:r>
              <w:rPr>
                <w:rFonts w:cstheme="minorHAnsi"/>
                <w:sz w:val="22"/>
                <w:szCs w:val="22"/>
                <w:lang w:val="tr-TR"/>
              </w:rPr>
              <w:t xml:space="preserve"> tatiline hem de aile üyelerinin sıcak ilişkilerini tazeleme fırsatına dönüştürüyor.  </w:t>
            </w:r>
            <w:r w:rsidR="008E0D88">
              <w:rPr>
                <w:rFonts w:cstheme="minorHAnsi"/>
                <w:sz w:val="22"/>
                <w:szCs w:val="22"/>
                <w:lang w:val="tr-TR"/>
              </w:rPr>
              <w:t>Dileyen konuklar VIP odada, k</w:t>
            </w:r>
            <w:r>
              <w:rPr>
                <w:rFonts w:cstheme="minorHAnsi"/>
                <w:sz w:val="22"/>
                <w:szCs w:val="22"/>
                <w:lang w:val="tr-TR"/>
              </w:rPr>
              <w:t xml:space="preserve">entin ve Uludağ’ın muhteşem manzarasına karşı </w:t>
            </w:r>
            <w:r w:rsidR="008E0D88">
              <w:rPr>
                <w:rFonts w:cstheme="minorHAnsi"/>
                <w:sz w:val="22"/>
                <w:szCs w:val="22"/>
                <w:lang w:val="tr-TR"/>
              </w:rPr>
              <w:t xml:space="preserve">sunulan </w:t>
            </w:r>
            <w:proofErr w:type="spellStart"/>
            <w:r w:rsidR="008E0D88">
              <w:rPr>
                <w:rFonts w:cstheme="minorHAnsi"/>
                <w:sz w:val="22"/>
                <w:szCs w:val="22"/>
                <w:lang w:val="tr-TR"/>
              </w:rPr>
              <w:t>spa</w:t>
            </w:r>
            <w:proofErr w:type="spellEnd"/>
            <w:r w:rsidR="008E0D88">
              <w:rPr>
                <w:rFonts w:cstheme="minorHAnsi"/>
                <w:sz w:val="22"/>
                <w:szCs w:val="22"/>
                <w:lang w:val="tr-TR"/>
              </w:rPr>
              <w:t xml:space="preserve"> </w:t>
            </w:r>
            <w:proofErr w:type="gramStart"/>
            <w:r w:rsidR="008E0D88">
              <w:rPr>
                <w:rFonts w:cstheme="minorHAnsi"/>
                <w:sz w:val="22"/>
                <w:szCs w:val="22"/>
                <w:lang w:val="tr-TR"/>
              </w:rPr>
              <w:t>terapileri</w:t>
            </w:r>
            <w:proofErr w:type="gramEnd"/>
            <w:r w:rsidR="008E0D88">
              <w:rPr>
                <w:rFonts w:cstheme="minorHAnsi"/>
                <w:sz w:val="22"/>
                <w:szCs w:val="22"/>
                <w:lang w:val="tr-TR"/>
              </w:rPr>
              <w:t xml:space="preserve"> de deneyimleyebiliyor. </w:t>
            </w:r>
          </w:p>
          <w:p w14:paraId="58A87CFA" w14:textId="77777777" w:rsidR="00216F46" w:rsidRPr="00667021" w:rsidRDefault="00216F46" w:rsidP="002725A7">
            <w:pPr>
              <w:spacing w:line="276" w:lineRule="auto"/>
              <w:jc w:val="both"/>
              <w:rPr>
                <w:rFonts w:cstheme="minorHAnsi"/>
                <w:sz w:val="22"/>
                <w:szCs w:val="22"/>
                <w:lang w:val="tr-TR"/>
              </w:rPr>
            </w:pPr>
          </w:p>
          <w:p w14:paraId="2E02E6A9" w14:textId="77777777" w:rsidR="0063055A" w:rsidRDefault="0063055A" w:rsidP="003420BF">
            <w:pPr>
              <w:spacing w:line="276" w:lineRule="auto"/>
              <w:jc w:val="both"/>
              <w:rPr>
                <w:rFonts w:cstheme="minorHAnsi"/>
                <w:b/>
                <w:bCs/>
                <w:sz w:val="22"/>
                <w:szCs w:val="22"/>
                <w:lang w:val="tr-TR"/>
              </w:rPr>
            </w:pPr>
          </w:p>
          <w:p w14:paraId="7B22360F" w14:textId="099703B4" w:rsidR="003420BF" w:rsidRPr="00667021" w:rsidRDefault="00BE2E94" w:rsidP="003420BF">
            <w:pPr>
              <w:spacing w:line="276" w:lineRule="auto"/>
              <w:jc w:val="both"/>
              <w:rPr>
                <w:rFonts w:cstheme="minorHAnsi"/>
                <w:b/>
                <w:bCs/>
                <w:sz w:val="22"/>
                <w:szCs w:val="22"/>
                <w:lang w:val="tr-TR"/>
              </w:rPr>
            </w:pPr>
            <w:r>
              <w:rPr>
                <w:rFonts w:cstheme="minorHAnsi"/>
                <w:b/>
                <w:bCs/>
                <w:sz w:val="22"/>
                <w:szCs w:val="22"/>
                <w:lang w:val="tr-TR"/>
              </w:rPr>
              <w:t xml:space="preserve">Sağlıklı bir </w:t>
            </w:r>
            <w:proofErr w:type="spellStart"/>
            <w:r>
              <w:rPr>
                <w:rFonts w:cstheme="minorHAnsi"/>
                <w:b/>
                <w:bCs/>
                <w:sz w:val="22"/>
                <w:szCs w:val="22"/>
                <w:lang w:val="tr-TR"/>
              </w:rPr>
              <w:t>spa</w:t>
            </w:r>
            <w:proofErr w:type="spellEnd"/>
            <w:r>
              <w:rPr>
                <w:rFonts w:cstheme="minorHAnsi"/>
                <w:b/>
                <w:bCs/>
                <w:sz w:val="22"/>
                <w:szCs w:val="22"/>
                <w:lang w:val="tr-TR"/>
              </w:rPr>
              <w:t xml:space="preserve"> deneyiminin yanı sıra muhteşem Pamukkale travertenlerini görmeden olmaz</w:t>
            </w:r>
            <w:r w:rsidR="003420BF" w:rsidRPr="00667021">
              <w:rPr>
                <w:rFonts w:cstheme="minorHAnsi"/>
                <w:b/>
                <w:bCs/>
                <w:sz w:val="22"/>
                <w:szCs w:val="22"/>
                <w:lang w:val="tr-TR"/>
              </w:rPr>
              <w:t xml:space="preserve">: </w:t>
            </w:r>
            <w:proofErr w:type="spellStart"/>
            <w:r w:rsidR="003420BF" w:rsidRPr="00667021">
              <w:rPr>
                <w:rFonts w:cstheme="minorHAnsi"/>
                <w:b/>
                <w:bCs/>
                <w:sz w:val="22"/>
                <w:szCs w:val="22"/>
                <w:lang w:val="tr-TR"/>
              </w:rPr>
              <w:t>Doubletree</w:t>
            </w:r>
            <w:proofErr w:type="spellEnd"/>
            <w:r w:rsidR="003420BF" w:rsidRPr="00667021">
              <w:rPr>
                <w:rFonts w:cstheme="minorHAnsi"/>
                <w:b/>
                <w:bCs/>
                <w:sz w:val="22"/>
                <w:szCs w:val="22"/>
                <w:lang w:val="tr-TR"/>
              </w:rPr>
              <w:t xml:space="preserve"> </w:t>
            </w:r>
            <w:proofErr w:type="spellStart"/>
            <w:r w:rsidR="003420BF" w:rsidRPr="00667021">
              <w:rPr>
                <w:rFonts w:cstheme="minorHAnsi"/>
                <w:b/>
                <w:bCs/>
                <w:sz w:val="22"/>
                <w:szCs w:val="22"/>
                <w:lang w:val="tr-TR"/>
              </w:rPr>
              <w:t>by</w:t>
            </w:r>
            <w:proofErr w:type="spellEnd"/>
            <w:r w:rsidR="003420BF" w:rsidRPr="00667021">
              <w:rPr>
                <w:rFonts w:cstheme="minorHAnsi"/>
                <w:b/>
                <w:bCs/>
                <w:sz w:val="22"/>
                <w:szCs w:val="22"/>
                <w:lang w:val="tr-TR"/>
              </w:rPr>
              <w:t xml:space="preserve"> Hilton Afyonkarahisar </w:t>
            </w:r>
          </w:p>
          <w:p w14:paraId="77DF67AE" w14:textId="5D7DB155" w:rsidR="00216F46" w:rsidRPr="00667021" w:rsidRDefault="008E0D88" w:rsidP="003420BF">
            <w:pPr>
              <w:spacing w:line="276" w:lineRule="auto"/>
              <w:jc w:val="both"/>
              <w:rPr>
                <w:rFonts w:cstheme="minorHAnsi"/>
                <w:sz w:val="22"/>
                <w:szCs w:val="22"/>
                <w:lang w:val="tr-TR"/>
              </w:rPr>
            </w:pPr>
            <w:proofErr w:type="spellStart"/>
            <w:r>
              <w:rPr>
                <w:rFonts w:cstheme="minorHAnsi"/>
                <w:sz w:val="22"/>
                <w:szCs w:val="22"/>
                <w:lang w:val="tr-TR"/>
              </w:rPr>
              <w:t>Akarçay</w:t>
            </w:r>
            <w:proofErr w:type="spellEnd"/>
            <w:r>
              <w:rPr>
                <w:rFonts w:cstheme="minorHAnsi"/>
                <w:sz w:val="22"/>
                <w:szCs w:val="22"/>
                <w:lang w:val="tr-TR"/>
              </w:rPr>
              <w:t xml:space="preserve"> kenarında yer alan ve kentin alışveriş merkezlerine yakın mesafedeki</w:t>
            </w:r>
            <w:r w:rsidRPr="00667021">
              <w:rPr>
                <w:rFonts w:cstheme="minorHAnsi"/>
                <w:sz w:val="22"/>
                <w:szCs w:val="22"/>
                <w:lang w:val="tr-TR"/>
              </w:rPr>
              <w:t xml:space="preserve"> </w:t>
            </w:r>
            <w:hyperlink r:id="rId15" w:history="1">
              <w:proofErr w:type="spellStart"/>
              <w:r w:rsidRPr="00667021">
                <w:rPr>
                  <w:rStyle w:val="Kpr"/>
                  <w:rFonts w:cstheme="minorHAnsi"/>
                  <w:sz w:val="22"/>
                  <w:szCs w:val="22"/>
                  <w:lang w:val="tr-TR"/>
                </w:rPr>
                <w:t>Doubletree</w:t>
              </w:r>
              <w:proofErr w:type="spellEnd"/>
              <w:r w:rsidRPr="00667021">
                <w:rPr>
                  <w:rStyle w:val="Kpr"/>
                  <w:rFonts w:cstheme="minorHAnsi"/>
                  <w:sz w:val="22"/>
                  <w:szCs w:val="22"/>
                  <w:lang w:val="tr-TR"/>
                </w:rPr>
                <w:t xml:space="preserve"> </w:t>
              </w:r>
              <w:proofErr w:type="spellStart"/>
              <w:r w:rsidRPr="00667021">
                <w:rPr>
                  <w:rStyle w:val="Kpr"/>
                  <w:rFonts w:cstheme="minorHAnsi"/>
                  <w:sz w:val="22"/>
                  <w:szCs w:val="22"/>
                  <w:lang w:val="tr-TR"/>
                </w:rPr>
                <w:t>by</w:t>
              </w:r>
              <w:proofErr w:type="spellEnd"/>
              <w:r w:rsidRPr="00667021">
                <w:rPr>
                  <w:rStyle w:val="Kpr"/>
                  <w:rFonts w:cstheme="minorHAnsi"/>
                  <w:sz w:val="22"/>
                  <w:szCs w:val="22"/>
                  <w:lang w:val="tr-TR"/>
                </w:rPr>
                <w:t xml:space="preserve"> Hilton Afyonkarahisar</w:t>
              </w:r>
            </w:hyperlink>
            <w:r>
              <w:rPr>
                <w:rFonts w:cstheme="minorHAnsi"/>
                <w:sz w:val="22"/>
                <w:szCs w:val="22"/>
                <w:lang w:val="tr-TR"/>
              </w:rPr>
              <w:t>’</w:t>
            </w:r>
            <w:proofErr w:type="gramStart"/>
            <w:r>
              <w:rPr>
                <w:rFonts w:cstheme="minorHAnsi"/>
                <w:sz w:val="22"/>
                <w:szCs w:val="22"/>
                <w:lang w:val="tr-TR"/>
              </w:rPr>
              <w:t>dan</w:t>
            </w:r>
            <w:proofErr w:type="gramEnd"/>
            <w:r>
              <w:rPr>
                <w:rFonts w:cstheme="minorHAnsi"/>
                <w:sz w:val="22"/>
                <w:szCs w:val="22"/>
                <w:lang w:val="tr-TR"/>
              </w:rPr>
              <w:t xml:space="preserve"> kent merkezine ve tarihi mekanlara yürüyerek ulaşılabiliyor. Aileler için mükemmel bir sosyalleşme atmosferi sunan oteldeki konaklamanızı 2 saat uzaklıktaki Pamukkale ziyaretiyle de taçlandırabilirsiniz. Gerçeküstü yapısı, muhteşem beyaz travertenleri, donmuş, dev bir çağlayanı andıran görünümüyle Pamukkale </w:t>
            </w:r>
            <w:r>
              <w:rPr>
                <w:rFonts w:cstheme="minorHAnsi"/>
                <w:sz w:val="22"/>
                <w:szCs w:val="22"/>
                <w:lang w:val="tr-TR"/>
              </w:rPr>
              <w:t xml:space="preserve">çocukların bayılacağı </w:t>
            </w:r>
            <w:r>
              <w:rPr>
                <w:rFonts w:cstheme="minorHAnsi"/>
                <w:sz w:val="22"/>
                <w:szCs w:val="22"/>
                <w:lang w:val="tr-TR"/>
              </w:rPr>
              <w:t>ve mutlaka görülmesi yerlerden biri</w:t>
            </w:r>
            <w:r w:rsidR="001A2D0F" w:rsidRPr="00667021">
              <w:rPr>
                <w:rFonts w:cstheme="minorHAnsi"/>
                <w:sz w:val="22"/>
                <w:szCs w:val="22"/>
                <w:lang w:val="tr-TR"/>
              </w:rPr>
              <w:t>!</w:t>
            </w:r>
          </w:p>
          <w:p w14:paraId="033D16B8" w14:textId="599D33E9" w:rsidR="004942B2" w:rsidRPr="00667021" w:rsidRDefault="004942B2" w:rsidP="003420BF">
            <w:pPr>
              <w:spacing w:line="276" w:lineRule="auto"/>
              <w:jc w:val="both"/>
              <w:rPr>
                <w:rFonts w:cstheme="minorHAnsi"/>
                <w:sz w:val="22"/>
                <w:szCs w:val="22"/>
                <w:lang w:val="tr-TR"/>
              </w:rPr>
            </w:pPr>
          </w:p>
          <w:p w14:paraId="7EDD4BC8" w14:textId="0AB13C35" w:rsidR="004942B2" w:rsidRPr="00667021" w:rsidRDefault="004942B2" w:rsidP="003420BF">
            <w:pPr>
              <w:spacing w:line="276" w:lineRule="auto"/>
              <w:jc w:val="both"/>
              <w:rPr>
                <w:rFonts w:cstheme="minorHAnsi"/>
                <w:sz w:val="22"/>
                <w:szCs w:val="22"/>
                <w:lang w:val="tr-TR"/>
              </w:rPr>
            </w:pPr>
          </w:p>
          <w:p w14:paraId="1B3AA582" w14:textId="4C231406" w:rsidR="008652D8" w:rsidRPr="00667021" w:rsidRDefault="00BE2E94" w:rsidP="003420BF">
            <w:pPr>
              <w:spacing w:line="276" w:lineRule="auto"/>
              <w:jc w:val="both"/>
              <w:rPr>
                <w:rFonts w:cstheme="minorHAnsi"/>
                <w:b/>
                <w:bCs/>
                <w:sz w:val="22"/>
                <w:szCs w:val="22"/>
                <w:lang w:val="tr-TR"/>
              </w:rPr>
            </w:pPr>
            <w:r>
              <w:rPr>
                <w:rFonts w:cstheme="minorHAnsi"/>
                <w:b/>
                <w:bCs/>
                <w:sz w:val="22"/>
                <w:szCs w:val="22"/>
                <w:lang w:val="tr-TR"/>
              </w:rPr>
              <w:t>Binlerce yıllık bir mimarinin büyüsü</w:t>
            </w:r>
            <w:r w:rsidR="008652D8" w:rsidRPr="00667021">
              <w:rPr>
                <w:rFonts w:cstheme="minorHAnsi"/>
                <w:b/>
                <w:bCs/>
                <w:sz w:val="22"/>
                <w:szCs w:val="22"/>
                <w:lang w:val="tr-TR"/>
              </w:rPr>
              <w:t xml:space="preserve">: </w:t>
            </w:r>
            <w:proofErr w:type="spellStart"/>
            <w:r w:rsidR="008652D8" w:rsidRPr="00667021">
              <w:rPr>
                <w:rFonts w:cstheme="minorHAnsi"/>
                <w:b/>
                <w:bCs/>
                <w:sz w:val="22"/>
                <w:szCs w:val="22"/>
                <w:lang w:val="tr-TR"/>
              </w:rPr>
              <w:t>DoubleTree</w:t>
            </w:r>
            <w:proofErr w:type="spellEnd"/>
            <w:r w:rsidR="008652D8" w:rsidRPr="00667021">
              <w:rPr>
                <w:rFonts w:cstheme="minorHAnsi"/>
                <w:b/>
                <w:bCs/>
                <w:sz w:val="22"/>
                <w:szCs w:val="22"/>
                <w:lang w:val="tr-TR"/>
              </w:rPr>
              <w:t xml:space="preserve"> </w:t>
            </w:r>
            <w:proofErr w:type="spellStart"/>
            <w:r w:rsidR="008652D8" w:rsidRPr="00667021">
              <w:rPr>
                <w:rFonts w:cstheme="minorHAnsi"/>
                <w:b/>
                <w:bCs/>
                <w:sz w:val="22"/>
                <w:szCs w:val="22"/>
                <w:lang w:val="tr-TR"/>
              </w:rPr>
              <w:t>by</w:t>
            </w:r>
            <w:proofErr w:type="spellEnd"/>
            <w:r w:rsidR="008652D8" w:rsidRPr="00667021">
              <w:rPr>
                <w:rFonts w:cstheme="minorHAnsi"/>
                <w:b/>
                <w:bCs/>
                <w:sz w:val="22"/>
                <w:szCs w:val="22"/>
                <w:lang w:val="tr-TR"/>
              </w:rPr>
              <w:t xml:space="preserve"> Hilton Hotel Avanos </w:t>
            </w:r>
            <w:r w:rsidR="00EC2CA6" w:rsidRPr="00667021">
              <w:rPr>
                <w:rFonts w:cstheme="minorHAnsi"/>
                <w:b/>
                <w:bCs/>
                <w:sz w:val="22"/>
                <w:szCs w:val="22"/>
                <w:lang w:val="tr-TR"/>
              </w:rPr>
              <w:t xml:space="preserve">- </w:t>
            </w:r>
            <w:r>
              <w:rPr>
                <w:rFonts w:cstheme="minorHAnsi"/>
                <w:b/>
                <w:bCs/>
                <w:sz w:val="22"/>
                <w:szCs w:val="22"/>
                <w:lang w:val="tr-TR"/>
              </w:rPr>
              <w:t>Kapadokya</w:t>
            </w:r>
          </w:p>
          <w:p w14:paraId="4C5F7D2B" w14:textId="4D7ED3D8" w:rsidR="004942B2" w:rsidRPr="00667021" w:rsidRDefault="00EC2CA6" w:rsidP="003420BF">
            <w:pPr>
              <w:spacing w:line="276" w:lineRule="auto"/>
              <w:jc w:val="both"/>
              <w:rPr>
                <w:rFonts w:cstheme="minorHAnsi"/>
                <w:sz w:val="22"/>
                <w:szCs w:val="22"/>
                <w:lang w:val="tr-TR"/>
              </w:rPr>
            </w:pPr>
            <w:hyperlink r:id="rId16" w:history="1">
              <w:proofErr w:type="spellStart"/>
              <w:r w:rsidR="004942B2" w:rsidRPr="00667021">
                <w:rPr>
                  <w:rStyle w:val="Kpr"/>
                  <w:rFonts w:cstheme="minorHAnsi"/>
                  <w:sz w:val="22"/>
                  <w:szCs w:val="22"/>
                  <w:lang w:val="tr-TR"/>
                </w:rPr>
                <w:t>DoubleTree</w:t>
              </w:r>
              <w:proofErr w:type="spellEnd"/>
              <w:r w:rsidR="004942B2" w:rsidRPr="00667021">
                <w:rPr>
                  <w:rStyle w:val="Kpr"/>
                  <w:rFonts w:cstheme="minorHAnsi"/>
                  <w:sz w:val="22"/>
                  <w:szCs w:val="22"/>
                  <w:lang w:val="tr-TR"/>
                </w:rPr>
                <w:t xml:space="preserve"> </w:t>
              </w:r>
              <w:proofErr w:type="spellStart"/>
              <w:r w:rsidR="004942B2" w:rsidRPr="00667021">
                <w:rPr>
                  <w:rStyle w:val="Kpr"/>
                  <w:rFonts w:cstheme="minorHAnsi"/>
                  <w:sz w:val="22"/>
                  <w:szCs w:val="22"/>
                  <w:lang w:val="tr-TR"/>
                </w:rPr>
                <w:t>by</w:t>
              </w:r>
              <w:proofErr w:type="spellEnd"/>
              <w:r w:rsidR="004942B2" w:rsidRPr="00667021">
                <w:rPr>
                  <w:rStyle w:val="Kpr"/>
                  <w:rFonts w:cstheme="minorHAnsi"/>
                  <w:sz w:val="22"/>
                  <w:szCs w:val="22"/>
                  <w:lang w:val="tr-TR"/>
                </w:rPr>
                <w:t xml:space="preserve"> Hilton Hotel Avanos </w:t>
              </w:r>
              <w:proofErr w:type="spellStart"/>
              <w:r w:rsidR="004942B2" w:rsidRPr="00667021">
                <w:rPr>
                  <w:rStyle w:val="Kpr"/>
                  <w:rFonts w:cstheme="minorHAnsi"/>
                  <w:sz w:val="22"/>
                  <w:szCs w:val="22"/>
                  <w:lang w:val="tr-TR"/>
                </w:rPr>
                <w:t>Cappadocia</w:t>
              </w:r>
              <w:proofErr w:type="spellEnd"/>
            </w:hyperlink>
            <w:r w:rsidR="0063055A">
              <w:rPr>
                <w:rFonts w:cstheme="minorHAnsi"/>
                <w:sz w:val="22"/>
                <w:szCs w:val="22"/>
                <w:lang w:val="tr-TR"/>
              </w:rPr>
              <w:t>, Nevşehir Avanos’ta, Kapadokya’nın merkezinde aileleri bölgenin muhteşem kültürünü ve dünya mirasını sunarak ağırlıyor. Göreme Açık Hava Müzesi’nde UNESCO dünya mirası listesinde yer alan devasa vadiler, peri bacaları ve mağara kiliseler mutlaka gezilmesi gereken yerler arasında. Konuklar, yörenin birçok yerinde sunulan geleneksel gösteriler ve renkli gece hayatının da tadını çıkarabiliyorlar. Fakat en önemlisi elbette çocuklarla b</w:t>
            </w:r>
            <w:r w:rsidR="00F43EEC">
              <w:rPr>
                <w:rFonts w:cstheme="minorHAnsi"/>
                <w:sz w:val="22"/>
                <w:szCs w:val="22"/>
                <w:lang w:val="tr-TR"/>
              </w:rPr>
              <w:t xml:space="preserve">ir balon turuna </w:t>
            </w:r>
            <w:r w:rsidR="00F43EEC">
              <w:rPr>
                <w:rFonts w:cstheme="minorHAnsi"/>
                <w:sz w:val="22"/>
                <w:szCs w:val="22"/>
                <w:lang w:val="tr-TR"/>
              </w:rPr>
              <w:lastRenderedPageBreak/>
              <w:t>çıkmak</w:t>
            </w:r>
            <w:r w:rsidR="0063055A">
              <w:rPr>
                <w:rFonts w:cstheme="minorHAnsi"/>
                <w:sz w:val="22"/>
                <w:szCs w:val="22"/>
                <w:lang w:val="tr-TR"/>
              </w:rPr>
              <w:t xml:space="preserve"> veya Ihlara Vadisi’ndeki binlerce yıllık mimarlık harikalarını ve arkeolojik yöreleri ziyaret etmek</w:t>
            </w:r>
            <w:r w:rsidR="00A77044">
              <w:rPr>
                <w:rFonts w:cstheme="minorHAnsi"/>
                <w:sz w:val="22"/>
                <w:szCs w:val="22"/>
                <w:lang w:val="tr-TR"/>
              </w:rPr>
              <w:t>!</w:t>
            </w:r>
          </w:p>
          <w:p w14:paraId="0EB80601" w14:textId="44CB207E" w:rsidR="001D384C" w:rsidRPr="00667021" w:rsidRDefault="001D384C" w:rsidP="003420BF">
            <w:pPr>
              <w:spacing w:line="276" w:lineRule="auto"/>
              <w:jc w:val="both"/>
              <w:rPr>
                <w:rFonts w:cstheme="minorHAnsi"/>
                <w:sz w:val="22"/>
                <w:szCs w:val="22"/>
                <w:lang w:val="tr-TR"/>
              </w:rPr>
            </w:pPr>
          </w:p>
          <w:p w14:paraId="17D55F4E" w14:textId="77777777" w:rsidR="001D384C" w:rsidRPr="00667021" w:rsidRDefault="001D384C" w:rsidP="001D384C">
            <w:pPr>
              <w:spacing w:line="276" w:lineRule="auto"/>
              <w:jc w:val="both"/>
              <w:rPr>
                <w:rFonts w:cstheme="minorHAnsi"/>
                <w:sz w:val="22"/>
                <w:szCs w:val="22"/>
                <w:lang w:val="tr-TR"/>
              </w:rPr>
            </w:pPr>
          </w:p>
          <w:p w14:paraId="0F799ADC" w14:textId="2E2D212F" w:rsidR="00353B5E" w:rsidRPr="00667021" w:rsidRDefault="00353B5E" w:rsidP="00353B5E">
            <w:pPr>
              <w:spacing w:line="276" w:lineRule="auto"/>
              <w:jc w:val="both"/>
              <w:rPr>
                <w:rFonts w:cstheme="minorHAnsi"/>
                <w:sz w:val="22"/>
                <w:szCs w:val="22"/>
                <w:lang w:val="tr-TR"/>
              </w:rPr>
            </w:pPr>
          </w:p>
        </w:tc>
      </w:tr>
    </w:tbl>
    <w:p w14:paraId="17461414" w14:textId="50749E53" w:rsidR="00F43EEC" w:rsidRDefault="00F43EEC" w:rsidP="002725A7">
      <w:pPr>
        <w:spacing w:line="276" w:lineRule="auto"/>
        <w:jc w:val="both"/>
        <w:rPr>
          <w:rFonts w:cstheme="minorHAnsi"/>
          <w:sz w:val="22"/>
          <w:szCs w:val="22"/>
          <w:lang w:val="tr-TR"/>
        </w:rPr>
      </w:pPr>
      <w:bookmarkStart w:id="0" w:name="_Hlk22981010"/>
      <w:r>
        <w:rPr>
          <w:rFonts w:cstheme="minorHAnsi"/>
          <w:sz w:val="22"/>
          <w:szCs w:val="22"/>
          <w:lang w:val="tr-TR"/>
        </w:rPr>
        <w:lastRenderedPageBreak/>
        <w:t>Birçok avantaj ve fırsattan yararlanmak için doğrudan doğruya</w:t>
      </w:r>
      <w:r w:rsidR="002725A7" w:rsidRPr="00667021">
        <w:rPr>
          <w:rFonts w:cstheme="minorHAnsi"/>
          <w:sz w:val="22"/>
          <w:szCs w:val="22"/>
          <w:lang w:val="tr-TR"/>
        </w:rPr>
        <w:t xml:space="preserve"> </w:t>
      </w:r>
      <w:hyperlink r:id="rId17" w:history="1">
        <w:r w:rsidR="002725A7" w:rsidRPr="00667021">
          <w:rPr>
            <w:rStyle w:val="Kpr"/>
            <w:rFonts w:cstheme="minorHAnsi"/>
            <w:sz w:val="22"/>
            <w:szCs w:val="22"/>
            <w:lang w:val="tr-TR"/>
          </w:rPr>
          <w:t>www.hilton.com</w:t>
        </w:r>
      </w:hyperlink>
      <w:r w:rsidR="002725A7" w:rsidRPr="00667021">
        <w:rPr>
          <w:rFonts w:cstheme="minorHAnsi"/>
          <w:sz w:val="22"/>
          <w:szCs w:val="22"/>
          <w:lang w:val="tr-TR"/>
        </w:rPr>
        <w:t xml:space="preserve"> </w:t>
      </w:r>
      <w:r>
        <w:rPr>
          <w:rFonts w:cstheme="minorHAnsi"/>
          <w:sz w:val="22"/>
          <w:szCs w:val="22"/>
          <w:lang w:val="tr-TR"/>
        </w:rPr>
        <w:t xml:space="preserve">veya Hilton </w:t>
      </w:r>
      <w:proofErr w:type="spellStart"/>
      <w:r>
        <w:rPr>
          <w:rFonts w:cstheme="minorHAnsi"/>
          <w:sz w:val="22"/>
          <w:szCs w:val="22"/>
          <w:lang w:val="tr-TR"/>
        </w:rPr>
        <w:t>Honors</w:t>
      </w:r>
      <w:proofErr w:type="spellEnd"/>
      <w:r>
        <w:rPr>
          <w:rFonts w:cstheme="minorHAnsi"/>
          <w:sz w:val="22"/>
          <w:szCs w:val="22"/>
          <w:lang w:val="tr-TR"/>
        </w:rPr>
        <w:t xml:space="preserve"> uygulaması üzerinden rezervasyon yapılması öneriliyor. </w:t>
      </w:r>
    </w:p>
    <w:p w14:paraId="382BC796" w14:textId="2BD300B8" w:rsidR="006F4F7F" w:rsidRPr="00667021" w:rsidRDefault="004C1AFC" w:rsidP="006D6187">
      <w:pPr>
        <w:rPr>
          <w:rFonts w:ascii="Loew2018" w:hAnsi="Loew2018" w:cs="Lucida Grande"/>
          <w:sz w:val="22"/>
          <w:szCs w:val="22"/>
          <w:lang w:val="tr-TR"/>
        </w:rPr>
      </w:pPr>
    </w:p>
    <w:p w14:paraId="191A9E70" w14:textId="50444BB6" w:rsidR="006D6187" w:rsidRPr="00667021" w:rsidRDefault="004C1AFC" w:rsidP="00721BA7">
      <w:pPr>
        <w:rPr>
          <w:rFonts w:ascii="Loew2018" w:hAnsi="Loew2018" w:cs="Lucida Grande"/>
          <w:sz w:val="22"/>
          <w:szCs w:val="22"/>
          <w:lang w:val="tr-TR"/>
        </w:rPr>
      </w:pPr>
      <w:bookmarkStart w:id="1" w:name="_GoBack"/>
      <w:bookmarkEnd w:id="0"/>
      <w:bookmarkEnd w:id="1"/>
    </w:p>
    <w:p w14:paraId="6726EE9F" w14:textId="77777777" w:rsidR="00E54DE2" w:rsidRPr="00667021" w:rsidRDefault="00E54DE2" w:rsidP="002725A7">
      <w:pPr>
        <w:autoSpaceDE w:val="0"/>
        <w:autoSpaceDN w:val="0"/>
        <w:spacing w:line="276" w:lineRule="auto"/>
        <w:jc w:val="both"/>
        <w:rPr>
          <w:rFonts w:cstheme="minorHAnsi"/>
          <w:b/>
          <w:bCs/>
          <w:sz w:val="20"/>
          <w:szCs w:val="20"/>
          <w:lang w:val="tr-TR"/>
        </w:rPr>
      </w:pPr>
    </w:p>
    <w:p w14:paraId="1CA4A39F" w14:textId="77777777" w:rsidR="002B1B73" w:rsidRPr="00667021" w:rsidRDefault="002B1B73" w:rsidP="002725A7">
      <w:pPr>
        <w:spacing w:line="276" w:lineRule="auto"/>
        <w:jc w:val="both"/>
        <w:rPr>
          <w:rFonts w:cstheme="minorHAnsi"/>
          <w:b/>
          <w:bCs/>
          <w:sz w:val="20"/>
          <w:szCs w:val="20"/>
          <w:lang w:val="tr-TR"/>
        </w:rPr>
      </w:pPr>
    </w:p>
    <w:p w14:paraId="284F1AAF" w14:textId="2EB2DF35" w:rsidR="00F43EEC" w:rsidRPr="00F43EEC" w:rsidRDefault="00F43EEC" w:rsidP="00F43EEC">
      <w:pPr>
        <w:widowControl w:val="0"/>
        <w:autoSpaceDE w:val="0"/>
        <w:autoSpaceDN w:val="0"/>
        <w:adjustRightInd w:val="0"/>
        <w:outlineLvl w:val="0"/>
        <w:rPr>
          <w:rFonts w:cs="Arial"/>
          <w:b/>
          <w:bCs/>
          <w:iCs/>
          <w:sz w:val="20"/>
          <w:szCs w:val="20"/>
          <w:lang w:val="tr-TR"/>
        </w:rPr>
      </w:pPr>
      <w:r w:rsidRPr="00F43EEC">
        <w:rPr>
          <w:rFonts w:cs="Arial"/>
          <w:b/>
          <w:bCs/>
          <w:iCs/>
          <w:sz w:val="20"/>
          <w:szCs w:val="20"/>
          <w:lang w:val="tr-TR"/>
        </w:rPr>
        <w:t xml:space="preserve">Hilton </w:t>
      </w:r>
      <w:r>
        <w:rPr>
          <w:rFonts w:cs="Arial"/>
          <w:b/>
          <w:bCs/>
          <w:iCs/>
          <w:sz w:val="20"/>
          <w:szCs w:val="20"/>
          <w:lang w:val="tr-TR"/>
        </w:rPr>
        <w:t>h</w:t>
      </w:r>
      <w:r w:rsidRPr="00F43EEC">
        <w:rPr>
          <w:rFonts w:cs="Arial"/>
          <w:b/>
          <w:bCs/>
          <w:iCs/>
          <w:sz w:val="20"/>
          <w:szCs w:val="20"/>
          <w:lang w:val="tr-TR"/>
        </w:rPr>
        <w:t>akkında</w:t>
      </w:r>
    </w:p>
    <w:p w14:paraId="7DBF6D0F" w14:textId="77777777" w:rsidR="00F43EEC" w:rsidRPr="00F43EEC" w:rsidRDefault="00F43EEC" w:rsidP="00F43EEC">
      <w:pPr>
        <w:pStyle w:val="NormalWeb"/>
        <w:spacing w:before="0" w:beforeAutospacing="0" w:after="0" w:afterAutospacing="0"/>
        <w:jc w:val="both"/>
        <w:rPr>
          <w:rFonts w:asciiTheme="minorHAnsi" w:eastAsiaTheme="minorEastAsia" w:hAnsiTheme="minorHAnsi" w:cs="Arial"/>
          <w:iCs/>
          <w:sz w:val="20"/>
          <w:szCs w:val="20"/>
          <w:lang w:val="tr-TR" w:eastAsia="en-GB"/>
        </w:rPr>
      </w:pPr>
      <w:r w:rsidRPr="00F43EEC">
        <w:rPr>
          <w:rFonts w:asciiTheme="minorHAnsi" w:eastAsiaTheme="minorEastAsia" w:hAnsiTheme="minorHAnsi" w:cs="Arial"/>
          <w:iCs/>
          <w:sz w:val="20"/>
          <w:szCs w:val="20"/>
          <w:lang w:val="tr-TR" w:eastAsia="en-GB"/>
        </w:rPr>
        <w:t xml:space="preserve">Hilton (NYSE: HLT), 114 </w:t>
      </w:r>
      <w:proofErr w:type="spellStart"/>
      <w:r w:rsidRPr="00F43EEC">
        <w:rPr>
          <w:rFonts w:asciiTheme="minorHAnsi" w:eastAsiaTheme="minorEastAsia" w:hAnsiTheme="minorHAnsi" w:cs="Arial"/>
          <w:iCs/>
          <w:sz w:val="20"/>
          <w:szCs w:val="20"/>
          <w:lang w:val="tr-TR" w:eastAsia="en-GB"/>
        </w:rPr>
        <w:t>ülkede</w:t>
      </w:r>
      <w:proofErr w:type="spellEnd"/>
      <w:r w:rsidRPr="00F43EEC">
        <w:rPr>
          <w:rFonts w:asciiTheme="minorHAnsi" w:eastAsiaTheme="minorEastAsia" w:hAnsiTheme="minorHAnsi" w:cs="Arial"/>
          <w:iCs/>
          <w:sz w:val="20"/>
          <w:szCs w:val="20"/>
          <w:lang w:val="tr-TR" w:eastAsia="en-GB"/>
        </w:rPr>
        <w:t xml:space="preserve">, 939.000'den </w:t>
      </w:r>
      <w:proofErr w:type="spellStart"/>
      <w:r w:rsidRPr="00F43EEC">
        <w:rPr>
          <w:rFonts w:asciiTheme="minorHAnsi" w:eastAsiaTheme="minorEastAsia" w:hAnsiTheme="minorHAnsi" w:cs="Arial"/>
          <w:iCs/>
          <w:sz w:val="20"/>
          <w:szCs w:val="20"/>
          <w:lang w:val="tr-TR" w:eastAsia="en-GB"/>
        </w:rPr>
        <w:t>fazla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oda</w:t>
      </w:r>
      <w:proofErr w:type="spellEnd"/>
      <w:r w:rsidRPr="00F43EEC">
        <w:rPr>
          <w:rFonts w:asciiTheme="minorHAnsi" w:eastAsiaTheme="minorEastAsia" w:hAnsiTheme="minorHAnsi" w:cs="Arial"/>
          <w:iCs/>
          <w:sz w:val="20"/>
          <w:szCs w:val="20"/>
          <w:lang w:val="tr-TR" w:eastAsia="en-GB"/>
        </w:rPr>
        <w:t xml:space="preserve">, 5.900'den </w:t>
      </w:r>
      <w:proofErr w:type="spellStart"/>
      <w:r w:rsidRPr="00F43EEC">
        <w:rPr>
          <w:rFonts w:asciiTheme="minorHAnsi" w:eastAsiaTheme="minorEastAsia" w:hAnsiTheme="minorHAnsi" w:cs="Arial"/>
          <w:iCs/>
          <w:sz w:val="20"/>
          <w:szCs w:val="20"/>
          <w:lang w:val="tr-TR" w:eastAsia="en-GB"/>
        </w:rPr>
        <w:t>fazla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otel</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ile</w:t>
      </w:r>
      <w:proofErr w:type="spellEnd"/>
      <w:r w:rsidRPr="00F43EEC">
        <w:rPr>
          <w:rFonts w:asciiTheme="minorHAnsi" w:eastAsiaTheme="minorEastAsia" w:hAnsiTheme="minorHAnsi" w:cs="Arial"/>
          <w:iCs/>
          <w:sz w:val="20"/>
          <w:szCs w:val="20"/>
          <w:lang w:val="tr-TR" w:eastAsia="en-GB"/>
        </w:rPr>
        <w:t xml:space="preserve"> 17 </w:t>
      </w:r>
      <w:proofErr w:type="spellStart"/>
      <w:r w:rsidRPr="00F43EEC">
        <w:rPr>
          <w:rFonts w:asciiTheme="minorHAnsi" w:eastAsiaTheme="minorEastAsia" w:hAnsiTheme="minorHAnsi" w:cs="Arial"/>
          <w:iCs/>
          <w:sz w:val="20"/>
          <w:szCs w:val="20"/>
          <w:lang w:val="tr-TR" w:eastAsia="en-GB"/>
        </w:rPr>
        <w:t>dünya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standartlarında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marka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portföyüne</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sahip</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lider</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küresel</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konaklama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şirketidir</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Dünyanın</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en</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konuksever</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şirketi</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olma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misyonunu</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edinen</w:t>
      </w:r>
      <w:proofErr w:type="spellEnd"/>
      <w:r w:rsidRPr="00F43EEC">
        <w:rPr>
          <w:rFonts w:asciiTheme="minorHAnsi" w:eastAsiaTheme="minorEastAsia" w:hAnsiTheme="minorHAnsi" w:cs="Arial"/>
          <w:iCs/>
          <w:sz w:val="20"/>
          <w:szCs w:val="20"/>
          <w:lang w:val="tr-TR" w:eastAsia="en-GB"/>
        </w:rPr>
        <w:t xml:space="preserve"> Hilton, 2018 </w:t>
      </w:r>
      <w:proofErr w:type="spellStart"/>
      <w:r w:rsidRPr="00F43EEC">
        <w:rPr>
          <w:rFonts w:asciiTheme="minorHAnsi" w:eastAsiaTheme="minorEastAsia" w:hAnsiTheme="minorHAnsi" w:cs="Arial"/>
          <w:iCs/>
          <w:sz w:val="20"/>
          <w:szCs w:val="20"/>
          <w:lang w:val="tr-TR" w:eastAsia="en-GB"/>
        </w:rPr>
        <w:t>dünyanın</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en</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iyi</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işyerleri</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listesine</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girmiştir</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ve</w:t>
      </w:r>
      <w:proofErr w:type="spellEnd"/>
      <w:r w:rsidRPr="00F43EEC">
        <w:rPr>
          <w:rFonts w:asciiTheme="minorHAnsi" w:eastAsiaTheme="minorEastAsia" w:hAnsiTheme="minorHAnsi" w:cs="Arial"/>
          <w:iCs/>
          <w:sz w:val="20"/>
          <w:szCs w:val="20"/>
          <w:lang w:val="tr-TR" w:eastAsia="en-GB"/>
        </w:rPr>
        <w:t xml:space="preserve"> 100 </w:t>
      </w:r>
      <w:proofErr w:type="spellStart"/>
      <w:r w:rsidRPr="00F43EEC">
        <w:rPr>
          <w:rFonts w:asciiTheme="minorHAnsi" w:eastAsiaTheme="minorEastAsia" w:hAnsiTheme="minorHAnsi" w:cs="Arial"/>
          <w:iCs/>
          <w:sz w:val="20"/>
          <w:szCs w:val="20"/>
          <w:lang w:val="tr-TR" w:eastAsia="en-GB"/>
        </w:rPr>
        <w:t>yıllık</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tarihinde</w:t>
      </w:r>
      <w:proofErr w:type="spellEnd"/>
      <w:r w:rsidRPr="00F43EEC">
        <w:rPr>
          <w:rFonts w:asciiTheme="minorHAnsi" w:eastAsiaTheme="minorEastAsia" w:hAnsiTheme="minorHAnsi" w:cs="Arial"/>
          <w:iCs/>
          <w:sz w:val="20"/>
          <w:szCs w:val="20"/>
          <w:lang w:val="tr-TR" w:eastAsia="en-GB"/>
        </w:rPr>
        <w:t xml:space="preserve"> 3 </w:t>
      </w:r>
      <w:proofErr w:type="spellStart"/>
      <w:r w:rsidRPr="00F43EEC">
        <w:rPr>
          <w:rFonts w:asciiTheme="minorHAnsi" w:eastAsiaTheme="minorEastAsia" w:hAnsiTheme="minorHAnsi" w:cs="Arial"/>
          <w:iCs/>
          <w:sz w:val="20"/>
          <w:szCs w:val="20"/>
          <w:lang w:val="tr-TR" w:eastAsia="en-GB"/>
        </w:rPr>
        <w:t>milyardan</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fazla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misafirine</w:t>
      </w:r>
      <w:proofErr w:type="spellEnd"/>
      <w:r w:rsidRPr="00F43EEC">
        <w:rPr>
          <w:rFonts w:asciiTheme="minorHAnsi" w:eastAsiaTheme="minorEastAsia" w:hAnsiTheme="minorHAnsi" w:cs="Arial"/>
          <w:iCs/>
          <w:sz w:val="20"/>
          <w:szCs w:val="20"/>
          <w:lang w:val="tr-TR" w:eastAsia="en-GB"/>
        </w:rPr>
        <w:t xml:space="preserve"> Hilton </w:t>
      </w:r>
      <w:proofErr w:type="spellStart"/>
      <w:r w:rsidRPr="00F43EEC">
        <w:rPr>
          <w:rFonts w:asciiTheme="minorHAnsi" w:eastAsiaTheme="minorEastAsia" w:hAnsiTheme="minorHAnsi" w:cs="Arial"/>
          <w:iCs/>
          <w:sz w:val="20"/>
          <w:szCs w:val="20"/>
          <w:lang w:val="tr-TR" w:eastAsia="en-GB"/>
        </w:rPr>
        <w:t>deneyimi</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yaşatmıştır</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Ödüllü</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konuk</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sadakat</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programı</w:t>
      </w:r>
      <w:proofErr w:type="spellEnd"/>
      <w:r w:rsidRPr="00F43EEC">
        <w:rPr>
          <w:rFonts w:asciiTheme="minorHAnsi" w:eastAsiaTheme="minorEastAsia" w:hAnsiTheme="minorHAnsi" w:cs="Arial"/>
          <w:iCs/>
          <w:sz w:val="20"/>
          <w:szCs w:val="20"/>
          <w:lang w:val="tr-TR" w:eastAsia="en-GB"/>
        </w:rPr>
        <w:t xml:space="preserve"> Hilton Honors </w:t>
      </w:r>
      <w:proofErr w:type="spellStart"/>
      <w:r w:rsidRPr="00F43EEC">
        <w:rPr>
          <w:rFonts w:asciiTheme="minorHAnsi" w:eastAsiaTheme="minorEastAsia" w:hAnsiTheme="minorHAnsi" w:cs="Arial"/>
          <w:iCs/>
          <w:sz w:val="20"/>
          <w:szCs w:val="20"/>
          <w:lang w:val="tr-TR" w:eastAsia="en-GB"/>
        </w:rPr>
        <w:t>sayesinde</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doğrudan</w:t>
      </w:r>
      <w:proofErr w:type="spellEnd"/>
      <w:r w:rsidRPr="00F43EEC">
        <w:rPr>
          <w:rFonts w:asciiTheme="minorHAnsi" w:eastAsiaTheme="minorEastAsia" w:hAnsiTheme="minorHAnsi" w:cs="Arial"/>
          <w:iCs/>
          <w:sz w:val="20"/>
          <w:szCs w:val="20"/>
          <w:lang w:val="tr-TR" w:eastAsia="en-GB"/>
        </w:rPr>
        <w:t xml:space="preserve"> Hilton </w:t>
      </w:r>
      <w:proofErr w:type="spellStart"/>
      <w:r w:rsidRPr="00F43EEC">
        <w:rPr>
          <w:rFonts w:asciiTheme="minorHAnsi" w:eastAsiaTheme="minorEastAsia" w:hAnsiTheme="minorHAnsi" w:cs="Arial"/>
          <w:iCs/>
          <w:sz w:val="20"/>
          <w:szCs w:val="20"/>
          <w:lang w:val="tr-TR" w:eastAsia="en-GB"/>
        </w:rPr>
        <w:t>kanallarından</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rezervasyon</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yapan</w:t>
      </w:r>
      <w:proofErr w:type="spellEnd"/>
      <w:r w:rsidRPr="00F43EEC">
        <w:rPr>
          <w:rFonts w:asciiTheme="minorHAnsi" w:eastAsiaTheme="minorEastAsia" w:hAnsiTheme="minorHAnsi" w:cs="Arial"/>
          <w:iCs/>
          <w:sz w:val="20"/>
          <w:szCs w:val="20"/>
          <w:lang w:val="tr-TR" w:eastAsia="en-GB"/>
        </w:rPr>
        <w:t xml:space="preserve"> 94 </w:t>
      </w:r>
      <w:proofErr w:type="spellStart"/>
      <w:r w:rsidRPr="00F43EEC">
        <w:rPr>
          <w:rFonts w:asciiTheme="minorHAnsi" w:eastAsiaTheme="minorEastAsia" w:hAnsiTheme="minorHAnsi" w:cs="Arial"/>
          <w:iCs/>
          <w:sz w:val="20"/>
          <w:szCs w:val="20"/>
          <w:lang w:val="tr-TR" w:eastAsia="en-GB"/>
        </w:rPr>
        <w:t>milyondan</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fazla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üye</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otel</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konaklamalarında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puan</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biriktirebilir</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paranın</w:t>
      </w:r>
      <w:proofErr w:type="spellEnd"/>
      <w:r w:rsidRPr="00F43EEC">
        <w:rPr>
          <w:rFonts w:asciiTheme="minorHAnsi" w:eastAsiaTheme="minorEastAsia" w:hAnsiTheme="minorHAnsi" w:cs="Arial"/>
          <w:iCs/>
          <w:sz w:val="20"/>
          <w:szCs w:val="20"/>
          <w:lang w:val="tr-TR" w:eastAsia="en-GB"/>
        </w:rPr>
        <w:t xml:space="preserve"> satın </w:t>
      </w:r>
      <w:proofErr w:type="spellStart"/>
      <w:r w:rsidRPr="00F43EEC">
        <w:rPr>
          <w:rFonts w:asciiTheme="minorHAnsi" w:eastAsiaTheme="minorEastAsia" w:hAnsiTheme="minorHAnsi" w:cs="Arial"/>
          <w:iCs/>
          <w:sz w:val="20"/>
          <w:szCs w:val="20"/>
          <w:lang w:val="tr-TR" w:eastAsia="en-GB"/>
        </w:rPr>
        <w:t>alamayacağı</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deneyimler</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kazanabilir</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oda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seçimi</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dijital</w:t>
      </w:r>
      <w:proofErr w:type="spellEnd"/>
      <w:r w:rsidRPr="00F43EEC">
        <w:rPr>
          <w:rFonts w:asciiTheme="minorHAnsi" w:eastAsiaTheme="minorEastAsia" w:hAnsiTheme="minorHAnsi" w:cs="Arial"/>
          <w:iCs/>
          <w:sz w:val="20"/>
          <w:szCs w:val="20"/>
          <w:lang w:val="tr-TR" w:eastAsia="en-GB"/>
        </w:rPr>
        <w:t xml:space="preserve"> check-in, </w:t>
      </w:r>
      <w:proofErr w:type="spellStart"/>
      <w:r w:rsidRPr="00F43EEC">
        <w:rPr>
          <w:rFonts w:asciiTheme="minorHAnsi" w:eastAsiaTheme="minorEastAsia" w:hAnsiTheme="minorHAnsi" w:cs="Arial"/>
          <w:iCs/>
          <w:sz w:val="20"/>
          <w:szCs w:val="20"/>
          <w:lang w:val="tr-TR" w:eastAsia="en-GB"/>
        </w:rPr>
        <w:t>Dijital</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Anahtar</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ve</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Bağlantılı</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Oda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gibi</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avantajlardan</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anında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yararlanabilir</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Daha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fazla</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bilgi</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için</w:t>
      </w:r>
      <w:proofErr w:type="spellEnd"/>
      <w:r w:rsidRPr="00F43EEC">
        <w:rPr>
          <w:rFonts w:asciiTheme="minorHAnsi" w:eastAsiaTheme="minorEastAsia" w:hAnsiTheme="minorHAnsi" w:cs="Arial"/>
          <w:iCs/>
          <w:sz w:val="20"/>
          <w:szCs w:val="20"/>
          <w:lang w:val="tr-TR" w:eastAsia="en-GB"/>
        </w:rPr>
        <w:t xml:space="preserve"> newsroom.hilton.com </w:t>
      </w:r>
      <w:proofErr w:type="spellStart"/>
      <w:r w:rsidRPr="00F43EEC">
        <w:rPr>
          <w:rFonts w:asciiTheme="minorHAnsi" w:eastAsiaTheme="minorEastAsia" w:hAnsiTheme="minorHAnsi" w:cs="Arial"/>
          <w:iCs/>
          <w:sz w:val="20"/>
          <w:szCs w:val="20"/>
          <w:lang w:val="tr-TR" w:eastAsia="en-GB"/>
        </w:rPr>
        <w:t>adresini</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ziyaret</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edebilir</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ve</w:t>
      </w:r>
      <w:proofErr w:type="spellEnd"/>
      <w:r w:rsidRPr="00F43EEC">
        <w:rPr>
          <w:rFonts w:asciiTheme="minorHAnsi" w:eastAsiaTheme="minorEastAsia" w:hAnsiTheme="minorHAnsi" w:cs="Arial"/>
          <w:iCs/>
          <w:sz w:val="20"/>
          <w:szCs w:val="20"/>
          <w:lang w:val="tr-TR" w:eastAsia="en-GB"/>
        </w:rPr>
        <w:t xml:space="preserve"> Facebook, Twitter, LinkedIn, Instagram </w:t>
      </w:r>
      <w:proofErr w:type="spellStart"/>
      <w:r w:rsidRPr="00F43EEC">
        <w:rPr>
          <w:rFonts w:asciiTheme="minorHAnsi" w:eastAsiaTheme="minorEastAsia" w:hAnsiTheme="minorHAnsi" w:cs="Arial"/>
          <w:iCs/>
          <w:sz w:val="20"/>
          <w:szCs w:val="20"/>
          <w:lang w:val="tr-TR" w:eastAsia="en-GB"/>
        </w:rPr>
        <w:t>ve</w:t>
      </w:r>
      <w:proofErr w:type="spellEnd"/>
      <w:r w:rsidRPr="00F43EEC">
        <w:rPr>
          <w:rFonts w:asciiTheme="minorHAnsi" w:eastAsiaTheme="minorEastAsia" w:hAnsiTheme="minorHAnsi" w:cs="Arial"/>
          <w:iCs/>
          <w:sz w:val="20"/>
          <w:szCs w:val="20"/>
          <w:lang w:val="tr-TR" w:eastAsia="en-GB"/>
        </w:rPr>
        <w:t xml:space="preserve"> YouTube </w:t>
      </w:r>
      <w:proofErr w:type="spellStart"/>
      <w:r w:rsidRPr="00F43EEC">
        <w:rPr>
          <w:rFonts w:asciiTheme="minorHAnsi" w:eastAsiaTheme="minorEastAsia" w:hAnsiTheme="minorHAnsi" w:cs="Arial"/>
          <w:iCs/>
          <w:sz w:val="20"/>
          <w:szCs w:val="20"/>
          <w:lang w:val="tr-TR" w:eastAsia="en-GB"/>
        </w:rPr>
        <w:t>platformlarından</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Hilton’u</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takip</w:t>
      </w:r>
      <w:proofErr w:type="spellEnd"/>
      <w:r w:rsidRPr="00F43EEC">
        <w:rPr>
          <w:rFonts w:asciiTheme="minorHAnsi" w:eastAsiaTheme="minorEastAsia" w:hAnsiTheme="minorHAnsi" w:cs="Arial"/>
          <w:iCs/>
          <w:sz w:val="20"/>
          <w:szCs w:val="20"/>
          <w:lang w:val="tr-TR" w:eastAsia="en-GB"/>
        </w:rPr>
        <w:t xml:space="preserve"> </w:t>
      </w:r>
      <w:proofErr w:type="spellStart"/>
      <w:r w:rsidRPr="00F43EEC">
        <w:rPr>
          <w:rFonts w:asciiTheme="minorHAnsi" w:eastAsiaTheme="minorEastAsia" w:hAnsiTheme="minorHAnsi" w:cs="Arial"/>
          <w:iCs/>
          <w:sz w:val="20"/>
          <w:szCs w:val="20"/>
          <w:lang w:val="tr-TR" w:eastAsia="en-GB"/>
        </w:rPr>
        <w:t>edebilirsiniz</w:t>
      </w:r>
      <w:proofErr w:type="spellEnd"/>
      <w:r w:rsidRPr="00F43EEC">
        <w:rPr>
          <w:rFonts w:asciiTheme="minorHAnsi" w:eastAsiaTheme="minorEastAsia" w:hAnsiTheme="minorHAnsi" w:cs="Arial"/>
          <w:iCs/>
          <w:sz w:val="20"/>
          <w:szCs w:val="20"/>
          <w:lang w:val="tr-TR" w:eastAsia="en-GB"/>
        </w:rPr>
        <w:t>.</w:t>
      </w:r>
    </w:p>
    <w:p w14:paraId="671957FC" w14:textId="5BE1A26F" w:rsidR="009622E2" w:rsidRPr="00F43EEC" w:rsidRDefault="009622E2" w:rsidP="00F43EEC">
      <w:pPr>
        <w:spacing w:line="276" w:lineRule="auto"/>
        <w:jc w:val="both"/>
        <w:rPr>
          <w:rFonts w:cs="Arial"/>
          <w:iCs/>
          <w:sz w:val="20"/>
          <w:szCs w:val="20"/>
          <w:lang w:val="tr-TR"/>
        </w:rPr>
      </w:pPr>
    </w:p>
    <w:sectPr w:rsidR="009622E2" w:rsidRPr="00F43EEC" w:rsidSect="002725A7">
      <w:headerReference w:type="default"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2FD31" w14:textId="77777777" w:rsidR="004C1AFC" w:rsidRDefault="004C1AFC">
      <w:r>
        <w:separator/>
      </w:r>
    </w:p>
  </w:endnote>
  <w:endnote w:type="continuationSeparator" w:id="0">
    <w:p w14:paraId="1671D858" w14:textId="77777777" w:rsidR="004C1AFC" w:rsidRDefault="004C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Loew2018">
    <w:altName w:val="Calibri"/>
    <w:panose1 w:val="00000000000000000000"/>
    <w:charset w:val="00"/>
    <w:family w:val="modern"/>
    <w:notTrueType/>
    <w:pitch w:val="variable"/>
    <w:sig w:usb0="20000207" w:usb1="00000001" w:usb2="00000000" w:usb3="00000000" w:csb0="00000197"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A41D" w14:textId="77777777" w:rsidR="00EC2CA6" w:rsidRPr="00207087" w:rsidRDefault="00EC2CA6" w:rsidP="00207087">
    <w:pPr>
      <w:rPr>
        <w:rFonts w:eastAsia="Times New Roman"/>
        <w:color w:val="FF0000"/>
        <w:sz w:val="18"/>
        <w:szCs w:val="18"/>
      </w:rPr>
    </w:pPr>
    <w:r w:rsidRPr="00207087">
      <w:rPr>
        <w:rFonts w:eastAsia="Times New Roman"/>
        <w:color w:val="000000"/>
        <w:sz w:val="18"/>
        <w:szCs w:val="18"/>
      </w:rPr>
      <w:t>*Kids stay for free up to 12 years old and eat for free up to five years old.</w:t>
    </w:r>
    <w:r w:rsidRPr="00207087">
      <w:rPr>
        <w:rStyle w:val="apple-converted-space"/>
        <w:rFonts w:eastAsia="Times New Roman"/>
        <w:color w:val="000000"/>
        <w:sz w:val="18"/>
        <w:szCs w:val="18"/>
      </w:rPr>
      <w:t> </w:t>
    </w:r>
    <w:hyperlink r:id="rId1" w:tooltip="https://explore.hilton.com/families/terms-conditions/" w:history="1">
      <w:r w:rsidRPr="00207087">
        <w:rPr>
          <w:rStyle w:val="Kpr"/>
          <w:rFonts w:eastAsia="Times New Roman"/>
          <w:color w:val="954F72"/>
          <w:sz w:val="18"/>
          <w:szCs w:val="18"/>
        </w:rPr>
        <w:t>Terms and conditions apply</w:t>
      </w:r>
    </w:hyperlink>
    <w:r w:rsidRPr="00207087">
      <w:rPr>
        <w:rFonts w:eastAsia="Times New Roman"/>
        <w:color w:val="000000"/>
        <w:sz w:val="18"/>
        <w:szCs w:val="18"/>
      </w:rPr>
      <w:t>.</w:t>
    </w:r>
  </w:p>
  <w:p w14:paraId="6AD641A7" w14:textId="77777777" w:rsidR="00EC2CA6" w:rsidRPr="00EC2CA6" w:rsidRDefault="00EC2CA6" w:rsidP="00EC2C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6035A" w14:textId="77777777" w:rsidR="004C1AFC" w:rsidRDefault="004C1AFC">
      <w:r>
        <w:separator/>
      </w:r>
    </w:p>
  </w:footnote>
  <w:footnote w:type="continuationSeparator" w:id="0">
    <w:p w14:paraId="5ACF7A42" w14:textId="77777777" w:rsidR="004C1AFC" w:rsidRDefault="004C1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4AEB" w14:textId="3C51C537" w:rsidR="009622E2" w:rsidRPr="009622E2" w:rsidRDefault="009622E2" w:rsidP="009622E2">
    <w:pPr>
      <w:rPr>
        <w:rFonts w:ascii="Times New Roman" w:eastAsia="Times New Roman" w:hAnsi="Times New Roman" w:cs="Times New Roman"/>
      </w:rPr>
    </w:pPr>
    <w:r>
      <w:rPr>
        <w:noProof/>
        <w:lang w:val="en-US" w:eastAsia="en-US"/>
      </w:rPr>
      <w:drawing>
        <wp:anchor distT="0" distB="0" distL="114300" distR="114300" simplePos="0" relativeHeight="251659264" behindDoc="0" locked="0" layoutInCell="1" allowOverlap="1" wp14:anchorId="60BC8BF3" wp14:editId="442B3620">
          <wp:simplePos x="0" y="0"/>
          <wp:positionH relativeFrom="column">
            <wp:posOffset>5282119</wp:posOffset>
          </wp:positionH>
          <wp:positionV relativeFrom="paragraph">
            <wp:posOffset>-167478</wp:posOffset>
          </wp:positionV>
          <wp:extent cx="1096996" cy="466928"/>
          <wp:effectExtent l="0" t="0" r="0" b="0"/>
          <wp:wrapNone/>
          <wp:docPr id="7" name="Picture 1"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0512" cy="4769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96D62" w14:textId="60249B4B" w:rsidR="002449BA" w:rsidRPr="002449BA" w:rsidRDefault="00616595" w:rsidP="002449BA">
    <w:pPr>
      <w:rPr>
        <w:rFonts w:ascii="Times New Roman" w:eastAsia="Times New Roman" w:hAnsi="Times New Roman" w:cs="Times New Roman"/>
      </w:rPr>
    </w:pPr>
    <w:r w:rsidRPr="002449BA">
      <w:rPr>
        <w:rFonts w:ascii="Times New Roman" w:eastAsia="Times New Roman" w:hAnsi="Times New Roman" w:cs="Times New Roman"/>
      </w:rPr>
      <w:fldChar w:fldCharType="begin"/>
    </w:r>
    <w:r w:rsidRPr="002449BA">
      <w:rPr>
        <w:rFonts w:ascii="Times New Roman" w:eastAsia="Times New Roman" w:hAnsi="Times New Roman" w:cs="Times New Roman"/>
      </w:rPr>
      <w:instrText xml:space="preserve"> INCLUDEPICTURE "http://logok.org/wp-content/uploads/2017/05/Hilton-logo-2017-enterprise.png" \* MERGEFORMATINET </w:instrText>
    </w:r>
    <w:r w:rsidRPr="002449BA">
      <w:rPr>
        <w:rFonts w:ascii="Times New Roman" w:eastAsia="Times New Roman" w:hAnsi="Times New Roman" w:cs="Times New Roman"/>
      </w:rPr>
      <w:fldChar w:fldCharType="end"/>
    </w:r>
  </w:p>
  <w:p w14:paraId="3BF5C1E6" w14:textId="79D338C3" w:rsidR="002449BA" w:rsidRPr="002449BA" w:rsidRDefault="004C1AFC" w:rsidP="002449BA">
    <w:pPr>
      <w:rPr>
        <w:rFonts w:ascii="Times New Roman" w:eastAsia="Times New Roman" w:hAnsi="Times New Roman" w:cs="Times New Roman"/>
      </w:rPr>
    </w:pPr>
  </w:p>
  <w:p w14:paraId="5E0D23C3" w14:textId="77777777" w:rsidR="002449BA" w:rsidRDefault="004C1A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CAD"/>
    <w:multiLevelType w:val="multilevel"/>
    <w:tmpl w:val="14E8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D06614"/>
    <w:multiLevelType w:val="multilevel"/>
    <w:tmpl w:val="9EB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10F00"/>
    <w:multiLevelType w:val="hybridMultilevel"/>
    <w:tmpl w:val="322C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1176C"/>
    <w:multiLevelType w:val="multilevel"/>
    <w:tmpl w:val="8152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AF5E24"/>
    <w:multiLevelType w:val="multilevel"/>
    <w:tmpl w:val="8F10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510633"/>
    <w:multiLevelType w:val="hybridMultilevel"/>
    <w:tmpl w:val="0B16C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71FD"/>
    <w:multiLevelType w:val="multilevel"/>
    <w:tmpl w:val="90F2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7739FC"/>
    <w:multiLevelType w:val="hybridMultilevel"/>
    <w:tmpl w:val="7CC074B0"/>
    <w:lvl w:ilvl="0" w:tplc="48845984">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2D80A3F"/>
    <w:multiLevelType w:val="hybridMultilevel"/>
    <w:tmpl w:val="9884A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1C3206E"/>
    <w:multiLevelType w:val="hybridMultilevel"/>
    <w:tmpl w:val="AC6E9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B1"/>
    <w:rsid w:val="00044D22"/>
    <w:rsid w:val="000630BF"/>
    <w:rsid w:val="000A7CE1"/>
    <w:rsid w:val="000C0340"/>
    <w:rsid w:val="000C32C7"/>
    <w:rsid w:val="000D6A5A"/>
    <w:rsid w:val="000F12DC"/>
    <w:rsid w:val="00127693"/>
    <w:rsid w:val="00152569"/>
    <w:rsid w:val="00191FD7"/>
    <w:rsid w:val="001A2D0F"/>
    <w:rsid w:val="001B00F1"/>
    <w:rsid w:val="001D384C"/>
    <w:rsid w:val="00207087"/>
    <w:rsid w:val="00216F46"/>
    <w:rsid w:val="00240480"/>
    <w:rsid w:val="00257503"/>
    <w:rsid w:val="002725A7"/>
    <w:rsid w:val="00277EAF"/>
    <w:rsid w:val="0028042D"/>
    <w:rsid w:val="00284256"/>
    <w:rsid w:val="002A4946"/>
    <w:rsid w:val="002B1B73"/>
    <w:rsid w:val="002B7ADA"/>
    <w:rsid w:val="0033295F"/>
    <w:rsid w:val="003420BF"/>
    <w:rsid w:val="00353B5E"/>
    <w:rsid w:val="003743E6"/>
    <w:rsid w:val="00387CA4"/>
    <w:rsid w:val="003D5C7B"/>
    <w:rsid w:val="00416DA1"/>
    <w:rsid w:val="00423DE7"/>
    <w:rsid w:val="00424681"/>
    <w:rsid w:val="00433EF6"/>
    <w:rsid w:val="00437B25"/>
    <w:rsid w:val="004525B6"/>
    <w:rsid w:val="00487D14"/>
    <w:rsid w:val="004942B2"/>
    <w:rsid w:val="00494DA7"/>
    <w:rsid w:val="004A56F9"/>
    <w:rsid w:val="004C1AFC"/>
    <w:rsid w:val="00501373"/>
    <w:rsid w:val="00564A15"/>
    <w:rsid w:val="005D73B2"/>
    <w:rsid w:val="006104D9"/>
    <w:rsid w:val="00612CCD"/>
    <w:rsid w:val="00616595"/>
    <w:rsid w:val="00621D7C"/>
    <w:rsid w:val="0063055A"/>
    <w:rsid w:val="00667021"/>
    <w:rsid w:val="00670E0D"/>
    <w:rsid w:val="006C3F00"/>
    <w:rsid w:val="006F000B"/>
    <w:rsid w:val="0076733C"/>
    <w:rsid w:val="00784DB1"/>
    <w:rsid w:val="00786AA5"/>
    <w:rsid w:val="007F6B0F"/>
    <w:rsid w:val="00812EAC"/>
    <w:rsid w:val="00833F36"/>
    <w:rsid w:val="008652D8"/>
    <w:rsid w:val="0089479E"/>
    <w:rsid w:val="0089714E"/>
    <w:rsid w:val="008E0D88"/>
    <w:rsid w:val="00942300"/>
    <w:rsid w:val="00960BEF"/>
    <w:rsid w:val="009622E2"/>
    <w:rsid w:val="00973F6C"/>
    <w:rsid w:val="00A51EDE"/>
    <w:rsid w:val="00A77044"/>
    <w:rsid w:val="00A82E4D"/>
    <w:rsid w:val="00A86A98"/>
    <w:rsid w:val="00A90BEF"/>
    <w:rsid w:val="00AA3511"/>
    <w:rsid w:val="00AC53CE"/>
    <w:rsid w:val="00AF323F"/>
    <w:rsid w:val="00B0059C"/>
    <w:rsid w:val="00B5325E"/>
    <w:rsid w:val="00BE2E94"/>
    <w:rsid w:val="00C618D6"/>
    <w:rsid w:val="00C844BD"/>
    <w:rsid w:val="00CB253B"/>
    <w:rsid w:val="00CE0B60"/>
    <w:rsid w:val="00CF4008"/>
    <w:rsid w:val="00D30032"/>
    <w:rsid w:val="00DB73B4"/>
    <w:rsid w:val="00E53E2B"/>
    <w:rsid w:val="00E54DE2"/>
    <w:rsid w:val="00E57DB4"/>
    <w:rsid w:val="00EB1080"/>
    <w:rsid w:val="00EB45F9"/>
    <w:rsid w:val="00EB5103"/>
    <w:rsid w:val="00EC2CA6"/>
    <w:rsid w:val="00EF126A"/>
    <w:rsid w:val="00EF4DA2"/>
    <w:rsid w:val="00F43EEC"/>
    <w:rsid w:val="00F66C5A"/>
    <w:rsid w:val="00F748D3"/>
    <w:rsid w:val="00F9649A"/>
    <w:rsid w:val="00FC7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37DEE"/>
  <w15:docId w15:val="{2733B652-622D-2B46-8607-5E189AD7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525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4DB1"/>
    <w:pPr>
      <w:tabs>
        <w:tab w:val="center" w:pos="4680"/>
        <w:tab w:val="right" w:pos="9360"/>
      </w:tabs>
    </w:pPr>
  </w:style>
  <w:style w:type="character" w:customStyle="1" w:styleId="stbilgiChar">
    <w:name w:val="Üstbilgi Char"/>
    <w:basedOn w:val="VarsaylanParagrafYazTipi"/>
    <w:link w:val="stbilgi"/>
    <w:uiPriority w:val="99"/>
    <w:rsid w:val="00784DB1"/>
  </w:style>
  <w:style w:type="paragraph" w:styleId="Altbilgi">
    <w:name w:val="footer"/>
    <w:basedOn w:val="Normal"/>
    <w:link w:val="AltbilgiChar"/>
    <w:uiPriority w:val="99"/>
    <w:unhideWhenUsed/>
    <w:rsid w:val="00784DB1"/>
    <w:pPr>
      <w:tabs>
        <w:tab w:val="center" w:pos="4680"/>
        <w:tab w:val="right" w:pos="9360"/>
      </w:tabs>
    </w:pPr>
  </w:style>
  <w:style w:type="character" w:customStyle="1" w:styleId="AltbilgiChar">
    <w:name w:val="Altbilgi Char"/>
    <w:basedOn w:val="VarsaylanParagrafYazTipi"/>
    <w:link w:val="Altbilgi"/>
    <w:uiPriority w:val="99"/>
    <w:rsid w:val="00784DB1"/>
  </w:style>
  <w:style w:type="paragraph" w:styleId="ListeParagraf">
    <w:name w:val="List Paragraph"/>
    <w:basedOn w:val="Normal"/>
    <w:uiPriority w:val="34"/>
    <w:qFormat/>
    <w:rsid w:val="00AF323F"/>
    <w:pPr>
      <w:ind w:left="720"/>
      <w:contextualSpacing/>
    </w:pPr>
  </w:style>
  <w:style w:type="character" w:styleId="Kpr">
    <w:name w:val="Hyperlink"/>
    <w:basedOn w:val="VarsaylanParagrafYazTipi"/>
    <w:uiPriority w:val="99"/>
    <w:unhideWhenUsed/>
    <w:rsid w:val="00AF323F"/>
    <w:rPr>
      <w:color w:val="0563C1"/>
      <w:u w:val="single"/>
    </w:rPr>
  </w:style>
  <w:style w:type="paragraph" w:styleId="DipnotMetni">
    <w:name w:val="footnote text"/>
    <w:basedOn w:val="Normal"/>
    <w:link w:val="DipnotMetniChar"/>
    <w:uiPriority w:val="99"/>
    <w:semiHidden/>
    <w:unhideWhenUsed/>
    <w:rsid w:val="00AF323F"/>
    <w:rPr>
      <w:rFonts w:ascii="Calibri" w:eastAsia="Calibri" w:hAnsi="Calibri" w:cs="Calibri"/>
      <w:sz w:val="20"/>
      <w:szCs w:val="20"/>
    </w:rPr>
  </w:style>
  <w:style w:type="character" w:customStyle="1" w:styleId="DipnotMetniChar">
    <w:name w:val="Dipnot Metni Char"/>
    <w:basedOn w:val="VarsaylanParagrafYazTipi"/>
    <w:link w:val="DipnotMetni"/>
    <w:uiPriority w:val="99"/>
    <w:semiHidden/>
    <w:rsid w:val="00AF323F"/>
    <w:rPr>
      <w:rFonts w:ascii="Calibri" w:eastAsia="Calibri" w:hAnsi="Calibri" w:cs="Calibri"/>
      <w:sz w:val="20"/>
      <w:szCs w:val="20"/>
    </w:rPr>
  </w:style>
  <w:style w:type="character" w:styleId="DipnotBavurusu">
    <w:name w:val="footnote reference"/>
    <w:basedOn w:val="VarsaylanParagrafYazTipi"/>
    <w:uiPriority w:val="99"/>
    <w:semiHidden/>
    <w:unhideWhenUsed/>
    <w:rsid w:val="00AF323F"/>
    <w:rPr>
      <w:vertAlign w:val="superscript"/>
    </w:rPr>
  </w:style>
  <w:style w:type="character" w:customStyle="1" w:styleId="UnresolvedMention1">
    <w:name w:val="Unresolved Mention1"/>
    <w:basedOn w:val="VarsaylanParagrafYazTipi"/>
    <w:uiPriority w:val="99"/>
    <w:semiHidden/>
    <w:unhideWhenUsed/>
    <w:rsid w:val="00AF323F"/>
    <w:rPr>
      <w:color w:val="605E5C"/>
      <w:shd w:val="clear" w:color="auto" w:fill="E1DFDD"/>
    </w:rPr>
  </w:style>
  <w:style w:type="character" w:customStyle="1" w:styleId="AralkYokChar">
    <w:name w:val="Aralık Yok Char"/>
    <w:basedOn w:val="VarsaylanParagrafYazTipi"/>
    <w:link w:val="AralkYok"/>
    <w:uiPriority w:val="1"/>
    <w:locked/>
    <w:rsid w:val="009622E2"/>
  </w:style>
  <w:style w:type="paragraph" w:styleId="AralkYok">
    <w:name w:val="No Spacing"/>
    <w:basedOn w:val="Normal"/>
    <w:link w:val="AralkYokChar"/>
    <w:uiPriority w:val="1"/>
    <w:qFormat/>
    <w:rsid w:val="009622E2"/>
  </w:style>
  <w:style w:type="character" w:styleId="AklamaBavurusu">
    <w:name w:val="annotation reference"/>
    <w:basedOn w:val="VarsaylanParagrafYazTipi"/>
    <w:uiPriority w:val="99"/>
    <w:semiHidden/>
    <w:unhideWhenUsed/>
    <w:rsid w:val="002B1B73"/>
    <w:rPr>
      <w:sz w:val="16"/>
      <w:szCs w:val="16"/>
    </w:rPr>
  </w:style>
  <w:style w:type="paragraph" w:styleId="AklamaMetni">
    <w:name w:val="annotation text"/>
    <w:basedOn w:val="Normal"/>
    <w:link w:val="AklamaMetniChar"/>
    <w:uiPriority w:val="99"/>
    <w:semiHidden/>
    <w:unhideWhenUsed/>
    <w:rsid w:val="002B1B73"/>
    <w:rPr>
      <w:sz w:val="20"/>
      <w:szCs w:val="20"/>
    </w:rPr>
  </w:style>
  <w:style w:type="character" w:customStyle="1" w:styleId="AklamaMetniChar">
    <w:name w:val="Açıklama Metni Char"/>
    <w:basedOn w:val="VarsaylanParagrafYazTipi"/>
    <w:link w:val="AklamaMetni"/>
    <w:uiPriority w:val="99"/>
    <w:semiHidden/>
    <w:rsid w:val="002B1B73"/>
    <w:rPr>
      <w:sz w:val="20"/>
      <w:szCs w:val="20"/>
    </w:rPr>
  </w:style>
  <w:style w:type="paragraph" w:styleId="AklamaKonusu">
    <w:name w:val="annotation subject"/>
    <w:basedOn w:val="AklamaMetni"/>
    <w:next w:val="AklamaMetni"/>
    <w:link w:val="AklamaKonusuChar"/>
    <w:uiPriority w:val="99"/>
    <w:semiHidden/>
    <w:unhideWhenUsed/>
    <w:rsid w:val="002B1B73"/>
    <w:rPr>
      <w:b/>
      <w:bCs/>
    </w:rPr>
  </w:style>
  <w:style w:type="character" w:customStyle="1" w:styleId="AklamaKonusuChar">
    <w:name w:val="Açıklama Konusu Char"/>
    <w:basedOn w:val="AklamaMetniChar"/>
    <w:link w:val="AklamaKonusu"/>
    <w:uiPriority w:val="99"/>
    <w:semiHidden/>
    <w:rsid w:val="002B1B73"/>
    <w:rPr>
      <w:b/>
      <w:bCs/>
      <w:sz w:val="20"/>
      <w:szCs w:val="20"/>
    </w:rPr>
  </w:style>
  <w:style w:type="paragraph" w:styleId="BalonMetni">
    <w:name w:val="Balloon Text"/>
    <w:basedOn w:val="Normal"/>
    <w:link w:val="BalonMetniChar"/>
    <w:uiPriority w:val="99"/>
    <w:semiHidden/>
    <w:unhideWhenUsed/>
    <w:rsid w:val="002B1B73"/>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B1B73"/>
    <w:rPr>
      <w:rFonts w:ascii="Times New Roman" w:hAnsi="Times New Roman" w:cs="Times New Roman"/>
      <w:sz w:val="18"/>
      <w:szCs w:val="18"/>
    </w:rPr>
  </w:style>
  <w:style w:type="character" w:customStyle="1" w:styleId="apple-converted-space">
    <w:name w:val="apple-converted-space"/>
    <w:basedOn w:val="VarsaylanParagrafYazTipi"/>
    <w:rsid w:val="00F9649A"/>
  </w:style>
  <w:style w:type="character" w:styleId="zlenenKpr">
    <w:name w:val="FollowedHyperlink"/>
    <w:basedOn w:val="VarsaylanParagrafYazTipi"/>
    <w:uiPriority w:val="99"/>
    <w:semiHidden/>
    <w:unhideWhenUsed/>
    <w:rsid w:val="004A56F9"/>
    <w:rPr>
      <w:color w:val="954F72" w:themeColor="followedHyperlink"/>
      <w:u w:val="single"/>
    </w:rPr>
  </w:style>
  <w:style w:type="character" w:customStyle="1" w:styleId="UnresolvedMention2">
    <w:name w:val="Unresolved Mention2"/>
    <w:basedOn w:val="VarsaylanParagrafYazTipi"/>
    <w:uiPriority w:val="99"/>
    <w:semiHidden/>
    <w:unhideWhenUsed/>
    <w:rsid w:val="00387CA4"/>
    <w:rPr>
      <w:color w:val="605E5C"/>
      <w:shd w:val="clear" w:color="auto" w:fill="E1DFDD"/>
    </w:rPr>
  </w:style>
  <w:style w:type="character" w:customStyle="1" w:styleId="Balk1Char">
    <w:name w:val="Başlık 1 Char"/>
    <w:basedOn w:val="VarsaylanParagrafYazTipi"/>
    <w:link w:val="Balk1"/>
    <w:uiPriority w:val="9"/>
    <w:rsid w:val="004525B6"/>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27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E54DE2"/>
    <w:rPr>
      <w:color w:val="605E5C"/>
      <w:shd w:val="clear" w:color="auto" w:fill="E1DFDD"/>
    </w:rPr>
  </w:style>
  <w:style w:type="paragraph" w:styleId="NormalWeb">
    <w:name w:val="Normal (Web)"/>
    <w:basedOn w:val="Normal"/>
    <w:uiPriority w:val="99"/>
    <w:semiHidden/>
    <w:unhideWhenUsed/>
    <w:rsid w:val="00F43EEC"/>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5199">
      <w:bodyDiv w:val="1"/>
      <w:marLeft w:val="0"/>
      <w:marRight w:val="0"/>
      <w:marTop w:val="0"/>
      <w:marBottom w:val="0"/>
      <w:divBdr>
        <w:top w:val="none" w:sz="0" w:space="0" w:color="auto"/>
        <w:left w:val="none" w:sz="0" w:space="0" w:color="auto"/>
        <w:bottom w:val="none" w:sz="0" w:space="0" w:color="auto"/>
        <w:right w:val="none" w:sz="0" w:space="0" w:color="auto"/>
      </w:divBdr>
    </w:div>
    <w:div w:id="262610011">
      <w:bodyDiv w:val="1"/>
      <w:marLeft w:val="0"/>
      <w:marRight w:val="0"/>
      <w:marTop w:val="0"/>
      <w:marBottom w:val="0"/>
      <w:divBdr>
        <w:top w:val="none" w:sz="0" w:space="0" w:color="auto"/>
        <w:left w:val="none" w:sz="0" w:space="0" w:color="auto"/>
        <w:bottom w:val="none" w:sz="0" w:space="0" w:color="auto"/>
        <w:right w:val="none" w:sz="0" w:space="0" w:color="auto"/>
      </w:divBdr>
    </w:div>
    <w:div w:id="301890427">
      <w:bodyDiv w:val="1"/>
      <w:marLeft w:val="0"/>
      <w:marRight w:val="0"/>
      <w:marTop w:val="0"/>
      <w:marBottom w:val="0"/>
      <w:divBdr>
        <w:top w:val="none" w:sz="0" w:space="0" w:color="auto"/>
        <w:left w:val="none" w:sz="0" w:space="0" w:color="auto"/>
        <w:bottom w:val="none" w:sz="0" w:space="0" w:color="auto"/>
        <w:right w:val="none" w:sz="0" w:space="0" w:color="auto"/>
      </w:divBdr>
    </w:div>
    <w:div w:id="376508841">
      <w:bodyDiv w:val="1"/>
      <w:marLeft w:val="0"/>
      <w:marRight w:val="0"/>
      <w:marTop w:val="0"/>
      <w:marBottom w:val="0"/>
      <w:divBdr>
        <w:top w:val="none" w:sz="0" w:space="0" w:color="auto"/>
        <w:left w:val="none" w:sz="0" w:space="0" w:color="auto"/>
        <w:bottom w:val="none" w:sz="0" w:space="0" w:color="auto"/>
        <w:right w:val="none" w:sz="0" w:space="0" w:color="auto"/>
      </w:divBdr>
    </w:div>
    <w:div w:id="539515203">
      <w:bodyDiv w:val="1"/>
      <w:marLeft w:val="0"/>
      <w:marRight w:val="0"/>
      <w:marTop w:val="0"/>
      <w:marBottom w:val="0"/>
      <w:divBdr>
        <w:top w:val="none" w:sz="0" w:space="0" w:color="auto"/>
        <w:left w:val="none" w:sz="0" w:space="0" w:color="auto"/>
        <w:bottom w:val="none" w:sz="0" w:space="0" w:color="auto"/>
        <w:right w:val="none" w:sz="0" w:space="0" w:color="auto"/>
      </w:divBdr>
    </w:div>
    <w:div w:id="550922337">
      <w:bodyDiv w:val="1"/>
      <w:marLeft w:val="0"/>
      <w:marRight w:val="0"/>
      <w:marTop w:val="0"/>
      <w:marBottom w:val="0"/>
      <w:divBdr>
        <w:top w:val="none" w:sz="0" w:space="0" w:color="auto"/>
        <w:left w:val="none" w:sz="0" w:space="0" w:color="auto"/>
        <w:bottom w:val="none" w:sz="0" w:space="0" w:color="auto"/>
        <w:right w:val="none" w:sz="0" w:space="0" w:color="auto"/>
      </w:divBdr>
    </w:div>
    <w:div w:id="591201950">
      <w:bodyDiv w:val="1"/>
      <w:marLeft w:val="0"/>
      <w:marRight w:val="0"/>
      <w:marTop w:val="0"/>
      <w:marBottom w:val="0"/>
      <w:divBdr>
        <w:top w:val="none" w:sz="0" w:space="0" w:color="auto"/>
        <w:left w:val="none" w:sz="0" w:space="0" w:color="auto"/>
        <w:bottom w:val="none" w:sz="0" w:space="0" w:color="auto"/>
        <w:right w:val="none" w:sz="0" w:space="0" w:color="auto"/>
      </w:divBdr>
    </w:div>
    <w:div w:id="680359465">
      <w:bodyDiv w:val="1"/>
      <w:marLeft w:val="0"/>
      <w:marRight w:val="0"/>
      <w:marTop w:val="0"/>
      <w:marBottom w:val="0"/>
      <w:divBdr>
        <w:top w:val="none" w:sz="0" w:space="0" w:color="auto"/>
        <w:left w:val="none" w:sz="0" w:space="0" w:color="auto"/>
        <w:bottom w:val="none" w:sz="0" w:space="0" w:color="auto"/>
        <w:right w:val="none" w:sz="0" w:space="0" w:color="auto"/>
      </w:divBdr>
    </w:div>
    <w:div w:id="682171676">
      <w:bodyDiv w:val="1"/>
      <w:marLeft w:val="0"/>
      <w:marRight w:val="0"/>
      <w:marTop w:val="0"/>
      <w:marBottom w:val="0"/>
      <w:divBdr>
        <w:top w:val="none" w:sz="0" w:space="0" w:color="auto"/>
        <w:left w:val="none" w:sz="0" w:space="0" w:color="auto"/>
        <w:bottom w:val="none" w:sz="0" w:space="0" w:color="auto"/>
        <w:right w:val="none" w:sz="0" w:space="0" w:color="auto"/>
      </w:divBdr>
    </w:div>
    <w:div w:id="777680729">
      <w:bodyDiv w:val="1"/>
      <w:marLeft w:val="0"/>
      <w:marRight w:val="0"/>
      <w:marTop w:val="0"/>
      <w:marBottom w:val="0"/>
      <w:divBdr>
        <w:top w:val="none" w:sz="0" w:space="0" w:color="auto"/>
        <w:left w:val="none" w:sz="0" w:space="0" w:color="auto"/>
        <w:bottom w:val="none" w:sz="0" w:space="0" w:color="auto"/>
        <w:right w:val="none" w:sz="0" w:space="0" w:color="auto"/>
      </w:divBdr>
    </w:div>
    <w:div w:id="779759691">
      <w:bodyDiv w:val="1"/>
      <w:marLeft w:val="0"/>
      <w:marRight w:val="0"/>
      <w:marTop w:val="0"/>
      <w:marBottom w:val="0"/>
      <w:divBdr>
        <w:top w:val="none" w:sz="0" w:space="0" w:color="auto"/>
        <w:left w:val="none" w:sz="0" w:space="0" w:color="auto"/>
        <w:bottom w:val="none" w:sz="0" w:space="0" w:color="auto"/>
        <w:right w:val="none" w:sz="0" w:space="0" w:color="auto"/>
      </w:divBdr>
    </w:div>
    <w:div w:id="876937571">
      <w:bodyDiv w:val="1"/>
      <w:marLeft w:val="0"/>
      <w:marRight w:val="0"/>
      <w:marTop w:val="0"/>
      <w:marBottom w:val="0"/>
      <w:divBdr>
        <w:top w:val="none" w:sz="0" w:space="0" w:color="auto"/>
        <w:left w:val="none" w:sz="0" w:space="0" w:color="auto"/>
        <w:bottom w:val="none" w:sz="0" w:space="0" w:color="auto"/>
        <w:right w:val="none" w:sz="0" w:space="0" w:color="auto"/>
      </w:divBdr>
    </w:div>
    <w:div w:id="957377009">
      <w:bodyDiv w:val="1"/>
      <w:marLeft w:val="0"/>
      <w:marRight w:val="0"/>
      <w:marTop w:val="0"/>
      <w:marBottom w:val="0"/>
      <w:divBdr>
        <w:top w:val="none" w:sz="0" w:space="0" w:color="auto"/>
        <w:left w:val="none" w:sz="0" w:space="0" w:color="auto"/>
        <w:bottom w:val="none" w:sz="0" w:space="0" w:color="auto"/>
        <w:right w:val="none" w:sz="0" w:space="0" w:color="auto"/>
      </w:divBdr>
    </w:div>
    <w:div w:id="963538293">
      <w:bodyDiv w:val="1"/>
      <w:marLeft w:val="0"/>
      <w:marRight w:val="0"/>
      <w:marTop w:val="0"/>
      <w:marBottom w:val="0"/>
      <w:divBdr>
        <w:top w:val="none" w:sz="0" w:space="0" w:color="auto"/>
        <w:left w:val="none" w:sz="0" w:space="0" w:color="auto"/>
        <w:bottom w:val="none" w:sz="0" w:space="0" w:color="auto"/>
        <w:right w:val="none" w:sz="0" w:space="0" w:color="auto"/>
      </w:divBdr>
    </w:div>
    <w:div w:id="1027217905">
      <w:bodyDiv w:val="1"/>
      <w:marLeft w:val="0"/>
      <w:marRight w:val="0"/>
      <w:marTop w:val="0"/>
      <w:marBottom w:val="0"/>
      <w:divBdr>
        <w:top w:val="none" w:sz="0" w:space="0" w:color="auto"/>
        <w:left w:val="none" w:sz="0" w:space="0" w:color="auto"/>
        <w:bottom w:val="none" w:sz="0" w:space="0" w:color="auto"/>
        <w:right w:val="none" w:sz="0" w:space="0" w:color="auto"/>
      </w:divBdr>
    </w:div>
    <w:div w:id="1037975089">
      <w:bodyDiv w:val="1"/>
      <w:marLeft w:val="0"/>
      <w:marRight w:val="0"/>
      <w:marTop w:val="0"/>
      <w:marBottom w:val="0"/>
      <w:divBdr>
        <w:top w:val="none" w:sz="0" w:space="0" w:color="auto"/>
        <w:left w:val="none" w:sz="0" w:space="0" w:color="auto"/>
        <w:bottom w:val="none" w:sz="0" w:space="0" w:color="auto"/>
        <w:right w:val="none" w:sz="0" w:space="0" w:color="auto"/>
      </w:divBdr>
    </w:div>
    <w:div w:id="1066101434">
      <w:bodyDiv w:val="1"/>
      <w:marLeft w:val="0"/>
      <w:marRight w:val="0"/>
      <w:marTop w:val="0"/>
      <w:marBottom w:val="0"/>
      <w:divBdr>
        <w:top w:val="none" w:sz="0" w:space="0" w:color="auto"/>
        <w:left w:val="none" w:sz="0" w:space="0" w:color="auto"/>
        <w:bottom w:val="none" w:sz="0" w:space="0" w:color="auto"/>
        <w:right w:val="none" w:sz="0" w:space="0" w:color="auto"/>
      </w:divBdr>
    </w:div>
    <w:div w:id="1179999995">
      <w:bodyDiv w:val="1"/>
      <w:marLeft w:val="0"/>
      <w:marRight w:val="0"/>
      <w:marTop w:val="0"/>
      <w:marBottom w:val="0"/>
      <w:divBdr>
        <w:top w:val="none" w:sz="0" w:space="0" w:color="auto"/>
        <w:left w:val="none" w:sz="0" w:space="0" w:color="auto"/>
        <w:bottom w:val="none" w:sz="0" w:space="0" w:color="auto"/>
        <w:right w:val="none" w:sz="0" w:space="0" w:color="auto"/>
      </w:divBdr>
    </w:div>
    <w:div w:id="1236168479">
      <w:bodyDiv w:val="1"/>
      <w:marLeft w:val="0"/>
      <w:marRight w:val="0"/>
      <w:marTop w:val="0"/>
      <w:marBottom w:val="0"/>
      <w:divBdr>
        <w:top w:val="none" w:sz="0" w:space="0" w:color="auto"/>
        <w:left w:val="none" w:sz="0" w:space="0" w:color="auto"/>
        <w:bottom w:val="none" w:sz="0" w:space="0" w:color="auto"/>
        <w:right w:val="none" w:sz="0" w:space="0" w:color="auto"/>
      </w:divBdr>
    </w:div>
    <w:div w:id="1294871020">
      <w:bodyDiv w:val="1"/>
      <w:marLeft w:val="0"/>
      <w:marRight w:val="0"/>
      <w:marTop w:val="0"/>
      <w:marBottom w:val="0"/>
      <w:divBdr>
        <w:top w:val="none" w:sz="0" w:space="0" w:color="auto"/>
        <w:left w:val="none" w:sz="0" w:space="0" w:color="auto"/>
        <w:bottom w:val="none" w:sz="0" w:space="0" w:color="auto"/>
        <w:right w:val="none" w:sz="0" w:space="0" w:color="auto"/>
      </w:divBdr>
    </w:div>
    <w:div w:id="1331444567">
      <w:bodyDiv w:val="1"/>
      <w:marLeft w:val="0"/>
      <w:marRight w:val="0"/>
      <w:marTop w:val="0"/>
      <w:marBottom w:val="0"/>
      <w:divBdr>
        <w:top w:val="none" w:sz="0" w:space="0" w:color="auto"/>
        <w:left w:val="none" w:sz="0" w:space="0" w:color="auto"/>
        <w:bottom w:val="none" w:sz="0" w:space="0" w:color="auto"/>
        <w:right w:val="none" w:sz="0" w:space="0" w:color="auto"/>
      </w:divBdr>
    </w:div>
    <w:div w:id="1333264770">
      <w:bodyDiv w:val="1"/>
      <w:marLeft w:val="0"/>
      <w:marRight w:val="0"/>
      <w:marTop w:val="0"/>
      <w:marBottom w:val="0"/>
      <w:divBdr>
        <w:top w:val="none" w:sz="0" w:space="0" w:color="auto"/>
        <w:left w:val="none" w:sz="0" w:space="0" w:color="auto"/>
        <w:bottom w:val="none" w:sz="0" w:space="0" w:color="auto"/>
        <w:right w:val="none" w:sz="0" w:space="0" w:color="auto"/>
      </w:divBdr>
    </w:div>
    <w:div w:id="1464541860">
      <w:bodyDiv w:val="1"/>
      <w:marLeft w:val="0"/>
      <w:marRight w:val="0"/>
      <w:marTop w:val="0"/>
      <w:marBottom w:val="0"/>
      <w:divBdr>
        <w:top w:val="none" w:sz="0" w:space="0" w:color="auto"/>
        <w:left w:val="none" w:sz="0" w:space="0" w:color="auto"/>
        <w:bottom w:val="none" w:sz="0" w:space="0" w:color="auto"/>
        <w:right w:val="none" w:sz="0" w:space="0" w:color="auto"/>
      </w:divBdr>
    </w:div>
    <w:div w:id="1520048413">
      <w:bodyDiv w:val="1"/>
      <w:marLeft w:val="0"/>
      <w:marRight w:val="0"/>
      <w:marTop w:val="0"/>
      <w:marBottom w:val="0"/>
      <w:divBdr>
        <w:top w:val="none" w:sz="0" w:space="0" w:color="auto"/>
        <w:left w:val="none" w:sz="0" w:space="0" w:color="auto"/>
        <w:bottom w:val="none" w:sz="0" w:space="0" w:color="auto"/>
        <w:right w:val="none" w:sz="0" w:space="0" w:color="auto"/>
      </w:divBdr>
    </w:div>
    <w:div w:id="1537229490">
      <w:bodyDiv w:val="1"/>
      <w:marLeft w:val="0"/>
      <w:marRight w:val="0"/>
      <w:marTop w:val="0"/>
      <w:marBottom w:val="0"/>
      <w:divBdr>
        <w:top w:val="none" w:sz="0" w:space="0" w:color="auto"/>
        <w:left w:val="none" w:sz="0" w:space="0" w:color="auto"/>
        <w:bottom w:val="none" w:sz="0" w:space="0" w:color="auto"/>
        <w:right w:val="none" w:sz="0" w:space="0" w:color="auto"/>
      </w:divBdr>
    </w:div>
    <w:div w:id="1627734273">
      <w:bodyDiv w:val="1"/>
      <w:marLeft w:val="0"/>
      <w:marRight w:val="0"/>
      <w:marTop w:val="0"/>
      <w:marBottom w:val="0"/>
      <w:divBdr>
        <w:top w:val="none" w:sz="0" w:space="0" w:color="auto"/>
        <w:left w:val="none" w:sz="0" w:space="0" w:color="auto"/>
        <w:bottom w:val="none" w:sz="0" w:space="0" w:color="auto"/>
        <w:right w:val="none" w:sz="0" w:space="0" w:color="auto"/>
      </w:divBdr>
    </w:div>
    <w:div w:id="1638102571">
      <w:bodyDiv w:val="1"/>
      <w:marLeft w:val="0"/>
      <w:marRight w:val="0"/>
      <w:marTop w:val="0"/>
      <w:marBottom w:val="0"/>
      <w:divBdr>
        <w:top w:val="none" w:sz="0" w:space="0" w:color="auto"/>
        <w:left w:val="none" w:sz="0" w:space="0" w:color="auto"/>
        <w:bottom w:val="none" w:sz="0" w:space="0" w:color="auto"/>
        <w:right w:val="none" w:sz="0" w:space="0" w:color="auto"/>
      </w:divBdr>
    </w:div>
    <w:div w:id="1710573398">
      <w:bodyDiv w:val="1"/>
      <w:marLeft w:val="0"/>
      <w:marRight w:val="0"/>
      <w:marTop w:val="0"/>
      <w:marBottom w:val="0"/>
      <w:divBdr>
        <w:top w:val="none" w:sz="0" w:space="0" w:color="auto"/>
        <w:left w:val="none" w:sz="0" w:space="0" w:color="auto"/>
        <w:bottom w:val="none" w:sz="0" w:space="0" w:color="auto"/>
        <w:right w:val="none" w:sz="0" w:space="0" w:color="auto"/>
      </w:divBdr>
    </w:div>
    <w:div w:id="1769346849">
      <w:bodyDiv w:val="1"/>
      <w:marLeft w:val="0"/>
      <w:marRight w:val="0"/>
      <w:marTop w:val="0"/>
      <w:marBottom w:val="0"/>
      <w:divBdr>
        <w:top w:val="none" w:sz="0" w:space="0" w:color="auto"/>
        <w:left w:val="none" w:sz="0" w:space="0" w:color="auto"/>
        <w:bottom w:val="none" w:sz="0" w:space="0" w:color="auto"/>
        <w:right w:val="none" w:sz="0" w:space="0" w:color="auto"/>
      </w:divBdr>
    </w:div>
    <w:div w:id="1835685584">
      <w:bodyDiv w:val="1"/>
      <w:marLeft w:val="0"/>
      <w:marRight w:val="0"/>
      <w:marTop w:val="0"/>
      <w:marBottom w:val="0"/>
      <w:divBdr>
        <w:top w:val="none" w:sz="0" w:space="0" w:color="auto"/>
        <w:left w:val="none" w:sz="0" w:space="0" w:color="auto"/>
        <w:bottom w:val="none" w:sz="0" w:space="0" w:color="auto"/>
        <w:right w:val="none" w:sz="0" w:space="0" w:color="auto"/>
      </w:divBdr>
    </w:div>
    <w:div w:id="1912889615">
      <w:bodyDiv w:val="1"/>
      <w:marLeft w:val="0"/>
      <w:marRight w:val="0"/>
      <w:marTop w:val="0"/>
      <w:marBottom w:val="0"/>
      <w:divBdr>
        <w:top w:val="none" w:sz="0" w:space="0" w:color="auto"/>
        <w:left w:val="none" w:sz="0" w:space="0" w:color="auto"/>
        <w:bottom w:val="none" w:sz="0" w:space="0" w:color="auto"/>
        <w:right w:val="none" w:sz="0" w:space="0" w:color="auto"/>
      </w:divBdr>
    </w:div>
    <w:div w:id="2070490617">
      <w:bodyDiv w:val="1"/>
      <w:marLeft w:val="0"/>
      <w:marRight w:val="0"/>
      <w:marTop w:val="0"/>
      <w:marBottom w:val="0"/>
      <w:divBdr>
        <w:top w:val="none" w:sz="0" w:space="0" w:color="auto"/>
        <w:left w:val="none" w:sz="0" w:space="0" w:color="auto"/>
        <w:bottom w:val="none" w:sz="0" w:space="0" w:color="auto"/>
        <w:right w:val="none" w:sz="0" w:space="0" w:color="auto"/>
      </w:divBdr>
    </w:div>
    <w:div w:id="208498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hilton.com/en/hotels/france/hilton-paris-opera-PAROPHI/index.html" TargetMode="External"/><Relationship Id="rId13" Type="http://schemas.openxmlformats.org/officeDocument/2006/relationships/hyperlink" Target="https://www3.hilton.com/en/hotels/united-kingdom/hilton-london-bankside-LONSBHI/index.html?WT.srch=1&amp;WT.mc_id=zIMDPDA0EMEA1MB2PSH3PPC_Google_search4cid348943683_aid20678639883_me_kaud-773766417582:kwd-1312577040325Brand_Nano6LONSBHI7en&amp;utm_source=Google&amp;utm_medium=ppc&amp;utm_campaign=paidsearch&amp;campaignid=348943683&amp;adgroupid=20678639883&amp;targetid=aud-773766417582:kwd-131257704032&amp;gclid=Cj0KCQjw_5rtBRDxARIsAJfxvYCD8ZO9Rx7Qky6MYXs-AbakSzOGCo9rfZNtj6ZkhmarxtqCCKzZmMsaAh0REALw_wcB&amp;gclsrc=aw.d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hilton.com" TargetMode="External"/><Relationship Id="rId2" Type="http://schemas.openxmlformats.org/officeDocument/2006/relationships/styles" Target="styles.xml"/><Relationship Id="rId16" Type="http://schemas.openxmlformats.org/officeDocument/2006/relationships/hyperlink" Target="https://doubletree3.hilton.com/en/hotels/turkey/doubletree-by-hilton-hotel-avanos-cappadocia-NAVDTDI/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doubletree3.hilton.com/en/hotels/turkey/doubletree-by-hilton-afyonkarahisar-KRZDTDI/index.html" TargetMode="Externa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3.hilton.com/en/hotels/turkey/hilton-bursa-convention-center-and-spa-BTZHIHI/index.html" TargetMode="Externa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s://nam02.safelinks.protection.outlook.com/?url=https%3A%2F%2Fexplore.hilton.com%2Ffamilies%2Fterms-conditions%2F&amp;data=02%7C01%7CMaya.Chacko%40hilton.com%7C44c7add38e44421554e708d75d212e90%7C660292d2cfd54a3db7a7e8f7ee458a0a%7C0%7C0%7C637080269398478481&amp;sdata=QGh5CVk%2BApCcJ6g%2B5gpRPXg%2BHdXyfY5kmZyEha71kAY%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uploads-ssl.webflow.com/5ab25784c7fcbff004fa8dca/5aba614dba193615469bdba6_HiltonLogo_Black_Hi-Res.png"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Props1.xml><?xml version="1.0" encoding="utf-8"?>
<ds:datastoreItem xmlns:ds="http://schemas.openxmlformats.org/officeDocument/2006/customXml" ds:itemID="{8D3278A1-BCBF-441B-A9AC-23F7A437057B}"/>
</file>

<file path=customXml/itemProps2.xml><?xml version="1.0" encoding="utf-8"?>
<ds:datastoreItem xmlns:ds="http://schemas.openxmlformats.org/officeDocument/2006/customXml" ds:itemID="{46CC71A7-CBD8-45E4-AD9B-335FDAB949F5}"/>
</file>

<file path=customXml/itemProps3.xml><?xml version="1.0" encoding="utf-8"?>
<ds:datastoreItem xmlns:ds="http://schemas.openxmlformats.org/officeDocument/2006/customXml" ds:itemID="{C8FBCE3C-406F-4AF3-9C5F-599F08465DFB}"/>
</file>

<file path=docProps/app.xml><?xml version="1.0" encoding="utf-8"?>
<Properties xmlns="http://schemas.openxmlformats.org/officeDocument/2006/extended-properties" xmlns:vt="http://schemas.openxmlformats.org/officeDocument/2006/docPropsVTypes">
  <Template>Normal</Template>
  <TotalTime>87</TotalTime>
  <Pages>3</Pages>
  <Words>938</Words>
  <Characters>5348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Konadu</dc:creator>
  <cp:lastModifiedBy>Aysun Babacan</cp:lastModifiedBy>
  <cp:revision>11</cp:revision>
  <dcterms:created xsi:type="dcterms:W3CDTF">2019-11-04T07:58:00Z</dcterms:created>
  <dcterms:modified xsi:type="dcterms:W3CDTF">2019-11-04T09:24:00Z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