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C24CE" w14:textId="77777777" w:rsidR="00BA4229" w:rsidRPr="00FE2A33" w:rsidRDefault="00BA4229" w:rsidP="00BA4229">
      <w:pPr>
        <w:pStyle w:val="BodyA"/>
        <w:rPr>
          <w:rFonts w:ascii="Verdana" w:eastAsia="Verdana" w:hAnsi="Verdana" w:cs="Verdana"/>
          <w:b/>
          <w:bCs/>
          <w:sz w:val="32"/>
          <w:szCs w:val="32"/>
          <w:u w:val="single"/>
        </w:rPr>
      </w:pPr>
      <w:r w:rsidRPr="00FE2A33">
        <w:rPr>
          <w:rFonts w:ascii="Verdana" w:hAnsi="Verdana"/>
          <w:b/>
          <w:bCs/>
          <w:sz w:val="32"/>
          <w:szCs w:val="32"/>
          <w:u w:val="single"/>
        </w:rPr>
        <w:t>BASIN BÜLTENİ</w:t>
      </w:r>
    </w:p>
    <w:p w14:paraId="640EF311" w14:textId="77777777" w:rsidR="00BA4229" w:rsidRPr="00FE2A33" w:rsidRDefault="00BA4229" w:rsidP="001F15A0">
      <w:pPr>
        <w:spacing w:after="120" w:line="360" w:lineRule="auto"/>
        <w:jc w:val="center"/>
        <w:rPr>
          <w:rFonts w:ascii="Verdana" w:hAnsi="Verdana"/>
          <w:b/>
          <w:bCs/>
          <w:sz w:val="24"/>
          <w:szCs w:val="24"/>
          <w:u w:val="single"/>
        </w:rPr>
      </w:pPr>
    </w:p>
    <w:p w14:paraId="768361A8" w14:textId="77777777" w:rsidR="003F6DE7" w:rsidRDefault="003F6DE7" w:rsidP="001F15A0">
      <w:pPr>
        <w:spacing w:after="120" w:line="360" w:lineRule="auto"/>
        <w:jc w:val="center"/>
        <w:rPr>
          <w:rFonts w:ascii="Verdana" w:hAnsi="Verdana"/>
          <w:b/>
          <w:bCs/>
          <w:i/>
          <w:iCs/>
          <w:sz w:val="24"/>
          <w:szCs w:val="24"/>
          <w:u w:val="single"/>
        </w:rPr>
      </w:pPr>
    </w:p>
    <w:p w14:paraId="51CD7355" w14:textId="1CE14EDD" w:rsidR="00804D41" w:rsidRDefault="001F15A0" w:rsidP="00EF4E5E">
      <w:pPr>
        <w:spacing w:after="120" w:line="360" w:lineRule="auto"/>
        <w:jc w:val="center"/>
        <w:rPr>
          <w:rFonts w:ascii="Verdana" w:hAnsi="Verdana"/>
          <w:b/>
          <w:bCs/>
          <w:i/>
          <w:iCs/>
          <w:sz w:val="24"/>
          <w:szCs w:val="24"/>
          <w:u w:val="single"/>
        </w:rPr>
      </w:pPr>
      <w:r w:rsidRPr="00FE2A33">
        <w:rPr>
          <w:rFonts w:ascii="Verdana" w:hAnsi="Verdana"/>
          <w:b/>
          <w:bCs/>
          <w:i/>
          <w:iCs/>
          <w:sz w:val="24"/>
          <w:szCs w:val="24"/>
          <w:u w:val="single"/>
        </w:rPr>
        <w:t xml:space="preserve">Kolektif House’tan </w:t>
      </w:r>
      <w:r w:rsidR="00804D41">
        <w:rPr>
          <w:rFonts w:ascii="Verdana" w:hAnsi="Verdana"/>
          <w:b/>
          <w:bCs/>
          <w:i/>
          <w:iCs/>
          <w:sz w:val="24"/>
          <w:szCs w:val="24"/>
          <w:u w:val="single"/>
        </w:rPr>
        <w:t xml:space="preserve">verimliliği artıran, kurumlara özel </w:t>
      </w:r>
    </w:p>
    <w:p w14:paraId="62169CCF" w14:textId="45034900" w:rsidR="001F15A0" w:rsidRPr="00FE2A33" w:rsidRDefault="00804D41" w:rsidP="00804D41">
      <w:pPr>
        <w:spacing w:after="120" w:line="360" w:lineRule="auto"/>
        <w:jc w:val="center"/>
        <w:rPr>
          <w:rFonts w:ascii="Verdana" w:hAnsi="Verdana"/>
          <w:b/>
          <w:bCs/>
          <w:i/>
          <w:iCs/>
          <w:sz w:val="24"/>
          <w:szCs w:val="24"/>
          <w:u w:val="single"/>
        </w:rPr>
      </w:pPr>
      <w:proofErr w:type="gramStart"/>
      <w:r>
        <w:rPr>
          <w:rFonts w:ascii="Verdana" w:hAnsi="Verdana"/>
          <w:b/>
          <w:bCs/>
          <w:i/>
          <w:iCs/>
          <w:sz w:val="24"/>
          <w:szCs w:val="24"/>
          <w:u w:val="single"/>
        </w:rPr>
        <w:t>izole</w:t>
      </w:r>
      <w:proofErr w:type="gramEnd"/>
      <w:r>
        <w:rPr>
          <w:rFonts w:ascii="Verdana" w:hAnsi="Verdana"/>
          <w:b/>
          <w:bCs/>
          <w:i/>
          <w:iCs/>
          <w:sz w:val="24"/>
          <w:szCs w:val="24"/>
          <w:u w:val="single"/>
        </w:rPr>
        <w:t xml:space="preserve"> ofis çözümü: </w:t>
      </w:r>
      <w:r w:rsidR="00383902" w:rsidRPr="00FE2A33">
        <w:rPr>
          <w:rFonts w:ascii="Verdana" w:hAnsi="Verdana"/>
          <w:b/>
          <w:bCs/>
          <w:i/>
          <w:iCs/>
          <w:sz w:val="24"/>
          <w:szCs w:val="24"/>
          <w:u w:val="single"/>
        </w:rPr>
        <w:t xml:space="preserve">Kolektif </w:t>
      </w:r>
      <w:proofErr w:type="spellStart"/>
      <w:r w:rsidR="00383902" w:rsidRPr="00FE2A33">
        <w:rPr>
          <w:rFonts w:ascii="Verdana" w:hAnsi="Verdana"/>
          <w:b/>
          <w:bCs/>
          <w:i/>
          <w:iCs/>
          <w:sz w:val="24"/>
          <w:szCs w:val="24"/>
          <w:u w:val="single"/>
        </w:rPr>
        <w:t>Suites</w:t>
      </w:r>
      <w:proofErr w:type="spellEnd"/>
    </w:p>
    <w:p w14:paraId="401B0B76" w14:textId="77777777" w:rsidR="00E20F61" w:rsidRPr="00FE2A33" w:rsidRDefault="00E20F61" w:rsidP="00893E58">
      <w:pPr>
        <w:spacing w:after="120" w:line="360" w:lineRule="auto"/>
        <w:jc w:val="both"/>
        <w:rPr>
          <w:rFonts w:ascii="Verdana" w:hAnsi="Verdana"/>
          <w:sz w:val="20"/>
          <w:szCs w:val="20"/>
        </w:rPr>
      </w:pPr>
    </w:p>
    <w:p w14:paraId="7BF87CE2" w14:textId="247A0C29" w:rsidR="00E20F61" w:rsidRPr="00112E98" w:rsidRDefault="00E20F61" w:rsidP="00E20F61">
      <w:pPr>
        <w:spacing w:after="120" w:line="360" w:lineRule="auto"/>
        <w:jc w:val="center"/>
        <w:rPr>
          <w:rFonts w:ascii="Verdana" w:hAnsi="Verdana"/>
          <w:b/>
          <w:bCs/>
        </w:rPr>
      </w:pPr>
      <w:proofErr w:type="spellStart"/>
      <w:r w:rsidRPr="00126A1D">
        <w:rPr>
          <w:rFonts w:ascii="Verdana" w:hAnsi="Verdana"/>
          <w:b/>
          <w:bCs/>
        </w:rPr>
        <w:t>Pandemi</w:t>
      </w:r>
      <w:proofErr w:type="spellEnd"/>
      <w:r w:rsidRPr="00126A1D">
        <w:rPr>
          <w:rFonts w:ascii="Verdana" w:hAnsi="Verdana"/>
          <w:b/>
          <w:bCs/>
        </w:rPr>
        <w:t xml:space="preserve"> ile birlikte değişen ofis beklentilerini yakından takip eden Kolektif House, </w:t>
      </w:r>
      <w:r w:rsidR="00711DF2" w:rsidRPr="00126A1D">
        <w:rPr>
          <w:rFonts w:ascii="Verdana" w:hAnsi="Verdana"/>
          <w:b/>
          <w:bCs/>
        </w:rPr>
        <w:t xml:space="preserve">bu beklentileri karşılayan </w:t>
      </w:r>
      <w:r w:rsidRPr="00126A1D">
        <w:rPr>
          <w:rFonts w:ascii="Verdana" w:hAnsi="Verdana"/>
          <w:b/>
          <w:bCs/>
        </w:rPr>
        <w:t xml:space="preserve">yeni ofis çözümleri </w:t>
      </w:r>
      <w:r w:rsidRPr="00112E98">
        <w:rPr>
          <w:rFonts w:ascii="Verdana" w:hAnsi="Verdana"/>
          <w:b/>
          <w:bCs/>
        </w:rPr>
        <w:t xml:space="preserve">geliştirmeye devam ediyor. </w:t>
      </w:r>
      <w:r w:rsidR="00BF321C" w:rsidRPr="00112E98">
        <w:rPr>
          <w:rFonts w:ascii="Verdana" w:hAnsi="Verdana"/>
          <w:b/>
          <w:bCs/>
        </w:rPr>
        <w:t>Ön yatırım şartı olmadan, o</w:t>
      </w:r>
      <w:r w:rsidR="000B2FD7" w:rsidRPr="00112E98">
        <w:rPr>
          <w:rFonts w:ascii="Verdana" w:hAnsi="Verdana"/>
          <w:b/>
          <w:bCs/>
        </w:rPr>
        <w:t xml:space="preserve">fis dairelerinde </w:t>
      </w:r>
      <w:r w:rsidR="00BF321C" w:rsidRPr="00112E98">
        <w:rPr>
          <w:rFonts w:ascii="Verdana" w:hAnsi="Verdana"/>
          <w:b/>
          <w:bCs/>
        </w:rPr>
        <w:t xml:space="preserve">kurumların ihtiyacına uygun </w:t>
      </w:r>
      <w:r w:rsidR="000B2FD7" w:rsidRPr="00112E98">
        <w:rPr>
          <w:rFonts w:ascii="Verdana" w:hAnsi="Verdana"/>
          <w:b/>
          <w:bCs/>
        </w:rPr>
        <w:t xml:space="preserve">taşınmaya hazır ofis modeli </w:t>
      </w:r>
      <w:r w:rsidRPr="00112E98">
        <w:rPr>
          <w:rFonts w:ascii="Verdana" w:hAnsi="Verdana"/>
          <w:b/>
          <w:bCs/>
        </w:rPr>
        <w:t xml:space="preserve">Kolektif </w:t>
      </w:r>
      <w:proofErr w:type="spellStart"/>
      <w:r w:rsidRPr="00112E98">
        <w:rPr>
          <w:rFonts w:ascii="Verdana" w:hAnsi="Verdana"/>
          <w:b/>
          <w:bCs/>
        </w:rPr>
        <w:t>Suits’i</w:t>
      </w:r>
      <w:proofErr w:type="spellEnd"/>
      <w:r w:rsidRPr="00112E98">
        <w:rPr>
          <w:rFonts w:ascii="Verdana" w:hAnsi="Verdana"/>
          <w:b/>
          <w:bCs/>
        </w:rPr>
        <w:t xml:space="preserve"> hayata geçiren şirket</w:t>
      </w:r>
      <w:r w:rsidR="00230FA6" w:rsidRPr="00112E98">
        <w:rPr>
          <w:rFonts w:ascii="Verdana" w:hAnsi="Verdana"/>
          <w:b/>
          <w:bCs/>
        </w:rPr>
        <w:t>,</w:t>
      </w:r>
      <w:r w:rsidR="000B2FD7" w:rsidRPr="00112E98">
        <w:rPr>
          <w:rFonts w:ascii="Verdana" w:hAnsi="Verdana"/>
          <w:b/>
          <w:bCs/>
        </w:rPr>
        <w:t xml:space="preserve"> bu ürün ile kurumların giderlerini azaltırken, artan verimlilik ile şirketlerin büyümesine </w:t>
      </w:r>
      <w:r w:rsidR="000D287D" w:rsidRPr="00112E98">
        <w:rPr>
          <w:rFonts w:ascii="Verdana" w:hAnsi="Verdana"/>
          <w:b/>
          <w:bCs/>
        </w:rPr>
        <w:t xml:space="preserve">de </w:t>
      </w:r>
      <w:r w:rsidR="000B2FD7" w:rsidRPr="00112E98">
        <w:rPr>
          <w:rFonts w:ascii="Verdana" w:hAnsi="Verdana"/>
          <w:b/>
          <w:bCs/>
        </w:rPr>
        <w:t>katkı sun</w:t>
      </w:r>
      <w:r w:rsidR="000D287D" w:rsidRPr="00112E98">
        <w:rPr>
          <w:rFonts w:ascii="Verdana" w:hAnsi="Verdana"/>
          <w:b/>
          <w:bCs/>
        </w:rPr>
        <w:t>acak</w:t>
      </w:r>
      <w:r w:rsidR="000B2FD7" w:rsidRPr="00112E98">
        <w:rPr>
          <w:rFonts w:ascii="Verdana" w:hAnsi="Verdana"/>
          <w:b/>
          <w:bCs/>
        </w:rPr>
        <w:t xml:space="preserve">.   </w:t>
      </w:r>
    </w:p>
    <w:p w14:paraId="76DDD1E5" w14:textId="3BAEF202" w:rsidR="003F6DE7" w:rsidRPr="00112E98" w:rsidRDefault="00E20F61" w:rsidP="00FE2A33">
      <w:pPr>
        <w:spacing w:after="120" w:line="360" w:lineRule="auto"/>
        <w:jc w:val="both"/>
        <w:rPr>
          <w:rFonts w:ascii="Verdana" w:hAnsi="Verdana"/>
          <w:sz w:val="20"/>
          <w:szCs w:val="20"/>
        </w:rPr>
      </w:pPr>
      <w:proofErr w:type="spellStart"/>
      <w:r w:rsidRPr="00112E98">
        <w:rPr>
          <w:rFonts w:ascii="Verdana" w:hAnsi="Verdana"/>
          <w:sz w:val="20"/>
          <w:szCs w:val="20"/>
        </w:rPr>
        <w:t>Pandemi</w:t>
      </w:r>
      <w:proofErr w:type="spellEnd"/>
      <w:r w:rsidRPr="00112E98">
        <w:rPr>
          <w:rFonts w:ascii="Verdana" w:hAnsi="Verdana"/>
          <w:sz w:val="20"/>
          <w:szCs w:val="20"/>
        </w:rPr>
        <w:t xml:space="preserve"> </w:t>
      </w:r>
      <w:r w:rsidR="000D287D" w:rsidRPr="00112E98">
        <w:rPr>
          <w:rFonts w:ascii="Verdana" w:hAnsi="Verdana"/>
          <w:sz w:val="20"/>
          <w:szCs w:val="20"/>
        </w:rPr>
        <w:t>çalışma ve ofis kültürünü kalıcı olarak değiştiriyor. “Esneklik” kavramı iş hayatının merkezine otururken, uydu ofisler ise yükselişe geçiyor.</w:t>
      </w:r>
      <w:r w:rsidR="00BA4229" w:rsidRPr="00112E98">
        <w:rPr>
          <w:rFonts w:ascii="Verdana" w:hAnsi="Verdana"/>
          <w:sz w:val="20"/>
          <w:szCs w:val="20"/>
        </w:rPr>
        <w:t xml:space="preserve"> </w:t>
      </w:r>
      <w:r w:rsidR="000D287D" w:rsidRPr="00112E98">
        <w:rPr>
          <w:rFonts w:ascii="Verdana" w:eastAsia="Verdana" w:hAnsi="Verdana" w:cs="Verdana"/>
          <w:color w:val="000000"/>
          <w:sz w:val="20"/>
          <w:szCs w:val="20"/>
        </w:rPr>
        <w:t xml:space="preserve">5 yıldır girişimcilerden </w:t>
      </w:r>
      <w:proofErr w:type="gramStart"/>
      <w:r w:rsidR="000D287D" w:rsidRPr="00112E98">
        <w:rPr>
          <w:rFonts w:ascii="Verdana" w:eastAsia="Verdana" w:hAnsi="Verdana" w:cs="Verdana"/>
          <w:color w:val="000000"/>
          <w:sz w:val="20"/>
          <w:szCs w:val="20"/>
        </w:rPr>
        <w:t>yatırımcılara</w:t>
      </w:r>
      <w:proofErr w:type="gramEnd"/>
      <w:r w:rsidR="000D287D" w:rsidRPr="00112E98">
        <w:rPr>
          <w:rFonts w:ascii="Verdana" w:eastAsia="Verdana" w:hAnsi="Verdana" w:cs="Verdana"/>
          <w:color w:val="000000"/>
          <w:sz w:val="20"/>
          <w:szCs w:val="20"/>
        </w:rPr>
        <w:t xml:space="preserve">, serbest çalışanlardan şirketlere pek çok gruba ortak çalışma alanının ötesinde bir hizmet sunan Kolektif House, </w:t>
      </w:r>
      <w:r w:rsidR="000D287D" w:rsidRPr="00112E98">
        <w:rPr>
          <w:rFonts w:ascii="Verdana" w:hAnsi="Verdana"/>
          <w:sz w:val="20"/>
          <w:szCs w:val="20"/>
        </w:rPr>
        <w:t xml:space="preserve">tüm bu gelişmeleri yakından takip ederek </w:t>
      </w:r>
      <w:r w:rsidRPr="00112E98">
        <w:rPr>
          <w:rFonts w:ascii="Verdana" w:hAnsi="Verdana"/>
          <w:sz w:val="20"/>
          <w:szCs w:val="20"/>
        </w:rPr>
        <w:t>yeni nesil esnek ofis çözümleri geliştirmey</w:t>
      </w:r>
      <w:r w:rsidR="00BA4229" w:rsidRPr="00112E98">
        <w:rPr>
          <w:rFonts w:ascii="Verdana" w:hAnsi="Verdana"/>
          <w:sz w:val="20"/>
          <w:szCs w:val="20"/>
        </w:rPr>
        <w:t xml:space="preserve">i sürdürüyor. </w:t>
      </w:r>
      <w:r w:rsidRPr="00112E98">
        <w:rPr>
          <w:rFonts w:ascii="Verdana" w:hAnsi="Verdana"/>
          <w:sz w:val="20"/>
          <w:szCs w:val="20"/>
        </w:rPr>
        <w:t xml:space="preserve">Kolektif dokunuşu ve hizmetleri eşliğinde, </w:t>
      </w:r>
      <w:r w:rsidR="00BF321C" w:rsidRPr="00112E98">
        <w:rPr>
          <w:rFonts w:ascii="Verdana" w:hAnsi="Verdana"/>
          <w:sz w:val="20"/>
          <w:szCs w:val="20"/>
        </w:rPr>
        <w:t xml:space="preserve">ön yatırım gerektirmeyen </w:t>
      </w:r>
      <w:r w:rsidR="00126A1D" w:rsidRPr="00112E98">
        <w:rPr>
          <w:rFonts w:ascii="Verdana" w:hAnsi="Verdana"/>
          <w:sz w:val="20"/>
          <w:szCs w:val="20"/>
        </w:rPr>
        <w:t xml:space="preserve">kuruma özel taşınmaya hazır </w:t>
      </w:r>
      <w:r w:rsidRPr="00112E98">
        <w:rPr>
          <w:rFonts w:ascii="Verdana" w:hAnsi="Verdana"/>
          <w:sz w:val="20"/>
          <w:szCs w:val="20"/>
        </w:rPr>
        <w:t xml:space="preserve">ofis modeli Kolektif </w:t>
      </w:r>
      <w:proofErr w:type="spellStart"/>
      <w:r w:rsidRPr="00112E98">
        <w:rPr>
          <w:rFonts w:ascii="Verdana" w:hAnsi="Verdana"/>
          <w:sz w:val="20"/>
          <w:szCs w:val="20"/>
        </w:rPr>
        <w:t>Suites’i</w:t>
      </w:r>
      <w:proofErr w:type="spellEnd"/>
      <w:r w:rsidRPr="00112E98">
        <w:rPr>
          <w:rFonts w:ascii="Verdana" w:hAnsi="Verdana"/>
          <w:sz w:val="20"/>
          <w:szCs w:val="20"/>
        </w:rPr>
        <w:t xml:space="preserve"> hayata geçiren şirket</w:t>
      </w:r>
      <w:r w:rsidR="00126A1D" w:rsidRPr="00112E98">
        <w:rPr>
          <w:rFonts w:ascii="Verdana" w:hAnsi="Verdana"/>
          <w:sz w:val="20"/>
          <w:szCs w:val="20"/>
        </w:rPr>
        <w:t xml:space="preserve">; </w:t>
      </w:r>
      <w:r w:rsidRPr="00112E98">
        <w:rPr>
          <w:rFonts w:ascii="Verdana" w:hAnsi="Verdana"/>
          <w:sz w:val="20"/>
          <w:szCs w:val="20"/>
        </w:rPr>
        <w:t xml:space="preserve">kurumların özel </w:t>
      </w:r>
      <w:r w:rsidR="00532713" w:rsidRPr="00112E98">
        <w:rPr>
          <w:rFonts w:ascii="Verdana" w:hAnsi="Verdana"/>
          <w:sz w:val="20"/>
          <w:szCs w:val="20"/>
        </w:rPr>
        <w:t xml:space="preserve">kullanımları için </w:t>
      </w:r>
      <w:r w:rsidRPr="00112E98">
        <w:rPr>
          <w:rFonts w:ascii="Verdana" w:hAnsi="Verdana"/>
          <w:sz w:val="20"/>
          <w:szCs w:val="20"/>
        </w:rPr>
        <w:t>tercih etti</w:t>
      </w:r>
      <w:r w:rsidR="00532713" w:rsidRPr="00112E98">
        <w:rPr>
          <w:rFonts w:ascii="Verdana" w:hAnsi="Verdana"/>
          <w:sz w:val="20"/>
          <w:szCs w:val="20"/>
        </w:rPr>
        <w:t xml:space="preserve">kleri </w:t>
      </w:r>
      <w:proofErr w:type="spellStart"/>
      <w:r w:rsidR="00532713" w:rsidRPr="00112E98">
        <w:rPr>
          <w:rFonts w:ascii="Verdana" w:hAnsi="Verdana"/>
          <w:sz w:val="20"/>
          <w:szCs w:val="20"/>
        </w:rPr>
        <w:t>lokasyonda</w:t>
      </w:r>
      <w:proofErr w:type="spellEnd"/>
      <w:r w:rsidR="00126A1D" w:rsidRPr="00112E98">
        <w:rPr>
          <w:rFonts w:ascii="Verdana" w:hAnsi="Verdana"/>
          <w:sz w:val="20"/>
          <w:szCs w:val="20"/>
        </w:rPr>
        <w:t>,</w:t>
      </w:r>
      <w:r w:rsidRPr="00112E98">
        <w:rPr>
          <w:rFonts w:ascii="Verdana" w:hAnsi="Verdana"/>
          <w:sz w:val="20"/>
          <w:szCs w:val="20"/>
        </w:rPr>
        <w:t xml:space="preserve"> ihtiyaçları doğrultusunda</w:t>
      </w:r>
      <w:r w:rsidR="00126A1D" w:rsidRPr="00112E98">
        <w:rPr>
          <w:rFonts w:ascii="Verdana" w:hAnsi="Verdana"/>
          <w:sz w:val="20"/>
          <w:szCs w:val="20"/>
        </w:rPr>
        <w:t>, izole, sadece kendilerine ait bir çalışma alanını içeren</w:t>
      </w:r>
      <w:r w:rsidRPr="00112E98">
        <w:rPr>
          <w:rFonts w:ascii="Verdana" w:hAnsi="Verdana"/>
          <w:sz w:val="20"/>
          <w:szCs w:val="20"/>
        </w:rPr>
        <w:t xml:space="preserve"> ofislerini tasarlıyor ve tüm </w:t>
      </w:r>
      <w:proofErr w:type="spellStart"/>
      <w:r w:rsidRPr="00112E98">
        <w:rPr>
          <w:rFonts w:ascii="Verdana" w:hAnsi="Verdana"/>
          <w:sz w:val="20"/>
          <w:szCs w:val="20"/>
        </w:rPr>
        <w:t>operasyonel</w:t>
      </w:r>
      <w:proofErr w:type="spellEnd"/>
      <w:r w:rsidRPr="00112E98">
        <w:rPr>
          <w:rFonts w:ascii="Verdana" w:hAnsi="Verdana"/>
          <w:sz w:val="20"/>
          <w:szCs w:val="20"/>
        </w:rPr>
        <w:t xml:space="preserve"> süreçlerini yönetiyor. Böylece azaltılmış giderler ve artan verimlilikle şirketlerin büyümesine katkı sağlıyor. </w:t>
      </w:r>
    </w:p>
    <w:p w14:paraId="54A95F47" w14:textId="7D606A60" w:rsidR="00FE2A33" w:rsidRPr="00112E98" w:rsidRDefault="003F6DE7" w:rsidP="00FE2A33">
      <w:pPr>
        <w:spacing w:after="120" w:line="360" w:lineRule="auto"/>
        <w:jc w:val="both"/>
        <w:rPr>
          <w:rFonts w:ascii="Verdana" w:hAnsi="Verdana"/>
          <w:b/>
          <w:bCs/>
          <w:sz w:val="20"/>
          <w:szCs w:val="20"/>
        </w:rPr>
      </w:pPr>
      <w:r w:rsidRPr="00112E98">
        <w:rPr>
          <w:rFonts w:ascii="Verdana" w:hAnsi="Verdana"/>
          <w:b/>
          <w:bCs/>
          <w:sz w:val="20"/>
          <w:szCs w:val="20"/>
        </w:rPr>
        <w:t>Yeni nesil esnek ofis çözümlerine ilgi artıyor</w:t>
      </w:r>
    </w:p>
    <w:p w14:paraId="15694BA0" w14:textId="62031CCC" w:rsidR="00532713" w:rsidRPr="00112E98" w:rsidRDefault="00AE67C4" w:rsidP="00893E58">
      <w:pPr>
        <w:spacing w:after="120" w:line="360" w:lineRule="auto"/>
        <w:jc w:val="both"/>
        <w:rPr>
          <w:rFonts w:ascii="Verdana" w:hAnsi="Verdana"/>
          <w:sz w:val="20"/>
          <w:szCs w:val="20"/>
        </w:rPr>
      </w:pPr>
      <w:r w:rsidRPr="00112E98">
        <w:rPr>
          <w:rFonts w:ascii="Verdana" w:hAnsi="Verdana"/>
          <w:sz w:val="20"/>
          <w:szCs w:val="20"/>
        </w:rPr>
        <w:t xml:space="preserve">Kolektif </w:t>
      </w:r>
      <w:proofErr w:type="spellStart"/>
      <w:r w:rsidRPr="00112E98">
        <w:rPr>
          <w:rFonts w:ascii="Verdana" w:hAnsi="Verdana"/>
          <w:sz w:val="20"/>
          <w:szCs w:val="20"/>
        </w:rPr>
        <w:t>Suites’in</w:t>
      </w:r>
      <w:proofErr w:type="spellEnd"/>
      <w:r w:rsidRPr="00112E98">
        <w:rPr>
          <w:rFonts w:ascii="Verdana" w:hAnsi="Verdana"/>
          <w:sz w:val="20"/>
          <w:szCs w:val="20"/>
        </w:rPr>
        <w:t xml:space="preserve"> </w:t>
      </w:r>
      <w:r w:rsidR="009C1A60" w:rsidRPr="00112E98">
        <w:rPr>
          <w:rFonts w:ascii="Verdana" w:hAnsi="Verdana"/>
          <w:sz w:val="20"/>
          <w:szCs w:val="20"/>
        </w:rPr>
        <w:t xml:space="preserve">100-300 metrekare arasında alanda 5-35 kişi kapasiteli olarak tasarlanan </w:t>
      </w:r>
      <w:r w:rsidRPr="00112E98">
        <w:rPr>
          <w:rFonts w:ascii="Verdana" w:hAnsi="Verdana"/>
          <w:sz w:val="20"/>
          <w:szCs w:val="20"/>
        </w:rPr>
        <w:t>“</w:t>
      </w:r>
      <w:proofErr w:type="spellStart"/>
      <w:r w:rsidRPr="00112E98">
        <w:rPr>
          <w:rFonts w:ascii="Verdana" w:hAnsi="Verdana"/>
          <w:sz w:val="20"/>
          <w:szCs w:val="20"/>
        </w:rPr>
        <w:t>Agile</w:t>
      </w:r>
      <w:proofErr w:type="spellEnd"/>
      <w:r w:rsidRPr="00112E98">
        <w:rPr>
          <w:rFonts w:ascii="Verdana" w:hAnsi="Verdana"/>
          <w:sz w:val="20"/>
          <w:szCs w:val="20"/>
        </w:rPr>
        <w:t xml:space="preserve">” ofis modeli olduğuna dikkat çeken </w:t>
      </w:r>
      <w:r w:rsidR="00BA4229" w:rsidRPr="00112E98">
        <w:rPr>
          <w:rFonts w:ascii="Verdana" w:hAnsi="Verdana"/>
          <w:sz w:val="20"/>
          <w:szCs w:val="20"/>
        </w:rPr>
        <w:t xml:space="preserve">Kolektif House Kurucu Ortağı ve CEO’su Ahmet Onur </w:t>
      </w:r>
      <w:r w:rsidRPr="00112E98">
        <w:rPr>
          <w:rFonts w:ascii="Verdana" w:hAnsi="Verdana"/>
          <w:sz w:val="20"/>
          <w:szCs w:val="20"/>
        </w:rPr>
        <w:t>“</w:t>
      </w:r>
      <w:proofErr w:type="spellStart"/>
      <w:r w:rsidR="00655463" w:rsidRPr="00112E98">
        <w:rPr>
          <w:rFonts w:ascii="Verdana" w:hAnsi="Verdana" w:cs="Arial"/>
          <w:sz w:val="20"/>
          <w:szCs w:val="20"/>
        </w:rPr>
        <w:t>Koronavirüs</w:t>
      </w:r>
      <w:proofErr w:type="spellEnd"/>
      <w:r w:rsidR="00655463" w:rsidRPr="00112E98">
        <w:rPr>
          <w:rFonts w:ascii="Verdana" w:hAnsi="Verdana" w:cs="Arial"/>
          <w:sz w:val="20"/>
          <w:szCs w:val="20"/>
        </w:rPr>
        <w:t xml:space="preserve"> salgını ile birlikte kurumlar esnek çalışma modeline geçiş hazırlıklarına başlarken, bunun bir yansıması olarak yeni nesil esnek ofis çözümlerine ilgi giderek artıyor. Önümüzdeki dönemde uzun vadeli kiralamalar yerine maliyet tasarrufu sağlayan esnek ofis alanları şirketlerin yeni adresi olacak. Bizler de </w:t>
      </w:r>
      <w:r w:rsidR="00711DF2" w:rsidRPr="00112E98">
        <w:rPr>
          <w:rFonts w:ascii="Verdana" w:hAnsi="Verdana" w:cs="Arial"/>
          <w:sz w:val="20"/>
          <w:szCs w:val="20"/>
        </w:rPr>
        <w:t xml:space="preserve">Kolektif House olarak çalışmanın olduğu </w:t>
      </w:r>
      <w:r w:rsidR="00711DF2" w:rsidRPr="00112E98">
        <w:rPr>
          <w:rFonts w:ascii="Verdana" w:hAnsi="Verdana"/>
          <w:sz w:val="20"/>
          <w:szCs w:val="20"/>
        </w:rPr>
        <w:t>tüm alanlarda yeni ve yaratıcı çözümler geliştirmeye devam ediyoruz. Bu kapsamda y</w:t>
      </w:r>
      <w:r w:rsidRPr="00112E98">
        <w:rPr>
          <w:rFonts w:ascii="Verdana" w:hAnsi="Verdana"/>
          <w:sz w:val="20"/>
          <w:szCs w:val="20"/>
        </w:rPr>
        <w:t xml:space="preserve">eni geliştirdiğimiz </w:t>
      </w:r>
      <w:r w:rsidR="00C00B6B" w:rsidRPr="00112E98">
        <w:rPr>
          <w:rFonts w:ascii="Verdana" w:hAnsi="Verdana"/>
          <w:sz w:val="20"/>
          <w:szCs w:val="20"/>
        </w:rPr>
        <w:t xml:space="preserve">esnek ofis </w:t>
      </w:r>
      <w:r w:rsidRPr="00112E98">
        <w:rPr>
          <w:rFonts w:ascii="Verdana" w:hAnsi="Verdana"/>
          <w:sz w:val="20"/>
          <w:szCs w:val="20"/>
        </w:rPr>
        <w:t>çözümümüz</w:t>
      </w:r>
      <w:r w:rsidR="00711DF2" w:rsidRPr="00112E98">
        <w:rPr>
          <w:rFonts w:ascii="Verdana" w:hAnsi="Verdana"/>
          <w:sz w:val="20"/>
          <w:szCs w:val="20"/>
        </w:rPr>
        <w:t xml:space="preserve"> Kolektif </w:t>
      </w:r>
      <w:proofErr w:type="spellStart"/>
      <w:r w:rsidR="00711DF2" w:rsidRPr="00112E98">
        <w:rPr>
          <w:rFonts w:ascii="Verdana" w:hAnsi="Verdana"/>
          <w:sz w:val="20"/>
          <w:szCs w:val="20"/>
        </w:rPr>
        <w:t>Suites</w:t>
      </w:r>
      <w:proofErr w:type="spellEnd"/>
      <w:r w:rsidR="00711DF2" w:rsidRPr="00112E98">
        <w:rPr>
          <w:rFonts w:ascii="Verdana" w:hAnsi="Verdana"/>
          <w:sz w:val="20"/>
          <w:szCs w:val="20"/>
        </w:rPr>
        <w:t xml:space="preserve"> ile</w:t>
      </w:r>
      <w:r w:rsidRPr="00112E98">
        <w:rPr>
          <w:rFonts w:ascii="Verdana" w:hAnsi="Verdana"/>
          <w:sz w:val="20"/>
          <w:szCs w:val="20"/>
        </w:rPr>
        <w:t xml:space="preserve"> ofis kullanımına uygun daireleri, ön yatırım gerektirmeden,</w:t>
      </w:r>
      <w:r w:rsidR="00532713" w:rsidRPr="00112E98">
        <w:rPr>
          <w:rFonts w:ascii="Verdana" w:hAnsi="Verdana"/>
          <w:sz w:val="20"/>
          <w:szCs w:val="20"/>
        </w:rPr>
        <w:t xml:space="preserve"> </w:t>
      </w:r>
      <w:r w:rsidRPr="00112E98">
        <w:rPr>
          <w:rFonts w:ascii="Verdana" w:hAnsi="Verdana"/>
          <w:sz w:val="20"/>
          <w:szCs w:val="20"/>
        </w:rPr>
        <w:t>Kolektif ruhuyla daire ofis tercih eden şirketlere sun</w:t>
      </w:r>
      <w:r w:rsidR="00711DF2" w:rsidRPr="00112E98">
        <w:rPr>
          <w:rFonts w:ascii="Verdana" w:hAnsi="Verdana"/>
          <w:sz w:val="20"/>
          <w:szCs w:val="20"/>
        </w:rPr>
        <w:t>maya başladık</w:t>
      </w:r>
      <w:r w:rsidRPr="00112E98">
        <w:rPr>
          <w:rFonts w:ascii="Verdana" w:hAnsi="Verdana"/>
          <w:sz w:val="20"/>
          <w:szCs w:val="20"/>
        </w:rPr>
        <w:t xml:space="preserve">” dedi. </w:t>
      </w:r>
    </w:p>
    <w:p w14:paraId="430B51FE" w14:textId="08FAB7C9" w:rsidR="003F6DE7" w:rsidRPr="00112E98" w:rsidRDefault="003F6DE7" w:rsidP="00893E58">
      <w:pPr>
        <w:spacing w:after="120" w:line="360" w:lineRule="auto"/>
        <w:jc w:val="both"/>
        <w:rPr>
          <w:rFonts w:ascii="Verdana" w:hAnsi="Verdana"/>
          <w:sz w:val="20"/>
          <w:szCs w:val="20"/>
        </w:rPr>
      </w:pPr>
      <w:r w:rsidRPr="00112E98">
        <w:rPr>
          <w:rFonts w:ascii="Verdana" w:hAnsi="Verdana"/>
          <w:b/>
          <w:bCs/>
          <w:sz w:val="20"/>
          <w:szCs w:val="20"/>
        </w:rPr>
        <w:lastRenderedPageBreak/>
        <w:t>Çalışan motivasyonunu artırıyor</w:t>
      </w:r>
    </w:p>
    <w:p w14:paraId="0E2267BB" w14:textId="4175BD15" w:rsidR="00FE2A33" w:rsidRDefault="003F6DE7" w:rsidP="00893E58">
      <w:pPr>
        <w:spacing w:after="120" w:line="360" w:lineRule="auto"/>
        <w:jc w:val="both"/>
        <w:rPr>
          <w:rFonts w:ascii="Verdana" w:hAnsi="Verdana"/>
          <w:sz w:val="20"/>
          <w:szCs w:val="20"/>
        </w:rPr>
      </w:pPr>
      <w:r w:rsidRPr="00112E98">
        <w:rPr>
          <w:rFonts w:ascii="Verdana" w:hAnsi="Verdana"/>
          <w:sz w:val="20"/>
          <w:szCs w:val="20"/>
        </w:rPr>
        <w:t>O</w:t>
      </w:r>
      <w:r w:rsidR="00FE2A33" w:rsidRPr="00112E98">
        <w:rPr>
          <w:rFonts w:ascii="Verdana" w:hAnsi="Verdana"/>
          <w:sz w:val="20"/>
          <w:szCs w:val="20"/>
        </w:rPr>
        <w:t xml:space="preserve">nur, Kolektif </w:t>
      </w:r>
      <w:proofErr w:type="spellStart"/>
      <w:r w:rsidR="00FE2A33" w:rsidRPr="00112E98">
        <w:rPr>
          <w:rFonts w:ascii="Verdana" w:hAnsi="Verdana"/>
          <w:sz w:val="20"/>
          <w:szCs w:val="20"/>
        </w:rPr>
        <w:t>Suites’in</w:t>
      </w:r>
      <w:proofErr w:type="spellEnd"/>
      <w:r w:rsidR="00FE2A33" w:rsidRPr="00112E98">
        <w:rPr>
          <w:rFonts w:ascii="Verdana" w:hAnsi="Verdana"/>
          <w:sz w:val="20"/>
          <w:szCs w:val="20"/>
        </w:rPr>
        <w:t xml:space="preserve"> şirketlere sunduğu faydaları ise şöyle sıraladı: “</w:t>
      </w:r>
      <w:r w:rsidR="00126A1D" w:rsidRPr="00112E98">
        <w:rPr>
          <w:rFonts w:ascii="Verdana" w:hAnsi="Verdana"/>
          <w:sz w:val="20"/>
          <w:szCs w:val="20"/>
        </w:rPr>
        <w:t xml:space="preserve">Salgın büyük şehirlerde yaşamanın zorluklarını daha net bir şekilde </w:t>
      </w:r>
      <w:r w:rsidR="00B33063" w:rsidRPr="00112E98">
        <w:rPr>
          <w:rFonts w:ascii="Verdana" w:hAnsi="Verdana"/>
          <w:sz w:val="20"/>
          <w:szCs w:val="20"/>
        </w:rPr>
        <w:t>ortaya koydu</w:t>
      </w:r>
      <w:r w:rsidR="00126A1D" w:rsidRPr="00112E98">
        <w:rPr>
          <w:rFonts w:ascii="Verdana" w:hAnsi="Verdana"/>
          <w:sz w:val="20"/>
          <w:szCs w:val="20"/>
        </w:rPr>
        <w:t xml:space="preserve">. Bugünlerde </w:t>
      </w:r>
      <w:r w:rsidR="00B33063" w:rsidRPr="00112E98">
        <w:rPr>
          <w:rFonts w:ascii="Verdana" w:hAnsi="Verdana"/>
          <w:sz w:val="20"/>
          <w:szCs w:val="20"/>
        </w:rPr>
        <w:t>pek çok</w:t>
      </w:r>
      <w:r w:rsidR="00126A1D" w:rsidRPr="00112E98">
        <w:rPr>
          <w:rFonts w:ascii="Verdana" w:hAnsi="Verdana"/>
          <w:sz w:val="20"/>
          <w:szCs w:val="20"/>
        </w:rPr>
        <w:t xml:space="preserve"> şirket </w:t>
      </w:r>
      <w:proofErr w:type="spellStart"/>
      <w:r w:rsidR="00126A1D" w:rsidRPr="00112E98">
        <w:rPr>
          <w:rFonts w:ascii="Verdana" w:hAnsi="Verdana"/>
          <w:sz w:val="20"/>
          <w:szCs w:val="20"/>
        </w:rPr>
        <w:t>hibrit</w:t>
      </w:r>
      <w:proofErr w:type="spellEnd"/>
      <w:r w:rsidR="00126A1D" w:rsidRPr="00112E98">
        <w:rPr>
          <w:rFonts w:ascii="Verdana" w:hAnsi="Verdana"/>
          <w:sz w:val="20"/>
          <w:szCs w:val="20"/>
        </w:rPr>
        <w:t xml:space="preserve"> çalışma modeline geçiş hazırlığını planlarken, yöneticiler de ofis </w:t>
      </w:r>
      <w:proofErr w:type="spellStart"/>
      <w:r w:rsidR="00126A1D" w:rsidRPr="00112E98">
        <w:rPr>
          <w:rFonts w:ascii="Verdana" w:hAnsi="Verdana"/>
          <w:sz w:val="20"/>
          <w:szCs w:val="20"/>
        </w:rPr>
        <w:t>lokasyonlarını</w:t>
      </w:r>
      <w:proofErr w:type="spellEnd"/>
      <w:r w:rsidR="00126A1D" w:rsidRPr="00112E98">
        <w:rPr>
          <w:rFonts w:ascii="Verdana" w:hAnsi="Verdana"/>
          <w:sz w:val="20"/>
          <w:szCs w:val="20"/>
        </w:rPr>
        <w:t xml:space="preserve"> </w:t>
      </w:r>
      <w:r w:rsidR="00B33063" w:rsidRPr="00112E98">
        <w:rPr>
          <w:rFonts w:ascii="Verdana" w:hAnsi="Verdana"/>
          <w:sz w:val="20"/>
          <w:szCs w:val="20"/>
        </w:rPr>
        <w:t xml:space="preserve">bir kez daha </w:t>
      </w:r>
      <w:r w:rsidR="00126A1D" w:rsidRPr="00112E98">
        <w:rPr>
          <w:rFonts w:ascii="Verdana" w:hAnsi="Verdana"/>
          <w:sz w:val="20"/>
          <w:szCs w:val="20"/>
        </w:rPr>
        <w:t>gözden geçiriyor.</w:t>
      </w:r>
      <w:r w:rsidR="00B33063" w:rsidRPr="00112E98">
        <w:rPr>
          <w:rFonts w:ascii="Verdana" w:hAnsi="Verdana"/>
          <w:sz w:val="20"/>
          <w:szCs w:val="20"/>
        </w:rPr>
        <w:t xml:space="preserve"> </w:t>
      </w:r>
      <w:r w:rsidR="00126A1D" w:rsidRPr="00112E98">
        <w:rPr>
          <w:rFonts w:ascii="Verdana" w:hAnsi="Verdana"/>
          <w:sz w:val="20"/>
          <w:szCs w:val="20"/>
        </w:rPr>
        <w:t xml:space="preserve">Yeni yatırım stratejileri merkez ofisler için şehrin </w:t>
      </w:r>
      <w:r w:rsidR="00B33063" w:rsidRPr="00112E98">
        <w:rPr>
          <w:rFonts w:ascii="Verdana" w:hAnsi="Verdana"/>
          <w:sz w:val="20"/>
          <w:szCs w:val="20"/>
        </w:rPr>
        <w:t xml:space="preserve">merkezinde </w:t>
      </w:r>
      <w:r w:rsidR="00126A1D" w:rsidRPr="00112E98">
        <w:rPr>
          <w:rFonts w:ascii="Verdana" w:hAnsi="Verdana"/>
          <w:sz w:val="20"/>
          <w:szCs w:val="20"/>
        </w:rPr>
        <w:t xml:space="preserve">şekillenirken, uydu ofisler için ise çalışanların </w:t>
      </w:r>
      <w:r w:rsidR="00B33063" w:rsidRPr="00112E98">
        <w:rPr>
          <w:rFonts w:ascii="Verdana" w:hAnsi="Verdana"/>
          <w:sz w:val="20"/>
          <w:szCs w:val="20"/>
        </w:rPr>
        <w:t xml:space="preserve">evlerine yakın ve </w:t>
      </w:r>
      <w:r w:rsidR="00126A1D" w:rsidRPr="00112E98">
        <w:rPr>
          <w:rFonts w:ascii="Verdana" w:hAnsi="Verdana"/>
          <w:sz w:val="20"/>
          <w:szCs w:val="20"/>
        </w:rPr>
        <w:t>yoğun ol</w:t>
      </w:r>
      <w:r w:rsidR="00B33063" w:rsidRPr="00112E98">
        <w:rPr>
          <w:rFonts w:ascii="Verdana" w:hAnsi="Verdana"/>
          <w:sz w:val="20"/>
          <w:szCs w:val="20"/>
        </w:rPr>
        <w:t xml:space="preserve">duğu </w:t>
      </w:r>
      <w:r w:rsidR="00126A1D" w:rsidRPr="00112E98">
        <w:rPr>
          <w:rFonts w:ascii="Verdana" w:hAnsi="Verdana"/>
          <w:sz w:val="20"/>
          <w:szCs w:val="20"/>
        </w:rPr>
        <w:t xml:space="preserve">bölgeler </w:t>
      </w:r>
      <w:r w:rsidR="00B33063" w:rsidRPr="00112E98">
        <w:rPr>
          <w:rFonts w:ascii="Verdana" w:hAnsi="Verdana"/>
          <w:sz w:val="20"/>
          <w:szCs w:val="20"/>
        </w:rPr>
        <w:t>tercih ediliyor</w:t>
      </w:r>
      <w:r w:rsidR="00126A1D" w:rsidRPr="00112E98">
        <w:rPr>
          <w:rFonts w:ascii="Verdana" w:hAnsi="Verdana"/>
          <w:sz w:val="20"/>
          <w:szCs w:val="20"/>
        </w:rPr>
        <w:t>.</w:t>
      </w:r>
      <w:r w:rsidR="00B33063" w:rsidRPr="00112E98">
        <w:rPr>
          <w:rFonts w:ascii="Verdana" w:hAnsi="Verdana"/>
          <w:sz w:val="20"/>
          <w:szCs w:val="20"/>
        </w:rPr>
        <w:t xml:space="preserve"> </w:t>
      </w:r>
      <w:r w:rsidR="00126A1D" w:rsidRPr="00112E98">
        <w:rPr>
          <w:rFonts w:ascii="Verdana" w:hAnsi="Verdana"/>
          <w:sz w:val="20"/>
          <w:szCs w:val="20"/>
        </w:rPr>
        <w:t>Böylece</w:t>
      </w:r>
      <w:r w:rsidR="00B33063" w:rsidRPr="00112E98">
        <w:rPr>
          <w:rFonts w:ascii="Verdana" w:hAnsi="Verdana"/>
          <w:sz w:val="20"/>
          <w:szCs w:val="20"/>
        </w:rPr>
        <w:t xml:space="preserve"> merkez ofisler network ağını güçlendirecek biçimde konumlanırken, ev ile ofis</w:t>
      </w:r>
      <w:r w:rsidR="00126A1D" w:rsidRPr="00112E98">
        <w:rPr>
          <w:rFonts w:ascii="Verdana" w:hAnsi="Verdana"/>
          <w:sz w:val="20"/>
          <w:szCs w:val="20"/>
        </w:rPr>
        <w:t xml:space="preserve"> arasındaki mesafe </w:t>
      </w:r>
      <w:r w:rsidR="00B33063" w:rsidRPr="00112E98">
        <w:rPr>
          <w:rFonts w:ascii="Verdana" w:hAnsi="Verdana"/>
          <w:sz w:val="20"/>
          <w:szCs w:val="20"/>
        </w:rPr>
        <w:t xml:space="preserve">en aza </w:t>
      </w:r>
      <w:r w:rsidR="00126A1D" w:rsidRPr="00112E98">
        <w:rPr>
          <w:rFonts w:ascii="Verdana" w:hAnsi="Verdana"/>
          <w:sz w:val="20"/>
          <w:szCs w:val="20"/>
        </w:rPr>
        <w:t>indirilerek</w:t>
      </w:r>
      <w:r w:rsidR="00B33063" w:rsidRPr="00112E98">
        <w:rPr>
          <w:rFonts w:ascii="Verdana" w:hAnsi="Verdana"/>
          <w:sz w:val="20"/>
          <w:szCs w:val="20"/>
        </w:rPr>
        <w:t xml:space="preserve"> stresten uzak bir çalışma ortamının yaratılmasıyla </w:t>
      </w:r>
      <w:r w:rsidR="00126A1D" w:rsidRPr="00112E98">
        <w:rPr>
          <w:rFonts w:ascii="Verdana" w:hAnsi="Verdana"/>
          <w:sz w:val="20"/>
          <w:szCs w:val="20"/>
        </w:rPr>
        <w:t xml:space="preserve">çalışan mutluluğu, bağlılığı ve verimliliği </w:t>
      </w:r>
      <w:r w:rsidR="00B33063" w:rsidRPr="00112E98">
        <w:rPr>
          <w:rFonts w:ascii="Verdana" w:hAnsi="Verdana"/>
          <w:sz w:val="20"/>
          <w:szCs w:val="20"/>
        </w:rPr>
        <w:t xml:space="preserve">perçinleniyor. Ayrıca bu yapı </w:t>
      </w:r>
      <w:r w:rsidR="00126A1D" w:rsidRPr="00112E98">
        <w:rPr>
          <w:rFonts w:ascii="Verdana" w:hAnsi="Verdana"/>
          <w:sz w:val="20"/>
          <w:szCs w:val="20"/>
        </w:rPr>
        <w:t>iş ortakları ile olan ilişkileri de güçlendiriyor.</w:t>
      </w:r>
      <w:r w:rsidR="00B33063" w:rsidRPr="00112E98">
        <w:rPr>
          <w:rFonts w:ascii="Verdana" w:hAnsi="Verdana"/>
          <w:sz w:val="20"/>
          <w:szCs w:val="20"/>
        </w:rPr>
        <w:t xml:space="preserve"> </w:t>
      </w:r>
      <w:r w:rsidR="001501CF" w:rsidRPr="00112E98">
        <w:rPr>
          <w:rFonts w:ascii="Verdana" w:hAnsi="Verdana"/>
          <w:sz w:val="20"/>
          <w:szCs w:val="20"/>
        </w:rPr>
        <w:t xml:space="preserve">Kolektif </w:t>
      </w:r>
      <w:proofErr w:type="spellStart"/>
      <w:r w:rsidR="001501CF" w:rsidRPr="00112E98">
        <w:rPr>
          <w:rFonts w:ascii="Verdana" w:hAnsi="Verdana"/>
          <w:sz w:val="20"/>
          <w:szCs w:val="20"/>
        </w:rPr>
        <w:t>Suites</w:t>
      </w:r>
      <w:proofErr w:type="spellEnd"/>
      <w:r w:rsidR="001501CF" w:rsidRPr="00112E98">
        <w:rPr>
          <w:rFonts w:ascii="Verdana" w:hAnsi="Verdana"/>
          <w:sz w:val="20"/>
          <w:szCs w:val="20"/>
        </w:rPr>
        <w:t xml:space="preserve"> ürünümüz tam da bu noktada hem bu dönüşüme hizmet eden hem de </w:t>
      </w:r>
      <w:proofErr w:type="spellStart"/>
      <w:r w:rsidR="001501CF" w:rsidRPr="00112E98">
        <w:rPr>
          <w:rFonts w:ascii="Verdana" w:hAnsi="Verdana"/>
          <w:sz w:val="20"/>
          <w:szCs w:val="20"/>
        </w:rPr>
        <w:t>pandemi</w:t>
      </w:r>
      <w:proofErr w:type="spellEnd"/>
      <w:r w:rsidR="001501CF" w:rsidRPr="00112E98">
        <w:rPr>
          <w:rFonts w:ascii="Verdana" w:hAnsi="Verdana"/>
          <w:sz w:val="20"/>
          <w:szCs w:val="20"/>
        </w:rPr>
        <w:t xml:space="preserve"> sebebiyle ölçeği değişen firmaların rahatlıkla tercih edebileceği bir model. K</w:t>
      </w:r>
      <w:r w:rsidR="00FE2A33" w:rsidRPr="00112E98">
        <w:rPr>
          <w:rFonts w:ascii="Verdana" w:hAnsi="Verdana"/>
          <w:sz w:val="20"/>
          <w:szCs w:val="20"/>
        </w:rPr>
        <w:t xml:space="preserve">urumların mimari, yapısal, </w:t>
      </w:r>
      <w:proofErr w:type="spellStart"/>
      <w:r w:rsidR="00FE2A33" w:rsidRPr="00112E98">
        <w:rPr>
          <w:rFonts w:ascii="Verdana" w:hAnsi="Verdana"/>
          <w:sz w:val="20"/>
          <w:szCs w:val="20"/>
        </w:rPr>
        <w:t>operasyonel</w:t>
      </w:r>
      <w:proofErr w:type="spellEnd"/>
      <w:r w:rsidR="00FE2A33" w:rsidRPr="00112E98">
        <w:rPr>
          <w:rFonts w:ascii="Verdana" w:hAnsi="Verdana"/>
          <w:sz w:val="20"/>
          <w:szCs w:val="20"/>
        </w:rPr>
        <w:t>, emlakçı gideri ve yasal pek çok konuda genel masraflarını en aza indirmeyi hedeflerken; ofis yapım aşaması, yönetim süreçleri ve alan kullanımı konusunda optimizasyon sağlıyor. Esnek sözleşme şartlarıyla daimî hareket kabiliyeti sun</w:t>
      </w:r>
      <w:r w:rsidR="001501CF" w:rsidRPr="00112E98">
        <w:rPr>
          <w:rFonts w:ascii="Verdana" w:hAnsi="Verdana"/>
          <w:sz w:val="20"/>
          <w:szCs w:val="20"/>
        </w:rPr>
        <w:t xml:space="preserve">uyor. </w:t>
      </w:r>
      <w:r w:rsidR="00FE2A33" w:rsidRPr="00112E98">
        <w:rPr>
          <w:rFonts w:ascii="Verdana" w:hAnsi="Verdana"/>
          <w:sz w:val="20"/>
          <w:szCs w:val="20"/>
        </w:rPr>
        <w:t xml:space="preserve">Ofis </w:t>
      </w:r>
      <w:proofErr w:type="spellStart"/>
      <w:r w:rsidR="00FE2A33" w:rsidRPr="00112E98">
        <w:rPr>
          <w:rFonts w:ascii="Verdana" w:hAnsi="Verdana"/>
          <w:sz w:val="20"/>
          <w:szCs w:val="20"/>
        </w:rPr>
        <w:t>lokasyonundan</w:t>
      </w:r>
      <w:proofErr w:type="spellEnd"/>
      <w:r w:rsidR="00FE2A33" w:rsidRPr="00112E98">
        <w:rPr>
          <w:rFonts w:ascii="Verdana" w:hAnsi="Verdana"/>
          <w:sz w:val="20"/>
          <w:szCs w:val="20"/>
        </w:rPr>
        <w:t xml:space="preserve"> tasarıma taşınmaya hazır yenilikçi bir çalışma alanı ile çalışanların bağlılığını, motivasyonunu ve verim</w:t>
      </w:r>
      <w:r w:rsidR="00002B25" w:rsidRPr="00112E98">
        <w:rPr>
          <w:rFonts w:ascii="Verdana" w:hAnsi="Verdana"/>
          <w:sz w:val="20"/>
          <w:szCs w:val="20"/>
        </w:rPr>
        <w:t>liliğ</w:t>
      </w:r>
      <w:r w:rsidR="00FE2A33" w:rsidRPr="00112E98">
        <w:rPr>
          <w:rFonts w:ascii="Verdana" w:hAnsi="Verdana"/>
          <w:sz w:val="20"/>
          <w:szCs w:val="20"/>
        </w:rPr>
        <w:t>ini a</w:t>
      </w:r>
      <w:r w:rsidR="00002B25" w:rsidRPr="00112E98">
        <w:rPr>
          <w:rFonts w:ascii="Verdana" w:hAnsi="Verdana"/>
          <w:sz w:val="20"/>
          <w:szCs w:val="20"/>
        </w:rPr>
        <w:t>r</w:t>
      </w:r>
      <w:r w:rsidR="00FE2A33" w:rsidRPr="00112E98">
        <w:rPr>
          <w:rFonts w:ascii="Verdana" w:hAnsi="Verdana"/>
          <w:sz w:val="20"/>
          <w:szCs w:val="20"/>
        </w:rPr>
        <w:t xml:space="preserve">tırmaya; etkinliklerimiz ile ise beraber üreterek paylaştığımız topluluğun bir parçası olarak ağınızı genişletmeye </w:t>
      </w:r>
      <w:r w:rsidRPr="00112E98">
        <w:rPr>
          <w:rFonts w:ascii="Verdana" w:hAnsi="Verdana"/>
          <w:sz w:val="20"/>
          <w:szCs w:val="20"/>
        </w:rPr>
        <w:t>imkân</w:t>
      </w:r>
      <w:r w:rsidR="00FE2A33" w:rsidRPr="00112E98">
        <w:rPr>
          <w:rFonts w:ascii="Verdana" w:hAnsi="Verdana"/>
          <w:sz w:val="20"/>
          <w:szCs w:val="20"/>
        </w:rPr>
        <w:t xml:space="preserve"> tanıyor.”</w:t>
      </w:r>
    </w:p>
    <w:p w14:paraId="5CCB82EF" w14:textId="77777777" w:rsidR="00B33063" w:rsidRDefault="00B33063" w:rsidP="003F6DE7">
      <w:pPr>
        <w:spacing w:after="0" w:line="360" w:lineRule="auto"/>
        <w:jc w:val="both"/>
        <w:rPr>
          <w:rFonts w:ascii="Verdana" w:hAnsi="Verdana"/>
          <w:sz w:val="20"/>
          <w:szCs w:val="20"/>
        </w:rPr>
      </w:pPr>
    </w:p>
    <w:p w14:paraId="2C5DEE62" w14:textId="58735D34" w:rsidR="003F6DE7" w:rsidRDefault="003F6DE7" w:rsidP="003F6DE7">
      <w:pPr>
        <w:spacing w:after="0" w:line="360" w:lineRule="auto"/>
        <w:jc w:val="both"/>
        <w:rPr>
          <w:rFonts w:ascii="Verdana" w:eastAsia="Verdana" w:hAnsi="Verdana" w:cs="Verdana"/>
          <w:color w:val="000000"/>
          <w:sz w:val="17"/>
          <w:szCs w:val="17"/>
        </w:rPr>
      </w:pPr>
      <w:r>
        <w:rPr>
          <w:rFonts w:ascii="Verdana" w:eastAsia="Verdana" w:hAnsi="Verdana" w:cs="Verdana"/>
          <w:b/>
          <w:color w:val="000000"/>
          <w:sz w:val="17"/>
          <w:szCs w:val="17"/>
        </w:rPr>
        <w:t xml:space="preserve">İlgili Kişi:       </w:t>
      </w:r>
    </w:p>
    <w:p w14:paraId="2A8EFEEB" w14:textId="77777777" w:rsidR="003F6DE7" w:rsidRDefault="003F6DE7" w:rsidP="003F6DE7">
      <w:pPr>
        <w:spacing w:after="0" w:line="360" w:lineRule="auto"/>
        <w:jc w:val="both"/>
        <w:rPr>
          <w:rFonts w:ascii="Verdana" w:eastAsia="Verdana" w:hAnsi="Verdana" w:cs="Verdana"/>
          <w:color w:val="000000"/>
          <w:sz w:val="17"/>
          <w:szCs w:val="17"/>
        </w:rPr>
      </w:pPr>
      <w:r>
        <w:rPr>
          <w:rFonts w:ascii="Verdana" w:eastAsia="Verdana" w:hAnsi="Verdana" w:cs="Verdana"/>
          <w:color w:val="000000"/>
          <w:sz w:val="17"/>
          <w:szCs w:val="17"/>
        </w:rPr>
        <w:t>Ayşe Ekin Gündüz</w:t>
      </w:r>
    </w:p>
    <w:p w14:paraId="4AD644A1" w14:textId="77777777" w:rsidR="003F6DE7" w:rsidRDefault="003F6DE7" w:rsidP="003F6DE7">
      <w:pPr>
        <w:spacing w:after="0" w:line="360" w:lineRule="auto"/>
        <w:jc w:val="both"/>
        <w:rPr>
          <w:rFonts w:ascii="Verdana" w:eastAsia="Verdana" w:hAnsi="Verdana" w:cs="Verdana"/>
          <w:color w:val="000000"/>
          <w:sz w:val="17"/>
          <w:szCs w:val="17"/>
        </w:rPr>
      </w:pPr>
      <w:r>
        <w:rPr>
          <w:rFonts w:ascii="Verdana" w:eastAsia="Verdana" w:hAnsi="Verdana" w:cs="Verdana"/>
          <w:color w:val="000000"/>
          <w:sz w:val="17"/>
          <w:szCs w:val="17"/>
        </w:rPr>
        <w:t>Garaj PR                      </w:t>
      </w:r>
    </w:p>
    <w:p w14:paraId="1913A45D" w14:textId="77777777" w:rsidR="003F6DE7" w:rsidRDefault="003F6DE7" w:rsidP="003F6DE7">
      <w:pPr>
        <w:spacing w:after="0" w:line="360" w:lineRule="auto"/>
        <w:jc w:val="both"/>
        <w:rPr>
          <w:rFonts w:ascii="Verdana" w:eastAsia="Verdana" w:hAnsi="Verdana" w:cs="Verdana"/>
          <w:color w:val="000000"/>
          <w:sz w:val="17"/>
          <w:szCs w:val="17"/>
        </w:rPr>
      </w:pPr>
      <w:r>
        <w:rPr>
          <w:rFonts w:ascii="Verdana" w:eastAsia="Verdana" w:hAnsi="Verdana" w:cs="Verdana"/>
          <w:color w:val="000000"/>
          <w:sz w:val="17"/>
          <w:szCs w:val="17"/>
        </w:rPr>
        <w:t>0533 921 43 53</w:t>
      </w:r>
    </w:p>
    <w:p w14:paraId="21954F64" w14:textId="77777777" w:rsidR="003F6DE7" w:rsidRDefault="00112E98" w:rsidP="003F6DE7">
      <w:pPr>
        <w:spacing w:after="0" w:line="360" w:lineRule="auto"/>
        <w:jc w:val="both"/>
        <w:rPr>
          <w:rFonts w:ascii="Verdana" w:eastAsia="Verdana" w:hAnsi="Verdana" w:cs="Verdana"/>
          <w:color w:val="000000"/>
          <w:sz w:val="17"/>
          <w:szCs w:val="17"/>
        </w:rPr>
      </w:pPr>
      <w:hyperlink r:id="rId4">
        <w:r w:rsidR="003F6DE7">
          <w:rPr>
            <w:rFonts w:ascii="Verdana" w:eastAsia="Verdana" w:hAnsi="Verdana" w:cs="Verdana"/>
            <w:color w:val="0000FF"/>
            <w:sz w:val="17"/>
            <w:szCs w:val="17"/>
            <w:u w:val="single"/>
          </w:rPr>
          <w:t>ayse@garajpr.com</w:t>
        </w:r>
      </w:hyperlink>
    </w:p>
    <w:p w14:paraId="78136D5E" w14:textId="77777777" w:rsidR="003F6DE7" w:rsidRDefault="003F6DE7" w:rsidP="003F6DE7">
      <w:pPr>
        <w:spacing w:line="360" w:lineRule="auto"/>
        <w:jc w:val="both"/>
        <w:rPr>
          <w:rFonts w:ascii="Verdana" w:eastAsia="Verdana" w:hAnsi="Verdana" w:cs="Verdana"/>
          <w:color w:val="000000"/>
          <w:sz w:val="17"/>
          <w:szCs w:val="17"/>
        </w:rPr>
      </w:pPr>
    </w:p>
    <w:p w14:paraId="1C579846" w14:textId="77777777" w:rsidR="003F6DE7" w:rsidRDefault="003F6DE7" w:rsidP="003F6DE7">
      <w:pPr>
        <w:spacing w:line="360" w:lineRule="auto"/>
        <w:jc w:val="both"/>
        <w:rPr>
          <w:rFonts w:ascii="Verdana" w:eastAsia="Verdana" w:hAnsi="Verdana" w:cs="Verdana"/>
          <w:color w:val="000000"/>
          <w:sz w:val="15"/>
          <w:szCs w:val="15"/>
        </w:rPr>
      </w:pPr>
      <w:r>
        <w:rPr>
          <w:rFonts w:ascii="Verdana" w:eastAsia="Verdana" w:hAnsi="Verdana" w:cs="Verdana"/>
          <w:b/>
          <w:color w:val="000000"/>
          <w:sz w:val="15"/>
          <w:szCs w:val="15"/>
        </w:rPr>
        <w:t xml:space="preserve">Kolektif House Hakkında: </w:t>
      </w:r>
    </w:p>
    <w:p w14:paraId="67798946" w14:textId="77777777" w:rsidR="003F6DE7" w:rsidRDefault="003F6DE7" w:rsidP="003F6DE7">
      <w:pPr>
        <w:spacing w:line="360" w:lineRule="auto"/>
        <w:jc w:val="both"/>
        <w:rPr>
          <w:rFonts w:ascii="Verdana" w:eastAsia="Verdana" w:hAnsi="Verdana" w:cs="Verdana"/>
          <w:sz w:val="20"/>
          <w:szCs w:val="20"/>
        </w:rPr>
      </w:pPr>
      <w:r>
        <w:rPr>
          <w:rFonts w:ascii="Verdana" w:eastAsia="Verdana" w:hAnsi="Verdana" w:cs="Verdana"/>
          <w:color w:val="000000"/>
          <w:sz w:val="15"/>
          <w:szCs w:val="15"/>
        </w:rPr>
        <w:t xml:space="preserve">Kolektif House, hayatta tutkuyla üreterek yaşayan herkesin hem ruhunu hem işini beslemek için yola çıkan, doğallığın gücüne ve duyarlı olmanın kıymetine inanarak tasarlanmış bir paylaşımlı ofis, yaşam ve üretim alanı. Samimi bir </w:t>
      </w:r>
      <w:proofErr w:type="spellStart"/>
      <w:r>
        <w:rPr>
          <w:rFonts w:ascii="Verdana" w:eastAsia="Verdana" w:hAnsi="Verdana" w:cs="Verdana"/>
          <w:color w:val="000000"/>
          <w:sz w:val="15"/>
          <w:szCs w:val="15"/>
        </w:rPr>
        <w:t>komünite</w:t>
      </w:r>
      <w:proofErr w:type="spellEnd"/>
      <w:r>
        <w:rPr>
          <w:rFonts w:ascii="Verdana" w:eastAsia="Verdana" w:hAnsi="Verdana" w:cs="Verdana"/>
          <w:color w:val="000000"/>
          <w:sz w:val="15"/>
          <w:szCs w:val="15"/>
        </w:rPr>
        <w:t xml:space="preserve"> kurarak </w:t>
      </w:r>
      <w:r>
        <w:rPr>
          <w:rFonts w:ascii="Verdana" w:eastAsia="Verdana" w:hAnsi="Verdana" w:cs="Verdana"/>
          <w:i/>
          <w:color w:val="000000"/>
          <w:sz w:val="15"/>
          <w:szCs w:val="15"/>
        </w:rPr>
        <w:t>`Kalbine iyi gelen işine de iyi gelir`</w:t>
      </w:r>
      <w:r>
        <w:rPr>
          <w:rFonts w:ascii="Verdana" w:eastAsia="Verdana" w:hAnsi="Verdana" w:cs="Verdana"/>
          <w:color w:val="000000"/>
          <w:sz w:val="15"/>
          <w:szCs w:val="15"/>
        </w:rPr>
        <w:t xml:space="preserve"> inancı ile sosyal ve verimli bir ofisler yaratan Kolektif House, </w:t>
      </w:r>
      <w:proofErr w:type="spellStart"/>
      <w:r>
        <w:rPr>
          <w:rFonts w:ascii="Verdana" w:eastAsia="Verdana" w:hAnsi="Verdana" w:cs="Verdana"/>
          <w:color w:val="000000"/>
          <w:sz w:val="15"/>
          <w:szCs w:val="15"/>
        </w:rPr>
        <w:t>startup'ından</w:t>
      </w:r>
      <w:proofErr w:type="spellEnd"/>
      <w:r>
        <w:rPr>
          <w:rFonts w:ascii="Verdana" w:eastAsia="Verdana" w:hAnsi="Verdana" w:cs="Verdana"/>
          <w:color w:val="000000"/>
          <w:sz w:val="15"/>
          <w:szCs w:val="15"/>
        </w:rPr>
        <w:t xml:space="preserve"> kurumsal şirketine, </w:t>
      </w:r>
      <w:proofErr w:type="spellStart"/>
      <w:r>
        <w:rPr>
          <w:rFonts w:ascii="Verdana" w:eastAsia="Verdana" w:hAnsi="Verdana" w:cs="Verdana"/>
          <w:color w:val="000000"/>
          <w:sz w:val="15"/>
          <w:szCs w:val="15"/>
        </w:rPr>
        <w:t>freelancer'ından</w:t>
      </w:r>
      <w:proofErr w:type="spellEnd"/>
      <w:r>
        <w:rPr>
          <w:rFonts w:ascii="Verdana" w:eastAsia="Verdana" w:hAnsi="Verdana" w:cs="Verdana"/>
          <w:color w:val="000000"/>
          <w:sz w:val="15"/>
          <w:szCs w:val="15"/>
        </w:rPr>
        <w:t xml:space="preserve"> butik ajansına farklı sektörlerden birçok isim ve markaya ev sahipliği yapıyor.</w:t>
      </w:r>
    </w:p>
    <w:p w14:paraId="6D0D9232" w14:textId="77777777" w:rsidR="003F6DE7" w:rsidRPr="00FE2A33" w:rsidRDefault="003F6DE7" w:rsidP="00893E58">
      <w:pPr>
        <w:spacing w:after="120" w:line="360" w:lineRule="auto"/>
        <w:jc w:val="both"/>
        <w:rPr>
          <w:rFonts w:ascii="Verdana" w:hAnsi="Verdana"/>
          <w:sz w:val="20"/>
          <w:szCs w:val="20"/>
        </w:rPr>
      </w:pPr>
    </w:p>
    <w:p w14:paraId="0E44301A" w14:textId="4F928E9B" w:rsidR="00F54530" w:rsidRPr="00FE2A33" w:rsidRDefault="00F54530" w:rsidP="00893E58">
      <w:pPr>
        <w:spacing w:after="120" w:line="360" w:lineRule="auto"/>
        <w:jc w:val="both"/>
        <w:rPr>
          <w:rFonts w:ascii="Verdana" w:hAnsi="Verdana"/>
          <w:sz w:val="20"/>
          <w:szCs w:val="20"/>
        </w:rPr>
      </w:pPr>
    </w:p>
    <w:sectPr w:rsidR="00F54530" w:rsidRPr="00FE2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30"/>
    <w:rsid w:val="00002B25"/>
    <w:rsid w:val="000B2FD7"/>
    <w:rsid w:val="000D287D"/>
    <w:rsid w:val="00112E98"/>
    <w:rsid w:val="00126A1D"/>
    <w:rsid w:val="001501CF"/>
    <w:rsid w:val="001F15A0"/>
    <w:rsid w:val="00230FA6"/>
    <w:rsid w:val="00383902"/>
    <w:rsid w:val="003F6DE7"/>
    <w:rsid w:val="00532713"/>
    <w:rsid w:val="00655463"/>
    <w:rsid w:val="00711DF2"/>
    <w:rsid w:val="00804D41"/>
    <w:rsid w:val="00893E58"/>
    <w:rsid w:val="009C1A60"/>
    <w:rsid w:val="00AE67C4"/>
    <w:rsid w:val="00B33063"/>
    <w:rsid w:val="00BA4229"/>
    <w:rsid w:val="00BF321C"/>
    <w:rsid w:val="00C00B6B"/>
    <w:rsid w:val="00CA346A"/>
    <w:rsid w:val="00E20F61"/>
    <w:rsid w:val="00EF4E5E"/>
    <w:rsid w:val="00F54530"/>
    <w:rsid w:val="00FE2A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A183"/>
  <w15:chartTrackingRefBased/>
  <w15:docId w15:val="{A888A680-3E5F-4A20-8767-D8E2EE66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A">
    <w:name w:val="Body A"/>
    <w:rsid w:val="00BA4229"/>
    <w:pPr>
      <w:pBdr>
        <w:top w:val="nil"/>
        <w:left w:val="nil"/>
        <w:bottom w:val="nil"/>
        <w:right w:val="nil"/>
        <w:between w:val="nil"/>
        <w:bar w:val="nil"/>
      </w:pBdr>
    </w:pPr>
    <w:rPr>
      <w:rFonts w:ascii="Calibri" w:eastAsia="Calibri" w:hAnsi="Calibri" w:cs="Calibri"/>
      <w:color w:val="000000"/>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243104">
      <w:bodyDiv w:val="1"/>
      <w:marLeft w:val="0"/>
      <w:marRight w:val="0"/>
      <w:marTop w:val="0"/>
      <w:marBottom w:val="0"/>
      <w:divBdr>
        <w:top w:val="none" w:sz="0" w:space="0" w:color="auto"/>
        <w:left w:val="none" w:sz="0" w:space="0" w:color="auto"/>
        <w:bottom w:val="none" w:sz="0" w:space="0" w:color="auto"/>
        <w:right w:val="none" w:sz="0" w:space="0" w:color="auto"/>
      </w:divBdr>
    </w:div>
    <w:div w:id="1340498914">
      <w:bodyDiv w:val="1"/>
      <w:marLeft w:val="0"/>
      <w:marRight w:val="0"/>
      <w:marTop w:val="0"/>
      <w:marBottom w:val="0"/>
      <w:divBdr>
        <w:top w:val="none" w:sz="0" w:space="0" w:color="auto"/>
        <w:left w:val="none" w:sz="0" w:space="0" w:color="auto"/>
        <w:bottom w:val="none" w:sz="0" w:space="0" w:color="auto"/>
        <w:right w:val="none" w:sz="0" w:space="0" w:color="auto"/>
      </w:divBdr>
    </w:div>
    <w:div w:id="1441141024">
      <w:bodyDiv w:val="1"/>
      <w:marLeft w:val="0"/>
      <w:marRight w:val="0"/>
      <w:marTop w:val="0"/>
      <w:marBottom w:val="0"/>
      <w:divBdr>
        <w:top w:val="none" w:sz="0" w:space="0" w:color="auto"/>
        <w:left w:val="none" w:sz="0" w:space="0" w:color="auto"/>
        <w:bottom w:val="none" w:sz="0" w:space="0" w:color="auto"/>
        <w:right w:val="none" w:sz="0" w:space="0" w:color="auto"/>
      </w:divBdr>
    </w:div>
    <w:div w:id="1588806426">
      <w:bodyDiv w:val="1"/>
      <w:marLeft w:val="0"/>
      <w:marRight w:val="0"/>
      <w:marTop w:val="0"/>
      <w:marBottom w:val="0"/>
      <w:divBdr>
        <w:top w:val="none" w:sz="0" w:space="0" w:color="auto"/>
        <w:left w:val="none" w:sz="0" w:space="0" w:color="auto"/>
        <w:bottom w:val="none" w:sz="0" w:space="0" w:color="auto"/>
        <w:right w:val="none" w:sz="0" w:space="0" w:color="auto"/>
      </w:divBdr>
    </w:div>
    <w:div w:id="1903784475">
      <w:bodyDiv w:val="1"/>
      <w:marLeft w:val="0"/>
      <w:marRight w:val="0"/>
      <w:marTop w:val="0"/>
      <w:marBottom w:val="0"/>
      <w:divBdr>
        <w:top w:val="none" w:sz="0" w:space="0" w:color="auto"/>
        <w:left w:val="none" w:sz="0" w:space="0" w:color="auto"/>
        <w:bottom w:val="none" w:sz="0" w:space="0" w:color="auto"/>
        <w:right w:val="none" w:sz="0" w:space="0" w:color="auto"/>
      </w:divBdr>
    </w:div>
    <w:div w:id="19910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yse@garajpr.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657</Words>
  <Characters>3750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Ekin Gunduz</dc:creator>
  <cp:keywords/>
  <dc:description/>
  <cp:lastModifiedBy>Ayse Ekin Gunduz</cp:lastModifiedBy>
  <cp:revision>10</cp:revision>
  <dcterms:created xsi:type="dcterms:W3CDTF">2020-07-22T08:32:00Z</dcterms:created>
  <dcterms:modified xsi:type="dcterms:W3CDTF">2020-07-30T07:14:00Z</dcterms:modified>
</cp:coreProperties>
</file>