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A53D" w14:textId="3B5DE674" w:rsidR="00C8503F" w:rsidRDefault="00703552" w:rsidP="00EA10C5">
      <w:pPr>
        <w:spacing w:after="0" w:line="360" w:lineRule="auto"/>
        <w:jc w:val="both"/>
        <w:rPr>
          <w:rFonts w:ascii="Verdana" w:hAnsi="Verdana"/>
          <w:b/>
          <w:sz w:val="32"/>
          <w:szCs w:val="32"/>
          <w:u w:val="single"/>
        </w:rPr>
      </w:pPr>
      <w:bookmarkStart w:id="0" w:name="_GoBack"/>
      <w:bookmarkEnd w:id="0"/>
      <w:r w:rsidRPr="00703552">
        <w:rPr>
          <w:rFonts w:ascii="Verdana" w:hAnsi="Verdana"/>
          <w:b/>
          <w:sz w:val="32"/>
          <w:szCs w:val="32"/>
          <w:u w:val="single"/>
        </w:rPr>
        <w:t>BASIN BÜLTENİ</w:t>
      </w:r>
    </w:p>
    <w:p w14:paraId="6902F79D" w14:textId="77777777" w:rsidR="00703552" w:rsidRPr="00091F7B" w:rsidRDefault="00703552" w:rsidP="00703552">
      <w:pPr>
        <w:spacing w:after="0" w:line="360" w:lineRule="auto"/>
        <w:jc w:val="center"/>
        <w:rPr>
          <w:rFonts w:ascii="Verdana" w:hAnsi="Verdana"/>
          <w:b/>
          <w:sz w:val="26"/>
          <w:szCs w:val="28"/>
        </w:rPr>
      </w:pPr>
    </w:p>
    <w:p w14:paraId="290BE182" w14:textId="14A5275F" w:rsidR="002431FD" w:rsidRPr="002431FD" w:rsidRDefault="00091F7B" w:rsidP="002431FD">
      <w:pPr>
        <w:spacing w:after="0" w:line="360" w:lineRule="auto"/>
        <w:jc w:val="center"/>
        <w:rPr>
          <w:rFonts w:ascii="Verdana" w:hAnsi="Verdana"/>
          <w:b/>
          <w:sz w:val="28"/>
          <w:szCs w:val="28"/>
        </w:rPr>
      </w:pPr>
      <w:r w:rsidRPr="002431FD">
        <w:rPr>
          <w:rFonts w:ascii="Verdana" w:hAnsi="Verdana"/>
          <w:b/>
          <w:sz w:val="28"/>
          <w:szCs w:val="28"/>
        </w:rPr>
        <w:t>Index Grup 2023’te</w:t>
      </w:r>
      <w:r w:rsidR="0017526F" w:rsidRPr="002431FD">
        <w:rPr>
          <w:rFonts w:ascii="Verdana" w:hAnsi="Verdana"/>
          <w:b/>
          <w:sz w:val="28"/>
          <w:szCs w:val="28"/>
        </w:rPr>
        <w:t xml:space="preserve"> </w:t>
      </w:r>
      <w:r w:rsidR="00C60A0E" w:rsidRPr="002431FD">
        <w:rPr>
          <w:rFonts w:ascii="Verdana" w:hAnsi="Verdana"/>
          <w:b/>
          <w:sz w:val="28"/>
          <w:szCs w:val="28"/>
        </w:rPr>
        <w:t>bölgesel d</w:t>
      </w:r>
      <w:r w:rsidR="0008202B" w:rsidRPr="002431FD">
        <w:rPr>
          <w:rFonts w:ascii="Verdana" w:hAnsi="Verdana"/>
          <w:b/>
          <w:sz w:val="28"/>
          <w:szCs w:val="28"/>
        </w:rPr>
        <w:t xml:space="preserve">istribütör olmayı </w:t>
      </w:r>
      <w:r w:rsidR="0017526F" w:rsidRPr="002431FD">
        <w:rPr>
          <w:rFonts w:ascii="Verdana" w:hAnsi="Verdana"/>
          <w:b/>
          <w:sz w:val="28"/>
          <w:szCs w:val="28"/>
        </w:rPr>
        <w:t>hedefliyor</w:t>
      </w:r>
      <w:bookmarkStart w:id="1" w:name="_Hlk500249953"/>
    </w:p>
    <w:p w14:paraId="02C8C1B4" w14:textId="03379E21" w:rsidR="00091F7B" w:rsidRDefault="0017526F" w:rsidP="00703552">
      <w:pPr>
        <w:spacing w:after="0" w:line="360" w:lineRule="auto"/>
        <w:jc w:val="center"/>
        <w:rPr>
          <w:rFonts w:ascii="Verdana" w:hAnsi="Verdana"/>
          <w:b/>
          <w:sz w:val="24"/>
          <w:szCs w:val="24"/>
        </w:rPr>
      </w:pPr>
      <w:r w:rsidRPr="003F3100">
        <w:rPr>
          <w:rFonts w:ascii="Verdana" w:hAnsi="Verdana"/>
          <w:b/>
          <w:sz w:val="24"/>
          <w:szCs w:val="24"/>
        </w:rPr>
        <w:t>Index G</w:t>
      </w:r>
      <w:r w:rsidR="003F3100">
        <w:rPr>
          <w:rFonts w:ascii="Verdana" w:hAnsi="Verdana"/>
          <w:b/>
          <w:sz w:val="24"/>
          <w:szCs w:val="24"/>
        </w:rPr>
        <w:t>rup Şirketleri İcra K</w:t>
      </w:r>
      <w:r w:rsidR="000F75F7">
        <w:rPr>
          <w:rFonts w:ascii="Verdana" w:hAnsi="Verdana"/>
          <w:b/>
          <w:sz w:val="24"/>
          <w:szCs w:val="24"/>
        </w:rPr>
        <w:t>urulu Başkan Yardımcısı</w:t>
      </w:r>
      <w:r w:rsidRPr="003F3100">
        <w:rPr>
          <w:rFonts w:ascii="Verdana" w:hAnsi="Verdana"/>
          <w:b/>
          <w:sz w:val="24"/>
          <w:szCs w:val="24"/>
        </w:rPr>
        <w:t xml:space="preserve"> </w:t>
      </w:r>
      <w:r w:rsidR="003F3100" w:rsidRPr="003F3100">
        <w:rPr>
          <w:rFonts w:ascii="Verdana" w:hAnsi="Verdana"/>
          <w:b/>
          <w:sz w:val="24"/>
          <w:szCs w:val="24"/>
        </w:rPr>
        <w:t xml:space="preserve">Atilla Kayalıoğlu </w:t>
      </w:r>
      <w:r w:rsidR="00091F7B">
        <w:rPr>
          <w:rFonts w:ascii="Verdana" w:hAnsi="Verdana"/>
          <w:b/>
          <w:sz w:val="24"/>
          <w:szCs w:val="24"/>
        </w:rPr>
        <w:t xml:space="preserve">bilişim sektörünün ve Index Grup’un 2017 yılını değerlendirdi. Türkiye’de bilgi teknolojileri pazarının önceki yıllarda olduğu gibi hızlı büyümediğine dikkat çeken Kayalıoğlu, karamsarlığa gerek olmadığını ve doğru politikalarla Türkiye’nin büyüme potansiyelinin harekete geçirilebileceğini söyledi. 2017’nin Index Grup için ise </w:t>
      </w:r>
      <w:r w:rsidR="0095585B" w:rsidRPr="00C60A0E">
        <w:rPr>
          <w:rFonts w:ascii="Verdana" w:hAnsi="Verdana"/>
          <w:b/>
          <w:sz w:val="24"/>
          <w:szCs w:val="24"/>
        </w:rPr>
        <w:t xml:space="preserve">toplamda iyi geçtiğini </w:t>
      </w:r>
      <w:r w:rsidR="00091F7B">
        <w:rPr>
          <w:rFonts w:ascii="Verdana" w:hAnsi="Verdana"/>
          <w:b/>
          <w:sz w:val="24"/>
          <w:szCs w:val="24"/>
        </w:rPr>
        <w:t xml:space="preserve">belirten Kayalıoğlu, </w:t>
      </w:r>
      <w:r w:rsidR="00091F7B" w:rsidRPr="00C60A0E">
        <w:rPr>
          <w:rFonts w:ascii="Verdana" w:hAnsi="Verdana"/>
          <w:b/>
          <w:sz w:val="24"/>
          <w:szCs w:val="24"/>
        </w:rPr>
        <w:t xml:space="preserve">“2023’te hedefimiz </w:t>
      </w:r>
      <w:r w:rsidR="00C60A0E" w:rsidRPr="00C60A0E">
        <w:rPr>
          <w:rFonts w:ascii="Verdana" w:hAnsi="Verdana"/>
          <w:b/>
          <w:sz w:val="24"/>
          <w:szCs w:val="24"/>
        </w:rPr>
        <w:t>önemli bir bölgesel d</w:t>
      </w:r>
      <w:r w:rsidR="0095585B" w:rsidRPr="00C60A0E">
        <w:rPr>
          <w:rFonts w:ascii="Verdana" w:hAnsi="Verdana"/>
          <w:b/>
          <w:sz w:val="24"/>
          <w:szCs w:val="24"/>
        </w:rPr>
        <w:t>istribütör olmak</w:t>
      </w:r>
      <w:r w:rsidR="00091F7B" w:rsidRPr="00C60A0E">
        <w:rPr>
          <w:rFonts w:ascii="Verdana" w:hAnsi="Verdana"/>
          <w:b/>
          <w:sz w:val="24"/>
          <w:szCs w:val="24"/>
        </w:rPr>
        <w:t>”</w:t>
      </w:r>
      <w:r w:rsidR="00091F7B">
        <w:rPr>
          <w:rFonts w:ascii="Verdana" w:hAnsi="Verdana"/>
          <w:b/>
          <w:sz w:val="24"/>
          <w:szCs w:val="24"/>
        </w:rPr>
        <w:t xml:space="preserve"> diye konuştu. </w:t>
      </w:r>
    </w:p>
    <w:p w14:paraId="6ABBCD89" w14:textId="77777777" w:rsidR="00091F7B" w:rsidRDefault="00091F7B" w:rsidP="00703552">
      <w:pPr>
        <w:spacing w:after="0" w:line="360" w:lineRule="auto"/>
        <w:jc w:val="center"/>
        <w:rPr>
          <w:rFonts w:ascii="Verdana" w:hAnsi="Verdana"/>
          <w:b/>
          <w:sz w:val="24"/>
          <w:szCs w:val="24"/>
        </w:rPr>
      </w:pPr>
    </w:p>
    <w:bookmarkEnd w:id="1"/>
    <w:p w14:paraId="41C8F4FC" w14:textId="77777777" w:rsidR="0017526F" w:rsidRDefault="009A454A" w:rsidP="009A454A">
      <w:pPr>
        <w:spacing w:after="0" w:line="360" w:lineRule="auto"/>
        <w:jc w:val="both"/>
        <w:rPr>
          <w:rFonts w:ascii="Verdana" w:hAnsi="Verdana"/>
          <w:sz w:val="20"/>
          <w:szCs w:val="20"/>
        </w:rPr>
      </w:pPr>
      <w:r w:rsidRPr="009A454A">
        <w:rPr>
          <w:rFonts w:ascii="Verdana" w:hAnsi="Verdana"/>
          <w:sz w:val="20"/>
          <w:szCs w:val="20"/>
        </w:rPr>
        <w:t>30 yıla yakın bir süredir Türk bilişim sektöründe “Geleceğin teknoloji dağıtım grubu” vizyonuyla hareket eden ve halen 200’den fazla dünya teknoloji devinin distribütörlüğünü yapan Index Grup</w:t>
      </w:r>
      <w:r>
        <w:rPr>
          <w:rFonts w:ascii="Verdana" w:hAnsi="Verdana"/>
          <w:sz w:val="20"/>
          <w:szCs w:val="20"/>
        </w:rPr>
        <w:t xml:space="preserve"> Şirketleri’</w:t>
      </w:r>
      <w:r w:rsidR="00FF152A">
        <w:rPr>
          <w:rFonts w:ascii="Verdana" w:hAnsi="Verdana"/>
          <w:sz w:val="20"/>
          <w:szCs w:val="20"/>
        </w:rPr>
        <w:t>nin İcra Kurulu Başkan Y</w:t>
      </w:r>
      <w:r w:rsidR="000F75F7">
        <w:rPr>
          <w:rFonts w:ascii="Verdana" w:hAnsi="Verdana"/>
          <w:sz w:val="20"/>
          <w:szCs w:val="20"/>
        </w:rPr>
        <w:t>ardımcısı</w:t>
      </w:r>
      <w:r>
        <w:rPr>
          <w:rFonts w:ascii="Verdana" w:hAnsi="Verdana"/>
          <w:sz w:val="20"/>
          <w:szCs w:val="20"/>
        </w:rPr>
        <w:t xml:space="preserve"> Atilla </w:t>
      </w:r>
      <w:r w:rsidR="006269FA">
        <w:rPr>
          <w:rFonts w:ascii="Verdana" w:hAnsi="Verdana"/>
          <w:sz w:val="20"/>
          <w:szCs w:val="20"/>
        </w:rPr>
        <w:t xml:space="preserve">Kayalıoğlu, </w:t>
      </w:r>
      <w:r>
        <w:rPr>
          <w:rFonts w:ascii="Verdana" w:hAnsi="Verdana"/>
          <w:sz w:val="20"/>
          <w:szCs w:val="20"/>
        </w:rPr>
        <w:t xml:space="preserve">2017 sona ererken bilişim sektörünün ve Index Grup’un 2017 yılını değerlendirdi.  </w:t>
      </w:r>
    </w:p>
    <w:p w14:paraId="556B4DD3" w14:textId="77777777" w:rsidR="00B53C0A" w:rsidRDefault="00B53C0A" w:rsidP="009A454A">
      <w:pPr>
        <w:spacing w:after="0" w:line="360" w:lineRule="auto"/>
        <w:jc w:val="both"/>
        <w:rPr>
          <w:rFonts w:ascii="Verdana" w:hAnsi="Verdana"/>
          <w:sz w:val="20"/>
          <w:szCs w:val="20"/>
        </w:rPr>
      </w:pPr>
    </w:p>
    <w:p w14:paraId="10956F2C" w14:textId="77777777" w:rsidR="00CF1D3A" w:rsidRPr="00CF1D3A" w:rsidRDefault="00CF1D3A" w:rsidP="009A454A">
      <w:pPr>
        <w:spacing w:after="0" w:line="360" w:lineRule="auto"/>
        <w:jc w:val="both"/>
        <w:rPr>
          <w:rFonts w:ascii="Verdana" w:hAnsi="Verdana"/>
          <w:b/>
          <w:sz w:val="20"/>
          <w:szCs w:val="20"/>
        </w:rPr>
      </w:pPr>
      <w:r w:rsidRPr="00CF1D3A">
        <w:rPr>
          <w:rFonts w:ascii="Verdana" w:hAnsi="Verdana"/>
          <w:b/>
          <w:sz w:val="20"/>
          <w:szCs w:val="20"/>
        </w:rPr>
        <w:t>“Doğru politikalarla büyüme potansiyeli rahatlıkla hayata geçirilebilir”</w:t>
      </w:r>
    </w:p>
    <w:p w14:paraId="4FD6A474" w14:textId="0E6782F7" w:rsidR="00B53C0A" w:rsidRDefault="00545152" w:rsidP="009A454A">
      <w:pPr>
        <w:spacing w:after="0" w:line="360" w:lineRule="auto"/>
        <w:jc w:val="both"/>
        <w:rPr>
          <w:rFonts w:ascii="Verdana" w:hAnsi="Verdana"/>
          <w:sz w:val="20"/>
          <w:szCs w:val="20"/>
        </w:rPr>
      </w:pPr>
      <w:r>
        <w:rPr>
          <w:rFonts w:ascii="Verdana" w:hAnsi="Verdana"/>
          <w:sz w:val="20"/>
          <w:szCs w:val="20"/>
        </w:rPr>
        <w:t xml:space="preserve">Bilişim sektörünün 2017 yılını değerlendiren </w:t>
      </w:r>
      <w:r w:rsidR="00B53C0A">
        <w:rPr>
          <w:rFonts w:ascii="Verdana" w:hAnsi="Verdana"/>
          <w:sz w:val="20"/>
          <w:szCs w:val="20"/>
        </w:rPr>
        <w:t>Index Gr</w:t>
      </w:r>
      <w:r w:rsidR="006C28B0">
        <w:rPr>
          <w:rFonts w:ascii="Verdana" w:hAnsi="Verdana"/>
          <w:sz w:val="20"/>
          <w:szCs w:val="20"/>
        </w:rPr>
        <w:t xml:space="preserve">up Şirketleri İcra Kurulu Başkan Yardımcısı </w:t>
      </w:r>
      <w:r w:rsidR="000F75F7">
        <w:rPr>
          <w:rFonts w:ascii="Verdana" w:hAnsi="Verdana"/>
          <w:sz w:val="20"/>
          <w:szCs w:val="20"/>
        </w:rPr>
        <w:t>Atilla Kayalıoğlu</w:t>
      </w:r>
      <w:r>
        <w:rPr>
          <w:rFonts w:ascii="Verdana" w:hAnsi="Verdana"/>
          <w:sz w:val="20"/>
          <w:szCs w:val="20"/>
        </w:rPr>
        <w:t xml:space="preserve">, </w:t>
      </w:r>
      <w:r w:rsidRPr="00545152">
        <w:rPr>
          <w:rFonts w:ascii="Verdana" w:hAnsi="Verdana"/>
          <w:sz w:val="20"/>
          <w:szCs w:val="20"/>
        </w:rPr>
        <w:t>Türkiy</w:t>
      </w:r>
      <w:r>
        <w:rPr>
          <w:rFonts w:ascii="Verdana" w:hAnsi="Verdana"/>
          <w:sz w:val="20"/>
          <w:szCs w:val="20"/>
        </w:rPr>
        <w:t xml:space="preserve">e’de bilgi teknolojileri pazarının </w:t>
      </w:r>
      <w:r w:rsidRPr="00545152">
        <w:rPr>
          <w:rFonts w:ascii="Verdana" w:hAnsi="Verdana"/>
          <w:sz w:val="20"/>
          <w:szCs w:val="20"/>
        </w:rPr>
        <w:t xml:space="preserve">hala donanım ağırlıklı olmasına rağmen, son yıllarda </w:t>
      </w:r>
      <w:r>
        <w:rPr>
          <w:rFonts w:ascii="Verdana" w:hAnsi="Verdana"/>
          <w:sz w:val="20"/>
          <w:szCs w:val="20"/>
        </w:rPr>
        <w:t xml:space="preserve">istenen düzeyde ilerlemediğini ifade etti. </w:t>
      </w:r>
      <w:r w:rsidRPr="00545152">
        <w:rPr>
          <w:rFonts w:ascii="Verdana" w:hAnsi="Verdana"/>
          <w:sz w:val="20"/>
          <w:szCs w:val="20"/>
        </w:rPr>
        <w:t xml:space="preserve"> </w:t>
      </w:r>
      <w:r>
        <w:rPr>
          <w:rFonts w:ascii="Verdana" w:hAnsi="Verdana"/>
          <w:sz w:val="20"/>
          <w:szCs w:val="20"/>
        </w:rPr>
        <w:t>Kayalıoğlu sözlerine şöyle devam etti: “Türkiye’de bilgi teknolojileri pazarı</w:t>
      </w:r>
      <w:r w:rsidRPr="00545152">
        <w:rPr>
          <w:rFonts w:ascii="Verdana" w:hAnsi="Verdana"/>
          <w:sz w:val="20"/>
          <w:szCs w:val="20"/>
        </w:rPr>
        <w:t xml:space="preserve"> önceki yıllarda olduğu gibi hızlı büyümüyor. Toplam pazarın neredeyse yarısı tüketici ürün grubundan oluşuyor. Yazılım ve hizmet grupları toplam pazardan yaklaşık yüzde 35-40 seviyesinde pay alıyor. Bu oranın, katma değer üretimi ve sektörün sağlıklı bir yapıya kavuşması açısından daha yukarılara çıkmasını arzu ediyoruz.</w:t>
      </w:r>
      <w:r w:rsidR="00CF1D3A" w:rsidRPr="00CF1D3A">
        <w:t xml:space="preserve"> </w:t>
      </w:r>
      <w:r w:rsidR="00CF1D3A" w:rsidRPr="00CF1D3A">
        <w:rPr>
          <w:rFonts w:ascii="Verdana" w:hAnsi="Verdana"/>
          <w:sz w:val="20"/>
          <w:szCs w:val="20"/>
        </w:rPr>
        <w:t xml:space="preserve">Bilgisayar tarafında, yeni kullanıcı alımlarıyla erişilen yüksek adetler artık yerini yenileme alımlarına bırakmaya doğru gidiyor. GFK verileri maalesef 2017 yılında da notebook </w:t>
      </w:r>
      <w:r w:rsidR="00CF1D3A" w:rsidRPr="00C60A0E">
        <w:rPr>
          <w:rFonts w:ascii="Verdana" w:hAnsi="Verdana"/>
          <w:sz w:val="20"/>
          <w:szCs w:val="20"/>
        </w:rPr>
        <w:t xml:space="preserve">pazarında </w:t>
      </w:r>
      <w:r w:rsidR="00C60A0E" w:rsidRPr="00C60A0E">
        <w:rPr>
          <w:rFonts w:ascii="Verdana" w:hAnsi="Verdana"/>
          <w:sz w:val="20"/>
          <w:szCs w:val="20"/>
        </w:rPr>
        <w:t>hala adet bazlı düşüş</w:t>
      </w:r>
      <w:r w:rsidR="0095585B" w:rsidRPr="00C60A0E">
        <w:rPr>
          <w:rFonts w:ascii="Verdana" w:hAnsi="Verdana"/>
          <w:sz w:val="20"/>
          <w:szCs w:val="20"/>
        </w:rPr>
        <w:t xml:space="preserve"> göstermeye devam ediyor</w:t>
      </w:r>
      <w:r w:rsidR="00CF1D3A" w:rsidRPr="00CF1D3A">
        <w:rPr>
          <w:rFonts w:ascii="Verdana" w:hAnsi="Verdana"/>
          <w:sz w:val="20"/>
          <w:szCs w:val="20"/>
        </w:rPr>
        <w:t xml:space="preserve">. Artık bilgisayardan akıllı telefona kayan ciddi bir kullanıcı segmenti var. Tüm bunlara rağmen karamsar olmaya gerek olmadığını düşünüyorum. Büyümek için hala yolumuz var. </w:t>
      </w:r>
      <w:r w:rsidR="004E597B">
        <w:rPr>
          <w:rFonts w:ascii="Verdana" w:hAnsi="Verdana"/>
          <w:sz w:val="20"/>
          <w:szCs w:val="20"/>
        </w:rPr>
        <w:t xml:space="preserve">Ülkemizde hala </w:t>
      </w:r>
      <w:r w:rsidR="00CF1D3A" w:rsidRPr="00CF1D3A">
        <w:rPr>
          <w:rFonts w:ascii="Verdana" w:hAnsi="Verdana"/>
          <w:sz w:val="20"/>
          <w:szCs w:val="20"/>
        </w:rPr>
        <w:t>her iki haneden birinde bil</w:t>
      </w:r>
      <w:r w:rsidR="004E597B">
        <w:rPr>
          <w:rFonts w:ascii="Verdana" w:hAnsi="Verdana"/>
          <w:sz w:val="20"/>
          <w:szCs w:val="20"/>
        </w:rPr>
        <w:t xml:space="preserve">gisayar bulunmuyor ve </w:t>
      </w:r>
      <w:r w:rsidR="00CF1D3A" w:rsidRPr="00CF1D3A">
        <w:rPr>
          <w:rFonts w:ascii="Verdana" w:hAnsi="Verdana"/>
          <w:sz w:val="20"/>
          <w:szCs w:val="20"/>
        </w:rPr>
        <w:t>her iki kişiden biri</w:t>
      </w:r>
      <w:r w:rsidR="004E597B">
        <w:rPr>
          <w:rFonts w:ascii="Verdana" w:hAnsi="Verdana"/>
          <w:sz w:val="20"/>
          <w:szCs w:val="20"/>
        </w:rPr>
        <w:t>nin</w:t>
      </w:r>
      <w:r w:rsidR="00CF1D3A" w:rsidRPr="00CF1D3A">
        <w:rPr>
          <w:rFonts w:ascii="Verdana" w:hAnsi="Verdana"/>
          <w:sz w:val="20"/>
          <w:szCs w:val="20"/>
        </w:rPr>
        <w:t xml:space="preserve"> son bir </w:t>
      </w:r>
      <w:r w:rsidR="004E597B">
        <w:rPr>
          <w:rFonts w:ascii="Verdana" w:hAnsi="Verdana"/>
          <w:sz w:val="20"/>
          <w:szCs w:val="20"/>
        </w:rPr>
        <w:t>yılda hiç bilgisayar kullanmadığı aktarılıyor</w:t>
      </w:r>
      <w:r w:rsidR="00CF1D3A" w:rsidRPr="00CF1D3A">
        <w:rPr>
          <w:rFonts w:ascii="Verdana" w:hAnsi="Verdana"/>
          <w:sz w:val="20"/>
          <w:szCs w:val="20"/>
        </w:rPr>
        <w:t>. Doğru politikalarla ülkemizdeki bu potansiyel rahatlıkla harekete geçirilebilir.</w:t>
      </w:r>
      <w:r>
        <w:rPr>
          <w:rFonts w:ascii="Verdana" w:hAnsi="Verdana"/>
          <w:sz w:val="20"/>
          <w:szCs w:val="20"/>
        </w:rPr>
        <w:t xml:space="preserve">” </w:t>
      </w:r>
    </w:p>
    <w:p w14:paraId="786FDC31" w14:textId="77777777" w:rsidR="00CF1D3A" w:rsidRDefault="00CF1D3A" w:rsidP="009A454A">
      <w:pPr>
        <w:spacing w:after="0" w:line="360" w:lineRule="auto"/>
        <w:jc w:val="both"/>
        <w:rPr>
          <w:rFonts w:ascii="Verdana" w:hAnsi="Verdana"/>
          <w:sz w:val="20"/>
          <w:szCs w:val="20"/>
        </w:rPr>
      </w:pPr>
    </w:p>
    <w:p w14:paraId="765F2CC6" w14:textId="25728431" w:rsidR="00CF1D3A" w:rsidRPr="00A64C5A" w:rsidRDefault="00CF1D3A" w:rsidP="00CF1D3A">
      <w:pPr>
        <w:spacing w:after="0" w:line="360" w:lineRule="auto"/>
        <w:jc w:val="both"/>
        <w:rPr>
          <w:rFonts w:ascii="Verdana" w:hAnsi="Verdana"/>
          <w:b/>
          <w:sz w:val="20"/>
          <w:szCs w:val="20"/>
        </w:rPr>
      </w:pPr>
      <w:r w:rsidRPr="00A64C5A">
        <w:rPr>
          <w:rFonts w:ascii="Verdana" w:hAnsi="Verdana"/>
          <w:b/>
          <w:sz w:val="20"/>
          <w:szCs w:val="20"/>
        </w:rPr>
        <w:t>“</w:t>
      </w:r>
      <w:r w:rsidR="00A64C5A" w:rsidRPr="00A64C5A">
        <w:rPr>
          <w:rFonts w:ascii="Verdana" w:hAnsi="Verdana"/>
          <w:b/>
          <w:sz w:val="20"/>
          <w:szCs w:val="20"/>
        </w:rPr>
        <w:t>Orta Asya’daki tecrübelerimizi ar</w:t>
      </w:r>
      <w:r w:rsidR="00FF152A">
        <w:rPr>
          <w:rFonts w:ascii="Verdana" w:hAnsi="Verdana"/>
          <w:b/>
          <w:sz w:val="20"/>
          <w:szCs w:val="20"/>
        </w:rPr>
        <w:t>t</w:t>
      </w:r>
      <w:r w:rsidR="007F3E93">
        <w:rPr>
          <w:rFonts w:ascii="Verdana" w:hAnsi="Verdana"/>
          <w:b/>
          <w:sz w:val="20"/>
          <w:szCs w:val="20"/>
        </w:rPr>
        <w:t>t</w:t>
      </w:r>
      <w:r w:rsidR="00A64C5A" w:rsidRPr="00A64C5A">
        <w:rPr>
          <w:rFonts w:ascii="Verdana" w:hAnsi="Verdana"/>
          <w:b/>
          <w:sz w:val="20"/>
          <w:szCs w:val="20"/>
        </w:rPr>
        <w:t>ırarak 2023 hedefimize ilerliyoruz</w:t>
      </w:r>
      <w:r w:rsidRPr="00A64C5A">
        <w:rPr>
          <w:rFonts w:ascii="Verdana" w:hAnsi="Verdana"/>
          <w:b/>
          <w:sz w:val="20"/>
          <w:szCs w:val="20"/>
        </w:rPr>
        <w:t>”</w:t>
      </w:r>
    </w:p>
    <w:p w14:paraId="3C459434" w14:textId="44F5D129" w:rsidR="00CF1D3A" w:rsidRDefault="00CF1D3A" w:rsidP="00CF1D3A">
      <w:pPr>
        <w:spacing w:after="0" w:line="360" w:lineRule="auto"/>
        <w:jc w:val="both"/>
        <w:rPr>
          <w:rFonts w:ascii="Verdana" w:hAnsi="Verdana"/>
          <w:sz w:val="20"/>
          <w:szCs w:val="20"/>
        </w:rPr>
      </w:pPr>
      <w:r w:rsidRPr="00CF1D3A">
        <w:rPr>
          <w:rFonts w:ascii="Verdana" w:hAnsi="Verdana"/>
          <w:sz w:val="20"/>
          <w:szCs w:val="20"/>
        </w:rPr>
        <w:t xml:space="preserve">Index Grup Şirketleri İcra Kurulu </w:t>
      </w:r>
      <w:r>
        <w:rPr>
          <w:rFonts w:ascii="Verdana" w:hAnsi="Verdana"/>
          <w:sz w:val="20"/>
          <w:szCs w:val="20"/>
        </w:rPr>
        <w:t>Başkan Yardımcısı</w:t>
      </w:r>
      <w:r w:rsidRPr="00CF1D3A">
        <w:rPr>
          <w:rFonts w:ascii="Verdana" w:hAnsi="Verdana"/>
          <w:sz w:val="20"/>
          <w:szCs w:val="20"/>
        </w:rPr>
        <w:t xml:space="preserve"> Atilla Kayalıoğlu, </w:t>
      </w:r>
      <w:r>
        <w:rPr>
          <w:rFonts w:ascii="Verdana" w:hAnsi="Verdana"/>
          <w:sz w:val="20"/>
          <w:szCs w:val="20"/>
        </w:rPr>
        <w:t xml:space="preserve">2017 itibariyle 2023 vizyonlarına </w:t>
      </w:r>
      <w:r w:rsidR="00C60A0E">
        <w:rPr>
          <w:rFonts w:ascii="Verdana" w:hAnsi="Verdana"/>
          <w:sz w:val="20"/>
          <w:szCs w:val="20"/>
        </w:rPr>
        <w:t>uygun adımlarla</w:t>
      </w:r>
      <w:r w:rsidR="0095585B" w:rsidRPr="00C60A0E">
        <w:rPr>
          <w:rFonts w:ascii="Verdana" w:hAnsi="Verdana"/>
          <w:sz w:val="20"/>
          <w:szCs w:val="20"/>
        </w:rPr>
        <w:t xml:space="preserve"> </w:t>
      </w:r>
      <w:r w:rsidR="00B63C9B">
        <w:rPr>
          <w:rFonts w:ascii="Verdana" w:hAnsi="Verdana"/>
          <w:sz w:val="20"/>
          <w:szCs w:val="20"/>
        </w:rPr>
        <w:t>ilerlediklerini</w:t>
      </w:r>
      <w:r>
        <w:rPr>
          <w:rFonts w:ascii="Verdana" w:hAnsi="Verdana"/>
          <w:sz w:val="20"/>
          <w:szCs w:val="20"/>
        </w:rPr>
        <w:t xml:space="preserve"> vurguladı.</w:t>
      </w:r>
      <w:r w:rsidR="004E597B">
        <w:rPr>
          <w:rFonts w:ascii="Verdana" w:hAnsi="Verdana"/>
          <w:sz w:val="20"/>
          <w:szCs w:val="20"/>
        </w:rPr>
        <w:t xml:space="preserve"> </w:t>
      </w:r>
      <w:r w:rsidR="004E597B" w:rsidRPr="00C60A0E">
        <w:rPr>
          <w:rFonts w:ascii="Verdana" w:hAnsi="Verdana"/>
          <w:sz w:val="20"/>
          <w:szCs w:val="20"/>
        </w:rPr>
        <w:t xml:space="preserve">2018 yılında da </w:t>
      </w:r>
      <w:r w:rsidR="0095585B" w:rsidRPr="00C60A0E">
        <w:rPr>
          <w:rFonts w:ascii="Verdana" w:hAnsi="Verdana"/>
          <w:sz w:val="20"/>
          <w:szCs w:val="20"/>
        </w:rPr>
        <w:t xml:space="preserve">büyüme </w:t>
      </w:r>
      <w:r w:rsidR="004E597B" w:rsidRPr="00C60A0E">
        <w:rPr>
          <w:rFonts w:ascii="Verdana" w:hAnsi="Verdana"/>
          <w:sz w:val="20"/>
          <w:szCs w:val="20"/>
        </w:rPr>
        <w:t>beklentiler</w:t>
      </w:r>
      <w:r w:rsidR="0095585B" w:rsidRPr="00C60A0E">
        <w:rPr>
          <w:rFonts w:ascii="Verdana" w:hAnsi="Verdana"/>
          <w:sz w:val="20"/>
          <w:szCs w:val="20"/>
        </w:rPr>
        <w:t>i</w:t>
      </w:r>
      <w:r w:rsidR="004E597B" w:rsidRPr="00C60A0E">
        <w:rPr>
          <w:rFonts w:ascii="Verdana" w:hAnsi="Verdana"/>
          <w:sz w:val="20"/>
          <w:szCs w:val="20"/>
        </w:rPr>
        <w:t xml:space="preserve"> olduğunu ifade ede</w:t>
      </w:r>
      <w:r w:rsidR="00F223E8" w:rsidRPr="00C60A0E">
        <w:rPr>
          <w:rFonts w:ascii="Verdana" w:hAnsi="Verdana"/>
          <w:sz w:val="20"/>
          <w:szCs w:val="20"/>
        </w:rPr>
        <w:t>n</w:t>
      </w:r>
      <w:r>
        <w:rPr>
          <w:rFonts w:ascii="Verdana" w:hAnsi="Verdana"/>
          <w:sz w:val="20"/>
          <w:szCs w:val="20"/>
        </w:rPr>
        <w:t xml:space="preserve"> </w:t>
      </w:r>
      <w:r w:rsidR="00C60A0E">
        <w:rPr>
          <w:rFonts w:ascii="Verdana" w:hAnsi="Verdana"/>
          <w:sz w:val="20"/>
          <w:szCs w:val="20"/>
        </w:rPr>
        <w:t>Kayalıoğlu,</w:t>
      </w:r>
      <w:r w:rsidR="00A64C5A">
        <w:rPr>
          <w:rFonts w:ascii="Verdana" w:hAnsi="Verdana"/>
          <w:sz w:val="20"/>
          <w:szCs w:val="20"/>
        </w:rPr>
        <w:t xml:space="preserve"> “</w:t>
      </w:r>
      <w:r w:rsidRPr="00CF1D3A">
        <w:rPr>
          <w:rFonts w:ascii="Verdana" w:hAnsi="Verdana"/>
          <w:sz w:val="20"/>
          <w:szCs w:val="20"/>
        </w:rPr>
        <w:t>Her yıl hedeflediğimiz 2023 vizyonumuza daha fazla yaklaşıyoruz. Hâlihazırdaki işlerimizin yanı sıra portföyümüze grup şirketlerimizden Artım Bilişim’le birlikte bulut bilişim çözümleri, büyük veri çözümleri ve ne</w:t>
      </w:r>
      <w:r w:rsidR="0095585B">
        <w:rPr>
          <w:rFonts w:ascii="Verdana" w:hAnsi="Verdana"/>
          <w:sz w:val="20"/>
          <w:szCs w:val="20"/>
        </w:rPr>
        <w:t xml:space="preserve">snelerin interneti </w:t>
      </w:r>
      <w:r w:rsidR="0095585B" w:rsidRPr="00C60A0E">
        <w:rPr>
          <w:rFonts w:ascii="Verdana" w:hAnsi="Verdana"/>
          <w:sz w:val="20"/>
          <w:szCs w:val="20"/>
        </w:rPr>
        <w:t>gibi alanları ekliyoruz.</w:t>
      </w:r>
      <w:r w:rsidRPr="00CF1D3A">
        <w:rPr>
          <w:rFonts w:ascii="Verdana" w:hAnsi="Verdana"/>
          <w:sz w:val="20"/>
          <w:szCs w:val="20"/>
        </w:rPr>
        <w:t xml:space="preserve"> Böylece katma değerli bu ürünlerimizi yurtdışında başta Azerbaycan olmak üzere Özbekistan, Türkmenistan, Gürcistan, Ermenistan, Kırgızistan ve Tacikistan’daki kurumsal müşterilerimize ulaştırarak Orta Asya’daki tecrüb</w:t>
      </w:r>
      <w:r w:rsidR="00A64C5A">
        <w:rPr>
          <w:rFonts w:ascii="Verdana" w:hAnsi="Verdana"/>
          <w:sz w:val="20"/>
          <w:szCs w:val="20"/>
        </w:rPr>
        <w:t>elerimizi ar</w:t>
      </w:r>
      <w:r w:rsidR="000C5859">
        <w:rPr>
          <w:rFonts w:ascii="Verdana" w:hAnsi="Verdana"/>
          <w:sz w:val="20"/>
          <w:szCs w:val="20"/>
        </w:rPr>
        <w:t>t</w:t>
      </w:r>
      <w:r w:rsidR="00FF152A">
        <w:rPr>
          <w:rFonts w:ascii="Verdana" w:hAnsi="Verdana"/>
          <w:sz w:val="20"/>
          <w:szCs w:val="20"/>
        </w:rPr>
        <w:t>t</w:t>
      </w:r>
      <w:r w:rsidR="00A64C5A">
        <w:rPr>
          <w:rFonts w:ascii="Verdana" w:hAnsi="Verdana"/>
          <w:sz w:val="20"/>
          <w:szCs w:val="20"/>
        </w:rPr>
        <w:t xml:space="preserve">ırmayı amaçlıyoruz” dedi. Aynı zamanda </w:t>
      </w:r>
      <w:r w:rsidRPr="00CF1D3A">
        <w:rPr>
          <w:rFonts w:ascii="Verdana" w:hAnsi="Verdana"/>
          <w:sz w:val="20"/>
          <w:szCs w:val="20"/>
        </w:rPr>
        <w:t>2023’te teknoloji kulvarında Avrupa’nın en büyük beş teknoloji distribütöründen biri olma yolu</w:t>
      </w:r>
      <w:r w:rsidR="00A64C5A">
        <w:rPr>
          <w:rFonts w:ascii="Verdana" w:hAnsi="Verdana"/>
          <w:sz w:val="20"/>
          <w:szCs w:val="20"/>
        </w:rPr>
        <w:t>nda emin adımlarla ilerle</w:t>
      </w:r>
      <w:r w:rsidR="00C60A0E">
        <w:rPr>
          <w:rFonts w:ascii="Verdana" w:hAnsi="Verdana"/>
          <w:sz w:val="20"/>
          <w:szCs w:val="20"/>
        </w:rPr>
        <w:t>diklerini ifade eden Kayalıoğlu,</w:t>
      </w:r>
      <w:r w:rsidR="00A64C5A">
        <w:rPr>
          <w:rFonts w:ascii="Verdana" w:hAnsi="Verdana"/>
          <w:sz w:val="20"/>
          <w:szCs w:val="20"/>
        </w:rPr>
        <w:t xml:space="preserve"> “</w:t>
      </w:r>
      <w:r w:rsidRPr="00CF1D3A">
        <w:rPr>
          <w:rFonts w:ascii="Verdana" w:hAnsi="Verdana"/>
          <w:sz w:val="20"/>
          <w:szCs w:val="20"/>
        </w:rPr>
        <w:t>İş ortaklarımız ile son kullanıcılarımıza kaliteli hizmet ve yenilikçi çözümler sunarak önümüzdeki yıllarda da</w:t>
      </w:r>
      <w:r w:rsidR="0095585B">
        <w:rPr>
          <w:rFonts w:ascii="Verdana" w:hAnsi="Verdana"/>
          <w:sz w:val="20"/>
          <w:szCs w:val="20"/>
        </w:rPr>
        <w:t xml:space="preserve"> </w:t>
      </w:r>
      <w:r w:rsidRPr="00C60A0E">
        <w:rPr>
          <w:rFonts w:ascii="Verdana" w:hAnsi="Verdana"/>
          <w:sz w:val="20"/>
          <w:szCs w:val="20"/>
        </w:rPr>
        <w:t>kârlılı</w:t>
      </w:r>
      <w:r w:rsidR="0095585B" w:rsidRPr="00C60A0E">
        <w:rPr>
          <w:rFonts w:ascii="Verdana" w:hAnsi="Verdana"/>
          <w:sz w:val="20"/>
          <w:szCs w:val="20"/>
        </w:rPr>
        <w:t>ğımızı koruyup satışlarımızı ar</w:t>
      </w:r>
      <w:r w:rsidR="000C5859">
        <w:rPr>
          <w:rFonts w:ascii="Verdana" w:hAnsi="Verdana"/>
          <w:sz w:val="20"/>
          <w:szCs w:val="20"/>
        </w:rPr>
        <w:t>t</w:t>
      </w:r>
      <w:r w:rsidR="0095585B" w:rsidRPr="00C60A0E">
        <w:rPr>
          <w:rFonts w:ascii="Verdana" w:hAnsi="Verdana"/>
          <w:sz w:val="20"/>
          <w:szCs w:val="20"/>
        </w:rPr>
        <w:t xml:space="preserve">tırarak </w:t>
      </w:r>
      <w:r w:rsidR="00A64C5A">
        <w:rPr>
          <w:rFonts w:ascii="Verdana" w:hAnsi="Verdana"/>
          <w:sz w:val="20"/>
          <w:szCs w:val="20"/>
        </w:rPr>
        <w:t>yükselişimizi sürdüreceğiz</w:t>
      </w:r>
      <w:r w:rsidRPr="00CF1D3A">
        <w:rPr>
          <w:rFonts w:ascii="Verdana" w:hAnsi="Verdana"/>
          <w:sz w:val="20"/>
          <w:szCs w:val="20"/>
        </w:rPr>
        <w:t>”</w:t>
      </w:r>
      <w:r w:rsidR="00A64C5A">
        <w:rPr>
          <w:rFonts w:ascii="Verdana" w:hAnsi="Verdana"/>
          <w:sz w:val="20"/>
          <w:szCs w:val="20"/>
        </w:rPr>
        <w:t xml:space="preserve"> diye konuştu. </w:t>
      </w:r>
    </w:p>
    <w:p w14:paraId="54535480" w14:textId="77777777" w:rsidR="00A64C5A" w:rsidRDefault="00A64C5A" w:rsidP="00CF1D3A">
      <w:pPr>
        <w:spacing w:after="0" w:line="360" w:lineRule="auto"/>
        <w:jc w:val="both"/>
        <w:rPr>
          <w:rFonts w:ascii="Verdana" w:hAnsi="Verdana"/>
          <w:sz w:val="20"/>
          <w:szCs w:val="20"/>
        </w:rPr>
      </w:pPr>
    </w:p>
    <w:p w14:paraId="1BDD8287" w14:textId="722BF067" w:rsidR="00A64C5A" w:rsidRPr="00A64C5A" w:rsidRDefault="00A64C5A" w:rsidP="00CF1D3A">
      <w:pPr>
        <w:spacing w:after="0" w:line="360" w:lineRule="auto"/>
        <w:jc w:val="both"/>
        <w:rPr>
          <w:rFonts w:ascii="Verdana" w:hAnsi="Verdana"/>
          <w:b/>
          <w:sz w:val="20"/>
          <w:szCs w:val="20"/>
        </w:rPr>
      </w:pPr>
      <w:r w:rsidRPr="00A64C5A">
        <w:rPr>
          <w:rFonts w:ascii="Verdana" w:hAnsi="Verdana"/>
          <w:b/>
          <w:sz w:val="20"/>
          <w:szCs w:val="20"/>
        </w:rPr>
        <w:t>“</w:t>
      </w:r>
      <w:r w:rsidR="004E597B">
        <w:rPr>
          <w:rFonts w:ascii="Verdana" w:hAnsi="Verdana"/>
          <w:b/>
          <w:sz w:val="20"/>
          <w:szCs w:val="20"/>
        </w:rPr>
        <w:t xml:space="preserve">Sektördeki gelişmeleri </w:t>
      </w:r>
      <w:r w:rsidR="00732B42" w:rsidRPr="00C60A0E">
        <w:rPr>
          <w:rFonts w:ascii="Verdana" w:hAnsi="Verdana"/>
          <w:b/>
          <w:sz w:val="20"/>
          <w:szCs w:val="20"/>
        </w:rPr>
        <w:t xml:space="preserve">rakiplerimizden önce </w:t>
      </w:r>
      <w:r w:rsidR="004E597B" w:rsidRPr="00C60A0E">
        <w:rPr>
          <w:rFonts w:ascii="Verdana" w:hAnsi="Verdana"/>
          <w:b/>
          <w:sz w:val="20"/>
          <w:szCs w:val="20"/>
        </w:rPr>
        <w:t xml:space="preserve">keşfederek </w:t>
      </w:r>
      <w:r w:rsidR="004E597B">
        <w:rPr>
          <w:rFonts w:ascii="Verdana" w:hAnsi="Verdana"/>
          <w:b/>
          <w:sz w:val="20"/>
          <w:szCs w:val="20"/>
        </w:rPr>
        <w:t>büyüyoruz”</w:t>
      </w:r>
    </w:p>
    <w:p w14:paraId="1BE52839" w14:textId="2BF5F2C3" w:rsidR="00B63C9B" w:rsidRDefault="00F223E8" w:rsidP="00B63C9B">
      <w:pPr>
        <w:spacing w:after="0" w:line="360" w:lineRule="auto"/>
        <w:jc w:val="both"/>
        <w:rPr>
          <w:rFonts w:ascii="Verdana" w:eastAsia="Times New Roman" w:hAnsi="Verdana" w:cs="Arial"/>
          <w:bCs/>
          <w:sz w:val="20"/>
          <w:szCs w:val="20"/>
          <w:lang w:eastAsia="tr-TR"/>
        </w:rPr>
      </w:pPr>
      <w:r>
        <w:rPr>
          <w:rFonts w:ascii="Verdana" w:eastAsia="Times New Roman" w:hAnsi="Verdana" w:cs="Arial"/>
          <w:bCs/>
          <w:sz w:val="20"/>
          <w:szCs w:val="20"/>
          <w:lang w:eastAsia="tr-TR"/>
        </w:rPr>
        <w:t>T</w:t>
      </w:r>
      <w:r w:rsidR="00B63C9B" w:rsidRPr="00C109F3">
        <w:rPr>
          <w:rFonts w:ascii="Verdana" w:eastAsia="Times New Roman" w:hAnsi="Verdana" w:cs="Arial"/>
          <w:bCs/>
          <w:sz w:val="20"/>
          <w:szCs w:val="20"/>
          <w:lang w:eastAsia="tr-TR"/>
        </w:rPr>
        <w:t>elekom mobil ürünle</w:t>
      </w:r>
      <w:r>
        <w:rPr>
          <w:rFonts w:ascii="Verdana" w:eastAsia="Times New Roman" w:hAnsi="Verdana" w:cs="Arial"/>
          <w:bCs/>
          <w:sz w:val="20"/>
          <w:szCs w:val="20"/>
          <w:lang w:eastAsia="tr-TR"/>
        </w:rPr>
        <w:t>r pazarının</w:t>
      </w:r>
      <w:r w:rsidR="00B63C9B" w:rsidRPr="00C109F3">
        <w:rPr>
          <w:rFonts w:ascii="Verdana" w:eastAsia="Times New Roman" w:hAnsi="Verdana" w:cs="Arial"/>
          <w:bCs/>
          <w:sz w:val="20"/>
          <w:szCs w:val="20"/>
          <w:lang w:eastAsia="tr-TR"/>
        </w:rPr>
        <w:t xml:space="preserve"> toplam</w:t>
      </w:r>
      <w:r w:rsidR="00B63C9B">
        <w:rPr>
          <w:rFonts w:ascii="Verdana" w:eastAsia="Times New Roman" w:hAnsi="Verdana" w:cs="Arial"/>
          <w:bCs/>
          <w:sz w:val="20"/>
          <w:szCs w:val="20"/>
          <w:lang w:eastAsia="tr-TR"/>
        </w:rPr>
        <w:t xml:space="preserve"> Türkiye tüketici t</w:t>
      </w:r>
      <w:r w:rsidR="00B63C9B" w:rsidRPr="00C109F3">
        <w:rPr>
          <w:rFonts w:ascii="Verdana" w:eastAsia="Times New Roman" w:hAnsi="Verdana" w:cs="Arial"/>
          <w:bCs/>
          <w:sz w:val="20"/>
          <w:szCs w:val="20"/>
          <w:lang w:eastAsia="tr-TR"/>
        </w:rPr>
        <w:t>eknolojisi pazarının</w:t>
      </w:r>
      <w:r w:rsidR="00B63C9B">
        <w:rPr>
          <w:rFonts w:ascii="Verdana" w:eastAsia="Times New Roman" w:hAnsi="Verdana" w:cs="Arial"/>
          <w:bCs/>
          <w:sz w:val="20"/>
          <w:szCs w:val="20"/>
          <w:lang w:eastAsia="tr-TR"/>
        </w:rPr>
        <w:t xml:space="preserve"> yüzde </w:t>
      </w:r>
      <w:r w:rsidR="00B63C9B" w:rsidRPr="00C109F3">
        <w:rPr>
          <w:rFonts w:ascii="Verdana" w:eastAsia="Times New Roman" w:hAnsi="Verdana" w:cs="Arial"/>
          <w:bCs/>
          <w:sz w:val="20"/>
          <w:szCs w:val="20"/>
          <w:lang w:eastAsia="tr-TR"/>
        </w:rPr>
        <w:t>40’ını</w:t>
      </w:r>
      <w:r w:rsidR="00B63C9B">
        <w:rPr>
          <w:rFonts w:ascii="Verdana" w:eastAsia="Times New Roman" w:hAnsi="Verdana" w:cs="Arial"/>
          <w:bCs/>
          <w:sz w:val="20"/>
          <w:szCs w:val="20"/>
          <w:lang w:eastAsia="tr-TR"/>
        </w:rPr>
        <w:t xml:space="preserve"> oluşturarak </w:t>
      </w:r>
      <w:r w:rsidR="00B63C9B" w:rsidRPr="00C109F3">
        <w:rPr>
          <w:rFonts w:ascii="Verdana" w:eastAsia="Times New Roman" w:hAnsi="Verdana" w:cs="Arial"/>
          <w:bCs/>
          <w:sz w:val="20"/>
          <w:szCs w:val="20"/>
          <w:lang w:eastAsia="tr-TR"/>
        </w:rPr>
        <w:t xml:space="preserve">her geçen gün büyümeye devam </w:t>
      </w:r>
      <w:r w:rsidR="00B63C9B">
        <w:rPr>
          <w:rFonts w:ascii="Verdana" w:eastAsia="Times New Roman" w:hAnsi="Verdana" w:cs="Arial"/>
          <w:bCs/>
          <w:sz w:val="20"/>
          <w:szCs w:val="20"/>
          <w:lang w:eastAsia="tr-TR"/>
        </w:rPr>
        <w:t>e</w:t>
      </w:r>
      <w:r>
        <w:rPr>
          <w:rFonts w:ascii="Verdana" w:eastAsia="Times New Roman" w:hAnsi="Verdana" w:cs="Arial"/>
          <w:bCs/>
          <w:sz w:val="20"/>
          <w:szCs w:val="20"/>
          <w:lang w:eastAsia="tr-TR"/>
        </w:rPr>
        <w:t xml:space="preserve">ttiğine de değinen </w:t>
      </w:r>
      <w:r w:rsidRPr="002431FD">
        <w:rPr>
          <w:rFonts w:ascii="Verdana" w:eastAsia="Times New Roman" w:hAnsi="Verdana" w:cs="Arial"/>
          <w:bCs/>
          <w:sz w:val="20"/>
          <w:szCs w:val="20"/>
          <w:lang w:eastAsia="tr-TR"/>
        </w:rPr>
        <w:t>Atilla Kayalıoğlu, “</w:t>
      </w:r>
      <w:r w:rsidR="00B63C9B" w:rsidRPr="002431FD">
        <w:rPr>
          <w:rFonts w:ascii="Verdana" w:eastAsia="Times New Roman" w:hAnsi="Verdana" w:cs="Arial"/>
          <w:bCs/>
          <w:sz w:val="20"/>
          <w:szCs w:val="20"/>
          <w:lang w:eastAsia="tr-TR"/>
        </w:rPr>
        <w:t>2017 yılında ürün fiyatlarının kur ar</w:t>
      </w:r>
      <w:r w:rsidR="00C60A0E" w:rsidRPr="002431FD">
        <w:rPr>
          <w:rFonts w:ascii="Verdana" w:eastAsia="Times New Roman" w:hAnsi="Verdana" w:cs="Arial"/>
          <w:bCs/>
          <w:sz w:val="20"/>
          <w:szCs w:val="20"/>
          <w:lang w:eastAsia="tr-TR"/>
        </w:rPr>
        <w:t>tışına bağlı olarak yükselmesi ile toplam pazarın bir önceki yıla</w:t>
      </w:r>
      <w:r w:rsidR="00E942FB" w:rsidRPr="002431FD">
        <w:rPr>
          <w:rFonts w:ascii="Verdana" w:eastAsia="Times New Roman" w:hAnsi="Verdana" w:cs="Arial"/>
          <w:bCs/>
          <w:sz w:val="20"/>
          <w:szCs w:val="20"/>
          <w:lang w:eastAsia="tr-TR"/>
        </w:rPr>
        <w:t xml:space="preserve"> </w:t>
      </w:r>
      <w:r w:rsidR="00B63C9B" w:rsidRPr="002431FD">
        <w:rPr>
          <w:rFonts w:ascii="Verdana" w:eastAsia="Times New Roman" w:hAnsi="Verdana" w:cs="Arial"/>
          <w:bCs/>
          <w:sz w:val="20"/>
          <w:szCs w:val="20"/>
          <w:lang w:eastAsia="tr-TR"/>
        </w:rPr>
        <w:t xml:space="preserve">oranla adet bazında yüzde </w:t>
      </w:r>
      <w:r w:rsidR="00E942FB" w:rsidRPr="002431FD">
        <w:rPr>
          <w:rFonts w:ascii="Verdana" w:eastAsia="Times New Roman" w:hAnsi="Verdana" w:cs="Arial"/>
          <w:bCs/>
          <w:sz w:val="20"/>
          <w:szCs w:val="20"/>
          <w:lang w:eastAsia="tr-TR"/>
        </w:rPr>
        <w:t>4-5</w:t>
      </w:r>
      <w:r w:rsidR="00976037" w:rsidRPr="002431FD">
        <w:rPr>
          <w:rFonts w:ascii="Verdana" w:eastAsia="Times New Roman" w:hAnsi="Verdana" w:cs="Arial"/>
          <w:bCs/>
          <w:sz w:val="20"/>
          <w:szCs w:val="20"/>
          <w:lang w:eastAsia="tr-TR"/>
        </w:rPr>
        <w:t xml:space="preserve"> büyüyeceğini</w:t>
      </w:r>
      <w:r w:rsidR="00C60A0E" w:rsidRPr="002431FD">
        <w:rPr>
          <w:rFonts w:ascii="Verdana" w:eastAsia="Times New Roman" w:hAnsi="Verdana" w:cs="Arial"/>
          <w:bCs/>
          <w:sz w:val="20"/>
          <w:szCs w:val="20"/>
          <w:lang w:eastAsia="tr-TR"/>
        </w:rPr>
        <w:t xml:space="preserve">, ciro (USD) bazında </w:t>
      </w:r>
      <w:r w:rsidR="00E942FB" w:rsidRPr="002431FD">
        <w:rPr>
          <w:rFonts w:ascii="Verdana" w:eastAsia="Times New Roman" w:hAnsi="Verdana" w:cs="Arial"/>
          <w:bCs/>
          <w:sz w:val="20"/>
          <w:szCs w:val="20"/>
          <w:lang w:eastAsia="tr-TR"/>
        </w:rPr>
        <w:t xml:space="preserve">küçülmeden </w:t>
      </w:r>
      <w:r w:rsidR="00C60A0E" w:rsidRPr="002431FD">
        <w:rPr>
          <w:rFonts w:ascii="Verdana" w:eastAsia="Times New Roman" w:hAnsi="Verdana" w:cs="Arial"/>
          <w:bCs/>
          <w:sz w:val="20"/>
          <w:szCs w:val="20"/>
          <w:lang w:eastAsia="tr-TR"/>
        </w:rPr>
        <w:t>kapanacağını öngörüyoruz</w:t>
      </w:r>
      <w:r w:rsidR="00E942FB" w:rsidRPr="002431FD">
        <w:rPr>
          <w:rFonts w:ascii="Verdana" w:eastAsia="Times New Roman" w:hAnsi="Verdana" w:cs="Arial"/>
          <w:bCs/>
          <w:sz w:val="20"/>
          <w:szCs w:val="20"/>
          <w:lang w:eastAsia="tr-TR"/>
        </w:rPr>
        <w:t>”</w:t>
      </w:r>
      <w:r w:rsidR="00C60A0E" w:rsidRPr="002431FD">
        <w:rPr>
          <w:rFonts w:ascii="Verdana" w:eastAsia="Times New Roman" w:hAnsi="Verdana" w:cs="Arial"/>
          <w:bCs/>
          <w:sz w:val="20"/>
          <w:szCs w:val="20"/>
          <w:lang w:eastAsia="tr-TR"/>
        </w:rPr>
        <w:t xml:space="preserve"> diye konuştu.</w:t>
      </w:r>
      <w:r w:rsidR="00C60A0E">
        <w:rPr>
          <w:rFonts w:ascii="Verdana" w:eastAsia="Times New Roman" w:hAnsi="Verdana" w:cs="Arial"/>
          <w:bCs/>
          <w:sz w:val="20"/>
          <w:szCs w:val="20"/>
          <w:lang w:eastAsia="tr-TR"/>
        </w:rPr>
        <w:t xml:space="preserve"> Pazardaki</w:t>
      </w:r>
      <w:r w:rsidR="00B63C9B">
        <w:rPr>
          <w:rFonts w:ascii="Verdana" w:eastAsia="Times New Roman" w:hAnsi="Verdana" w:cs="Arial"/>
          <w:bCs/>
          <w:sz w:val="20"/>
          <w:szCs w:val="20"/>
          <w:lang w:eastAsia="tr-TR"/>
        </w:rPr>
        <w:t xml:space="preserve"> </w:t>
      </w:r>
      <w:r w:rsidR="00C60A0E">
        <w:rPr>
          <w:rFonts w:ascii="Verdana" w:eastAsia="Times New Roman" w:hAnsi="Verdana" w:cs="Arial"/>
          <w:bCs/>
          <w:sz w:val="20"/>
          <w:szCs w:val="20"/>
          <w:lang w:eastAsia="tr-TR"/>
        </w:rPr>
        <w:t>iniş çıkışlara ve</w:t>
      </w:r>
      <w:r w:rsidR="00B63C9B">
        <w:rPr>
          <w:rFonts w:ascii="Verdana" w:eastAsia="Times New Roman" w:hAnsi="Verdana" w:cs="Arial"/>
          <w:bCs/>
          <w:sz w:val="20"/>
          <w:szCs w:val="20"/>
          <w:lang w:eastAsia="tr-TR"/>
        </w:rPr>
        <w:t xml:space="preserve"> Datagate AŞ’nin m</w:t>
      </w:r>
      <w:r w:rsidR="00B63C9B" w:rsidRPr="00C109F3">
        <w:rPr>
          <w:rFonts w:ascii="Verdana" w:eastAsia="Times New Roman" w:hAnsi="Verdana" w:cs="Arial"/>
          <w:bCs/>
          <w:sz w:val="20"/>
          <w:szCs w:val="20"/>
          <w:lang w:eastAsia="tr-TR"/>
        </w:rPr>
        <w:t>obil ürünler pazarında küçük bir dara</w:t>
      </w:r>
      <w:r w:rsidR="00B63C9B">
        <w:rPr>
          <w:rFonts w:ascii="Verdana" w:eastAsia="Times New Roman" w:hAnsi="Verdana" w:cs="Arial"/>
          <w:bCs/>
          <w:sz w:val="20"/>
          <w:szCs w:val="20"/>
          <w:lang w:eastAsia="tr-TR"/>
        </w:rPr>
        <w:t>lma y</w:t>
      </w:r>
      <w:r w:rsidR="00DC4689">
        <w:rPr>
          <w:rFonts w:ascii="Verdana" w:eastAsia="Times New Roman" w:hAnsi="Verdana" w:cs="Arial"/>
          <w:bCs/>
          <w:sz w:val="20"/>
          <w:szCs w:val="20"/>
          <w:lang w:eastAsia="tr-TR"/>
        </w:rPr>
        <w:t xml:space="preserve">aşanmasına rağmen elde ettiği </w:t>
      </w:r>
      <w:r w:rsidR="00C60A0E">
        <w:rPr>
          <w:rFonts w:ascii="Verdana" w:eastAsia="Times New Roman" w:hAnsi="Verdana" w:cs="Arial"/>
          <w:bCs/>
          <w:sz w:val="20"/>
          <w:szCs w:val="20"/>
          <w:lang w:eastAsia="tr-TR"/>
        </w:rPr>
        <w:t xml:space="preserve">olumlu </w:t>
      </w:r>
      <w:r w:rsidR="00B63C9B">
        <w:rPr>
          <w:rFonts w:ascii="Verdana" w:eastAsia="Times New Roman" w:hAnsi="Verdana" w:cs="Arial"/>
          <w:bCs/>
          <w:sz w:val="20"/>
          <w:szCs w:val="20"/>
          <w:lang w:eastAsia="tr-TR"/>
        </w:rPr>
        <w:t>sonuçlar</w:t>
      </w:r>
      <w:r w:rsidR="00C60A0E">
        <w:rPr>
          <w:rFonts w:ascii="Verdana" w:eastAsia="Times New Roman" w:hAnsi="Verdana" w:cs="Arial"/>
          <w:bCs/>
          <w:sz w:val="20"/>
          <w:szCs w:val="20"/>
          <w:lang w:eastAsia="tr-TR"/>
        </w:rPr>
        <w:t>ı da değerlendiren Kayalıoğlu</w:t>
      </w:r>
      <w:r w:rsidR="00B63C9B">
        <w:rPr>
          <w:rFonts w:ascii="Verdana" w:eastAsia="Times New Roman" w:hAnsi="Verdana" w:cs="Arial"/>
          <w:bCs/>
          <w:sz w:val="20"/>
          <w:szCs w:val="20"/>
          <w:lang w:eastAsia="tr-TR"/>
        </w:rPr>
        <w:t>,</w:t>
      </w:r>
      <w:r w:rsidR="00B63C9B" w:rsidRPr="00C109F3">
        <w:rPr>
          <w:rFonts w:ascii="Verdana" w:eastAsia="Times New Roman" w:hAnsi="Verdana" w:cs="Arial"/>
          <w:bCs/>
          <w:sz w:val="20"/>
          <w:szCs w:val="20"/>
          <w:lang w:eastAsia="tr-TR"/>
        </w:rPr>
        <w:t xml:space="preserve"> </w:t>
      </w:r>
      <w:r w:rsidR="00C60A0E">
        <w:rPr>
          <w:rFonts w:ascii="Verdana" w:eastAsia="Times New Roman" w:hAnsi="Verdana" w:cs="Arial"/>
          <w:bCs/>
          <w:sz w:val="20"/>
          <w:szCs w:val="20"/>
          <w:lang w:eastAsia="tr-TR"/>
        </w:rPr>
        <w:t xml:space="preserve">“Bu sonuçlar, </w:t>
      </w:r>
      <w:r w:rsidR="00B63C9B">
        <w:rPr>
          <w:rFonts w:ascii="Verdana" w:eastAsia="Times New Roman" w:hAnsi="Verdana" w:cs="Arial"/>
          <w:bCs/>
          <w:sz w:val="20"/>
          <w:szCs w:val="20"/>
          <w:lang w:eastAsia="tr-TR"/>
        </w:rPr>
        <w:t xml:space="preserve">elbette bizim için olduğu kadar </w:t>
      </w:r>
      <w:r w:rsidR="00B63C9B" w:rsidRPr="00C109F3">
        <w:rPr>
          <w:rFonts w:ascii="Verdana" w:eastAsia="Times New Roman" w:hAnsi="Verdana" w:cs="Arial"/>
          <w:bCs/>
          <w:sz w:val="20"/>
          <w:szCs w:val="20"/>
          <w:lang w:eastAsia="tr-TR"/>
        </w:rPr>
        <w:t xml:space="preserve">yatırımcılarımız ve paydaşlarımız için de memnuniyet </w:t>
      </w:r>
      <w:r w:rsidR="00B63C9B">
        <w:rPr>
          <w:rFonts w:ascii="Verdana" w:eastAsia="Times New Roman" w:hAnsi="Verdana" w:cs="Arial"/>
          <w:bCs/>
          <w:sz w:val="20"/>
          <w:szCs w:val="20"/>
          <w:lang w:eastAsia="tr-TR"/>
        </w:rPr>
        <w:t xml:space="preserve">vericidir” dedi. </w:t>
      </w:r>
    </w:p>
    <w:p w14:paraId="4C8CF551" w14:textId="77777777" w:rsidR="00C60A0E" w:rsidRDefault="00C60A0E" w:rsidP="00B63C9B">
      <w:pPr>
        <w:spacing w:after="0" w:line="360" w:lineRule="auto"/>
        <w:jc w:val="both"/>
        <w:rPr>
          <w:rFonts w:ascii="Verdana" w:eastAsia="Times New Roman" w:hAnsi="Verdana" w:cs="Arial"/>
          <w:bCs/>
          <w:sz w:val="20"/>
          <w:szCs w:val="20"/>
          <w:lang w:eastAsia="tr-TR"/>
        </w:rPr>
      </w:pPr>
    </w:p>
    <w:p w14:paraId="06CCE6BE" w14:textId="758D911E" w:rsidR="00E411F8" w:rsidRPr="00D16766" w:rsidRDefault="00991150" w:rsidP="00B63C9B">
      <w:pPr>
        <w:spacing w:after="0" w:line="360" w:lineRule="auto"/>
        <w:jc w:val="both"/>
        <w:rPr>
          <w:rFonts w:ascii="Verdana" w:eastAsia="Times New Roman" w:hAnsi="Verdana" w:cs="Arial"/>
          <w:bCs/>
          <w:sz w:val="20"/>
          <w:szCs w:val="20"/>
          <w:lang w:eastAsia="tr-TR"/>
        </w:rPr>
      </w:pPr>
      <w:r w:rsidRPr="00D16766">
        <w:rPr>
          <w:rFonts w:ascii="Verdana" w:eastAsia="Times New Roman" w:hAnsi="Verdana" w:cs="Arial"/>
          <w:bCs/>
          <w:sz w:val="20"/>
          <w:szCs w:val="20"/>
          <w:lang w:eastAsia="tr-TR"/>
        </w:rPr>
        <w:t>Index Gru</w:t>
      </w:r>
      <w:r w:rsidR="00DC4689">
        <w:rPr>
          <w:rFonts w:ascii="Verdana" w:eastAsia="Times New Roman" w:hAnsi="Verdana" w:cs="Arial"/>
          <w:bCs/>
          <w:sz w:val="20"/>
          <w:szCs w:val="20"/>
          <w:lang w:eastAsia="tr-TR"/>
        </w:rPr>
        <w:t>p olarak telekom sektöründeki</w:t>
      </w:r>
      <w:r w:rsidRPr="00D16766">
        <w:rPr>
          <w:rFonts w:ascii="Verdana" w:eastAsia="Times New Roman" w:hAnsi="Verdana" w:cs="Arial"/>
          <w:bCs/>
          <w:sz w:val="20"/>
          <w:szCs w:val="20"/>
          <w:lang w:eastAsia="tr-TR"/>
        </w:rPr>
        <w:t xml:space="preserve"> potansiyeli </w:t>
      </w:r>
      <w:r w:rsidR="00203AE8" w:rsidRPr="00C60A0E">
        <w:rPr>
          <w:rFonts w:ascii="Verdana" w:eastAsia="Times New Roman" w:hAnsi="Verdana" w:cs="Arial"/>
          <w:bCs/>
          <w:sz w:val="20"/>
          <w:szCs w:val="20"/>
          <w:lang w:eastAsia="tr-TR"/>
        </w:rPr>
        <w:t xml:space="preserve">rekabetten önce </w:t>
      </w:r>
      <w:r w:rsidR="00F223E8">
        <w:rPr>
          <w:rFonts w:ascii="Verdana" w:eastAsia="Times New Roman" w:hAnsi="Verdana" w:cs="Arial"/>
          <w:bCs/>
          <w:sz w:val="20"/>
          <w:szCs w:val="20"/>
          <w:lang w:eastAsia="tr-TR"/>
        </w:rPr>
        <w:t>keşfettiklerini belirten Kayalıoğlu</w:t>
      </w:r>
      <w:r w:rsidR="00C60A0E">
        <w:rPr>
          <w:rFonts w:ascii="Verdana" w:eastAsia="Times New Roman" w:hAnsi="Verdana" w:cs="Arial"/>
          <w:bCs/>
          <w:sz w:val="20"/>
          <w:szCs w:val="20"/>
          <w:lang w:eastAsia="tr-TR"/>
        </w:rPr>
        <w:t>,</w:t>
      </w:r>
      <w:r w:rsidRPr="00D16766">
        <w:rPr>
          <w:rFonts w:ascii="Verdana" w:eastAsia="Times New Roman" w:hAnsi="Verdana" w:cs="Arial"/>
          <w:bCs/>
          <w:sz w:val="20"/>
          <w:szCs w:val="20"/>
          <w:lang w:eastAsia="tr-TR"/>
        </w:rPr>
        <w:t xml:space="preserve"> “</w:t>
      </w:r>
      <w:r w:rsidR="00E411F8" w:rsidRPr="00D16766">
        <w:rPr>
          <w:rFonts w:ascii="Verdana" w:eastAsia="Times New Roman" w:hAnsi="Verdana" w:cs="Arial"/>
          <w:bCs/>
          <w:sz w:val="20"/>
          <w:szCs w:val="20"/>
          <w:lang w:eastAsia="tr-TR"/>
        </w:rPr>
        <w:t xml:space="preserve">Sektördeki gelişmeleri öngören stratejik adımlarımız sayesinde </w:t>
      </w:r>
      <w:r w:rsidR="00E411F8" w:rsidRPr="00D16766">
        <w:rPr>
          <w:rFonts w:ascii="Verdana" w:hAnsi="Verdana"/>
          <w:sz w:val="20"/>
          <w:szCs w:val="20"/>
        </w:rPr>
        <w:t xml:space="preserve">‘Karlı, verimli ve büyüyen Index Grup’ mottomuza bağlılığımızı sürdüreceğiz. </w:t>
      </w:r>
      <w:r w:rsidR="00E411F8" w:rsidRPr="00976037">
        <w:rPr>
          <w:rFonts w:ascii="Verdana" w:hAnsi="Verdana"/>
          <w:sz w:val="20"/>
          <w:szCs w:val="20"/>
        </w:rPr>
        <w:t>Bu bakış açısıy</w:t>
      </w:r>
      <w:r w:rsidR="00203AE8" w:rsidRPr="00976037">
        <w:rPr>
          <w:rFonts w:ascii="Verdana" w:hAnsi="Verdana"/>
          <w:sz w:val="20"/>
          <w:szCs w:val="20"/>
        </w:rPr>
        <w:t>la</w:t>
      </w:r>
      <w:r w:rsidR="00976037" w:rsidRPr="00976037">
        <w:rPr>
          <w:rFonts w:ascii="Verdana" w:hAnsi="Verdana"/>
          <w:sz w:val="20"/>
          <w:szCs w:val="20"/>
        </w:rPr>
        <w:t xml:space="preserve">, zor geçeceğini öngördüğümüz önümüzdeki yıllarda da başarılı bir gelecek bizi bekliyor” diye konuştu. </w:t>
      </w:r>
    </w:p>
    <w:p w14:paraId="7DBCAD62" w14:textId="77777777" w:rsidR="00E411F8" w:rsidRDefault="00E411F8" w:rsidP="00B63C9B">
      <w:pPr>
        <w:spacing w:after="0" w:line="360" w:lineRule="auto"/>
        <w:jc w:val="both"/>
        <w:rPr>
          <w:rFonts w:ascii="Verdana" w:eastAsia="Times New Roman" w:hAnsi="Verdana" w:cs="Arial"/>
          <w:bCs/>
          <w:sz w:val="20"/>
          <w:szCs w:val="20"/>
          <w:lang w:eastAsia="tr-TR"/>
        </w:rPr>
      </w:pPr>
    </w:p>
    <w:p w14:paraId="4A5488CE" w14:textId="77777777" w:rsidR="0017526F" w:rsidRPr="00040BDD" w:rsidRDefault="0017526F" w:rsidP="0017526F">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b/>
          <w:bCs/>
          <w:color w:val="000000"/>
          <w:sz w:val="18"/>
          <w:szCs w:val="18"/>
          <w:lang w:val="tr-TR"/>
        </w:rPr>
        <w:t>İlgili Kişi:</w:t>
      </w:r>
    </w:p>
    <w:p w14:paraId="28111896" w14:textId="77777777" w:rsidR="0017526F" w:rsidRPr="00040BDD" w:rsidRDefault="0017526F" w:rsidP="0017526F">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t>Nevra Çankaya</w:t>
      </w:r>
    </w:p>
    <w:p w14:paraId="32E8EC7D" w14:textId="77777777" w:rsidR="0017526F" w:rsidRPr="00040BDD" w:rsidRDefault="0017526F" w:rsidP="0017526F">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t>Marjinal Porter Novelli</w:t>
      </w:r>
    </w:p>
    <w:p w14:paraId="2CC54184" w14:textId="77777777" w:rsidR="0017526F" w:rsidRPr="00040BDD" w:rsidRDefault="0017526F" w:rsidP="0017526F">
      <w:pPr>
        <w:pStyle w:val="normal1"/>
        <w:spacing w:before="0" w:beforeAutospacing="0" w:after="0" w:afterAutospacing="0" w:line="360" w:lineRule="auto"/>
        <w:contextualSpacing/>
        <w:rPr>
          <w:color w:val="000000"/>
          <w:sz w:val="18"/>
          <w:szCs w:val="18"/>
          <w:lang w:val="tr-TR"/>
        </w:rPr>
      </w:pPr>
      <w:r w:rsidRPr="00040BDD">
        <w:rPr>
          <w:rStyle w:val="normalcharchar"/>
          <w:rFonts w:ascii="Verdana" w:hAnsi="Verdana"/>
          <w:color w:val="000000"/>
          <w:sz w:val="18"/>
          <w:szCs w:val="18"/>
          <w:lang w:val="tr-TR"/>
        </w:rPr>
        <w:t>0212 219 29 71</w:t>
      </w:r>
    </w:p>
    <w:p w14:paraId="266F3115" w14:textId="77777777" w:rsidR="0017526F" w:rsidRPr="00040BDD" w:rsidRDefault="0017526F" w:rsidP="0017526F">
      <w:pPr>
        <w:pStyle w:val="normal1"/>
        <w:spacing w:before="0" w:beforeAutospacing="0" w:after="0" w:afterAutospacing="0" w:line="360" w:lineRule="auto"/>
        <w:contextualSpacing/>
        <w:rPr>
          <w:color w:val="000000"/>
          <w:sz w:val="18"/>
          <w:szCs w:val="18"/>
          <w:lang w:val="tr-TR"/>
        </w:rPr>
      </w:pPr>
      <w:r w:rsidRPr="00040BDD">
        <w:rPr>
          <w:rStyle w:val="k00f6pr00fccharchar"/>
          <w:rFonts w:ascii="Verdana" w:hAnsi="Verdana"/>
          <w:color w:val="00006D"/>
          <w:sz w:val="18"/>
          <w:szCs w:val="18"/>
          <w:u w:val="single"/>
          <w:lang w:val="tr-TR"/>
        </w:rPr>
        <w:t>nevrac@marjinal.com.tr</w:t>
      </w:r>
    </w:p>
    <w:p w14:paraId="12BABB16" w14:textId="77777777" w:rsidR="0017526F" w:rsidRDefault="0017526F" w:rsidP="0017526F">
      <w:pPr>
        <w:pStyle w:val="normal1"/>
        <w:spacing w:before="0" w:beforeAutospacing="0" w:after="0" w:afterAutospacing="0"/>
        <w:rPr>
          <w:rFonts w:ascii="Verdana" w:eastAsia="Verdana" w:hAnsi="Verdana" w:cs="Verdana"/>
          <w:b/>
          <w:bCs/>
          <w:sz w:val="16"/>
          <w:szCs w:val="16"/>
          <w:lang w:eastAsia="ar-SA"/>
        </w:rPr>
      </w:pPr>
    </w:p>
    <w:p w14:paraId="20A80745" w14:textId="77777777" w:rsidR="0017526F" w:rsidRDefault="0017526F" w:rsidP="0017526F">
      <w:pPr>
        <w:pStyle w:val="normal1"/>
        <w:spacing w:before="0" w:beforeAutospacing="0" w:after="0" w:afterAutospacing="0"/>
        <w:rPr>
          <w:rFonts w:ascii="Verdana" w:eastAsia="Verdana" w:hAnsi="Verdana" w:cs="Verdana"/>
          <w:b/>
          <w:bCs/>
          <w:sz w:val="16"/>
          <w:szCs w:val="16"/>
          <w:lang w:eastAsia="ar-SA"/>
        </w:rPr>
      </w:pPr>
    </w:p>
    <w:p w14:paraId="692BB875" w14:textId="77777777" w:rsidR="0017526F" w:rsidRPr="008D1E2F" w:rsidRDefault="0017526F" w:rsidP="0017526F">
      <w:pPr>
        <w:pStyle w:val="normal1"/>
        <w:spacing w:before="0" w:beforeAutospacing="0" w:after="0" w:afterAutospacing="0"/>
        <w:rPr>
          <w:rFonts w:ascii="Verdana" w:eastAsia="Verdana" w:hAnsi="Verdana" w:cs="Verdana"/>
          <w:sz w:val="16"/>
          <w:szCs w:val="16"/>
          <w:lang w:eastAsia="ar-SA"/>
        </w:rPr>
      </w:pPr>
      <w:r w:rsidRPr="008D1E2F">
        <w:rPr>
          <w:rFonts w:ascii="Verdana" w:eastAsia="Verdana" w:hAnsi="Verdana" w:cs="Verdana"/>
          <w:b/>
          <w:bCs/>
          <w:sz w:val="16"/>
          <w:szCs w:val="16"/>
          <w:lang w:eastAsia="ar-SA"/>
        </w:rPr>
        <w:t>www.index.com.tr</w:t>
      </w:r>
    </w:p>
    <w:p w14:paraId="4D504AE7" w14:textId="77777777" w:rsidR="0017526F" w:rsidRDefault="0017526F" w:rsidP="0017526F">
      <w:pPr>
        <w:suppressAutoHyphens/>
        <w:overflowPunct w:val="0"/>
        <w:autoSpaceDE w:val="0"/>
        <w:spacing w:line="360" w:lineRule="auto"/>
        <w:jc w:val="both"/>
        <w:rPr>
          <w:rFonts w:ascii="Verdana" w:hAnsi="Verdana"/>
          <w:sz w:val="20"/>
          <w:szCs w:val="20"/>
        </w:rPr>
      </w:pPr>
      <w:r w:rsidRPr="008D1E2F">
        <w:rPr>
          <w:rFonts w:ascii="Verdana" w:eastAsia="Verdana" w:hAnsi="Verdana" w:cs="Verdana"/>
          <w:sz w:val="16"/>
          <w:szCs w:val="16"/>
          <w:lang w:eastAsia="ar-SA"/>
        </w:rPr>
        <w:lastRenderedPageBreak/>
        <w:t xml:space="preserve">1989 yılından beri Türk bilişim sektöründe faaliyet gösteren Index, Türkiye genelindeki bilgisayar firmalarına, ihtiyaç duydukları tüm ürünleri, iyi organize olmuş bir bilgisayar dağıtıcısı kimliğiyle temin etmektedir. Firma, misyonunu, bilgisayar kanalındaki tüm şirketlere, değişen ihtiyaçlarına göre bilişim ürünlerinin ana tedarik merkezi olarak hizmet vererek liderliğini sürdürmek olarak belirlemiştir. Şirket halen 200'e yakın dünya teknoloji devinin distribütörlüğünü yapmaktadır. Index’in dağıtımını yaptığı markalar arasında, </w:t>
      </w:r>
      <w:r w:rsidRPr="00366892">
        <w:rPr>
          <w:rFonts w:ascii="Verdana" w:eastAsia="Verdana" w:hAnsi="Verdana" w:cs="Verdana"/>
          <w:sz w:val="16"/>
          <w:szCs w:val="16"/>
          <w:lang w:eastAsia="ar-SA"/>
        </w:rPr>
        <w:t xml:space="preserve">Apple, HP, Lenovo, Asus, Acer, Canon, Epson, Intel, Microsoft, LG, Kingston, Samsung CE </w:t>
      </w:r>
      <w:r w:rsidRPr="008D1E2F">
        <w:rPr>
          <w:rFonts w:ascii="Verdana" w:eastAsia="Verdana" w:hAnsi="Verdana" w:cs="Verdana"/>
          <w:sz w:val="16"/>
          <w:szCs w:val="16"/>
          <w:lang w:eastAsia="ar-SA"/>
        </w:rPr>
        <w:t>gibi dünya devleri bulunmaktadır. Index Bilgisayar, “INDES” koduyla, 2004 Haziran’ından bu yana BIST’de işlem görmektedir.</w:t>
      </w:r>
      <w:r>
        <w:rPr>
          <w:rFonts w:ascii="Verdana" w:eastAsia="Verdana" w:hAnsi="Verdana" w:cs="Verdana"/>
          <w:sz w:val="16"/>
          <w:szCs w:val="16"/>
          <w:lang w:eastAsia="ar-SA"/>
        </w:rPr>
        <w:t xml:space="preserve"> </w:t>
      </w:r>
    </w:p>
    <w:p w14:paraId="1C565710" w14:textId="77777777" w:rsidR="0017526F" w:rsidRPr="0017526F" w:rsidRDefault="0017526F" w:rsidP="00703552">
      <w:pPr>
        <w:spacing w:after="0" w:line="360" w:lineRule="auto"/>
        <w:jc w:val="center"/>
        <w:rPr>
          <w:rFonts w:ascii="Verdana" w:hAnsi="Verdana"/>
          <w:b/>
          <w:sz w:val="24"/>
          <w:szCs w:val="24"/>
        </w:rPr>
      </w:pPr>
    </w:p>
    <w:sectPr w:rsidR="0017526F" w:rsidRPr="00175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C5"/>
    <w:rsid w:val="000112A3"/>
    <w:rsid w:val="0008202B"/>
    <w:rsid w:val="00091F7B"/>
    <w:rsid w:val="000C5859"/>
    <w:rsid w:val="000F75F7"/>
    <w:rsid w:val="00147E9F"/>
    <w:rsid w:val="0017526F"/>
    <w:rsid w:val="00203AE8"/>
    <w:rsid w:val="002431FD"/>
    <w:rsid w:val="0032324D"/>
    <w:rsid w:val="003F3100"/>
    <w:rsid w:val="004E597B"/>
    <w:rsid w:val="00545152"/>
    <w:rsid w:val="00593267"/>
    <w:rsid w:val="00597DEE"/>
    <w:rsid w:val="006269FA"/>
    <w:rsid w:val="006C28B0"/>
    <w:rsid w:val="00703552"/>
    <w:rsid w:val="00732B42"/>
    <w:rsid w:val="007F1558"/>
    <w:rsid w:val="007F3E93"/>
    <w:rsid w:val="008A0ABB"/>
    <w:rsid w:val="0095585B"/>
    <w:rsid w:val="00976037"/>
    <w:rsid w:val="00991150"/>
    <w:rsid w:val="009A454A"/>
    <w:rsid w:val="00A64C5A"/>
    <w:rsid w:val="00AD5650"/>
    <w:rsid w:val="00AF5039"/>
    <w:rsid w:val="00B53C0A"/>
    <w:rsid w:val="00B63C9B"/>
    <w:rsid w:val="00C60A0E"/>
    <w:rsid w:val="00C8503F"/>
    <w:rsid w:val="00CF1D3A"/>
    <w:rsid w:val="00D16766"/>
    <w:rsid w:val="00D30845"/>
    <w:rsid w:val="00D977ED"/>
    <w:rsid w:val="00DB2C40"/>
    <w:rsid w:val="00DC4689"/>
    <w:rsid w:val="00E411F8"/>
    <w:rsid w:val="00E942FB"/>
    <w:rsid w:val="00EA10C5"/>
    <w:rsid w:val="00ED2F58"/>
    <w:rsid w:val="00F223E8"/>
    <w:rsid w:val="00FF1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0018"/>
  <w15:chartTrackingRefBased/>
  <w15:docId w15:val="{C3A3E5FB-D918-4BE7-99A6-AAF1B41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175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char">
    <w:name w:val="normal____char__char"/>
    <w:basedOn w:val="VarsaylanParagrafYazTipi"/>
    <w:rsid w:val="0017526F"/>
  </w:style>
  <w:style w:type="character" w:customStyle="1" w:styleId="k00f6pr00fccharchar">
    <w:name w:val="k__00f6pr__00fc____char__char"/>
    <w:basedOn w:val="VarsaylanParagrafYazTipi"/>
    <w:rsid w:val="0017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49FE1-ADD9-4639-A277-11145D9E64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3F430-05AD-4388-BDEA-C1FFB5661345}">
  <ds:schemaRefs>
    <ds:schemaRef ds:uri="http://schemas.microsoft.com/sharepoint/v3/contenttype/forms"/>
  </ds:schemaRefs>
</ds:datastoreItem>
</file>

<file path=customXml/itemProps3.xml><?xml version="1.0" encoding="utf-8"?>
<ds:datastoreItem xmlns:ds="http://schemas.openxmlformats.org/officeDocument/2006/customXml" ds:itemID="{F98B32E0-3DF9-4571-9198-4CAA8AAA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Nevra Cankaya</cp:lastModifiedBy>
  <cp:revision>2</cp:revision>
  <cp:lastPrinted>2017-12-19T11:47:00Z</cp:lastPrinted>
  <dcterms:created xsi:type="dcterms:W3CDTF">2017-12-22T14:26:00Z</dcterms:created>
  <dcterms:modified xsi:type="dcterms:W3CDTF">2017-12-22T14:26:00Z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