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5F40" w14:textId="23734508" w:rsidR="1AB624E1" w:rsidRPr="00887D53" w:rsidRDefault="1AB624E1" w:rsidP="1AB624E1">
      <w:pPr>
        <w:jc w:val="center"/>
        <w:rPr>
          <w:rFonts w:ascii="Calibri" w:eastAsia="Calibri" w:hAnsi="Calibri" w:cs="Calibri"/>
          <w:b/>
          <w:bCs/>
          <w:lang w:val="tr-TR"/>
        </w:rPr>
      </w:pPr>
    </w:p>
    <w:p w14:paraId="38F3055D" w14:textId="5D7B9B20" w:rsidR="52AAC8B4" w:rsidRPr="00887D53" w:rsidRDefault="52AAC8B4" w:rsidP="1AB624E1">
      <w:pPr>
        <w:spacing w:after="0"/>
        <w:jc w:val="center"/>
        <w:rPr>
          <w:lang w:val="tr-TR"/>
        </w:rPr>
      </w:pPr>
      <w:r w:rsidRPr="00887D53">
        <w:rPr>
          <w:rFonts w:ascii="Calibri" w:eastAsia="Calibri" w:hAnsi="Calibri" w:cs="Calibri"/>
          <w:b/>
          <w:bCs/>
          <w:lang w:val="tr-TR"/>
        </w:rPr>
        <w:t xml:space="preserve"> </w:t>
      </w:r>
    </w:p>
    <w:p w14:paraId="7822064C" w14:textId="04312752" w:rsidR="52AAC8B4" w:rsidRPr="00887D53" w:rsidRDefault="52AAC8B4" w:rsidP="1AB624E1">
      <w:pPr>
        <w:spacing w:after="0" w:line="276" w:lineRule="auto"/>
        <w:rPr>
          <w:lang w:val="tr-TR"/>
        </w:rPr>
      </w:pPr>
      <w:r w:rsidRPr="00887D53">
        <w:rPr>
          <w:rFonts w:ascii="Calibri" w:eastAsia="Calibri" w:hAnsi="Calibri" w:cs="Calibri"/>
          <w:sz w:val="14"/>
          <w:szCs w:val="14"/>
          <w:lang w:val="tr-TR"/>
        </w:rPr>
        <w:t xml:space="preserve"> </w:t>
      </w:r>
    </w:p>
    <w:p w14:paraId="58AD28AA" w14:textId="54EB7754" w:rsidR="00A82D1C" w:rsidRDefault="00156682" w:rsidP="00156682">
      <w:pPr>
        <w:spacing w:after="0" w:line="276" w:lineRule="auto"/>
        <w:jc w:val="center"/>
        <w:rPr>
          <w:rFonts w:ascii="Calibri" w:eastAsia="Calibri" w:hAnsi="Calibri" w:cs="Calibri"/>
          <w:b/>
          <w:bCs/>
          <w:sz w:val="36"/>
          <w:szCs w:val="36"/>
          <w:lang w:val="tr-TR"/>
        </w:rPr>
      </w:pPr>
      <w:r w:rsidRPr="00156682">
        <w:rPr>
          <w:rFonts w:ascii="Calibri" w:eastAsia="Calibri" w:hAnsi="Calibri" w:cs="Calibri"/>
          <w:b/>
          <w:bCs/>
          <w:sz w:val="36"/>
          <w:szCs w:val="36"/>
          <w:lang w:val="tr-TR"/>
        </w:rPr>
        <w:t>Kitapseverler için kaçırılmayacak indirimler</w:t>
      </w:r>
      <w:r>
        <w:rPr>
          <w:rFonts w:ascii="Calibri" w:eastAsia="Calibri" w:hAnsi="Calibri" w:cs="Calibri"/>
          <w:b/>
          <w:bCs/>
          <w:sz w:val="36"/>
          <w:szCs w:val="36"/>
          <w:lang w:val="tr-TR"/>
        </w:rPr>
        <w:t xml:space="preserve"> </w:t>
      </w:r>
      <w:r w:rsidR="00A82D1C" w:rsidRPr="00A82D1C">
        <w:rPr>
          <w:rFonts w:ascii="Calibri" w:eastAsia="Calibri" w:hAnsi="Calibri" w:cs="Calibri"/>
          <w:b/>
          <w:bCs/>
          <w:sz w:val="36"/>
          <w:szCs w:val="36"/>
          <w:lang w:val="tr-TR"/>
        </w:rPr>
        <w:t>Amazon.com.tr’</w:t>
      </w:r>
      <w:r>
        <w:rPr>
          <w:rFonts w:ascii="Calibri" w:eastAsia="Calibri" w:hAnsi="Calibri" w:cs="Calibri"/>
          <w:b/>
          <w:bCs/>
          <w:sz w:val="36"/>
          <w:szCs w:val="36"/>
          <w:lang w:val="tr-TR"/>
        </w:rPr>
        <w:t xml:space="preserve">nin </w:t>
      </w:r>
      <w:r w:rsidRPr="00A82D1C">
        <w:rPr>
          <w:rFonts w:ascii="Calibri" w:eastAsia="Calibri" w:hAnsi="Calibri" w:cs="Calibri"/>
          <w:b/>
          <w:bCs/>
          <w:sz w:val="36"/>
          <w:szCs w:val="36"/>
          <w:lang w:val="tr-TR"/>
        </w:rPr>
        <w:t>“Okula ve Şehre Dönüş Fırsatları”</w:t>
      </w:r>
      <w:r>
        <w:rPr>
          <w:rFonts w:ascii="Calibri" w:eastAsia="Calibri" w:hAnsi="Calibri" w:cs="Calibri"/>
          <w:b/>
          <w:bCs/>
          <w:sz w:val="36"/>
          <w:szCs w:val="36"/>
          <w:lang w:val="tr-TR"/>
        </w:rPr>
        <w:t xml:space="preserve">nda </w:t>
      </w:r>
    </w:p>
    <w:p w14:paraId="3C802603" w14:textId="4CFC7AEB" w:rsidR="52AAC8B4" w:rsidRPr="00887D53" w:rsidRDefault="52AAC8B4" w:rsidP="1AB624E1">
      <w:pPr>
        <w:spacing w:after="0" w:line="276" w:lineRule="auto"/>
        <w:jc w:val="center"/>
        <w:rPr>
          <w:lang w:val="tr-TR"/>
        </w:rPr>
      </w:pPr>
    </w:p>
    <w:p w14:paraId="4523FC92" w14:textId="00366C38" w:rsidR="52AAC8B4" w:rsidRPr="00D16942" w:rsidRDefault="00652D75" w:rsidP="00F9142C">
      <w:pPr>
        <w:spacing w:after="0" w:line="276" w:lineRule="auto"/>
        <w:jc w:val="center"/>
        <w:rPr>
          <w:lang w:val="tr-TR"/>
        </w:rPr>
      </w:pPr>
      <w:r w:rsidRPr="00652D75">
        <w:rPr>
          <w:rFonts w:ascii="Calibri" w:eastAsia="Calibri" w:hAnsi="Calibri" w:cs="Calibri"/>
          <w:i/>
          <w:iCs/>
          <w:sz w:val="22"/>
          <w:szCs w:val="22"/>
          <w:lang w:val="tr-TR"/>
        </w:rPr>
        <w:t xml:space="preserve">Amazon.com.tr’nin </w:t>
      </w:r>
      <w:r>
        <w:rPr>
          <w:rFonts w:ascii="Calibri" w:eastAsia="Calibri" w:hAnsi="Calibri" w:cs="Calibri"/>
          <w:i/>
          <w:iCs/>
          <w:sz w:val="22"/>
          <w:szCs w:val="22"/>
          <w:lang w:val="tr-TR"/>
        </w:rPr>
        <w:t xml:space="preserve">on </w:t>
      </w:r>
      <w:r w:rsidRPr="00652D75">
        <w:rPr>
          <w:rFonts w:ascii="Calibri" w:eastAsia="Calibri" w:hAnsi="Calibri" w:cs="Calibri"/>
          <w:i/>
          <w:iCs/>
          <w:sz w:val="22"/>
          <w:szCs w:val="22"/>
          <w:lang w:val="tr-TR"/>
        </w:rPr>
        <w:t>binlerce üründe kaçırılmayacak indirimler sunduğu “</w:t>
      </w:r>
      <w:r>
        <w:rPr>
          <w:rFonts w:ascii="Calibri" w:eastAsia="Calibri" w:hAnsi="Calibri" w:cs="Calibri"/>
          <w:i/>
          <w:iCs/>
          <w:sz w:val="22"/>
          <w:szCs w:val="22"/>
          <w:lang w:val="tr-TR"/>
        </w:rPr>
        <w:t xml:space="preserve">Okula ve </w:t>
      </w:r>
      <w:r w:rsidRPr="00652D75">
        <w:rPr>
          <w:rFonts w:ascii="Calibri" w:eastAsia="Calibri" w:hAnsi="Calibri" w:cs="Calibri"/>
          <w:i/>
          <w:iCs/>
          <w:sz w:val="22"/>
          <w:szCs w:val="22"/>
          <w:lang w:val="tr-TR"/>
        </w:rPr>
        <w:t xml:space="preserve">Şehre Dönüş Fırsatları” </w:t>
      </w:r>
      <w:r>
        <w:rPr>
          <w:rFonts w:ascii="Calibri" w:eastAsia="Calibri" w:hAnsi="Calibri" w:cs="Calibri"/>
          <w:i/>
          <w:iCs/>
          <w:sz w:val="22"/>
          <w:szCs w:val="22"/>
          <w:lang w:val="tr-TR"/>
        </w:rPr>
        <w:t xml:space="preserve">kampanyasında </w:t>
      </w:r>
      <w:r w:rsidR="00156682">
        <w:rPr>
          <w:rFonts w:ascii="Calibri" w:eastAsia="Calibri" w:hAnsi="Calibri" w:cs="Calibri"/>
          <w:i/>
          <w:iCs/>
          <w:sz w:val="22"/>
          <w:szCs w:val="22"/>
          <w:lang w:val="tr-TR"/>
        </w:rPr>
        <w:t xml:space="preserve">kitaplarda da </w:t>
      </w:r>
      <w:r w:rsidRPr="00652D75">
        <w:rPr>
          <w:rFonts w:ascii="Calibri" w:eastAsia="Calibri" w:hAnsi="Calibri" w:cs="Calibri"/>
          <w:i/>
          <w:iCs/>
          <w:sz w:val="22"/>
          <w:szCs w:val="22"/>
          <w:lang w:val="tr-TR"/>
        </w:rPr>
        <w:t xml:space="preserve">birbirinden cazip indirimler sizi bekliyor. </w:t>
      </w:r>
      <w:r w:rsidR="52AAC8B4" w:rsidRPr="00D16942">
        <w:rPr>
          <w:rFonts w:ascii="Calibri" w:eastAsia="Calibri" w:hAnsi="Calibri" w:cs="Calibri"/>
          <w:sz w:val="22"/>
          <w:szCs w:val="22"/>
          <w:lang w:val="tr-TR"/>
        </w:rPr>
        <w:t xml:space="preserve"> </w:t>
      </w:r>
    </w:p>
    <w:p w14:paraId="3FAC0FFC" w14:textId="0D52DF96" w:rsidR="52AAC8B4" w:rsidRPr="00D16942" w:rsidRDefault="52AAC8B4" w:rsidP="1AB624E1">
      <w:pPr>
        <w:spacing w:after="0" w:line="276" w:lineRule="auto"/>
        <w:rPr>
          <w:lang w:val="tr-TR"/>
        </w:rPr>
      </w:pPr>
      <w:r w:rsidRPr="00D16942">
        <w:rPr>
          <w:rFonts w:ascii="Calibri" w:eastAsia="Calibri" w:hAnsi="Calibri" w:cs="Calibri"/>
          <w:b/>
          <w:bCs/>
          <w:sz w:val="22"/>
          <w:szCs w:val="22"/>
          <w:lang w:val="tr-TR"/>
        </w:rPr>
        <w:t xml:space="preserve"> </w:t>
      </w:r>
    </w:p>
    <w:p w14:paraId="5E2A1431" w14:textId="28BEB7F9" w:rsidR="00156682" w:rsidRDefault="52AAC8B4" w:rsidP="1AB624E1">
      <w:pPr>
        <w:spacing w:after="0"/>
        <w:rPr>
          <w:rFonts w:ascii="Calibri" w:eastAsia="Calibri" w:hAnsi="Calibri" w:cs="Calibri"/>
          <w:sz w:val="22"/>
          <w:szCs w:val="22"/>
          <w:lang w:val="tr-TR"/>
        </w:rPr>
      </w:pPr>
      <w:r w:rsidRPr="003018B7">
        <w:rPr>
          <w:rFonts w:ascii="Calibri" w:eastAsia="Calibri" w:hAnsi="Calibri" w:cs="Calibri"/>
          <w:b/>
          <w:bCs/>
          <w:sz w:val="22"/>
          <w:szCs w:val="22"/>
          <w:lang w:val="tr-TR"/>
        </w:rPr>
        <w:t xml:space="preserve">İstanbul, </w:t>
      </w:r>
      <w:r w:rsidR="003018B7" w:rsidRPr="003018B7">
        <w:rPr>
          <w:rFonts w:ascii="Calibri" w:eastAsia="Calibri" w:hAnsi="Calibri" w:cs="Calibri"/>
          <w:b/>
          <w:bCs/>
          <w:sz w:val="22"/>
          <w:szCs w:val="22"/>
          <w:lang w:val="tr-TR"/>
        </w:rPr>
        <w:t>8</w:t>
      </w:r>
      <w:r w:rsidR="00652D75" w:rsidRPr="003018B7">
        <w:rPr>
          <w:rFonts w:ascii="Calibri" w:eastAsia="Calibri" w:hAnsi="Calibri" w:cs="Calibri"/>
          <w:b/>
          <w:bCs/>
          <w:sz w:val="22"/>
          <w:szCs w:val="22"/>
          <w:lang w:val="tr-TR"/>
        </w:rPr>
        <w:t xml:space="preserve"> </w:t>
      </w:r>
      <w:r w:rsidR="00652D75" w:rsidRPr="003018B7">
        <w:rPr>
          <w:rFonts w:ascii="Calibri" w:hAnsi="Calibri"/>
          <w:b/>
          <w:bCs/>
          <w:sz w:val="22"/>
          <w:szCs w:val="22"/>
          <w:lang w:val="tr-TR"/>
        </w:rPr>
        <w:t xml:space="preserve">Eylül </w:t>
      </w:r>
      <w:r w:rsidRPr="003018B7">
        <w:rPr>
          <w:rFonts w:ascii="Calibri" w:hAnsi="Calibri"/>
          <w:b/>
          <w:bCs/>
          <w:sz w:val="22"/>
          <w:szCs w:val="22"/>
          <w:lang w:val="tr-TR"/>
        </w:rPr>
        <w:t>202</w:t>
      </w:r>
      <w:r w:rsidR="008546E6" w:rsidRPr="003018B7">
        <w:rPr>
          <w:rFonts w:ascii="Calibri" w:hAnsi="Calibri"/>
          <w:b/>
          <w:bCs/>
          <w:sz w:val="22"/>
          <w:szCs w:val="22"/>
          <w:lang w:val="tr-TR"/>
        </w:rPr>
        <w:t>5</w:t>
      </w:r>
      <w:r w:rsidRPr="003018B7">
        <w:rPr>
          <w:rFonts w:ascii="Calibri" w:eastAsia="Calibri" w:hAnsi="Calibri" w:cs="Calibri"/>
          <w:b/>
          <w:bCs/>
          <w:sz w:val="22"/>
          <w:szCs w:val="22"/>
          <w:lang w:val="tr-TR"/>
        </w:rPr>
        <w:t xml:space="preserve"> </w:t>
      </w:r>
      <w:r w:rsidRPr="003018B7">
        <w:rPr>
          <w:rFonts w:ascii="Calibri" w:eastAsia="Calibri" w:hAnsi="Calibri" w:cs="Calibri"/>
          <w:sz w:val="22"/>
          <w:szCs w:val="22"/>
          <w:lang w:val="tr-TR"/>
        </w:rPr>
        <w:t>–</w:t>
      </w:r>
      <w:r w:rsidR="00652D75" w:rsidRPr="003018B7">
        <w:rPr>
          <w:rFonts w:ascii="Calibri" w:eastAsia="Calibri" w:hAnsi="Calibri" w:cs="Calibri"/>
          <w:sz w:val="22"/>
          <w:szCs w:val="22"/>
          <w:lang w:val="tr-TR"/>
        </w:rPr>
        <w:t xml:space="preserve"> </w:t>
      </w:r>
      <w:r w:rsidR="00156682" w:rsidRPr="003018B7">
        <w:rPr>
          <w:rFonts w:ascii="Calibri" w:eastAsia="Calibri" w:hAnsi="Calibri" w:cs="Calibri"/>
          <w:sz w:val="22"/>
          <w:szCs w:val="22"/>
          <w:lang w:val="tr-TR"/>
        </w:rPr>
        <w:t>Amazon.com.tr, tatilden dönenlerin şehir hayatını kolaylaştırmak için on</w:t>
      </w:r>
      <w:r w:rsidR="00156682" w:rsidRPr="4C4B6D31">
        <w:rPr>
          <w:rFonts w:ascii="Calibri" w:eastAsia="Calibri" w:hAnsi="Calibri" w:cs="Calibri"/>
          <w:sz w:val="22"/>
          <w:szCs w:val="22"/>
          <w:lang w:val="tr-TR"/>
        </w:rPr>
        <w:t xml:space="preserve"> binlerce üründe indirimler sunduğu “Okula ve Şehre Dönüş Fırsatlar</w:t>
      </w:r>
      <w:r w:rsidR="4E7921A5" w:rsidRPr="4C4B6D31">
        <w:rPr>
          <w:rFonts w:ascii="Calibri" w:eastAsia="Calibri" w:hAnsi="Calibri" w:cs="Calibri"/>
          <w:sz w:val="22"/>
          <w:szCs w:val="22"/>
          <w:lang w:val="tr-TR"/>
        </w:rPr>
        <w:t>ı</w:t>
      </w:r>
      <w:r w:rsidR="00156682" w:rsidRPr="4C4B6D31">
        <w:rPr>
          <w:rFonts w:ascii="Calibri" w:eastAsia="Calibri" w:hAnsi="Calibri" w:cs="Calibri"/>
          <w:sz w:val="22"/>
          <w:szCs w:val="22"/>
          <w:lang w:val="tr-TR"/>
        </w:rPr>
        <w:t xml:space="preserve">” kampanyasında kitapseverleri de unutmadı. Bu yıl 15 Eylül’e kadar sürecek kampanya süresince, kitap kategorisine özel indirimler ve avantajlar da Amazon.com.tr müşterilerini bekliyor. Kampanya boyunca kitapseverler, romandan edebiyat eserlerine, yabancı dilde kitaplardan eğitime kadar pek çok farklı kategoriden seçili kitaplara cazip indirimlerle sahip olabilecek. </w:t>
      </w:r>
    </w:p>
    <w:p w14:paraId="2E3ABC9B" w14:textId="77777777" w:rsidR="007E7661" w:rsidRDefault="007E7661" w:rsidP="1AB624E1">
      <w:pPr>
        <w:spacing w:after="0"/>
        <w:rPr>
          <w:rFonts w:ascii="Calibri" w:eastAsia="Calibri" w:hAnsi="Calibri" w:cs="Calibri"/>
          <w:sz w:val="22"/>
          <w:szCs w:val="22"/>
          <w:lang w:val="tr-TR"/>
        </w:rPr>
      </w:pPr>
    </w:p>
    <w:p w14:paraId="56326255" w14:textId="55EC31F6" w:rsidR="52AAC8B4" w:rsidRPr="00887D53" w:rsidRDefault="008546E6" w:rsidP="1AB624E1">
      <w:pPr>
        <w:spacing w:after="0"/>
        <w:rPr>
          <w:lang w:val="tr-TR"/>
        </w:rPr>
      </w:pPr>
      <w:r w:rsidRPr="00887D53">
        <w:rPr>
          <w:rFonts w:ascii="Calibri" w:eastAsia="Calibri" w:hAnsi="Calibri" w:cs="Calibri"/>
          <w:sz w:val="22"/>
          <w:szCs w:val="22"/>
          <w:lang w:val="tr-TR"/>
        </w:rPr>
        <w:t>Kampanyanın ilk 5 gününde (1–5 Eylül) yalnızca Prime üyelerine özel indirimler sunul</w:t>
      </w:r>
      <w:r w:rsidR="00833B6B">
        <w:rPr>
          <w:rFonts w:ascii="Calibri" w:eastAsia="Calibri" w:hAnsi="Calibri" w:cs="Calibri"/>
          <w:sz w:val="22"/>
          <w:szCs w:val="22"/>
          <w:lang w:val="tr-TR"/>
        </w:rPr>
        <w:t xml:space="preserve">urken </w:t>
      </w:r>
      <w:r w:rsidRPr="00887D53">
        <w:rPr>
          <w:rFonts w:ascii="Calibri" w:eastAsia="Calibri" w:hAnsi="Calibri" w:cs="Calibri"/>
          <w:sz w:val="22"/>
          <w:szCs w:val="22"/>
          <w:lang w:val="tr-TR"/>
        </w:rPr>
        <w:t>6–15 Eylül tarihleri arasında tüm Amazon.com.tr müşterileri fırsatlardan yararlanabil</w:t>
      </w:r>
      <w:r w:rsidR="00833B6B">
        <w:rPr>
          <w:rFonts w:ascii="Calibri" w:eastAsia="Calibri" w:hAnsi="Calibri" w:cs="Calibri"/>
          <w:sz w:val="22"/>
          <w:szCs w:val="22"/>
          <w:lang w:val="tr-TR"/>
        </w:rPr>
        <w:t xml:space="preserve">iyor. </w:t>
      </w:r>
      <w:r w:rsidR="007E7661">
        <w:rPr>
          <w:rFonts w:ascii="Calibri" w:eastAsia="Calibri" w:hAnsi="Calibri" w:cs="Calibri"/>
          <w:sz w:val="22"/>
          <w:szCs w:val="22"/>
          <w:lang w:val="tr-TR"/>
        </w:rPr>
        <w:t>Üstelik k</w:t>
      </w:r>
      <w:r w:rsidR="00887D53" w:rsidRPr="00887D53">
        <w:rPr>
          <w:rFonts w:ascii="Calibri" w:eastAsia="Calibri" w:hAnsi="Calibri" w:cs="Calibri"/>
          <w:sz w:val="22"/>
          <w:szCs w:val="22"/>
          <w:lang w:val="tr-TR"/>
        </w:rPr>
        <w:t xml:space="preserve">ampanya </w:t>
      </w:r>
      <w:r w:rsidR="007E7661">
        <w:rPr>
          <w:rFonts w:ascii="Calibri" w:eastAsia="Calibri" w:hAnsi="Calibri" w:cs="Calibri"/>
          <w:sz w:val="22"/>
          <w:szCs w:val="22"/>
          <w:lang w:val="tr-TR"/>
        </w:rPr>
        <w:t xml:space="preserve">sadece </w:t>
      </w:r>
      <w:r w:rsidR="00156682">
        <w:rPr>
          <w:rFonts w:ascii="Calibri" w:eastAsia="Calibri" w:hAnsi="Calibri" w:cs="Calibri"/>
          <w:sz w:val="22"/>
          <w:szCs w:val="22"/>
          <w:lang w:val="tr-TR"/>
        </w:rPr>
        <w:t xml:space="preserve">kitap </w:t>
      </w:r>
      <w:r w:rsidR="007E7661" w:rsidRPr="007E7661">
        <w:rPr>
          <w:rFonts w:ascii="Calibri" w:eastAsia="Calibri" w:hAnsi="Calibri" w:cs="Calibri"/>
          <w:sz w:val="22"/>
          <w:szCs w:val="22"/>
          <w:lang w:val="tr-TR"/>
        </w:rPr>
        <w:t>kategorisi</w:t>
      </w:r>
      <w:r w:rsidR="007E7661">
        <w:rPr>
          <w:rFonts w:ascii="Calibri" w:eastAsia="Calibri" w:hAnsi="Calibri" w:cs="Calibri"/>
          <w:sz w:val="22"/>
          <w:szCs w:val="22"/>
          <w:lang w:val="tr-TR"/>
        </w:rPr>
        <w:t xml:space="preserve"> ile de sınırlı değil. </w:t>
      </w:r>
      <w:r w:rsidR="00560271">
        <w:rPr>
          <w:rFonts w:ascii="Calibri" w:eastAsia="Calibri" w:hAnsi="Calibri" w:cs="Calibri"/>
          <w:sz w:val="22"/>
          <w:szCs w:val="22"/>
          <w:lang w:val="tr-TR"/>
        </w:rPr>
        <w:t>Modadan mutfak ürünlerine</w:t>
      </w:r>
      <w:r w:rsidR="52AAC8B4" w:rsidRPr="00887D53">
        <w:rPr>
          <w:rFonts w:ascii="Calibri" w:eastAsia="Calibri" w:hAnsi="Calibri" w:cs="Calibri"/>
          <w:sz w:val="22"/>
          <w:szCs w:val="22"/>
          <w:lang w:val="tr-TR"/>
        </w:rPr>
        <w:t xml:space="preserve">, kişisel bakımdan </w:t>
      </w:r>
      <w:r w:rsidR="00156682">
        <w:rPr>
          <w:rFonts w:ascii="Calibri" w:eastAsia="Calibri" w:hAnsi="Calibri" w:cs="Calibri"/>
          <w:sz w:val="22"/>
          <w:szCs w:val="22"/>
          <w:lang w:val="tr-TR"/>
        </w:rPr>
        <w:t xml:space="preserve">teknolojiye </w:t>
      </w:r>
      <w:r w:rsidR="52AAC8B4" w:rsidRPr="00887D53">
        <w:rPr>
          <w:rFonts w:ascii="Calibri" w:eastAsia="Calibri" w:hAnsi="Calibri" w:cs="Calibri"/>
          <w:sz w:val="22"/>
          <w:szCs w:val="22"/>
          <w:lang w:val="tr-TR"/>
        </w:rPr>
        <w:t>kadar tüm kategorilerde geniş bir seçkiden ürünlerde indirimler</w:t>
      </w:r>
      <w:r w:rsidR="00887D53" w:rsidRPr="00887D53">
        <w:rPr>
          <w:rFonts w:ascii="Calibri" w:eastAsia="Calibri" w:hAnsi="Calibri" w:cs="Calibri"/>
          <w:sz w:val="22"/>
          <w:szCs w:val="22"/>
          <w:lang w:val="tr-TR"/>
        </w:rPr>
        <w:t xml:space="preserve"> </w:t>
      </w:r>
      <w:r w:rsidR="004B197E">
        <w:rPr>
          <w:rFonts w:ascii="Calibri" w:eastAsia="Calibri" w:hAnsi="Calibri" w:cs="Calibri"/>
          <w:sz w:val="22"/>
          <w:szCs w:val="22"/>
          <w:lang w:val="tr-TR"/>
        </w:rPr>
        <w:t xml:space="preserve">müşterilere </w:t>
      </w:r>
      <w:r w:rsidR="007E7661">
        <w:rPr>
          <w:rFonts w:ascii="Calibri" w:eastAsia="Calibri" w:hAnsi="Calibri" w:cs="Calibri"/>
          <w:sz w:val="22"/>
          <w:szCs w:val="22"/>
          <w:lang w:val="tr-TR"/>
        </w:rPr>
        <w:t>sunuluyor</w:t>
      </w:r>
      <w:r w:rsidR="00887D53" w:rsidRPr="00887D53">
        <w:rPr>
          <w:rFonts w:ascii="Calibri" w:eastAsia="Calibri" w:hAnsi="Calibri" w:cs="Calibri"/>
          <w:sz w:val="22"/>
          <w:szCs w:val="22"/>
          <w:lang w:val="tr-TR"/>
        </w:rPr>
        <w:t xml:space="preserve">. </w:t>
      </w:r>
    </w:p>
    <w:p w14:paraId="77B905D2" w14:textId="30EB8A7B" w:rsidR="52AAC8B4" w:rsidRPr="00887D53" w:rsidRDefault="52AAC8B4" w:rsidP="1AB624E1">
      <w:pPr>
        <w:spacing w:after="0"/>
        <w:rPr>
          <w:lang w:val="tr-TR"/>
        </w:rPr>
      </w:pPr>
      <w:r w:rsidRPr="00887D53">
        <w:rPr>
          <w:rFonts w:ascii="Calibri" w:eastAsia="Calibri" w:hAnsi="Calibri" w:cs="Calibri"/>
          <w:sz w:val="22"/>
          <w:szCs w:val="22"/>
          <w:lang w:val="tr-TR"/>
        </w:rPr>
        <w:t xml:space="preserve"> </w:t>
      </w:r>
    </w:p>
    <w:p w14:paraId="26B81755" w14:textId="03EBB5A7" w:rsidR="52AAC8B4" w:rsidRPr="00887D53" w:rsidRDefault="52AAC8B4" w:rsidP="1AB624E1">
      <w:pPr>
        <w:spacing w:after="0"/>
        <w:rPr>
          <w:lang w:val="tr-TR"/>
        </w:rPr>
      </w:pPr>
      <w:r w:rsidRPr="00887D53">
        <w:rPr>
          <w:rFonts w:ascii="Calibri" w:eastAsia="Calibri" w:hAnsi="Calibri" w:cs="Calibri"/>
          <w:sz w:val="22"/>
          <w:szCs w:val="22"/>
          <w:lang w:val="tr-TR"/>
        </w:rPr>
        <w:t xml:space="preserve">Amazon.com.tr’den </w:t>
      </w:r>
      <w:r w:rsidR="00666AC8" w:rsidRPr="00887D53">
        <w:rPr>
          <w:rFonts w:ascii="Calibri" w:eastAsia="Calibri" w:hAnsi="Calibri" w:cs="Calibri"/>
          <w:sz w:val="22"/>
          <w:szCs w:val="22"/>
          <w:lang w:val="tr-TR"/>
        </w:rPr>
        <w:t>“</w:t>
      </w:r>
      <w:r w:rsidR="007E7661">
        <w:rPr>
          <w:rFonts w:ascii="Calibri" w:eastAsia="Calibri" w:hAnsi="Calibri" w:cs="Calibri"/>
          <w:sz w:val="22"/>
          <w:szCs w:val="22"/>
          <w:lang w:val="tr-TR"/>
        </w:rPr>
        <w:t xml:space="preserve">Okula ve </w:t>
      </w:r>
      <w:r w:rsidRPr="00887D53">
        <w:rPr>
          <w:rFonts w:ascii="Calibri" w:eastAsia="Calibri" w:hAnsi="Calibri" w:cs="Calibri"/>
          <w:sz w:val="22"/>
          <w:szCs w:val="22"/>
          <w:lang w:val="tr-TR"/>
        </w:rPr>
        <w:t>Şehre Dönüş Fırsatları</w:t>
      </w:r>
      <w:r w:rsidR="00666AC8" w:rsidRPr="00887D53">
        <w:rPr>
          <w:rFonts w:ascii="Calibri" w:eastAsia="Calibri" w:hAnsi="Calibri" w:cs="Calibri"/>
          <w:sz w:val="22"/>
          <w:szCs w:val="22"/>
          <w:lang w:val="tr-TR"/>
        </w:rPr>
        <w:t>”</w:t>
      </w:r>
      <w:r w:rsidRPr="00887D53">
        <w:rPr>
          <w:rFonts w:ascii="Calibri" w:eastAsia="Calibri" w:hAnsi="Calibri" w:cs="Calibri"/>
          <w:sz w:val="22"/>
          <w:szCs w:val="22"/>
          <w:lang w:val="tr-TR"/>
        </w:rPr>
        <w:t xml:space="preserve"> boyunca alışveriş yapan</w:t>
      </w:r>
      <w:r w:rsidR="00887D53" w:rsidRPr="00887D53">
        <w:rPr>
          <w:rFonts w:ascii="Calibri" w:eastAsia="Calibri" w:hAnsi="Calibri" w:cs="Calibri"/>
          <w:sz w:val="22"/>
          <w:szCs w:val="22"/>
          <w:lang w:val="tr-TR"/>
        </w:rPr>
        <w:t xml:space="preserve">lar, </w:t>
      </w:r>
      <w:r w:rsidRPr="00887D53">
        <w:rPr>
          <w:rFonts w:ascii="Calibri" w:eastAsia="Calibri" w:hAnsi="Calibri" w:cs="Calibri"/>
          <w:sz w:val="22"/>
          <w:szCs w:val="22"/>
          <w:lang w:val="tr-TR"/>
        </w:rPr>
        <w:t>hızlı ve güvenli teslimat seçenekleri</w:t>
      </w:r>
      <w:r w:rsidR="00887D53" w:rsidRPr="00887D53">
        <w:rPr>
          <w:rFonts w:ascii="Calibri" w:eastAsia="Calibri" w:hAnsi="Calibri" w:cs="Calibri"/>
          <w:sz w:val="22"/>
          <w:szCs w:val="22"/>
          <w:lang w:val="tr-TR"/>
        </w:rPr>
        <w:t>nden faydalanırken Prime üyeleri ise buna ek olarak ücretsiz teslimat imk</w:t>
      </w:r>
      <w:r w:rsidR="00B01900">
        <w:rPr>
          <w:rFonts w:ascii="Calibri" w:eastAsia="Calibri" w:hAnsi="Calibri" w:cs="Calibri"/>
          <w:sz w:val="22"/>
          <w:szCs w:val="22"/>
          <w:lang w:val="tr-TR"/>
        </w:rPr>
        <w:t>â</w:t>
      </w:r>
      <w:r w:rsidR="00887D53" w:rsidRPr="00887D53">
        <w:rPr>
          <w:rFonts w:ascii="Calibri" w:eastAsia="Calibri" w:hAnsi="Calibri" w:cs="Calibri"/>
          <w:sz w:val="22"/>
          <w:szCs w:val="22"/>
          <w:lang w:val="tr-TR"/>
        </w:rPr>
        <w:t>nından</w:t>
      </w:r>
      <w:r w:rsidRPr="00887D53">
        <w:rPr>
          <w:rFonts w:ascii="Calibri" w:eastAsia="Calibri" w:hAnsi="Calibri" w:cs="Calibri"/>
          <w:sz w:val="22"/>
          <w:szCs w:val="22"/>
          <w:lang w:val="tr-TR"/>
        </w:rPr>
        <w:t>, Prime Video ile aralarında Amazon Originals içeriklerinin de bulunduğu film ve dizilere sınırsız erişim</w:t>
      </w:r>
      <w:r w:rsidR="00887D53" w:rsidRPr="00887D53">
        <w:rPr>
          <w:rFonts w:ascii="Calibri" w:eastAsia="Calibri" w:hAnsi="Calibri" w:cs="Calibri"/>
          <w:sz w:val="22"/>
          <w:szCs w:val="22"/>
          <w:lang w:val="tr-TR"/>
        </w:rPr>
        <w:t>den</w:t>
      </w:r>
      <w:r w:rsidRPr="00887D53">
        <w:rPr>
          <w:rFonts w:ascii="Calibri" w:eastAsia="Calibri" w:hAnsi="Calibri" w:cs="Calibri"/>
          <w:sz w:val="22"/>
          <w:szCs w:val="22"/>
          <w:lang w:val="tr-TR"/>
        </w:rPr>
        <w:t>, Prime Gaming ile ücretsiz video oyunları, oyun içi eklentiler ve Twitch’</w:t>
      </w:r>
      <w:r w:rsidR="00666AC8" w:rsidRPr="00887D53">
        <w:rPr>
          <w:rFonts w:ascii="Calibri" w:eastAsia="Calibri" w:hAnsi="Calibri" w:cs="Calibri"/>
          <w:sz w:val="22"/>
          <w:szCs w:val="22"/>
          <w:lang w:val="tr-TR"/>
        </w:rPr>
        <w:t>t</w:t>
      </w:r>
      <w:r w:rsidRPr="00887D53">
        <w:rPr>
          <w:rFonts w:ascii="Calibri" w:eastAsia="Calibri" w:hAnsi="Calibri" w:cs="Calibri"/>
          <w:sz w:val="22"/>
          <w:szCs w:val="22"/>
          <w:lang w:val="tr-TR"/>
        </w:rPr>
        <w:t xml:space="preserve">e en sevdikleri yayıncıya ücretsiz abonelik gibi ayrıcalıklardan da yararlanabilecekler. Siz de </w:t>
      </w:r>
      <w:hyperlink r:id="rId11">
        <w:r w:rsidRPr="00887D53">
          <w:rPr>
            <w:rStyle w:val="Kpr"/>
            <w:rFonts w:ascii="Calibri" w:eastAsia="Calibri" w:hAnsi="Calibri" w:cs="Calibri"/>
            <w:sz w:val="22"/>
            <w:szCs w:val="22"/>
            <w:lang w:val="tr-TR"/>
          </w:rPr>
          <w:t>https://www.amazon.com.tr/prime</w:t>
        </w:r>
      </w:hyperlink>
      <w:r w:rsidRPr="00887D53">
        <w:rPr>
          <w:rFonts w:ascii="Calibri" w:eastAsia="Calibri" w:hAnsi="Calibri" w:cs="Calibri"/>
          <w:sz w:val="22"/>
          <w:szCs w:val="22"/>
          <w:lang w:val="tr-TR"/>
        </w:rPr>
        <w:t xml:space="preserve"> adresini ziyaret ederek Prime'a katılabilir </w:t>
      </w:r>
      <w:r w:rsidR="00887D53" w:rsidRPr="00887D53">
        <w:rPr>
          <w:rFonts w:ascii="Calibri" w:eastAsia="Calibri" w:hAnsi="Calibri" w:cs="Calibri"/>
          <w:sz w:val="22"/>
          <w:szCs w:val="22"/>
          <w:lang w:val="tr-TR"/>
        </w:rPr>
        <w:t xml:space="preserve">ve </w:t>
      </w:r>
      <w:r w:rsidRPr="00887D53">
        <w:rPr>
          <w:rFonts w:ascii="Calibri" w:eastAsia="Calibri" w:hAnsi="Calibri" w:cs="Calibri"/>
          <w:sz w:val="22"/>
          <w:szCs w:val="22"/>
          <w:lang w:val="tr-TR"/>
        </w:rPr>
        <w:t>tüm Prime ayrıcalıklarından faydalanabilirsiniz.</w:t>
      </w:r>
    </w:p>
    <w:p w14:paraId="579665F6" w14:textId="3BC7BB5F" w:rsidR="52AAC8B4" w:rsidRPr="00887D53" w:rsidRDefault="52AAC8B4" w:rsidP="1AB624E1">
      <w:pPr>
        <w:spacing w:after="0" w:line="276" w:lineRule="auto"/>
        <w:rPr>
          <w:lang w:val="tr-TR"/>
        </w:rPr>
      </w:pPr>
      <w:r w:rsidRPr="00887D53">
        <w:rPr>
          <w:rFonts w:ascii="Calibri" w:eastAsia="Calibri" w:hAnsi="Calibri" w:cs="Calibri"/>
          <w:sz w:val="22"/>
          <w:szCs w:val="22"/>
          <w:lang w:val="tr-TR"/>
        </w:rPr>
        <w:t xml:space="preserve"> </w:t>
      </w:r>
    </w:p>
    <w:p w14:paraId="78E2F61F" w14:textId="77777777" w:rsidR="00887D53" w:rsidRPr="00887D53" w:rsidRDefault="00887D53" w:rsidP="00887D53">
      <w:pPr>
        <w:contextualSpacing/>
        <w:rPr>
          <w:rFonts w:ascii="Amazon Ember" w:hAnsi="Amazon Ember" w:cs="Amazon Ember"/>
          <w:b/>
          <w:sz w:val="16"/>
          <w:szCs w:val="16"/>
          <w:lang w:val="tr-TR"/>
        </w:rPr>
      </w:pPr>
      <w:r w:rsidRPr="00887D53">
        <w:rPr>
          <w:rFonts w:ascii="Amazon Ember" w:hAnsi="Amazon Ember" w:cs="Amazon Ember"/>
          <w:b/>
          <w:sz w:val="16"/>
          <w:szCs w:val="16"/>
          <w:lang w:val="tr-TR"/>
        </w:rPr>
        <w:t xml:space="preserve">Bilgi için: </w:t>
      </w:r>
      <w:r w:rsidRPr="00887D53">
        <w:rPr>
          <w:rFonts w:ascii="Amazon Ember" w:hAnsi="Amazon Ember" w:cs="Amazon Ember"/>
          <w:b/>
          <w:sz w:val="16"/>
          <w:szCs w:val="16"/>
          <w:lang w:val="tr-TR"/>
        </w:rPr>
        <w:tab/>
        <w:t xml:space="preserve"> </w:t>
      </w:r>
    </w:p>
    <w:p w14:paraId="360901D1" w14:textId="77777777" w:rsidR="00887D53" w:rsidRPr="00887D53" w:rsidRDefault="00887D53" w:rsidP="00887D53">
      <w:pPr>
        <w:contextualSpacing/>
        <w:rPr>
          <w:rFonts w:ascii="Amazon Ember" w:hAnsi="Amazon Ember" w:cs="Amazon Ember"/>
          <w:sz w:val="16"/>
          <w:szCs w:val="16"/>
          <w:lang w:val="tr-TR"/>
        </w:rPr>
      </w:pPr>
      <w:r w:rsidRPr="00887D53">
        <w:rPr>
          <w:rFonts w:ascii="Amazon Ember" w:hAnsi="Amazon Ember" w:cs="Amazon Ember"/>
          <w:sz w:val="16"/>
          <w:szCs w:val="16"/>
          <w:lang w:val="tr-TR"/>
        </w:rPr>
        <w:t xml:space="preserve">Ceren Moral Aru </w:t>
      </w:r>
    </w:p>
    <w:p w14:paraId="129780D3" w14:textId="77777777" w:rsidR="00887D53" w:rsidRPr="00887D53" w:rsidRDefault="00887D53" w:rsidP="00887D53">
      <w:pPr>
        <w:contextualSpacing/>
        <w:rPr>
          <w:rFonts w:ascii="Amazon Ember" w:hAnsi="Amazon Ember" w:cs="Amazon Ember"/>
          <w:sz w:val="16"/>
          <w:szCs w:val="16"/>
          <w:lang w:val="tr-TR"/>
        </w:rPr>
      </w:pPr>
      <w:r w:rsidRPr="00887D53">
        <w:rPr>
          <w:rFonts w:ascii="Amazon Ember" w:hAnsi="Amazon Ember" w:cs="Amazon Ember"/>
          <w:sz w:val="16"/>
          <w:szCs w:val="16"/>
          <w:lang w:val="tr-TR"/>
        </w:rPr>
        <w:t xml:space="preserve">0533 921 43 53 </w:t>
      </w:r>
    </w:p>
    <w:p w14:paraId="5935E695" w14:textId="77777777" w:rsidR="00887D53" w:rsidRPr="00887D53" w:rsidRDefault="00887D53" w:rsidP="00887D53">
      <w:pPr>
        <w:pStyle w:val="paragraph"/>
        <w:spacing w:before="0" w:beforeAutospacing="0" w:after="0" w:afterAutospacing="0"/>
        <w:jc w:val="both"/>
        <w:textAlignment w:val="baseline"/>
        <w:rPr>
          <w:rFonts w:asciiTheme="minorHAnsi" w:hAnsiTheme="minorHAnsi" w:cstheme="minorHAnsi"/>
          <w:sz w:val="18"/>
          <w:szCs w:val="18"/>
        </w:rPr>
      </w:pPr>
      <w:r w:rsidRPr="00887D53">
        <w:rPr>
          <w:rStyle w:val="normaltextrun"/>
          <w:rFonts w:asciiTheme="minorHAnsi" w:eastAsiaTheme="majorEastAsia" w:hAnsiTheme="minorHAnsi" w:cstheme="minorHAnsi"/>
          <w:b/>
          <w:bCs/>
          <w:sz w:val="16"/>
          <w:szCs w:val="16"/>
        </w:rPr>
        <w:t>Prime Hakkında </w:t>
      </w:r>
      <w:r w:rsidRPr="00887D53">
        <w:rPr>
          <w:rStyle w:val="eop"/>
          <w:rFonts w:asciiTheme="minorHAnsi" w:eastAsiaTheme="majorEastAsia" w:hAnsiTheme="minorHAnsi" w:cstheme="minorHAnsi"/>
          <w:sz w:val="16"/>
          <w:szCs w:val="16"/>
        </w:rPr>
        <w:t> </w:t>
      </w:r>
    </w:p>
    <w:p w14:paraId="03DBCA5C" w14:textId="3BA7252B" w:rsidR="00887D53" w:rsidRPr="00887D53" w:rsidRDefault="00887D53" w:rsidP="26648375">
      <w:pPr>
        <w:pStyle w:val="paragraph"/>
        <w:spacing w:before="0" w:beforeAutospacing="0" w:after="0" w:afterAutospacing="0"/>
        <w:jc w:val="both"/>
        <w:textAlignment w:val="baseline"/>
        <w:rPr>
          <w:rStyle w:val="normaltextrun"/>
          <w:rFonts w:eastAsiaTheme="majorEastAsia"/>
          <w:sz w:val="16"/>
          <w:szCs w:val="16"/>
        </w:rPr>
      </w:pPr>
      <w:r w:rsidRPr="26648375">
        <w:rPr>
          <w:rStyle w:val="normaltextrun"/>
          <w:rFonts w:asciiTheme="minorHAnsi" w:eastAsiaTheme="majorEastAsia" w:hAnsiTheme="minorHAnsi" w:cstheme="minorBidi"/>
          <w:sz w:val="16"/>
          <w:szCs w:val="16"/>
        </w:rPr>
        <w:t xml:space="preserve">Prime, dünya çapında 200 milyondan fazla üyesine alışveriş ve eğlence sunar. Türkiye'deki Prime üyeleri 50'den fazla şehre hızlı, ücretsiz teslimat, Prime Video ile “Yüzüklerin Efendisi”, “Rüyanda Görürsün”, “Düğüm” ve “Kendi Yolumda” gibi Amazon Orijinal içerikleri dâhil olmak üzere ödüllü film ve dizilere sınırsız erişim, Prime Gaming ile ücretsiz video oyunları ve oyun içi içerikleri ile Prime Day de dâhil olmak üzere Amazon.com.tr'de yıl içerisinde sunulan üyelere özel indirim fırsatlarına erişim gibi ayrıcalıklardan faydalanabiliyor. Herkes amazon.com.tr/prime adresinden Prime üyesi olabilir. </w:t>
      </w:r>
      <w:r w:rsidRPr="00170523">
        <w:rPr>
          <w:rStyle w:val="normaltextrun"/>
          <w:rFonts w:asciiTheme="minorHAnsi" w:eastAsiaTheme="majorEastAsia" w:hAnsiTheme="minorHAnsi"/>
          <w:sz w:val="16"/>
        </w:rPr>
        <w:t>Prime üyeliği ilk 3 ay tüm vergiler dâhil ayda 24,90 TL, sonraki aylarda sadece 49,90 TL.</w:t>
      </w:r>
      <w:r w:rsidRPr="26648375">
        <w:rPr>
          <w:rStyle w:val="normaltextrun"/>
          <w:rFonts w:asciiTheme="minorHAnsi" w:eastAsiaTheme="majorEastAsia" w:hAnsiTheme="minorHAnsi" w:cstheme="minorBidi"/>
          <w:sz w:val="16"/>
          <w:szCs w:val="16"/>
        </w:rPr>
        <w:t xml:space="preserve"> Prime'a katılmak için amazon.com.tr/prime adresini ziyaret edebilirsiniz.  </w:t>
      </w:r>
    </w:p>
    <w:p w14:paraId="21EED1F0" w14:textId="77777777" w:rsidR="00887D53" w:rsidRPr="00887D53" w:rsidRDefault="00887D53" w:rsidP="00887D53">
      <w:pPr>
        <w:pStyle w:val="paragraph"/>
        <w:spacing w:before="0" w:beforeAutospacing="0" w:after="0" w:afterAutospacing="0"/>
        <w:jc w:val="both"/>
        <w:textAlignment w:val="baseline"/>
        <w:rPr>
          <w:rStyle w:val="normaltextrun"/>
          <w:rFonts w:eastAsiaTheme="majorEastAsia" w:cstheme="minorBidi"/>
          <w:sz w:val="16"/>
          <w:szCs w:val="16"/>
        </w:rPr>
      </w:pPr>
      <w:r w:rsidRPr="00887D53">
        <w:rPr>
          <w:rStyle w:val="normaltextrun"/>
          <w:rFonts w:eastAsiaTheme="majorEastAsia" w:cstheme="minorBidi"/>
        </w:rPr>
        <w:t> </w:t>
      </w:r>
    </w:p>
    <w:p w14:paraId="61F8A599" w14:textId="77777777" w:rsidR="00887D53" w:rsidRPr="00887D53" w:rsidRDefault="00887D53" w:rsidP="00887D53">
      <w:pPr>
        <w:contextualSpacing/>
        <w:rPr>
          <w:rFonts w:cstheme="minorHAnsi"/>
          <w:b/>
          <w:bCs/>
          <w:sz w:val="16"/>
          <w:szCs w:val="16"/>
          <w:lang w:val="tr-TR"/>
        </w:rPr>
      </w:pPr>
      <w:r w:rsidRPr="00887D53">
        <w:rPr>
          <w:rFonts w:cstheme="minorHAnsi"/>
          <w:b/>
          <w:bCs/>
          <w:sz w:val="16"/>
          <w:szCs w:val="16"/>
          <w:lang w:val="tr-TR"/>
        </w:rPr>
        <w:t>Amazon Hakkında </w:t>
      </w:r>
    </w:p>
    <w:p w14:paraId="1AF5CE61" w14:textId="77777777" w:rsidR="00887D53" w:rsidRPr="00887D53" w:rsidRDefault="00887D53" w:rsidP="00887D53">
      <w:pPr>
        <w:contextualSpacing/>
        <w:rPr>
          <w:rFonts w:cstheme="minorHAnsi"/>
          <w:sz w:val="16"/>
          <w:szCs w:val="16"/>
          <w:lang w:val="tr-TR"/>
        </w:rPr>
      </w:pPr>
      <w:r w:rsidRPr="00887D53">
        <w:rPr>
          <w:rFonts w:cstheme="minorHAnsi"/>
          <w:sz w:val="16"/>
          <w:szCs w:val="16"/>
          <w:lang w:val="tr-TR"/>
        </w:rPr>
        <w:t xml:space="preserve">Amazon, dört ana prensibi takip eder: müşteri odaklılık, keşfetmek için tutku, operasyonel mükemmeliyetten ödün vermemek ve uzun vadeli düşünmek. Amazon, dünyanın en müşteri odaklı şirketi ve dünyanın en iyi işvereni olmayı hedefler. Amazon, Türkiye’deki operasyonlarına, Eylül 2018’de Amazon.com.tr’nin açılışıyla başladı. Amazon Prime, Eylül 2020’de Amazon’un alışveriş ve eğlencede en iyilerini Prime üyeleriyle buluşturmak için Türkiye’de hizmete sunuldu. Amazon, Türkiye’deki ilk lojistik merkezini yaklaşık 100 milyon dolar yatırım ile İstanbul’da açarak Türk KOBİ’lerin tüm dünyadaki yüz milyonlarca müşteriye ulaşmasına destek oluyor.  </w:t>
      </w:r>
    </w:p>
    <w:p w14:paraId="11040B0B" w14:textId="536E297D" w:rsidR="1AB624E1" w:rsidRPr="00887D53" w:rsidRDefault="1AB624E1" w:rsidP="1AB624E1">
      <w:pPr>
        <w:jc w:val="center"/>
        <w:rPr>
          <w:rFonts w:ascii="Amazon Ember" w:hAnsi="Amazon Ember"/>
          <w:b/>
          <w:bCs/>
          <w:lang w:val="tr-TR"/>
        </w:rPr>
      </w:pPr>
    </w:p>
    <w:sectPr w:rsidR="1AB624E1" w:rsidRPr="00887D5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B2B4C" w14:textId="77777777" w:rsidR="00015E34" w:rsidRDefault="00015E34" w:rsidP="00973FF5">
      <w:pPr>
        <w:spacing w:after="0"/>
      </w:pPr>
      <w:r>
        <w:separator/>
      </w:r>
    </w:p>
  </w:endnote>
  <w:endnote w:type="continuationSeparator" w:id="0">
    <w:p w14:paraId="73F7B2EC" w14:textId="77777777" w:rsidR="00015E34" w:rsidRDefault="00015E34" w:rsidP="00973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mazon Ember">
    <w:altName w:val="Calibri"/>
    <w:charset w:val="A2"/>
    <w:family w:val="swiss"/>
    <w:pitch w:val="variable"/>
    <w:sig w:usb0="E00002FF" w:usb1="5000E4F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D553" w14:textId="77777777" w:rsidR="00170523" w:rsidRDefault="001705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8E62" w14:textId="77777777" w:rsidR="00015E34" w:rsidRDefault="00015E34" w:rsidP="00973FF5">
      <w:pPr>
        <w:spacing w:after="0"/>
      </w:pPr>
      <w:r>
        <w:separator/>
      </w:r>
    </w:p>
  </w:footnote>
  <w:footnote w:type="continuationSeparator" w:id="0">
    <w:p w14:paraId="272F3BA6" w14:textId="77777777" w:rsidR="00015E34" w:rsidRDefault="00015E34" w:rsidP="00973F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7858" w14:textId="77777777" w:rsidR="00217C16" w:rsidRDefault="00217C16">
    <w:pPr>
      <w:pStyle w:val="stBilgi"/>
    </w:pPr>
    <w:r>
      <w:rPr>
        <w:b/>
        <w:noProof/>
      </w:rPr>
      <w:drawing>
        <wp:anchor distT="0" distB="0" distL="114300" distR="114300" simplePos="0" relativeHeight="251658240" behindDoc="0" locked="0" layoutInCell="1" allowOverlap="1" wp14:anchorId="1FB751C1" wp14:editId="56C824CA">
          <wp:simplePos x="0" y="0"/>
          <wp:positionH relativeFrom="margin">
            <wp:align>center</wp:align>
          </wp:positionH>
          <wp:positionV relativeFrom="paragraph">
            <wp:posOffset>274320</wp:posOffset>
          </wp:positionV>
          <wp:extent cx="2465705" cy="419100"/>
          <wp:effectExtent l="0" t="0" r="0" b="0"/>
          <wp:wrapSquare wrapText="bothSides"/>
          <wp:docPr id="1" name="Picture 1" descr="G:\CLIENTS\AMAZON\3. CORPORATE IDENTITY\Amazon.com.t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LIENTS\AMAZON\3. CORPORATE IDENTITY\Amazon.com.tr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570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6D07"/>
    <w:multiLevelType w:val="multilevel"/>
    <w:tmpl w:val="CD46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77E59"/>
    <w:multiLevelType w:val="hybridMultilevel"/>
    <w:tmpl w:val="CFB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C20E1"/>
    <w:multiLevelType w:val="multilevel"/>
    <w:tmpl w:val="29F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C588B"/>
    <w:multiLevelType w:val="multilevel"/>
    <w:tmpl w:val="06D461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BD27D7B"/>
    <w:multiLevelType w:val="hybridMultilevel"/>
    <w:tmpl w:val="554A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03C2E"/>
    <w:multiLevelType w:val="multilevel"/>
    <w:tmpl w:val="E9A6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72690"/>
    <w:multiLevelType w:val="hybridMultilevel"/>
    <w:tmpl w:val="4160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43354"/>
    <w:multiLevelType w:val="hybridMultilevel"/>
    <w:tmpl w:val="ADCE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CB46CE"/>
    <w:multiLevelType w:val="multilevel"/>
    <w:tmpl w:val="13F8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3361E"/>
    <w:multiLevelType w:val="multilevel"/>
    <w:tmpl w:val="D7D0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292FA3"/>
    <w:multiLevelType w:val="multilevel"/>
    <w:tmpl w:val="7F3A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751398">
    <w:abstractNumId w:val="9"/>
  </w:num>
  <w:num w:numId="2" w16cid:durableId="1728408637">
    <w:abstractNumId w:val="8"/>
  </w:num>
  <w:num w:numId="3" w16cid:durableId="1054966">
    <w:abstractNumId w:val="0"/>
  </w:num>
  <w:num w:numId="4" w16cid:durableId="76635439">
    <w:abstractNumId w:val="3"/>
  </w:num>
  <w:num w:numId="5" w16cid:durableId="899562919">
    <w:abstractNumId w:val="2"/>
  </w:num>
  <w:num w:numId="6" w16cid:durableId="1545487473">
    <w:abstractNumId w:val="5"/>
  </w:num>
  <w:num w:numId="7" w16cid:durableId="1064379362">
    <w:abstractNumId w:val="10"/>
  </w:num>
  <w:num w:numId="8" w16cid:durableId="1325813261">
    <w:abstractNumId w:val="1"/>
  </w:num>
  <w:num w:numId="9" w16cid:durableId="1713381489">
    <w:abstractNumId w:val="7"/>
  </w:num>
  <w:num w:numId="10" w16cid:durableId="488600970">
    <w:abstractNumId w:val="4"/>
  </w:num>
  <w:num w:numId="11" w16cid:durableId="2036924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F5"/>
    <w:rsid w:val="000069AC"/>
    <w:rsid w:val="000132EF"/>
    <w:rsid w:val="00015E34"/>
    <w:rsid w:val="00021441"/>
    <w:rsid w:val="00023459"/>
    <w:rsid w:val="00027B00"/>
    <w:rsid w:val="00030635"/>
    <w:rsid w:val="00045D0E"/>
    <w:rsid w:val="00056173"/>
    <w:rsid w:val="00067103"/>
    <w:rsid w:val="00071D52"/>
    <w:rsid w:val="000764EC"/>
    <w:rsid w:val="00086D90"/>
    <w:rsid w:val="000C1AEF"/>
    <w:rsid w:val="000C40CA"/>
    <w:rsid w:val="000C6050"/>
    <w:rsid w:val="000E32FB"/>
    <w:rsid w:val="000E4E68"/>
    <w:rsid w:val="000F238B"/>
    <w:rsid w:val="000F52E2"/>
    <w:rsid w:val="00101220"/>
    <w:rsid w:val="00103120"/>
    <w:rsid w:val="00126C52"/>
    <w:rsid w:val="00127FFA"/>
    <w:rsid w:val="00145846"/>
    <w:rsid w:val="00156682"/>
    <w:rsid w:val="00156B86"/>
    <w:rsid w:val="0016694F"/>
    <w:rsid w:val="00170523"/>
    <w:rsid w:val="00177184"/>
    <w:rsid w:val="001846A2"/>
    <w:rsid w:val="00185191"/>
    <w:rsid w:val="00194CAD"/>
    <w:rsid w:val="001A3144"/>
    <w:rsid w:val="001B5D7E"/>
    <w:rsid w:val="001B6570"/>
    <w:rsid w:val="001B6AA1"/>
    <w:rsid w:val="001B7D9A"/>
    <w:rsid w:val="001C2B51"/>
    <w:rsid w:val="001D5D6B"/>
    <w:rsid w:val="001D74B9"/>
    <w:rsid w:val="001E541D"/>
    <w:rsid w:val="001E652C"/>
    <w:rsid w:val="001F24CE"/>
    <w:rsid w:val="001F3A72"/>
    <w:rsid w:val="00217C16"/>
    <w:rsid w:val="00220A8A"/>
    <w:rsid w:val="00233E54"/>
    <w:rsid w:val="00235D1B"/>
    <w:rsid w:val="0024543F"/>
    <w:rsid w:val="00265345"/>
    <w:rsid w:val="0026678A"/>
    <w:rsid w:val="00282440"/>
    <w:rsid w:val="00282830"/>
    <w:rsid w:val="00285BE6"/>
    <w:rsid w:val="0028742C"/>
    <w:rsid w:val="00287A3B"/>
    <w:rsid w:val="002949EC"/>
    <w:rsid w:val="00296043"/>
    <w:rsid w:val="002A1D5C"/>
    <w:rsid w:val="002A43A6"/>
    <w:rsid w:val="002A472D"/>
    <w:rsid w:val="002A6268"/>
    <w:rsid w:val="002B2B03"/>
    <w:rsid w:val="002B5630"/>
    <w:rsid w:val="002B59F5"/>
    <w:rsid w:val="002C55E2"/>
    <w:rsid w:val="002D34CE"/>
    <w:rsid w:val="002D5356"/>
    <w:rsid w:val="002D6080"/>
    <w:rsid w:val="002E47FC"/>
    <w:rsid w:val="002E654B"/>
    <w:rsid w:val="003018B7"/>
    <w:rsid w:val="0030645D"/>
    <w:rsid w:val="0030674E"/>
    <w:rsid w:val="0031069F"/>
    <w:rsid w:val="00312ED8"/>
    <w:rsid w:val="00317AC6"/>
    <w:rsid w:val="00323CE1"/>
    <w:rsid w:val="00330BE0"/>
    <w:rsid w:val="00344797"/>
    <w:rsid w:val="003630B5"/>
    <w:rsid w:val="00363864"/>
    <w:rsid w:val="00381A22"/>
    <w:rsid w:val="003833D9"/>
    <w:rsid w:val="00384DA4"/>
    <w:rsid w:val="00386A21"/>
    <w:rsid w:val="003C02D1"/>
    <w:rsid w:val="003C7E48"/>
    <w:rsid w:val="003E6B66"/>
    <w:rsid w:val="003E7C3B"/>
    <w:rsid w:val="003F7672"/>
    <w:rsid w:val="003F7A02"/>
    <w:rsid w:val="004160A5"/>
    <w:rsid w:val="004442B9"/>
    <w:rsid w:val="00453AB0"/>
    <w:rsid w:val="00455E3F"/>
    <w:rsid w:val="00476933"/>
    <w:rsid w:val="004860DC"/>
    <w:rsid w:val="0049095E"/>
    <w:rsid w:val="004A0CDA"/>
    <w:rsid w:val="004A6CA8"/>
    <w:rsid w:val="004A76E2"/>
    <w:rsid w:val="004B197E"/>
    <w:rsid w:val="004C5742"/>
    <w:rsid w:val="004D0E97"/>
    <w:rsid w:val="004D3E91"/>
    <w:rsid w:val="004F1764"/>
    <w:rsid w:val="004F2A42"/>
    <w:rsid w:val="004F6E99"/>
    <w:rsid w:val="00510910"/>
    <w:rsid w:val="00523384"/>
    <w:rsid w:val="00525405"/>
    <w:rsid w:val="00534DD5"/>
    <w:rsid w:val="00544AC8"/>
    <w:rsid w:val="005501C2"/>
    <w:rsid w:val="00560271"/>
    <w:rsid w:val="00567083"/>
    <w:rsid w:val="0056758D"/>
    <w:rsid w:val="00587F79"/>
    <w:rsid w:val="00596A92"/>
    <w:rsid w:val="005B0856"/>
    <w:rsid w:val="005D576C"/>
    <w:rsid w:val="005D6A75"/>
    <w:rsid w:val="005F0363"/>
    <w:rsid w:val="00602679"/>
    <w:rsid w:val="006110F3"/>
    <w:rsid w:val="0061481F"/>
    <w:rsid w:val="00620541"/>
    <w:rsid w:val="00620C40"/>
    <w:rsid w:val="00624582"/>
    <w:rsid w:val="00630F08"/>
    <w:rsid w:val="00636AF1"/>
    <w:rsid w:val="00650FC5"/>
    <w:rsid w:val="0065227C"/>
    <w:rsid w:val="00652D75"/>
    <w:rsid w:val="00666AC8"/>
    <w:rsid w:val="00676AF1"/>
    <w:rsid w:val="00682188"/>
    <w:rsid w:val="006943FD"/>
    <w:rsid w:val="006976F8"/>
    <w:rsid w:val="006B00F7"/>
    <w:rsid w:val="006C68D6"/>
    <w:rsid w:val="006F020D"/>
    <w:rsid w:val="006F1420"/>
    <w:rsid w:val="0070325C"/>
    <w:rsid w:val="00710039"/>
    <w:rsid w:val="00714446"/>
    <w:rsid w:val="0072017E"/>
    <w:rsid w:val="00721466"/>
    <w:rsid w:val="00724521"/>
    <w:rsid w:val="00741422"/>
    <w:rsid w:val="00746A0D"/>
    <w:rsid w:val="0076320C"/>
    <w:rsid w:val="007858B4"/>
    <w:rsid w:val="007A0A64"/>
    <w:rsid w:val="007A7BA9"/>
    <w:rsid w:val="007B4A59"/>
    <w:rsid w:val="007C0141"/>
    <w:rsid w:val="007C2605"/>
    <w:rsid w:val="007C6E94"/>
    <w:rsid w:val="007D0585"/>
    <w:rsid w:val="007D658B"/>
    <w:rsid w:val="007E3060"/>
    <w:rsid w:val="007E7661"/>
    <w:rsid w:val="0080658C"/>
    <w:rsid w:val="008148E5"/>
    <w:rsid w:val="0083109E"/>
    <w:rsid w:val="00832AC0"/>
    <w:rsid w:val="00833B6B"/>
    <w:rsid w:val="00834188"/>
    <w:rsid w:val="008546E6"/>
    <w:rsid w:val="008615E1"/>
    <w:rsid w:val="00866BEE"/>
    <w:rsid w:val="008743D7"/>
    <w:rsid w:val="0088382C"/>
    <w:rsid w:val="008838EF"/>
    <w:rsid w:val="0088480D"/>
    <w:rsid w:val="00887D53"/>
    <w:rsid w:val="008955F6"/>
    <w:rsid w:val="008A036F"/>
    <w:rsid w:val="008A158A"/>
    <w:rsid w:val="008A3BB7"/>
    <w:rsid w:val="008B1807"/>
    <w:rsid w:val="008C28D3"/>
    <w:rsid w:val="008C2F40"/>
    <w:rsid w:val="008C33AC"/>
    <w:rsid w:val="008C3FED"/>
    <w:rsid w:val="008C4C35"/>
    <w:rsid w:val="008C6663"/>
    <w:rsid w:val="008D09B6"/>
    <w:rsid w:val="008D1DC7"/>
    <w:rsid w:val="008D773E"/>
    <w:rsid w:val="008F219C"/>
    <w:rsid w:val="00901801"/>
    <w:rsid w:val="00903765"/>
    <w:rsid w:val="00913DDA"/>
    <w:rsid w:val="00914FF7"/>
    <w:rsid w:val="00926BCB"/>
    <w:rsid w:val="009459A3"/>
    <w:rsid w:val="00952CED"/>
    <w:rsid w:val="009576E4"/>
    <w:rsid w:val="00972114"/>
    <w:rsid w:val="00973814"/>
    <w:rsid w:val="00973FF5"/>
    <w:rsid w:val="00993A7E"/>
    <w:rsid w:val="00995D9C"/>
    <w:rsid w:val="009A316A"/>
    <w:rsid w:val="009A3327"/>
    <w:rsid w:val="009A6870"/>
    <w:rsid w:val="009A757D"/>
    <w:rsid w:val="009B13C1"/>
    <w:rsid w:val="009C1A8B"/>
    <w:rsid w:val="009C1BDD"/>
    <w:rsid w:val="009C3423"/>
    <w:rsid w:val="009D18AE"/>
    <w:rsid w:val="009E0EB7"/>
    <w:rsid w:val="009E2E3B"/>
    <w:rsid w:val="009E4F4B"/>
    <w:rsid w:val="009F6A56"/>
    <w:rsid w:val="00A07DA4"/>
    <w:rsid w:val="00A23BFA"/>
    <w:rsid w:val="00A24A5B"/>
    <w:rsid w:val="00A30100"/>
    <w:rsid w:val="00A303EC"/>
    <w:rsid w:val="00A45D7B"/>
    <w:rsid w:val="00A463E2"/>
    <w:rsid w:val="00A51104"/>
    <w:rsid w:val="00A5565D"/>
    <w:rsid w:val="00A661FC"/>
    <w:rsid w:val="00A71B07"/>
    <w:rsid w:val="00A72E58"/>
    <w:rsid w:val="00A82D1C"/>
    <w:rsid w:val="00A83BD4"/>
    <w:rsid w:val="00A84692"/>
    <w:rsid w:val="00A90A28"/>
    <w:rsid w:val="00A94CDD"/>
    <w:rsid w:val="00AB3716"/>
    <w:rsid w:val="00AC40C9"/>
    <w:rsid w:val="00AE0F7C"/>
    <w:rsid w:val="00AF75BC"/>
    <w:rsid w:val="00B01900"/>
    <w:rsid w:val="00B14B8A"/>
    <w:rsid w:val="00B32859"/>
    <w:rsid w:val="00B3416D"/>
    <w:rsid w:val="00B37EB8"/>
    <w:rsid w:val="00B459C8"/>
    <w:rsid w:val="00B65DCB"/>
    <w:rsid w:val="00B67F6D"/>
    <w:rsid w:val="00B7647B"/>
    <w:rsid w:val="00BB513D"/>
    <w:rsid w:val="00BB768F"/>
    <w:rsid w:val="00BC1F62"/>
    <w:rsid w:val="00BC28A7"/>
    <w:rsid w:val="00BC5C5A"/>
    <w:rsid w:val="00BC678E"/>
    <w:rsid w:val="00BD7D57"/>
    <w:rsid w:val="00BE53CB"/>
    <w:rsid w:val="00BF7E8C"/>
    <w:rsid w:val="00C21F8D"/>
    <w:rsid w:val="00C2671A"/>
    <w:rsid w:val="00C3218D"/>
    <w:rsid w:val="00C454F1"/>
    <w:rsid w:val="00C7743F"/>
    <w:rsid w:val="00C90B2A"/>
    <w:rsid w:val="00CB44EC"/>
    <w:rsid w:val="00CB4EB8"/>
    <w:rsid w:val="00CB5005"/>
    <w:rsid w:val="00CC08F0"/>
    <w:rsid w:val="00CC2EEB"/>
    <w:rsid w:val="00CD0B9E"/>
    <w:rsid w:val="00CE2F74"/>
    <w:rsid w:val="00D13EDB"/>
    <w:rsid w:val="00D1522A"/>
    <w:rsid w:val="00D16942"/>
    <w:rsid w:val="00D20FBE"/>
    <w:rsid w:val="00D21500"/>
    <w:rsid w:val="00D40DC0"/>
    <w:rsid w:val="00D501A1"/>
    <w:rsid w:val="00D53DCB"/>
    <w:rsid w:val="00D635E7"/>
    <w:rsid w:val="00D96510"/>
    <w:rsid w:val="00D96884"/>
    <w:rsid w:val="00DA2E37"/>
    <w:rsid w:val="00DA3A93"/>
    <w:rsid w:val="00DE42BE"/>
    <w:rsid w:val="00DE7DEC"/>
    <w:rsid w:val="00DF6D70"/>
    <w:rsid w:val="00E1121E"/>
    <w:rsid w:val="00E14DE1"/>
    <w:rsid w:val="00E16EC2"/>
    <w:rsid w:val="00E20D5E"/>
    <w:rsid w:val="00E272EB"/>
    <w:rsid w:val="00E332B4"/>
    <w:rsid w:val="00E33C19"/>
    <w:rsid w:val="00E3666D"/>
    <w:rsid w:val="00E41484"/>
    <w:rsid w:val="00E43FAB"/>
    <w:rsid w:val="00E4759F"/>
    <w:rsid w:val="00E60123"/>
    <w:rsid w:val="00E64ADB"/>
    <w:rsid w:val="00E65FFB"/>
    <w:rsid w:val="00EA1230"/>
    <w:rsid w:val="00EA29B7"/>
    <w:rsid w:val="00EA307E"/>
    <w:rsid w:val="00EA5688"/>
    <w:rsid w:val="00EC62BF"/>
    <w:rsid w:val="00EF42E8"/>
    <w:rsid w:val="00EF4D24"/>
    <w:rsid w:val="00F05195"/>
    <w:rsid w:val="00F1332D"/>
    <w:rsid w:val="00F13C12"/>
    <w:rsid w:val="00F17EE6"/>
    <w:rsid w:val="00F33E9B"/>
    <w:rsid w:val="00F34495"/>
    <w:rsid w:val="00F353C1"/>
    <w:rsid w:val="00F37002"/>
    <w:rsid w:val="00F514AA"/>
    <w:rsid w:val="00F5639D"/>
    <w:rsid w:val="00F657F0"/>
    <w:rsid w:val="00F7042A"/>
    <w:rsid w:val="00F73D2C"/>
    <w:rsid w:val="00F77826"/>
    <w:rsid w:val="00F9142C"/>
    <w:rsid w:val="00F91DD8"/>
    <w:rsid w:val="00FA15CF"/>
    <w:rsid w:val="00FA2AF6"/>
    <w:rsid w:val="00FA45B4"/>
    <w:rsid w:val="00FC629F"/>
    <w:rsid w:val="00FE6EC9"/>
    <w:rsid w:val="00FF40C8"/>
    <w:rsid w:val="0369B894"/>
    <w:rsid w:val="06800C35"/>
    <w:rsid w:val="07F9BDE1"/>
    <w:rsid w:val="09958E42"/>
    <w:rsid w:val="0BFE96A9"/>
    <w:rsid w:val="0EF50AB9"/>
    <w:rsid w:val="124173D2"/>
    <w:rsid w:val="165195AA"/>
    <w:rsid w:val="172FF13F"/>
    <w:rsid w:val="181FA450"/>
    <w:rsid w:val="1AB624E1"/>
    <w:rsid w:val="1D034674"/>
    <w:rsid w:val="26648375"/>
    <w:rsid w:val="2887960B"/>
    <w:rsid w:val="29B288A5"/>
    <w:rsid w:val="2C15C761"/>
    <w:rsid w:val="2C6F31C1"/>
    <w:rsid w:val="2E0B0222"/>
    <w:rsid w:val="2F12E796"/>
    <w:rsid w:val="2F7FC94E"/>
    <w:rsid w:val="34634658"/>
    <w:rsid w:val="348E8B4C"/>
    <w:rsid w:val="380872C8"/>
    <w:rsid w:val="3B1424CC"/>
    <w:rsid w:val="46F0F756"/>
    <w:rsid w:val="4ABD5E10"/>
    <w:rsid w:val="4C4B6D31"/>
    <w:rsid w:val="4E7921A5"/>
    <w:rsid w:val="4FEFCC2E"/>
    <w:rsid w:val="52659515"/>
    <w:rsid w:val="52AAC8B4"/>
    <w:rsid w:val="549738F0"/>
    <w:rsid w:val="556E972C"/>
    <w:rsid w:val="55B6B67E"/>
    <w:rsid w:val="56B2184A"/>
    <w:rsid w:val="5965C371"/>
    <w:rsid w:val="5B4859E6"/>
    <w:rsid w:val="5CCB01EA"/>
    <w:rsid w:val="5F00F22E"/>
    <w:rsid w:val="60B4C8AF"/>
    <w:rsid w:val="60EB9C53"/>
    <w:rsid w:val="633A436E"/>
    <w:rsid w:val="6341C6B7"/>
    <w:rsid w:val="64529A6B"/>
    <w:rsid w:val="668DF437"/>
    <w:rsid w:val="69C594F9"/>
    <w:rsid w:val="75FEAFA4"/>
    <w:rsid w:val="77482995"/>
    <w:rsid w:val="7814C893"/>
    <w:rsid w:val="799892D4"/>
    <w:rsid w:val="79C79642"/>
    <w:rsid w:val="7DF4EC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2851E"/>
  <w15:chartTrackingRefBased/>
  <w15:docId w15:val="{52802188-CBC9-4095-80E6-8B4F60A3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FF5"/>
    <w:pPr>
      <w:spacing w:after="60" w:line="240" w:lineRule="auto"/>
      <w:jc w:val="both"/>
    </w:pPr>
    <w:rPr>
      <w:rFonts w:eastAsiaTheme="minorEastAsia"/>
      <w:kern w:val="20"/>
      <w:sz w:val="20"/>
      <w:szCs w:val="20"/>
      <w:lang w:val="en-US"/>
      <w14:ligatures w14:val="standardContextual"/>
      <w14:numSpacing w14:val="tabula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73FF5"/>
    <w:rPr>
      <w:color w:val="0000FF"/>
      <w:u w:val="single"/>
    </w:rPr>
  </w:style>
  <w:style w:type="paragraph" w:styleId="NormalWeb">
    <w:name w:val="Normal (Web)"/>
    <w:basedOn w:val="Normal"/>
    <w:uiPriority w:val="99"/>
    <w:unhideWhenUsed/>
    <w:rsid w:val="00973FF5"/>
    <w:pPr>
      <w:spacing w:before="100" w:beforeAutospacing="1" w:after="100" w:afterAutospacing="1"/>
      <w:jc w:val="left"/>
    </w:pPr>
    <w:rPr>
      <w:rFonts w:ascii="Times New Roman" w:eastAsiaTheme="minorHAnsi" w:hAnsi="Times New Roman" w:cs="Times New Roman"/>
      <w:kern w:val="0"/>
      <w:sz w:val="24"/>
      <w:szCs w:val="24"/>
      <w14:ligatures w14:val="none"/>
      <w14:numSpacing w14:val="default"/>
    </w:rPr>
  </w:style>
  <w:style w:type="paragraph" w:styleId="stBilgi">
    <w:name w:val="header"/>
    <w:basedOn w:val="Normal"/>
    <w:link w:val="stBilgiChar"/>
    <w:uiPriority w:val="99"/>
    <w:unhideWhenUsed/>
    <w:rsid w:val="00973FF5"/>
    <w:pPr>
      <w:tabs>
        <w:tab w:val="center" w:pos="4536"/>
        <w:tab w:val="right" w:pos="9072"/>
      </w:tabs>
      <w:spacing w:after="0"/>
    </w:pPr>
  </w:style>
  <w:style w:type="character" w:customStyle="1" w:styleId="stBilgiChar">
    <w:name w:val="Üst Bilgi Char"/>
    <w:basedOn w:val="VarsaylanParagrafYazTipi"/>
    <w:link w:val="stBilgi"/>
    <w:uiPriority w:val="99"/>
    <w:rsid w:val="00973FF5"/>
    <w:rPr>
      <w:rFonts w:eastAsiaTheme="minorEastAsia"/>
      <w:kern w:val="20"/>
      <w:sz w:val="20"/>
      <w:szCs w:val="20"/>
      <w:lang w:val="en-US"/>
      <w14:ligatures w14:val="standardContextual"/>
      <w14:numSpacing w14:val="tabular"/>
    </w:rPr>
  </w:style>
  <w:style w:type="paragraph" w:styleId="AltBilgi">
    <w:name w:val="footer"/>
    <w:basedOn w:val="Normal"/>
    <w:link w:val="AltBilgiChar"/>
    <w:uiPriority w:val="99"/>
    <w:unhideWhenUsed/>
    <w:rsid w:val="00973FF5"/>
    <w:pPr>
      <w:tabs>
        <w:tab w:val="center" w:pos="4536"/>
        <w:tab w:val="right" w:pos="9072"/>
      </w:tabs>
      <w:spacing w:after="0"/>
    </w:pPr>
  </w:style>
  <w:style w:type="character" w:customStyle="1" w:styleId="AltBilgiChar">
    <w:name w:val="Alt Bilgi Char"/>
    <w:basedOn w:val="VarsaylanParagrafYazTipi"/>
    <w:link w:val="AltBilgi"/>
    <w:uiPriority w:val="99"/>
    <w:rsid w:val="00973FF5"/>
    <w:rPr>
      <w:rFonts w:eastAsiaTheme="minorEastAsia"/>
      <w:kern w:val="20"/>
      <w:sz w:val="20"/>
      <w:szCs w:val="20"/>
      <w:lang w:val="en-US"/>
      <w14:ligatures w14:val="standardContextual"/>
      <w14:numSpacing w14:val="tabular"/>
    </w:rPr>
  </w:style>
  <w:style w:type="character" w:styleId="zlenenKpr">
    <w:name w:val="FollowedHyperlink"/>
    <w:basedOn w:val="VarsaylanParagrafYazTipi"/>
    <w:uiPriority w:val="99"/>
    <w:semiHidden/>
    <w:unhideWhenUsed/>
    <w:rsid w:val="00DA2E37"/>
    <w:rPr>
      <w:color w:val="954F72" w:themeColor="followedHyperlink"/>
      <w:u w:val="single"/>
    </w:rPr>
  </w:style>
  <w:style w:type="character" w:styleId="AklamaBavurusu">
    <w:name w:val="annotation reference"/>
    <w:basedOn w:val="VarsaylanParagrafYazTipi"/>
    <w:uiPriority w:val="99"/>
    <w:semiHidden/>
    <w:unhideWhenUsed/>
    <w:rsid w:val="008D09B6"/>
    <w:rPr>
      <w:sz w:val="16"/>
      <w:szCs w:val="16"/>
    </w:rPr>
  </w:style>
  <w:style w:type="paragraph" w:styleId="AklamaMetni">
    <w:name w:val="annotation text"/>
    <w:basedOn w:val="Normal"/>
    <w:link w:val="AklamaMetniChar"/>
    <w:uiPriority w:val="99"/>
    <w:semiHidden/>
    <w:unhideWhenUsed/>
    <w:rsid w:val="008D09B6"/>
  </w:style>
  <w:style w:type="character" w:customStyle="1" w:styleId="AklamaMetniChar">
    <w:name w:val="Açıklama Metni Char"/>
    <w:basedOn w:val="VarsaylanParagrafYazTipi"/>
    <w:link w:val="AklamaMetni"/>
    <w:uiPriority w:val="99"/>
    <w:semiHidden/>
    <w:rsid w:val="008D09B6"/>
    <w:rPr>
      <w:rFonts w:eastAsiaTheme="minorEastAsia"/>
      <w:kern w:val="20"/>
      <w:sz w:val="20"/>
      <w:szCs w:val="20"/>
      <w:lang w:val="en-US"/>
      <w14:ligatures w14:val="standardContextual"/>
      <w14:numSpacing w14:val="tabular"/>
    </w:rPr>
  </w:style>
  <w:style w:type="paragraph" w:styleId="AklamaKonusu">
    <w:name w:val="annotation subject"/>
    <w:basedOn w:val="AklamaMetni"/>
    <w:next w:val="AklamaMetni"/>
    <w:link w:val="AklamaKonusuChar"/>
    <w:uiPriority w:val="99"/>
    <w:semiHidden/>
    <w:unhideWhenUsed/>
    <w:rsid w:val="008D09B6"/>
    <w:rPr>
      <w:b/>
      <w:bCs/>
    </w:rPr>
  </w:style>
  <w:style w:type="character" w:customStyle="1" w:styleId="AklamaKonusuChar">
    <w:name w:val="Açıklama Konusu Char"/>
    <w:basedOn w:val="AklamaMetniChar"/>
    <w:link w:val="AklamaKonusu"/>
    <w:uiPriority w:val="99"/>
    <w:semiHidden/>
    <w:rsid w:val="008D09B6"/>
    <w:rPr>
      <w:rFonts w:eastAsiaTheme="minorEastAsia"/>
      <w:b/>
      <w:bCs/>
      <w:kern w:val="20"/>
      <w:sz w:val="20"/>
      <w:szCs w:val="20"/>
      <w:lang w:val="en-US"/>
      <w14:ligatures w14:val="standardContextual"/>
      <w14:numSpacing w14:val="tabular"/>
    </w:rPr>
  </w:style>
  <w:style w:type="paragraph" w:styleId="BalonMetni">
    <w:name w:val="Balloon Text"/>
    <w:basedOn w:val="Normal"/>
    <w:link w:val="BalonMetniChar"/>
    <w:uiPriority w:val="99"/>
    <w:semiHidden/>
    <w:unhideWhenUsed/>
    <w:rsid w:val="008D09B6"/>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09B6"/>
    <w:rPr>
      <w:rFonts w:ascii="Segoe UI" w:eastAsiaTheme="minorEastAsia" w:hAnsi="Segoe UI" w:cs="Segoe UI"/>
      <w:kern w:val="20"/>
      <w:sz w:val="18"/>
      <w:szCs w:val="18"/>
      <w:lang w:val="en-US"/>
      <w14:ligatures w14:val="standardContextual"/>
      <w14:numSpacing w14:val="tabular"/>
    </w:rPr>
  </w:style>
  <w:style w:type="character" w:customStyle="1" w:styleId="urlguard">
    <w:name w:val="url_guard"/>
    <w:basedOn w:val="VarsaylanParagrafYazTipi"/>
    <w:rsid w:val="00265345"/>
  </w:style>
  <w:style w:type="character" w:styleId="Gl">
    <w:name w:val="Strong"/>
    <w:basedOn w:val="VarsaylanParagrafYazTipi"/>
    <w:uiPriority w:val="22"/>
    <w:qFormat/>
    <w:rsid w:val="00265345"/>
    <w:rPr>
      <w:b/>
      <w:bCs/>
    </w:rPr>
  </w:style>
  <w:style w:type="paragraph" w:styleId="ListeParagraf">
    <w:name w:val="List Paragraph"/>
    <w:basedOn w:val="Normal"/>
    <w:uiPriority w:val="34"/>
    <w:qFormat/>
    <w:rsid w:val="0031069F"/>
    <w:pPr>
      <w:ind w:left="720"/>
      <w:contextualSpacing/>
    </w:pPr>
  </w:style>
  <w:style w:type="paragraph" w:styleId="Dzeltme">
    <w:name w:val="Revision"/>
    <w:hidden/>
    <w:uiPriority w:val="99"/>
    <w:semiHidden/>
    <w:rsid w:val="00220A8A"/>
    <w:pPr>
      <w:spacing w:after="0" w:line="240" w:lineRule="auto"/>
    </w:pPr>
    <w:rPr>
      <w:rFonts w:eastAsiaTheme="minorEastAsia"/>
      <w:kern w:val="20"/>
      <w:sz w:val="20"/>
      <w:szCs w:val="20"/>
      <w:lang w:val="en-US"/>
      <w14:ligatures w14:val="standardContextual"/>
      <w14:numSpacing w14:val="tabular"/>
    </w:rPr>
  </w:style>
  <w:style w:type="character" w:styleId="zmlenmeyenBahsetme">
    <w:name w:val="Unresolved Mention"/>
    <w:basedOn w:val="VarsaylanParagrafYazTipi"/>
    <w:uiPriority w:val="99"/>
    <w:semiHidden/>
    <w:unhideWhenUsed/>
    <w:rsid w:val="00A51104"/>
    <w:rPr>
      <w:color w:val="605E5C"/>
      <w:shd w:val="clear" w:color="auto" w:fill="E1DFDD"/>
    </w:rPr>
  </w:style>
  <w:style w:type="paragraph" w:customStyle="1" w:styleId="paragraph">
    <w:name w:val="paragraph"/>
    <w:basedOn w:val="Normal"/>
    <w:rsid w:val="000E4E68"/>
    <w:pPr>
      <w:spacing w:before="100" w:beforeAutospacing="1" w:after="100" w:afterAutospacing="1"/>
      <w:jc w:val="left"/>
    </w:pPr>
    <w:rPr>
      <w:rFonts w:ascii="Times New Roman" w:eastAsia="Times New Roman" w:hAnsi="Times New Roman" w:cs="Times New Roman"/>
      <w:kern w:val="0"/>
      <w:sz w:val="24"/>
      <w:szCs w:val="24"/>
      <w:lang w:val="tr-TR" w:eastAsia="tr-TR"/>
      <w14:ligatures w14:val="none"/>
      <w14:numSpacing w14:val="default"/>
    </w:rPr>
  </w:style>
  <w:style w:type="character" w:customStyle="1" w:styleId="normaltextrun">
    <w:name w:val="normaltextrun"/>
    <w:basedOn w:val="VarsaylanParagrafYazTipi"/>
    <w:rsid w:val="000E4E68"/>
  </w:style>
  <w:style w:type="character" w:customStyle="1" w:styleId="eop">
    <w:name w:val="eop"/>
    <w:basedOn w:val="VarsaylanParagrafYazTipi"/>
    <w:rsid w:val="000E4E68"/>
  </w:style>
  <w:style w:type="character" w:customStyle="1" w:styleId="tabchar">
    <w:name w:val="tabchar"/>
    <w:basedOn w:val="VarsaylanParagrafYazTipi"/>
    <w:rsid w:val="000E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6556">
      <w:bodyDiv w:val="1"/>
      <w:marLeft w:val="0"/>
      <w:marRight w:val="0"/>
      <w:marTop w:val="0"/>
      <w:marBottom w:val="0"/>
      <w:divBdr>
        <w:top w:val="none" w:sz="0" w:space="0" w:color="auto"/>
        <w:left w:val="none" w:sz="0" w:space="0" w:color="auto"/>
        <w:bottom w:val="none" w:sz="0" w:space="0" w:color="auto"/>
        <w:right w:val="none" w:sz="0" w:space="0" w:color="auto"/>
      </w:divBdr>
    </w:div>
    <w:div w:id="132136646">
      <w:bodyDiv w:val="1"/>
      <w:marLeft w:val="0"/>
      <w:marRight w:val="0"/>
      <w:marTop w:val="0"/>
      <w:marBottom w:val="0"/>
      <w:divBdr>
        <w:top w:val="none" w:sz="0" w:space="0" w:color="auto"/>
        <w:left w:val="none" w:sz="0" w:space="0" w:color="auto"/>
        <w:bottom w:val="none" w:sz="0" w:space="0" w:color="auto"/>
        <w:right w:val="none" w:sz="0" w:space="0" w:color="auto"/>
      </w:divBdr>
      <w:divsChild>
        <w:div w:id="47265214">
          <w:marLeft w:val="0"/>
          <w:marRight w:val="0"/>
          <w:marTop w:val="0"/>
          <w:marBottom w:val="0"/>
          <w:divBdr>
            <w:top w:val="none" w:sz="0" w:space="0" w:color="auto"/>
            <w:left w:val="none" w:sz="0" w:space="0" w:color="auto"/>
            <w:bottom w:val="none" w:sz="0" w:space="0" w:color="auto"/>
            <w:right w:val="none" w:sz="0" w:space="0" w:color="auto"/>
          </w:divBdr>
          <w:divsChild>
            <w:div w:id="1516648045">
              <w:marLeft w:val="0"/>
              <w:marRight w:val="60"/>
              <w:marTop w:val="0"/>
              <w:marBottom w:val="0"/>
              <w:divBdr>
                <w:top w:val="none" w:sz="0" w:space="0" w:color="auto"/>
                <w:left w:val="none" w:sz="0" w:space="0" w:color="auto"/>
                <w:bottom w:val="none" w:sz="0" w:space="0" w:color="auto"/>
                <w:right w:val="none" w:sz="0" w:space="0" w:color="auto"/>
              </w:divBdr>
              <w:divsChild>
                <w:div w:id="1775247328">
                  <w:marLeft w:val="0"/>
                  <w:marRight w:val="0"/>
                  <w:marTop w:val="0"/>
                  <w:marBottom w:val="120"/>
                  <w:divBdr>
                    <w:top w:val="single" w:sz="6" w:space="0" w:color="C0C0C0"/>
                    <w:left w:val="single" w:sz="6" w:space="0" w:color="D9D9D9"/>
                    <w:bottom w:val="single" w:sz="6" w:space="0" w:color="D9D9D9"/>
                    <w:right w:val="single" w:sz="6" w:space="0" w:color="D9D9D9"/>
                  </w:divBdr>
                  <w:divsChild>
                    <w:div w:id="618878167">
                      <w:marLeft w:val="0"/>
                      <w:marRight w:val="0"/>
                      <w:marTop w:val="0"/>
                      <w:marBottom w:val="0"/>
                      <w:divBdr>
                        <w:top w:val="none" w:sz="0" w:space="0" w:color="auto"/>
                        <w:left w:val="none" w:sz="0" w:space="0" w:color="auto"/>
                        <w:bottom w:val="none" w:sz="0" w:space="0" w:color="auto"/>
                        <w:right w:val="none" w:sz="0" w:space="0" w:color="auto"/>
                      </w:divBdr>
                    </w:div>
                    <w:div w:id="172629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4658">
          <w:marLeft w:val="0"/>
          <w:marRight w:val="0"/>
          <w:marTop w:val="0"/>
          <w:marBottom w:val="0"/>
          <w:divBdr>
            <w:top w:val="none" w:sz="0" w:space="0" w:color="auto"/>
            <w:left w:val="none" w:sz="0" w:space="0" w:color="auto"/>
            <w:bottom w:val="none" w:sz="0" w:space="0" w:color="auto"/>
            <w:right w:val="none" w:sz="0" w:space="0" w:color="auto"/>
          </w:divBdr>
          <w:divsChild>
            <w:div w:id="1179782026">
              <w:marLeft w:val="60"/>
              <w:marRight w:val="0"/>
              <w:marTop w:val="0"/>
              <w:marBottom w:val="0"/>
              <w:divBdr>
                <w:top w:val="none" w:sz="0" w:space="0" w:color="auto"/>
                <w:left w:val="none" w:sz="0" w:space="0" w:color="auto"/>
                <w:bottom w:val="none" w:sz="0" w:space="0" w:color="auto"/>
                <w:right w:val="none" w:sz="0" w:space="0" w:color="auto"/>
              </w:divBdr>
              <w:divsChild>
                <w:div w:id="2017465020">
                  <w:marLeft w:val="0"/>
                  <w:marRight w:val="0"/>
                  <w:marTop w:val="0"/>
                  <w:marBottom w:val="0"/>
                  <w:divBdr>
                    <w:top w:val="none" w:sz="0" w:space="0" w:color="auto"/>
                    <w:left w:val="none" w:sz="0" w:space="0" w:color="auto"/>
                    <w:bottom w:val="none" w:sz="0" w:space="0" w:color="auto"/>
                    <w:right w:val="none" w:sz="0" w:space="0" w:color="auto"/>
                  </w:divBdr>
                  <w:divsChild>
                    <w:div w:id="474643584">
                      <w:marLeft w:val="0"/>
                      <w:marRight w:val="0"/>
                      <w:marTop w:val="0"/>
                      <w:marBottom w:val="120"/>
                      <w:divBdr>
                        <w:top w:val="single" w:sz="6" w:space="0" w:color="F5F5F5"/>
                        <w:left w:val="single" w:sz="6" w:space="0" w:color="F5F5F5"/>
                        <w:bottom w:val="single" w:sz="6" w:space="0" w:color="F5F5F5"/>
                        <w:right w:val="single" w:sz="6" w:space="0" w:color="F5F5F5"/>
                      </w:divBdr>
                      <w:divsChild>
                        <w:div w:id="1136143130">
                          <w:marLeft w:val="0"/>
                          <w:marRight w:val="0"/>
                          <w:marTop w:val="0"/>
                          <w:marBottom w:val="0"/>
                          <w:divBdr>
                            <w:top w:val="none" w:sz="0" w:space="0" w:color="auto"/>
                            <w:left w:val="none" w:sz="0" w:space="0" w:color="auto"/>
                            <w:bottom w:val="none" w:sz="0" w:space="0" w:color="auto"/>
                            <w:right w:val="none" w:sz="0" w:space="0" w:color="auto"/>
                          </w:divBdr>
                          <w:divsChild>
                            <w:div w:id="15806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898564">
      <w:bodyDiv w:val="1"/>
      <w:marLeft w:val="0"/>
      <w:marRight w:val="0"/>
      <w:marTop w:val="0"/>
      <w:marBottom w:val="0"/>
      <w:divBdr>
        <w:top w:val="none" w:sz="0" w:space="0" w:color="auto"/>
        <w:left w:val="none" w:sz="0" w:space="0" w:color="auto"/>
        <w:bottom w:val="none" w:sz="0" w:space="0" w:color="auto"/>
        <w:right w:val="none" w:sz="0" w:space="0" w:color="auto"/>
      </w:divBdr>
    </w:div>
    <w:div w:id="437874571">
      <w:bodyDiv w:val="1"/>
      <w:marLeft w:val="0"/>
      <w:marRight w:val="0"/>
      <w:marTop w:val="0"/>
      <w:marBottom w:val="0"/>
      <w:divBdr>
        <w:top w:val="none" w:sz="0" w:space="0" w:color="auto"/>
        <w:left w:val="none" w:sz="0" w:space="0" w:color="auto"/>
        <w:bottom w:val="none" w:sz="0" w:space="0" w:color="auto"/>
        <w:right w:val="none" w:sz="0" w:space="0" w:color="auto"/>
      </w:divBdr>
    </w:div>
    <w:div w:id="452670804">
      <w:bodyDiv w:val="1"/>
      <w:marLeft w:val="0"/>
      <w:marRight w:val="0"/>
      <w:marTop w:val="0"/>
      <w:marBottom w:val="0"/>
      <w:divBdr>
        <w:top w:val="none" w:sz="0" w:space="0" w:color="auto"/>
        <w:left w:val="none" w:sz="0" w:space="0" w:color="auto"/>
        <w:bottom w:val="none" w:sz="0" w:space="0" w:color="auto"/>
        <w:right w:val="none" w:sz="0" w:space="0" w:color="auto"/>
      </w:divBdr>
    </w:div>
    <w:div w:id="483933807">
      <w:bodyDiv w:val="1"/>
      <w:marLeft w:val="0"/>
      <w:marRight w:val="0"/>
      <w:marTop w:val="0"/>
      <w:marBottom w:val="0"/>
      <w:divBdr>
        <w:top w:val="none" w:sz="0" w:space="0" w:color="auto"/>
        <w:left w:val="none" w:sz="0" w:space="0" w:color="auto"/>
        <w:bottom w:val="none" w:sz="0" w:space="0" w:color="auto"/>
        <w:right w:val="none" w:sz="0" w:space="0" w:color="auto"/>
      </w:divBdr>
    </w:div>
    <w:div w:id="508063111">
      <w:bodyDiv w:val="1"/>
      <w:marLeft w:val="0"/>
      <w:marRight w:val="0"/>
      <w:marTop w:val="0"/>
      <w:marBottom w:val="0"/>
      <w:divBdr>
        <w:top w:val="none" w:sz="0" w:space="0" w:color="auto"/>
        <w:left w:val="none" w:sz="0" w:space="0" w:color="auto"/>
        <w:bottom w:val="none" w:sz="0" w:space="0" w:color="auto"/>
        <w:right w:val="none" w:sz="0" w:space="0" w:color="auto"/>
      </w:divBdr>
    </w:div>
    <w:div w:id="511066946">
      <w:bodyDiv w:val="1"/>
      <w:marLeft w:val="0"/>
      <w:marRight w:val="0"/>
      <w:marTop w:val="0"/>
      <w:marBottom w:val="0"/>
      <w:divBdr>
        <w:top w:val="none" w:sz="0" w:space="0" w:color="auto"/>
        <w:left w:val="none" w:sz="0" w:space="0" w:color="auto"/>
        <w:bottom w:val="none" w:sz="0" w:space="0" w:color="auto"/>
        <w:right w:val="none" w:sz="0" w:space="0" w:color="auto"/>
      </w:divBdr>
    </w:div>
    <w:div w:id="548764369">
      <w:bodyDiv w:val="1"/>
      <w:marLeft w:val="0"/>
      <w:marRight w:val="0"/>
      <w:marTop w:val="0"/>
      <w:marBottom w:val="0"/>
      <w:divBdr>
        <w:top w:val="none" w:sz="0" w:space="0" w:color="auto"/>
        <w:left w:val="none" w:sz="0" w:space="0" w:color="auto"/>
        <w:bottom w:val="none" w:sz="0" w:space="0" w:color="auto"/>
        <w:right w:val="none" w:sz="0" w:space="0" w:color="auto"/>
      </w:divBdr>
    </w:div>
    <w:div w:id="608126526">
      <w:bodyDiv w:val="1"/>
      <w:marLeft w:val="0"/>
      <w:marRight w:val="0"/>
      <w:marTop w:val="0"/>
      <w:marBottom w:val="0"/>
      <w:divBdr>
        <w:top w:val="none" w:sz="0" w:space="0" w:color="auto"/>
        <w:left w:val="none" w:sz="0" w:space="0" w:color="auto"/>
        <w:bottom w:val="none" w:sz="0" w:space="0" w:color="auto"/>
        <w:right w:val="none" w:sz="0" w:space="0" w:color="auto"/>
      </w:divBdr>
    </w:div>
    <w:div w:id="892737812">
      <w:bodyDiv w:val="1"/>
      <w:marLeft w:val="0"/>
      <w:marRight w:val="0"/>
      <w:marTop w:val="0"/>
      <w:marBottom w:val="0"/>
      <w:divBdr>
        <w:top w:val="none" w:sz="0" w:space="0" w:color="auto"/>
        <w:left w:val="none" w:sz="0" w:space="0" w:color="auto"/>
        <w:bottom w:val="none" w:sz="0" w:space="0" w:color="auto"/>
        <w:right w:val="none" w:sz="0" w:space="0" w:color="auto"/>
      </w:divBdr>
    </w:div>
    <w:div w:id="1047531069">
      <w:bodyDiv w:val="1"/>
      <w:marLeft w:val="0"/>
      <w:marRight w:val="0"/>
      <w:marTop w:val="0"/>
      <w:marBottom w:val="0"/>
      <w:divBdr>
        <w:top w:val="none" w:sz="0" w:space="0" w:color="auto"/>
        <w:left w:val="none" w:sz="0" w:space="0" w:color="auto"/>
        <w:bottom w:val="none" w:sz="0" w:space="0" w:color="auto"/>
        <w:right w:val="none" w:sz="0" w:space="0" w:color="auto"/>
      </w:divBdr>
    </w:div>
    <w:div w:id="1157645964">
      <w:bodyDiv w:val="1"/>
      <w:marLeft w:val="0"/>
      <w:marRight w:val="0"/>
      <w:marTop w:val="0"/>
      <w:marBottom w:val="0"/>
      <w:divBdr>
        <w:top w:val="none" w:sz="0" w:space="0" w:color="auto"/>
        <w:left w:val="none" w:sz="0" w:space="0" w:color="auto"/>
        <w:bottom w:val="none" w:sz="0" w:space="0" w:color="auto"/>
        <w:right w:val="none" w:sz="0" w:space="0" w:color="auto"/>
      </w:divBdr>
    </w:div>
    <w:div w:id="1288270104">
      <w:bodyDiv w:val="1"/>
      <w:marLeft w:val="0"/>
      <w:marRight w:val="0"/>
      <w:marTop w:val="0"/>
      <w:marBottom w:val="0"/>
      <w:divBdr>
        <w:top w:val="none" w:sz="0" w:space="0" w:color="auto"/>
        <w:left w:val="none" w:sz="0" w:space="0" w:color="auto"/>
        <w:bottom w:val="none" w:sz="0" w:space="0" w:color="auto"/>
        <w:right w:val="none" w:sz="0" w:space="0" w:color="auto"/>
      </w:divBdr>
    </w:div>
    <w:div w:id="1317565136">
      <w:bodyDiv w:val="1"/>
      <w:marLeft w:val="0"/>
      <w:marRight w:val="0"/>
      <w:marTop w:val="0"/>
      <w:marBottom w:val="0"/>
      <w:divBdr>
        <w:top w:val="none" w:sz="0" w:space="0" w:color="auto"/>
        <w:left w:val="none" w:sz="0" w:space="0" w:color="auto"/>
        <w:bottom w:val="none" w:sz="0" w:space="0" w:color="auto"/>
        <w:right w:val="none" w:sz="0" w:space="0" w:color="auto"/>
      </w:divBdr>
    </w:div>
    <w:div w:id="1338340410">
      <w:bodyDiv w:val="1"/>
      <w:marLeft w:val="0"/>
      <w:marRight w:val="0"/>
      <w:marTop w:val="0"/>
      <w:marBottom w:val="0"/>
      <w:divBdr>
        <w:top w:val="none" w:sz="0" w:space="0" w:color="auto"/>
        <w:left w:val="none" w:sz="0" w:space="0" w:color="auto"/>
        <w:bottom w:val="none" w:sz="0" w:space="0" w:color="auto"/>
        <w:right w:val="none" w:sz="0" w:space="0" w:color="auto"/>
      </w:divBdr>
    </w:div>
    <w:div w:id="1365910764">
      <w:bodyDiv w:val="1"/>
      <w:marLeft w:val="0"/>
      <w:marRight w:val="0"/>
      <w:marTop w:val="0"/>
      <w:marBottom w:val="0"/>
      <w:divBdr>
        <w:top w:val="none" w:sz="0" w:space="0" w:color="auto"/>
        <w:left w:val="none" w:sz="0" w:space="0" w:color="auto"/>
        <w:bottom w:val="none" w:sz="0" w:space="0" w:color="auto"/>
        <w:right w:val="none" w:sz="0" w:space="0" w:color="auto"/>
      </w:divBdr>
    </w:div>
    <w:div w:id="1646617993">
      <w:bodyDiv w:val="1"/>
      <w:marLeft w:val="0"/>
      <w:marRight w:val="0"/>
      <w:marTop w:val="0"/>
      <w:marBottom w:val="0"/>
      <w:divBdr>
        <w:top w:val="none" w:sz="0" w:space="0" w:color="auto"/>
        <w:left w:val="none" w:sz="0" w:space="0" w:color="auto"/>
        <w:bottom w:val="none" w:sz="0" w:space="0" w:color="auto"/>
        <w:right w:val="none" w:sz="0" w:space="0" w:color="auto"/>
      </w:divBdr>
      <w:divsChild>
        <w:div w:id="1127427266">
          <w:marLeft w:val="0"/>
          <w:marRight w:val="0"/>
          <w:marTop w:val="0"/>
          <w:marBottom w:val="0"/>
          <w:divBdr>
            <w:top w:val="none" w:sz="0" w:space="0" w:color="auto"/>
            <w:left w:val="none" w:sz="0" w:space="0" w:color="auto"/>
            <w:bottom w:val="none" w:sz="0" w:space="0" w:color="auto"/>
            <w:right w:val="none" w:sz="0" w:space="0" w:color="auto"/>
          </w:divBdr>
        </w:div>
        <w:div w:id="370158449">
          <w:marLeft w:val="0"/>
          <w:marRight w:val="0"/>
          <w:marTop w:val="0"/>
          <w:marBottom w:val="0"/>
          <w:divBdr>
            <w:top w:val="none" w:sz="0" w:space="0" w:color="auto"/>
            <w:left w:val="none" w:sz="0" w:space="0" w:color="auto"/>
            <w:bottom w:val="none" w:sz="0" w:space="0" w:color="auto"/>
            <w:right w:val="none" w:sz="0" w:space="0" w:color="auto"/>
          </w:divBdr>
        </w:div>
        <w:div w:id="845245315">
          <w:marLeft w:val="0"/>
          <w:marRight w:val="0"/>
          <w:marTop w:val="0"/>
          <w:marBottom w:val="0"/>
          <w:divBdr>
            <w:top w:val="none" w:sz="0" w:space="0" w:color="auto"/>
            <w:left w:val="none" w:sz="0" w:space="0" w:color="auto"/>
            <w:bottom w:val="none" w:sz="0" w:space="0" w:color="auto"/>
            <w:right w:val="none" w:sz="0" w:space="0" w:color="auto"/>
          </w:divBdr>
        </w:div>
        <w:div w:id="984436836">
          <w:marLeft w:val="0"/>
          <w:marRight w:val="0"/>
          <w:marTop w:val="0"/>
          <w:marBottom w:val="0"/>
          <w:divBdr>
            <w:top w:val="none" w:sz="0" w:space="0" w:color="auto"/>
            <w:left w:val="none" w:sz="0" w:space="0" w:color="auto"/>
            <w:bottom w:val="none" w:sz="0" w:space="0" w:color="auto"/>
            <w:right w:val="none" w:sz="0" w:space="0" w:color="auto"/>
          </w:divBdr>
        </w:div>
        <w:div w:id="421725827">
          <w:marLeft w:val="0"/>
          <w:marRight w:val="0"/>
          <w:marTop w:val="0"/>
          <w:marBottom w:val="0"/>
          <w:divBdr>
            <w:top w:val="none" w:sz="0" w:space="0" w:color="auto"/>
            <w:left w:val="none" w:sz="0" w:space="0" w:color="auto"/>
            <w:bottom w:val="none" w:sz="0" w:space="0" w:color="auto"/>
            <w:right w:val="none" w:sz="0" w:space="0" w:color="auto"/>
          </w:divBdr>
        </w:div>
        <w:div w:id="1241066065">
          <w:marLeft w:val="0"/>
          <w:marRight w:val="0"/>
          <w:marTop w:val="0"/>
          <w:marBottom w:val="0"/>
          <w:divBdr>
            <w:top w:val="none" w:sz="0" w:space="0" w:color="auto"/>
            <w:left w:val="none" w:sz="0" w:space="0" w:color="auto"/>
            <w:bottom w:val="none" w:sz="0" w:space="0" w:color="auto"/>
            <w:right w:val="none" w:sz="0" w:space="0" w:color="auto"/>
          </w:divBdr>
        </w:div>
        <w:div w:id="2081976791">
          <w:marLeft w:val="0"/>
          <w:marRight w:val="0"/>
          <w:marTop w:val="0"/>
          <w:marBottom w:val="0"/>
          <w:divBdr>
            <w:top w:val="none" w:sz="0" w:space="0" w:color="auto"/>
            <w:left w:val="none" w:sz="0" w:space="0" w:color="auto"/>
            <w:bottom w:val="none" w:sz="0" w:space="0" w:color="auto"/>
            <w:right w:val="none" w:sz="0" w:space="0" w:color="auto"/>
          </w:divBdr>
        </w:div>
      </w:divsChild>
    </w:div>
    <w:div w:id="1657302052">
      <w:bodyDiv w:val="1"/>
      <w:marLeft w:val="0"/>
      <w:marRight w:val="0"/>
      <w:marTop w:val="0"/>
      <w:marBottom w:val="0"/>
      <w:divBdr>
        <w:top w:val="none" w:sz="0" w:space="0" w:color="auto"/>
        <w:left w:val="none" w:sz="0" w:space="0" w:color="auto"/>
        <w:bottom w:val="none" w:sz="0" w:space="0" w:color="auto"/>
        <w:right w:val="none" w:sz="0" w:space="0" w:color="auto"/>
      </w:divBdr>
    </w:div>
    <w:div w:id="1670911526">
      <w:bodyDiv w:val="1"/>
      <w:marLeft w:val="0"/>
      <w:marRight w:val="0"/>
      <w:marTop w:val="0"/>
      <w:marBottom w:val="0"/>
      <w:divBdr>
        <w:top w:val="none" w:sz="0" w:space="0" w:color="auto"/>
        <w:left w:val="none" w:sz="0" w:space="0" w:color="auto"/>
        <w:bottom w:val="none" w:sz="0" w:space="0" w:color="auto"/>
        <w:right w:val="none" w:sz="0" w:space="0" w:color="auto"/>
      </w:divBdr>
    </w:div>
    <w:div w:id="1699886184">
      <w:bodyDiv w:val="1"/>
      <w:marLeft w:val="0"/>
      <w:marRight w:val="0"/>
      <w:marTop w:val="0"/>
      <w:marBottom w:val="0"/>
      <w:divBdr>
        <w:top w:val="none" w:sz="0" w:space="0" w:color="auto"/>
        <w:left w:val="none" w:sz="0" w:space="0" w:color="auto"/>
        <w:bottom w:val="none" w:sz="0" w:space="0" w:color="auto"/>
        <w:right w:val="none" w:sz="0" w:space="0" w:color="auto"/>
      </w:divBdr>
    </w:div>
    <w:div w:id="1729065717">
      <w:bodyDiv w:val="1"/>
      <w:marLeft w:val="0"/>
      <w:marRight w:val="0"/>
      <w:marTop w:val="0"/>
      <w:marBottom w:val="0"/>
      <w:divBdr>
        <w:top w:val="none" w:sz="0" w:space="0" w:color="auto"/>
        <w:left w:val="none" w:sz="0" w:space="0" w:color="auto"/>
        <w:bottom w:val="none" w:sz="0" w:space="0" w:color="auto"/>
        <w:right w:val="none" w:sz="0" w:space="0" w:color="auto"/>
      </w:divBdr>
    </w:div>
    <w:div w:id="1739283567">
      <w:bodyDiv w:val="1"/>
      <w:marLeft w:val="0"/>
      <w:marRight w:val="0"/>
      <w:marTop w:val="0"/>
      <w:marBottom w:val="0"/>
      <w:divBdr>
        <w:top w:val="none" w:sz="0" w:space="0" w:color="auto"/>
        <w:left w:val="none" w:sz="0" w:space="0" w:color="auto"/>
        <w:bottom w:val="none" w:sz="0" w:space="0" w:color="auto"/>
        <w:right w:val="none" w:sz="0" w:space="0" w:color="auto"/>
      </w:divBdr>
    </w:div>
    <w:div w:id="1749885428">
      <w:bodyDiv w:val="1"/>
      <w:marLeft w:val="0"/>
      <w:marRight w:val="0"/>
      <w:marTop w:val="0"/>
      <w:marBottom w:val="0"/>
      <w:divBdr>
        <w:top w:val="none" w:sz="0" w:space="0" w:color="auto"/>
        <w:left w:val="none" w:sz="0" w:space="0" w:color="auto"/>
        <w:bottom w:val="none" w:sz="0" w:space="0" w:color="auto"/>
        <w:right w:val="none" w:sz="0" w:space="0" w:color="auto"/>
      </w:divBdr>
    </w:div>
    <w:div w:id="1896889450">
      <w:bodyDiv w:val="1"/>
      <w:marLeft w:val="0"/>
      <w:marRight w:val="0"/>
      <w:marTop w:val="0"/>
      <w:marBottom w:val="0"/>
      <w:divBdr>
        <w:top w:val="none" w:sz="0" w:space="0" w:color="auto"/>
        <w:left w:val="none" w:sz="0" w:space="0" w:color="auto"/>
        <w:bottom w:val="none" w:sz="0" w:space="0" w:color="auto"/>
        <w:right w:val="none" w:sz="0" w:space="0" w:color="auto"/>
      </w:divBdr>
    </w:div>
    <w:div w:id="1965766656">
      <w:bodyDiv w:val="1"/>
      <w:marLeft w:val="0"/>
      <w:marRight w:val="0"/>
      <w:marTop w:val="0"/>
      <w:marBottom w:val="0"/>
      <w:divBdr>
        <w:top w:val="none" w:sz="0" w:space="0" w:color="auto"/>
        <w:left w:val="none" w:sz="0" w:space="0" w:color="auto"/>
        <w:bottom w:val="none" w:sz="0" w:space="0" w:color="auto"/>
        <w:right w:val="none" w:sz="0" w:space="0" w:color="auto"/>
      </w:divBdr>
    </w:div>
    <w:div w:id="2044474637">
      <w:bodyDiv w:val="1"/>
      <w:marLeft w:val="0"/>
      <w:marRight w:val="0"/>
      <w:marTop w:val="0"/>
      <w:marBottom w:val="0"/>
      <w:divBdr>
        <w:top w:val="none" w:sz="0" w:space="0" w:color="auto"/>
        <w:left w:val="none" w:sz="0" w:space="0" w:color="auto"/>
        <w:bottom w:val="none" w:sz="0" w:space="0" w:color="auto"/>
        <w:right w:val="none" w:sz="0" w:space="0" w:color="auto"/>
      </w:divBdr>
    </w:div>
    <w:div w:id="20745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zon.com.tr/pri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C0D25-BCF1-4093-9B84-B3F709310CB8}">
  <ds:schemaRefs>
    <ds:schemaRef ds:uri="http://schemas.microsoft.com/sharepoint/v3/contenttype/forms"/>
  </ds:schemaRefs>
</ds:datastoreItem>
</file>

<file path=customXml/itemProps2.xml><?xml version="1.0" encoding="utf-8"?>
<ds:datastoreItem xmlns:ds="http://schemas.openxmlformats.org/officeDocument/2006/customXml" ds:itemID="{1A3AB854-6BAB-412E-874E-E129B088C763}">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AC67C945-329F-4A01-934F-EC9E3711C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F9387-9358-4785-835E-E8B2CC01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2868</Characters>
  <Application>Microsoft Office Word</Application>
  <DocSecurity>0</DocSecurity>
  <Lines>23</Lines>
  <Paragraphs>6</Paragraphs>
  <ScaleCrop>false</ScaleCrop>
  <Company>Interpublic</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Senel, Muge (IST-WSW)</dc:creator>
  <cp:keywords/>
  <dc:description/>
  <cp:lastModifiedBy>Ceren Moral</cp:lastModifiedBy>
  <cp:revision>6</cp:revision>
  <dcterms:created xsi:type="dcterms:W3CDTF">2025-09-01T08:17:00Z</dcterms:created>
  <dcterms:modified xsi:type="dcterms:W3CDTF">2025-09-08T08:36:00Z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y fmtid="{D5CDD505-2E9C-101B-9397-08002B2CF9AE}" pid="4" name="MSIP_Label_19e68092-05df-4271-8e3e-b2a4c82ba797_Enabled">
    <vt:lpwstr>true</vt:lpwstr>
  </property>
  <property fmtid="{D5CDD505-2E9C-101B-9397-08002B2CF9AE}" pid="5" name="MSIP_Label_19e68092-05df-4271-8e3e-b2a4c82ba797_SetDate">
    <vt:lpwstr>2025-08-27T05:58:35Z</vt:lpwstr>
  </property>
  <property fmtid="{D5CDD505-2E9C-101B-9397-08002B2CF9AE}" pid="6" name="MSIP_Label_19e68092-05df-4271-8e3e-b2a4c82ba797_Method">
    <vt:lpwstr>Standard</vt:lpwstr>
  </property>
  <property fmtid="{D5CDD505-2E9C-101B-9397-08002B2CF9AE}" pid="7" name="MSIP_Label_19e68092-05df-4271-8e3e-b2a4c82ba797_Name">
    <vt:lpwstr>Amazon Confidential</vt:lpwstr>
  </property>
  <property fmtid="{D5CDD505-2E9C-101B-9397-08002B2CF9AE}" pid="8" name="MSIP_Label_19e68092-05df-4271-8e3e-b2a4c82ba797_SiteId">
    <vt:lpwstr>5280104a-472d-4538-9ccf-1e1d0efe8b1b</vt:lpwstr>
  </property>
  <property fmtid="{D5CDD505-2E9C-101B-9397-08002B2CF9AE}" pid="9" name="MSIP_Label_19e68092-05df-4271-8e3e-b2a4c82ba797_ActionId">
    <vt:lpwstr>66ad708b-076f-4d73-997d-380f8d597f1d</vt:lpwstr>
  </property>
  <property fmtid="{D5CDD505-2E9C-101B-9397-08002B2CF9AE}" pid="10" name="MSIP_Label_19e68092-05df-4271-8e3e-b2a4c82ba797_ContentBits">
    <vt:lpwstr>0</vt:lpwstr>
  </property>
  <property fmtid="{D5CDD505-2E9C-101B-9397-08002B2CF9AE}" pid="11" name="MSIP_Label_19e68092-05df-4271-8e3e-b2a4c82ba797_Tag">
    <vt:lpwstr>10, 3, 0, 1</vt:lpwstr>
  </property>
</Properties>
</file>