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B7CB" w14:textId="3733412D" w:rsidR="00C3218D" w:rsidRPr="00F91DD8" w:rsidRDefault="00C3218D" w:rsidP="00CB5005">
      <w:pPr>
        <w:jc w:val="center"/>
        <w:rPr>
          <w:rFonts w:ascii="Amazon Ember" w:hAnsi="Amazon Ember" w:cstheme="minorHAnsi"/>
          <w:b/>
          <w:szCs w:val="22"/>
          <w:lang w:val="tr-TR"/>
        </w:rPr>
      </w:pPr>
    </w:p>
    <w:p w14:paraId="7355A9A7" w14:textId="77777777" w:rsidR="006943FD" w:rsidRPr="00F91DD8" w:rsidRDefault="006943FD" w:rsidP="00CB5005">
      <w:pPr>
        <w:spacing w:after="0"/>
        <w:jc w:val="center"/>
        <w:rPr>
          <w:rFonts w:ascii="Amazon Ember" w:eastAsiaTheme="majorEastAsia" w:hAnsi="Amazon Ember" w:cstheme="minorHAnsi"/>
          <w:b/>
          <w:szCs w:val="22"/>
          <w:lang w:val="tr-TR"/>
        </w:rPr>
      </w:pPr>
    </w:p>
    <w:p w14:paraId="385A73BD" w14:textId="77777777" w:rsidR="00CB5005" w:rsidRPr="00F91DD8" w:rsidRDefault="00CB5005" w:rsidP="00CB5005">
      <w:pPr>
        <w:spacing w:after="0" w:line="276" w:lineRule="auto"/>
        <w:rPr>
          <w:rFonts w:ascii="Amazon Ember" w:hAnsi="Amazon Ember" w:cstheme="minorHAnsi"/>
          <w:sz w:val="14"/>
          <w:szCs w:val="22"/>
          <w:lang w:val="tr-TR"/>
        </w:rPr>
      </w:pPr>
    </w:p>
    <w:p w14:paraId="0116EE1C" w14:textId="6F17BBE6" w:rsidR="008C4C35" w:rsidRPr="00F91DD8" w:rsidRDefault="0061481F" w:rsidP="29B288A5">
      <w:pPr>
        <w:spacing w:after="0" w:line="276" w:lineRule="auto"/>
        <w:contextualSpacing/>
        <w:jc w:val="center"/>
        <w:rPr>
          <w:b/>
          <w:bCs/>
          <w:sz w:val="36"/>
          <w:szCs w:val="36"/>
          <w:lang w:val="tr-TR"/>
        </w:rPr>
      </w:pPr>
      <w:r w:rsidRPr="00F91DD8">
        <w:rPr>
          <w:b/>
          <w:bCs/>
          <w:sz w:val="36"/>
          <w:szCs w:val="36"/>
          <w:lang w:val="tr-TR"/>
        </w:rPr>
        <w:t>Amazon</w:t>
      </w:r>
      <w:r w:rsidR="00EF4D24" w:rsidRPr="00F91DD8">
        <w:rPr>
          <w:b/>
          <w:bCs/>
          <w:sz w:val="36"/>
          <w:szCs w:val="36"/>
          <w:lang w:val="tr-TR"/>
        </w:rPr>
        <w:t>.com.tr’de</w:t>
      </w:r>
      <w:r w:rsidR="001B74E1">
        <w:rPr>
          <w:b/>
          <w:bCs/>
          <w:sz w:val="36"/>
          <w:szCs w:val="36"/>
          <w:lang w:val="tr-TR"/>
        </w:rPr>
        <w:t xml:space="preserve"> Okula ve</w:t>
      </w:r>
      <w:r w:rsidR="00EF4D24" w:rsidRPr="00F91DD8">
        <w:rPr>
          <w:b/>
          <w:bCs/>
          <w:sz w:val="36"/>
          <w:szCs w:val="36"/>
          <w:lang w:val="tr-TR"/>
        </w:rPr>
        <w:t xml:space="preserve"> </w:t>
      </w:r>
      <w:r w:rsidR="00E3666D" w:rsidRPr="00F91DD8">
        <w:rPr>
          <w:b/>
          <w:bCs/>
          <w:sz w:val="36"/>
          <w:szCs w:val="36"/>
          <w:lang w:val="tr-TR"/>
        </w:rPr>
        <w:t xml:space="preserve">Şehre Dönüş </w:t>
      </w:r>
      <w:r w:rsidR="00021441" w:rsidRPr="00F91DD8">
        <w:rPr>
          <w:b/>
          <w:bCs/>
          <w:sz w:val="36"/>
          <w:szCs w:val="36"/>
          <w:lang w:val="tr-TR"/>
        </w:rPr>
        <w:t xml:space="preserve">Fırsatları </w:t>
      </w:r>
      <w:r w:rsidR="00D70F4D">
        <w:rPr>
          <w:b/>
          <w:bCs/>
          <w:sz w:val="36"/>
          <w:szCs w:val="36"/>
          <w:lang w:val="tr-TR"/>
        </w:rPr>
        <w:t>başladı</w:t>
      </w:r>
    </w:p>
    <w:p w14:paraId="67B9507B" w14:textId="77777777" w:rsidR="00185191" w:rsidRPr="00F91DD8" w:rsidRDefault="00185191" w:rsidP="00185191">
      <w:pPr>
        <w:spacing w:after="0" w:line="276" w:lineRule="auto"/>
        <w:contextualSpacing/>
        <w:jc w:val="center"/>
        <w:rPr>
          <w:rFonts w:ascii="Amazon Ember" w:hAnsi="Amazon Ember" w:cstheme="minorHAnsi"/>
          <w:b/>
          <w:sz w:val="8"/>
          <w:szCs w:val="22"/>
          <w:lang w:val="tr-TR"/>
        </w:rPr>
      </w:pPr>
    </w:p>
    <w:p w14:paraId="5C5EEE63" w14:textId="6997566E" w:rsidR="00344797" w:rsidRPr="00F91DD8" w:rsidRDefault="00E3666D" w:rsidP="6341C6B7">
      <w:pPr>
        <w:spacing w:after="0" w:line="276" w:lineRule="auto"/>
        <w:contextualSpacing/>
        <w:jc w:val="center"/>
        <w:rPr>
          <w:i/>
          <w:iCs/>
          <w:sz w:val="22"/>
          <w:szCs w:val="22"/>
          <w:lang w:val="tr-TR"/>
        </w:rPr>
      </w:pPr>
      <w:r w:rsidRPr="6341C6B7">
        <w:rPr>
          <w:rStyle w:val="normaltextrun"/>
          <w:rFonts w:ascii="Calibri" w:hAnsi="Calibri" w:cs="Calibri"/>
          <w:i/>
          <w:iCs/>
          <w:sz w:val="22"/>
          <w:szCs w:val="22"/>
          <w:lang w:val="tr-TR"/>
        </w:rPr>
        <w:t>Tatil sezonu</w:t>
      </w:r>
      <w:r w:rsidR="00021441" w:rsidRPr="6341C6B7">
        <w:rPr>
          <w:rStyle w:val="normaltextrun"/>
          <w:rFonts w:ascii="Calibri" w:hAnsi="Calibri" w:cs="Calibri"/>
          <w:i/>
          <w:iCs/>
          <w:sz w:val="22"/>
          <w:szCs w:val="22"/>
          <w:lang w:val="tr-TR"/>
        </w:rPr>
        <w:t xml:space="preserve"> artık yavaş yavaş biterken</w:t>
      </w:r>
      <w:r w:rsidRPr="6341C6B7">
        <w:rPr>
          <w:rStyle w:val="normaltextrun"/>
          <w:rFonts w:ascii="Calibri" w:hAnsi="Calibri" w:cs="Calibri"/>
          <w:i/>
          <w:iCs/>
          <w:sz w:val="22"/>
          <w:szCs w:val="22"/>
          <w:lang w:val="tr-TR"/>
        </w:rPr>
        <w:t xml:space="preserve"> Amazon.com.tr</w:t>
      </w:r>
      <w:r w:rsidR="00021441" w:rsidRPr="6341C6B7">
        <w:rPr>
          <w:rStyle w:val="normaltextrun"/>
          <w:rFonts w:ascii="Calibri" w:hAnsi="Calibri" w:cs="Calibri"/>
          <w:i/>
          <w:iCs/>
          <w:sz w:val="22"/>
          <w:szCs w:val="22"/>
          <w:lang w:val="tr-TR"/>
        </w:rPr>
        <w:t>’nin</w:t>
      </w:r>
      <w:r w:rsidR="000C1AEF" w:rsidRPr="6341C6B7">
        <w:rPr>
          <w:rStyle w:val="normaltextrun"/>
          <w:rFonts w:ascii="Calibri" w:hAnsi="Calibri" w:cs="Calibri"/>
          <w:i/>
          <w:iCs/>
          <w:sz w:val="22"/>
          <w:szCs w:val="22"/>
          <w:lang w:val="tr-TR"/>
        </w:rPr>
        <w:t xml:space="preserve"> Prime üyelerine özel</w:t>
      </w:r>
      <w:r w:rsidR="00021441" w:rsidRPr="6341C6B7">
        <w:rPr>
          <w:rStyle w:val="normaltextrun"/>
          <w:rFonts w:ascii="Calibri" w:hAnsi="Calibri" w:cs="Calibri"/>
          <w:i/>
          <w:iCs/>
          <w:sz w:val="22"/>
          <w:szCs w:val="22"/>
          <w:lang w:val="tr-TR"/>
        </w:rPr>
        <w:t xml:space="preserve">, </w:t>
      </w:r>
      <w:r w:rsidRPr="6341C6B7">
        <w:rPr>
          <w:rStyle w:val="normaltextrun"/>
          <w:rFonts w:ascii="Calibri" w:hAnsi="Calibri" w:cs="Calibri"/>
          <w:i/>
          <w:iCs/>
          <w:sz w:val="22"/>
          <w:szCs w:val="22"/>
          <w:lang w:val="tr-TR"/>
        </w:rPr>
        <w:t>yüz</w:t>
      </w:r>
      <w:r w:rsidR="00021441" w:rsidRPr="6341C6B7">
        <w:rPr>
          <w:rStyle w:val="normaltextrun"/>
          <w:rFonts w:ascii="Calibri" w:hAnsi="Calibri" w:cs="Calibri"/>
          <w:i/>
          <w:iCs/>
          <w:sz w:val="22"/>
          <w:szCs w:val="22"/>
          <w:lang w:val="tr-TR"/>
        </w:rPr>
        <w:t xml:space="preserve"> </w:t>
      </w:r>
      <w:r w:rsidRPr="6341C6B7">
        <w:rPr>
          <w:rStyle w:val="normaltextrun"/>
          <w:rFonts w:ascii="Calibri" w:hAnsi="Calibri" w:cs="Calibri"/>
          <w:i/>
          <w:iCs/>
          <w:sz w:val="22"/>
          <w:szCs w:val="22"/>
          <w:lang w:val="tr-TR"/>
        </w:rPr>
        <w:t xml:space="preserve">binlerce üründe kaçırılmayacak indirimler </w:t>
      </w:r>
      <w:r w:rsidR="00D70F4D">
        <w:rPr>
          <w:rStyle w:val="normaltextrun"/>
          <w:rFonts w:ascii="Calibri" w:hAnsi="Calibri" w:cs="Calibri"/>
          <w:i/>
          <w:iCs/>
          <w:sz w:val="22"/>
          <w:szCs w:val="22"/>
          <w:lang w:val="tr-TR"/>
        </w:rPr>
        <w:t xml:space="preserve">sunduğu </w:t>
      </w:r>
      <w:r w:rsidR="00021441" w:rsidRPr="6341C6B7">
        <w:rPr>
          <w:rStyle w:val="normaltextrun"/>
          <w:rFonts w:ascii="Calibri" w:hAnsi="Calibri" w:cs="Calibri"/>
          <w:i/>
          <w:iCs/>
          <w:sz w:val="22"/>
          <w:szCs w:val="22"/>
          <w:lang w:val="tr-TR"/>
        </w:rPr>
        <w:t>“</w:t>
      </w:r>
      <w:r w:rsidR="001B74E1">
        <w:rPr>
          <w:rStyle w:val="normaltextrun"/>
          <w:rFonts w:ascii="Calibri" w:hAnsi="Calibri" w:cs="Calibri"/>
          <w:i/>
          <w:iCs/>
          <w:sz w:val="22"/>
          <w:szCs w:val="22"/>
          <w:lang w:val="tr-TR"/>
        </w:rPr>
        <w:t xml:space="preserve">Okula ve </w:t>
      </w:r>
      <w:r w:rsidRPr="6341C6B7">
        <w:rPr>
          <w:rStyle w:val="normaltextrun"/>
          <w:rFonts w:ascii="Calibri" w:hAnsi="Calibri" w:cs="Calibri"/>
          <w:i/>
          <w:iCs/>
          <w:sz w:val="22"/>
          <w:szCs w:val="22"/>
          <w:lang w:val="tr-TR"/>
        </w:rPr>
        <w:t>Şehre Dönüş Fırsatları</w:t>
      </w:r>
      <w:r w:rsidR="00021441" w:rsidRPr="6341C6B7">
        <w:rPr>
          <w:rStyle w:val="normaltextrun"/>
          <w:rFonts w:ascii="Calibri" w:hAnsi="Calibri" w:cs="Calibri"/>
          <w:i/>
          <w:iCs/>
          <w:sz w:val="22"/>
          <w:szCs w:val="22"/>
          <w:lang w:val="tr-TR"/>
        </w:rPr>
        <w:t xml:space="preserve">” </w:t>
      </w:r>
      <w:r w:rsidR="00D70F4D">
        <w:rPr>
          <w:rStyle w:val="normaltextrun"/>
          <w:rFonts w:ascii="Calibri" w:hAnsi="Calibri" w:cs="Calibri"/>
          <w:i/>
          <w:iCs/>
          <w:sz w:val="22"/>
          <w:szCs w:val="22"/>
          <w:lang w:val="tr-TR"/>
        </w:rPr>
        <w:t xml:space="preserve">bugün </w:t>
      </w:r>
      <w:r w:rsidR="00021441" w:rsidRPr="6341C6B7">
        <w:rPr>
          <w:rStyle w:val="normaltextrun"/>
          <w:rFonts w:ascii="Calibri" w:hAnsi="Calibri" w:cs="Calibri"/>
          <w:i/>
          <w:iCs/>
          <w:sz w:val="22"/>
          <w:szCs w:val="22"/>
          <w:lang w:val="tr-TR"/>
        </w:rPr>
        <w:t>başladı</w:t>
      </w:r>
      <w:r w:rsidRPr="6341C6B7">
        <w:rPr>
          <w:rStyle w:val="normaltextrun"/>
          <w:rFonts w:ascii="Calibri" w:hAnsi="Calibri" w:cs="Calibri"/>
          <w:i/>
          <w:iCs/>
          <w:sz w:val="22"/>
          <w:szCs w:val="22"/>
          <w:lang w:val="tr-TR"/>
        </w:rPr>
        <w:t>.</w:t>
      </w:r>
      <w:r w:rsidR="00344797" w:rsidRPr="6341C6B7">
        <w:rPr>
          <w:rStyle w:val="eop"/>
          <w:rFonts w:ascii="Calibri" w:hAnsi="Calibri" w:cs="Calibri"/>
          <w:sz w:val="22"/>
          <w:szCs w:val="22"/>
          <w:lang w:val="tr-TR"/>
        </w:rPr>
        <w:t> </w:t>
      </w:r>
      <w:r w:rsidR="004D0E97" w:rsidRPr="6341C6B7">
        <w:rPr>
          <w:rStyle w:val="eop"/>
          <w:rFonts w:ascii="Calibri" w:hAnsi="Calibri" w:cs="Calibri"/>
          <w:sz w:val="22"/>
          <w:szCs w:val="22"/>
          <w:lang w:val="tr-TR"/>
        </w:rPr>
        <w:t xml:space="preserve"> </w:t>
      </w:r>
    </w:p>
    <w:p w14:paraId="0EE579F8" w14:textId="77777777" w:rsidR="0049095E" w:rsidRPr="00F91DD8" w:rsidRDefault="0049095E" w:rsidP="0049095E">
      <w:pPr>
        <w:spacing w:after="0" w:line="276" w:lineRule="auto"/>
        <w:rPr>
          <w:rFonts w:cstheme="minorHAnsi"/>
          <w:b/>
          <w:sz w:val="22"/>
          <w:szCs w:val="22"/>
          <w:lang w:val="tr-TR"/>
        </w:rPr>
      </w:pPr>
    </w:p>
    <w:p w14:paraId="2AFC2A9B" w14:textId="6AE65799" w:rsidR="00344797" w:rsidRPr="00911EF0" w:rsidRDefault="2F7FC94E" w:rsidP="00023459">
      <w:pPr>
        <w:spacing w:after="0"/>
        <w:contextualSpacing/>
        <w:rPr>
          <w:rStyle w:val="normaltextrun"/>
          <w:rFonts w:ascii="Calibri" w:hAnsi="Calibri" w:cs="Calibri"/>
          <w:sz w:val="22"/>
          <w:szCs w:val="22"/>
          <w:lang w:val="tr-TR"/>
        </w:rPr>
      </w:pPr>
      <w:r w:rsidRPr="00911EF0">
        <w:rPr>
          <w:b/>
          <w:bCs/>
          <w:sz w:val="22"/>
          <w:szCs w:val="22"/>
          <w:lang w:val="tr-TR"/>
        </w:rPr>
        <w:t>İstanbul</w:t>
      </w:r>
      <w:r w:rsidR="0BFE96A9" w:rsidRPr="00911EF0">
        <w:rPr>
          <w:b/>
          <w:bCs/>
          <w:sz w:val="22"/>
          <w:szCs w:val="22"/>
          <w:lang w:val="tr-TR"/>
        </w:rPr>
        <w:t>,</w:t>
      </w:r>
      <w:r w:rsidRPr="00911EF0">
        <w:rPr>
          <w:b/>
          <w:bCs/>
          <w:sz w:val="22"/>
          <w:szCs w:val="22"/>
          <w:lang w:val="tr-TR"/>
        </w:rPr>
        <w:t xml:space="preserve"> </w:t>
      </w:r>
      <w:r w:rsidR="00D70F4D" w:rsidRPr="00911EF0">
        <w:rPr>
          <w:b/>
          <w:bCs/>
          <w:sz w:val="22"/>
          <w:szCs w:val="22"/>
          <w:lang w:val="tr-TR"/>
        </w:rPr>
        <w:t xml:space="preserve">2 Eylül </w:t>
      </w:r>
      <w:r w:rsidRPr="00911EF0">
        <w:rPr>
          <w:b/>
          <w:bCs/>
          <w:sz w:val="22"/>
          <w:szCs w:val="22"/>
          <w:lang w:val="tr-TR"/>
        </w:rPr>
        <w:t>202</w:t>
      </w:r>
      <w:r w:rsidR="00D70F4D" w:rsidRPr="00911EF0">
        <w:rPr>
          <w:b/>
          <w:bCs/>
          <w:sz w:val="22"/>
          <w:szCs w:val="22"/>
          <w:lang w:val="tr-TR"/>
        </w:rPr>
        <w:t>4</w:t>
      </w:r>
      <w:r w:rsidRPr="00911EF0">
        <w:rPr>
          <w:b/>
          <w:bCs/>
          <w:sz w:val="22"/>
          <w:szCs w:val="22"/>
          <w:lang w:val="tr-TR"/>
        </w:rPr>
        <w:t xml:space="preserve"> </w:t>
      </w:r>
      <w:r w:rsidR="00901801" w:rsidRPr="00911EF0">
        <w:rPr>
          <w:sz w:val="22"/>
          <w:szCs w:val="22"/>
          <w:lang w:val="tr-TR"/>
        </w:rPr>
        <w:t xml:space="preserve">– </w:t>
      </w:r>
      <w:r w:rsidR="00344797" w:rsidRPr="00911EF0">
        <w:rPr>
          <w:rStyle w:val="normaltextrun"/>
          <w:rFonts w:ascii="Calibri" w:hAnsi="Calibri" w:cs="Calibri"/>
          <w:sz w:val="22"/>
          <w:szCs w:val="22"/>
          <w:lang w:val="tr-TR"/>
        </w:rPr>
        <w:t>Amazon.com.tr</w:t>
      </w:r>
      <w:r w:rsidR="009F6A56" w:rsidRPr="00911EF0">
        <w:rPr>
          <w:rStyle w:val="normaltextrun"/>
          <w:rFonts w:ascii="Calibri" w:hAnsi="Calibri" w:cs="Calibri"/>
          <w:sz w:val="22"/>
          <w:szCs w:val="22"/>
          <w:lang w:val="tr-TR"/>
        </w:rPr>
        <w:t xml:space="preserve">’nin </w:t>
      </w:r>
      <w:r w:rsidR="00344797" w:rsidRPr="00911EF0">
        <w:rPr>
          <w:rStyle w:val="normaltextrun"/>
          <w:rFonts w:ascii="Calibri" w:hAnsi="Calibri" w:cs="Calibri"/>
          <w:sz w:val="22"/>
          <w:szCs w:val="22"/>
          <w:lang w:val="tr-TR"/>
        </w:rPr>
        <w:t xml:space="preserve">yaz tatilinden dönenler için </w:t>
      </w:r>
      <w:r w:rsidR="00E3666D" w:rsidRPr="00911EF0">
        <w:rPr>
          <w:rStyle w:val="normaltextrun"/>
          <w:rFonts w:ascii="Calibri" w:hAnsi="Calibri" w:cs="Calibri"/>
          <w:sz w:val="22"/>
          <w:szCs w:val="22"/>
          <w:lang w:val="tr-TR"/>
        </w:rPr>
        <w:t>tüm kategorilerden</w:t>
      </w:r>
      <w:r w:rsidR="008C3FED" w:rsidRPr="00911EF0">
        <w:rPr>
          <w:rStyle w:val="normaltextrun"/>
          <w:rFonts w:ascii="Calibri" w:hAnsi="Calibri" w:cs="Calibri"/>
          <w:sz w:val="22"/>
          <w:szCs w:val="22"/>
          <w:lang w:val="tr-TR"/>
        </w:rPr>
        <w:t xml:space="preserve"> </w:t>
      </w:r>
      <w:r w:rsidR="00344797" w:rsidRPr="00911EF0">
        <w:rPr>
          <w:rStyle w:val="normaltextrun"/>
          <w:rFonts w:ascii="Calibri" w:hAnsi="Calibri" w:cs="Calibri"/>
          <w:sz w:val="22"/>
          <w:szCs w:val="22"/>
          <w:lang w:val="tr-TR"/>
        </w:rPr>
        <w:t>yüz</w:t>
      </w:r>
      <w:r w:rsidR="009F6A56" w:rsidRPr="00911EF0">
        <w:rPr>
          <w:rStyle w:val="normaltextrun"/>
          <w:rFonts w:ascii="Calibri" w:hAnsi="Calibri" w:cs="Calibri"/>
          <w:sz w:val="22"/>
          <w:szCs w:val="22"/>
          <w:lang w:val="tr-TR"/>
        </w:rPr>
        <w:t xml:space="preserve"> </w:t>
      </w:r>
      <w:r w:rsidR="00344797" w:rsidRPr="00911EF0">
        <w:rPr>
          <w:rStyle w:val="normaltextrun"/>
          <w:rFonts w:ascii="Calibri" w:hAnsi="Calibri" w:cs="Calibri"/>
          <w:sz w:val="22"/>
          <w:szCs w:val="22"/>
          <w:lang w:val="tr-TR"/>
        </w:rPr>
        <w:t>binlerce ürün</w:t>
      </w:r>
      <w:r w:rsidR="009F6A56" w:rsidRPr="00911EF0">
        <w:rPr>
          <w:rStyle w:val="normaltextrun"/>
          <w:rFonts w:ascii="Calibri" w:hAnsi="Calibri" w:cs="Calibri"/>
          <w:sz w:val="22"/>
          <w:szCs w:val="22"/>
          <w:lang w:val="tr-TR"/>
        </w:rPr>
        <w:t>de</w:t>
      </w:r>
      <w:r w:rsidR="00344797" w:rsidRPr="00911EF0">
        <w:rPr>
          <w:rStyle w:val="normaltextrun"/>
          <w:rFonts w:ascii="Calibri" w:hAnsi="Calibri" w:cs="Calibri"/>
          <w:sz w:val="22"/>
          <w:szCs w:val="22"/>
          <w:lang w:val="tr-TR"/>
        </w:rPr>
        <w:t xml:space="preserve"> </w:t>
      </w:r>
      <w:r w:rsidR="009F6A56" w:rsidRPr="00911EF0">
        <w:rPr>
          <w:rStyle w:val="normaltextrun"/>
          <w:rFonts w:ascii="Calibri" w:hAnsi="Calibri" w:cs="Calibri"/>
          <w:sz w:val="22"/>
          <w:szCs w:val="22"/>
          <w:lang w:val="tr-TR"/>
        </w:rPr>
        <w:t>birbirinden cazip indirimler</w:t>
      </w:r>
      <w:r w:rsidR="00D70F4D" w:rsidRPr="00911EF0">
        <w:rPr>
          <w:rStyle w:val="normaltextrun"/>
          <w:rFonts w:ascii="Calibri" w:hAnsi="Calibri" w:cs="Calibri"/>
          <w:sz w:val="22"/>
          <w:szCs w:val="22"/>
          <w:lang w:val="tr-TR"/>
        </w:rPr>
        <w:t xml:space="preserve"> sunmaya başladığı </w:t>
      </w:r>
      <w:r w:rsidR="009F6A56" w:rsidRPr="00911EF0">
        <w:rPr>
          <w:rStyle w:val="normaltextrun"/>
          <w:rFonts w:ascii="Calibri" w:hAnsi="Calibri" w:cs="Calibri"/>
          <w:sz w:val="22"/>
          <w:szCs w:val="22"/>
          <w:lang w:val="tr-TR"/>
        </w:rPr>
        <w:t>Prime üyeleri</w:t>
      </w:r>
      <w:r w:rsidR="00D70F4D" w:rsidRPr="00911EF0">
        <w:rPr>
          <w:rStyle w:val="normaltextrun"/>
          <w:rFonts w:ascii="Calibri" w:hAnsi="Calibri" w:cs="Calibri"/>
          <w:sz w:val="22"/>
          <w:szCs w:val="22"/>
          <w:lang w:val="tr-TR"/>
        </w:rPr>
        <w:t>ne</w:t>
      </w:r>
      <w:r w:rsidR="009F6A56" w:rsidRPr="00911EF0">
        <w:rPr>
          <w:rStyle w:val="normaltextrun"/>
          <w:rFonts w:ascii="Calibri" w:hAnsi="Calibri" w:cs="Calibri"/>
          <w:sz w:val="22"/>
          <w:szCs w:val="22"/>
          <w:lang w:val="tr-TR"/>
        </w:rPr>
        <w:t xml:space="preserve"> özel “</w:t>
      </w:r>
      <w:r w:rsidR="001B74E1" w:rsidRPr="00911EF0">
        <w:rPr>
          <w:rStyle w:val="normaltextrun"/>
          <w:rFonts w:ascii="Calibri" w:hAnsi="Calibri" w:cs="Calibri"/>
          <w:sz w:val="22"/>
          <w:szCs w:val="22"/>
          <w:lang w:val="tr-TR"/>
        </w:rPr>
        <w:t xml:space="preserve">Okula ve </w:t>
      </w:r>
      <w:r w:rsidR="00344797" w:rsidRPr="00911EF0">
        <w:rPr>
          <w:rStyle w:val="normaltextrun"/>
          <w:rFonts w:ascii="Calibri" w:hAnsi="Calibri" w:cs="Calibri"/>
          <w:sz w:val="22"/>
          <w:szCs w:val="22"/>
          <w:lang w:val="tr-TR"/>
        </w:rPr>
        <w:t xml:space="preserve">Şehre Dönüş </w:t>
      </w:r>
      <w:r w:rsidR="00E3666D" w:rsidRPr="00911EF0">
        <w:rPr>
          <w:rStyle w:val="normaltextrun"/>
          <w:rFonts w:ascii="Calibri" w:hAnsi="Calibri" w:cs="Calibri"/>
          <w:sz w:val="22"/>
          <w:szCs w:val="22"/>
          <w:lang w:val="tr-TR"/>
        </w:rPr>
        <w:t>Fırsatları</w:t>
      </w:r>
      <w:r w:rsidR="009F6A56" w:rsidRPr="00911EF0">
        <w:rPr>
          <w:rStyle w:val="normaltextrun"/>
          <w:rFonts w:ascii="Calibri" w:hAnsi="Calibri" w:cs="Calibri"/>
          <w:sz w:val="22"/>
          <w:szCs w:val="22"/>
          <w:lang w:val="tr-TR"/>
        </w:rPr>
        <w:t>”</w:t>
      </w:r>
      <w:r w:rsidR="00344797" w:rsidRPr="00911EF0">
        <w:rPr>
          <w:rStyle w:val="normaltextrun"/>
          <w:rFonts w:ascii="Calibri" w:hAnsi="Calibri" w:cs="Calibri"/>
          <w:sz w:val="22"/>
          <w:szCs w:val="22"/>
          <w:lang w:val="tr-TR"/>
        </w:rPr>
        <w:t xml:space="preserve"> </w:t>
      </w:r>
      <w:r w:rsidR="00D70F4D" w:rsidRPr="00911EF0">
        <w:rPr>
          <w:rStyle w:val="normaltextrun"/>
          <w:rFonts w:ascii="Calibri" w:hAnsi="Calibri" w:cs="Calibri"/>
          <w:sz w:val="22"/>
          <w:szCs w:val="22"/>
          <w:lang w:val="tr-TR"/>
        </w:rPr>
        <w:t>16 Eylül’e kadar sürecek. İ</w:t>
      </w:r>
      <w:r w:rsidR="009F6A56" w:rsidRPr="00911EF0">
        <w:rPr>
          <w:rStyle w:val="normaltextrun"/>
          <w:rFonts w:ascii="Calibri" w:hAnsi="Calibri" w:cs="Calibri"/>
          <w:sz w:val="22"/>
          <w:szCs w:val="22"/>
          <w:lang w:val="tr-TR"/>
        </w:rPr>
        <w:t xml:space="preserve">ki hafta boyunca </w:t>
      </w:r>
      <w:r w:rsidR="00D70F4D" w:rsidRPr="00911EF0">
        <w:rPr>
          <w:rStyle w:val="normaltextrun"/>
          <w:rFonts w:ascii="Calibri" w:hAnsi="Calibri" w:cs="Calibri"/>
          <w:sz w:val="22"/>
          <w:szCs w:val="22"/>
          <w:lang w:val="tr-TR"/>
        </w:rPr>
        <w:t xml:space="preserve">devam edecek </w:t>
      </w:r>
      <w:r w:rsidR="00E3666D" w:rsidRPr="00911EF0">
        <w:rPr>
          <w:rStyle w:val="normaltextrun"/>
          <w:rFonts w:ascii="Calibri" w:hAnsi="Calibri" w:cs="Calibri"/>
          <w:sz w:val="22"/>
          <w:szCs w:val="22"/>
          <w:lang w:val="tr-TR"/>
        </w:rPr>
        <w:t xml:space="preserve">kampanya </w:t>
      </w:r>
      <w:r w:rsidR="6EC3FE49" w:rsidRPr="00911EF0">
        <w:rPr>
          <w:rStyle w:val="normaltextrun"/>
          <w:rFonts w:ascii="Calibri" w:hAnsi="Calibri" w:cs="Calibri"/>
          <w:sz w:val="22"/>
          <w:szCs w:val="22"/>
          <w:lang w:val="tr-TR"/>
        </w:rPr>
        <w:t xml:space="preserve">süresince </w:t>
      </w:r>
      <w:r w:rsidR="009F6A56" w:rsidRPr="00911EF0">
        <w:rPr>
          <w:rStyle w:val="normaltextrun"/>
          <w:rFonts w:ascii="Calibri" w:hAnsi="Calibri" w:cs="Calibri"/>
          <w:sz w:val="22"/>
          <w:szCs w:val="22"/>
          <w:lang w:val="tr-TR"/>
        </w:rPr>
        <w:t>Prime üyeleri</w:t>
      </w:r>
      <w:r w:rsidR="00E3666D" w:rsidRPr="00911EF0">
        <w:rPr>
          <w:rStyle w:val="normaltextrun"/>
          <w:rFonts w:ascii="Calibri" w:hAnsi="Calibri" w:cs="Calibri"/>
          <w:sz w:val="22"/>
          <w:szCs w:val="22"/>
          <w:lang w:val="tr-TR"/>
        </w:rPr>
        <w:t xml:space="preserve">, ev ürünlerinden modaya, kırtasiye malzemelerinden elektroniğe kadar geniş bir seçkiden indirimlere erişim </w:t>
      </w:r>
      <w:r w:rsidR="009F6A56" w:rsidRPr="00911EF0">
        <w:rPr>
          <w:rStyle w:val="normaltextrun"/>
          <w:rFonts w:ascii="Calibri" w:hAnsi="Calibri" w:cs="Calibri"/>
          <w:sz w:val="22"/>
          <w:szCs w:val="22"/>
          <w:lang w:val="tr-TR"/>
        </w:rPr>
        <w:t xml:space="preserve">sağlayarak </w:t>
      </w:r>
      <w:r w:rsidR="00E3666D" w:rsidRPr="00911EF0">
        <w:rPr>
          <w:rStyle w:val="normaltextrun"/>
          <w:rFonts w:ascii="Calibri" w:hAnsi="Calibri" w:cs="Calibri"/>
          <w:sz w:val="22"/>
          <w:szCs w:val="22"/>
          <w:lang w:val="tr-TR"/>
        </w:rPr>
        <w:t xml:space="preserve">kendilerine özel fırsatlardan </w:t>
      </w:r>
      <w:r w:rsidR="00D70F4D" w:rsidRPr="00911EF0">
        <w:rPr>
          <w:rStyle w:val="normaltextrun"/>
          <w:rFonts w:ascii="Calibri" w:hAnsi="Calibri" w:cs="Calibri"/>
          <w:sz w:val="22"/>
          <w:szCs w:val="22"/>
          <w:lang w:val="tr-TR"/>
        </w:rPr>
        <w:t>faydalanabiliyor</w:t>
      </w:r>
      <w:r w:rsidR="00344797" w:rsidRPr="00911EF0">
        <w:rPr>
          <w:rStyle w:val="normaltextrun"/>
          <w:rFonts w:ascii="Calibri" w:hAnsi="Calibri" w:cs="Calibri"/>
          <w:sz w:val="22"/>
          <w:szCs w:val="22"/>
          <w:lang w:val="tr-TR"/>
        </w:rPr>
        <w:t xml:space="preserve">. </w:t>
      </w:r>
    </w:p>
    <w:p w14:paraId="6BF6EBF1" w14:textId="77777777" w:rsidR="00344797" w:rsidRPr="00911EF0" w:rsidRDefault="00344797" w:rsidP="00023459">
      <w:pPr>
        <w:spacing w:after="0"/>
        <w:contextualSpacing/>
        <w:rPr>
          <w:rStyle w:val="normaltextrun"/>
          <w:rFonts w:ascii="Calibri" w:hAnsi="Calibri" w:cs="Calibri"/>
          <w:sz w:val="22"/>
          <w:szCs w:val="22"/>
          <w:lang w:val="tr-TR"/>
        </w:rPr>
      </w:pPr>
    </w:p>
    <w:p w14:paraId="7EFC6112" w14:textId="0D7B578B" w:rsidR="00CC08F0" w:rsidRPr="00911EF0" w:rsidRDefault="00CC08F0" w:rsidP="00023459">
      <w:pPr>
        <w:spacing w:after="0"/>
        <w:contextualSpacing/>
        <w:rPr>
          <w:rStyle w:val="normaltextrun"/>
          <w:rFonts w:ascii="Calibri" w:hAnsi="Calibri" w:cs="Calibri"/>
          <w:sz w:val="22"/>
          <w:szCs w:val="22"/>
          <w:lang w:val="tr-TR"/>
        </w:rPr>
      </w:pPr>
      <w:r w:rsidRPr="00911EF0">
        <w:rPr>
          <w:rStyle w:val="normaltextrun"/>
          <w:rFonts w:ascii="Calibri" w:hAnsi="Calibri" w:cs="Calibri"/>
          <w:sz w:val="22"/>
          <w:szCs w:val="22"/>
          <w:lang w:val="tr-TR"/>
        </w:rPr>
        <w:t xml:space="preserve">Amazon Prime üyeleri, bu kampanya ile sadece geniş ürün yelpazesi ve cazip indirimlerden yararlanmakla </w:t>
      </w:r>
      <w:r w:rsidR="00D70F4D" w:rsidRPr="00911EF0">
        <w:rPr>
          <w:rStyle w:val="normaltextrun"/>
          <w:rFonts w:ascii="Calibri" w:hAnsi="Calibri" w:cs="Calibri"/>
          <w:sz w:val="22"/>
          <w:szCs w:val="22"/>
          <w:lang w:val="tr-TR"/>
        </w:rPr>
        <w:t>kalmıyor</w:t>
      </w:r>
      <w:r w:rsidRPr="00911EF0">
        <w:rPr>
          <w:rStyle w:val="normaltextrun"/>
          <w:rFonts w:ascii="Calibri" w:hAnsi="Calibri" w:cs="Calibri"/>
          <w:sz w:val="22"/>
          <w:szCs w:val="22"/>
          <w:lang w:val="tr-TR"/>
        </w:rPr>
        <w:t>, aynı zamanda hızlı ve güvenli teslimat seçeneklerini</w:t>
      </w:r>
      <w:r w:rsidR="00F91DD8" w:rsidRPr="00911EF0">
        <w:rPr>
          <w:rStyle w:val="normaltextrun"/>
          <w:rFonts w:ascii="Calibri" w:hAnsi="Calibri" w:cs="Calibri"/>
          <w:sz w:val="22"/>
          <w:szCs w:val="22"/>
          <w:lang w:val="tr-TR"/>
        </w:rPr>
        <w:t xml:space="preserve"> ücretsiz kullanmanın yanı sıra </w:t>
      </w:r>
      <w:r w:rsidRPr="00911EF0">
        <w:rPr>
          <w:rStyle w:val="normaltextrun"/>
          <w:rFonts w:ascii="Calibri" w:hAnsi="Calibri" w:cs="Calibri"/>
          <w:sz w:val="22"/>
          <w:szCs w:val="22"/>
          <w:lang w:val="tr-TR"/>
        </w:rPr>
        <w:t xml:space="preserve">Prime Video ve Prime Gaming gibi birçok ayrıcalıklı hizmetten de </w:t>
      </w:r>
      <w:r w:rsidR="00D70F4D" w:rsidRPr="00911EF0">
        <w:rPr>
          <w:rStyle w:val="normaltextrun"/>
          <w:rFonts w:ascii="Calibri" w:hAnsi="Calibri" w:cs="Calibri"/>
          <w:sz w:val="22"/>
          <w:szCs w:val="22"/>
          <w:lang w:val="tr-TR"/>
        </w:rPr>
        <w:t>faydalanıyor</w:t>
      </w:r>
      <w:r w:rsidRPr="00911EF0">
        <w:rPr>
          <w:rStyle w:val="normaltextrun"/>
          <w:rFonts w:ascii="Calibri" w:hAnsi="Calibri" w:cs="Calibri"/>
          <w:sz w:val="22"/>
          <w:szCs w:val="22"/>
          <w:lang w:val="tr-TR"/>
        </w:rPr>
        <w:t xml:space="preserve">. </w:t>
      </w:r>
    </w:p>
    <w:p w14:paraId="66FC8F93" w14:textId="77777777" w:rsidR="00EF4D24" w:rsidRPr="00911EF0" w:rsidRDefault="00EF4D24" w:rsidP="00023459">
      <w:pPr>
        <w:spacing w:after="0"/>
        <w:contextualSpacing/>
        <w:rPr>
          <w:rFonts w:cstheme="minorHAnsi"/>
          <w:sz w:val="22"/>
          <w:szCs w:val="22"/>
          <w:lang w:val="tr-TR"/>
        </w:rPr>
      </w:pPr>
    </w:p>
    <w:p w14:paraId="021CFB22" w14:textId="1D07BBFC" w:rsidR="00EF4D24" w:rsidRPr="00F91DD8" w:rsidRDefault="00EF4D24" w:rsidP="00023459">
      <w:pPr>
        <w:spacing w:after="0"/>
        <w:contextualSpacing/>
        <w:rPr>
          <w:rFonts w:cstheme="minorHAnsi"/>
          <w:sz w:val="22"/>
          <w:szCs w:val="22"/>
          <w:lang w:val="tr-TR"/>
        </w:rPr>
      </w:pPr>
      <w:r w:rsidRPr="00911EF0">
        <w:rPr>
          <w:rFonts w:cstheme="minorHAnsi"/>
          <w:sz w:val="22"/>
          <w:szCs w:val="22"/>
          <w:lang w:val="tr-TR"/>
        </w:rPr>
        <w:t>Amazon.com.tr’nin kampan</w:t>
      </w:r>
      <w:r w:rsidR="00CC08F0" w:rsidRPr="00911EF0">
        <w:rPr>
          <w:rFonts w:cstheme="minorHAnsi"/>
          <w:sz w:val="22"/>
          <w:szCs w:val="22"/>
          <w:lang w:val="tr-TR"/>
        </w:rPr>
        <w:t>ya</w:t>
      </w:r>
      <w:r w:rsidRPr="00911EF0">
        <w:rPr>
          <w:rFonts w:cstheme="minorHAnsi"/>
          <w:sz w:val="22"/>
          <w:szCs w:val="22"/>
          <w:lang w:val="tr-TR"/>
        </w:rPr>
        <w:t xml:space="preserve"> kapsamında </w:t>
      </w:r>
      <w:r w:rsidR="00D70F4D" w:rsidRPr="00911EF0">
        <w:rPr>
          <w:rFonts w:cstheme="minorHAnsi"/>
          <w:sz w:val="22"/>
          <w:szCs w:val="22"/>
          <w:lang w:val="tr-TR"/>
        </w:rPr>
        <w:t xml:space="preserve">sunduğu </w:t>
      </w:r>
      <w:r w:rsidRPr="00911EF0">
        <w:rPr>
          <w:rFonts w:cstheme="minorHAnsi"/>
          <w:sz w:val="22"/>
          <w:szCs w:val="22"/>
          <w:lang w:val="tr-TR"/>
        </w:rPr>
        <w:t xml:space="preserve">tüm fırsatlara </w:t>
      </w:r>
      <w:hyperlink r:id="rId11" w:history="1">
        <w:r w:rsidRPr="00911EF0">
          <w:rPr>
            <w:rStyle w:val="Kpr"/>
            <w:rFonts w:cstheme="minorHAnsi"/>
            <w:sz w:val="22"/>
            <w:szCs w:val="22"/>
            <w:lang w:val="tr-TR"/>
          </w:rPr>
          <w:t>buradan</w:t>
        </w:r>
      </w:hyperlink>
      <w:r w:rsidRPr="00911EF0">
        <w:rPr>
          <w:rFonts w:cstheme="minorHAnsi"/>
          <w:sz w:val="22"/>
          <w:szCs w:val="22"/>
          <w:lang w:val="tr-TR"/>
        </w:rPr>
        <w:t xml:space="preserve"> ulaşabilirsiniz.</w:t>
      </w:r>
    </w:p>
    <w:p w14:paraId="593E249F" w14:textId="400FD0BD" w:rsidR="007858B4" w:rsidRPr="00F91DD8" w:rsidRDefault="007858B4" w:rsidP="00901801">
      <w:pPr>
        <w:spacing w:after="0" w:line="276" w:lineRule="auto"/>
        <w:rPr>
          <w:rFonts w:cstheme="minorHAnsi"/>
          <w:sz w:val="22"/>
          <w:szCs w:val="22"/>
          <w:lang w:val="tr-TR"/>
        </w:rPr>
      </w:pPr>
    </w:p>
    <w:p w14:paraId="46084C62" w14:textId="77777777" w:rsidR="00F91DD8" w:rsidRPr="00F91DD8" w:rsidRDefault="00F91DD8" w:rsidP="00F91DD8">
      <w:pPr>
        <w:pStyle w:val="paragraph"/>
        <w:spacing w:before="0" w:beforeAutospacing="0" w:after="0" w:afterAutospacing="0"/>
        <w:jc w:val="both"/>
        <w:textAlignment w:val="baseline"/>
        <w:rPr>
          <w:rFonts w:asciiTheme="minorHAnsi" w:hAnsiTheme="minorHAnsi" w:cstheme="minorHAnsi"/>
          <w:sz w:val="18"/>
          <w:szCs w:val="18"/>
        </w:rPr>
      </w:pPr>
      <w:r w:rsidRPr="00F91DD8">
        <w:rPr>
          <w:rStyle w:val="normaltextrun"/>
          <w:rFonts w:asciiTheme="minorHAnsi" w:eastAsiaTheme="majorEastAsia" w:hAnsiTheme="minorHAnsi" w:cstheme="minorHAnsi"/>
          <w:b/>
          <w:bCs/>
          <w:sz w:val="16"/>
          <w:szCs w:val="16"/>
        </w:rPr>
        <w:t>Prime Hakkında </w:t>
      </w:r>
      <w:r w:rsidRPr="00F91DD8">
        <w:rPr>
          <w:rStyle w:val="eop"/>
          <w:rFonts w:asciiTheme="minorHAnsi" w:eastAsiaTheme="majorEastAsia" w:hAnsiTheme="minorHAnsi" w:cstheme="minorHAnsi"/>
          <w:sz w:val="16"/>
          <w:szCs w:val="16"/>
        </w:rPr>
        <w:t> </w:t>
      </w:r>
    </w:p>
    <w:p w14:paraId="476729A3" w14:textId="77777777" w:rsidR="00F91DD8" w:rsidRPr="00F91DD8" w:rsidRDefault="00F91DD8" w:rsidP="00F91DD8">
      <w:pPr>
        <w:pStyle w:val="paragraph"/>
        <w:spacing w:before="0" w:beforeAutospacing="0" w:after="0" w:afterAutospacing="0"/>
        <w:jc w:val="both"/>
        <w:textAlignment w:val="baseline"/>
        <w:rPr>
          <w:rFonts w:asciiTheme="minorHAnsi" w:hAnsiTheme="minorHAnsi" w:cstheme="minorHAnsi"/>
          <w:sz w:val="18"/>
          <w:szCs w:val="18"/>
        </w:rPr>
      </w:pPr>
      <w:r w:rsidRPr="00F91DD8">
        <w:rPr>
          <w:rStyle w:val="normaltextrun"/>
          <w:rFonts w:asciiTheme="minorHAnsi" w:eastAsiaTheme="majorEastAsia" w:hAnsiTheme="minorHAnsi" w:cstheme="minorHAnsi"/>
          <w:sz w:val="16"/>
          <w:szCs w:val="16"/>
        </w:rPr>
        <w:t xml:space="preserve">Prime, dünya çapında 200 milyondan fazla üyesine alışveriş ve eğlence sunar. Türkiye'deki Prime üyeleri 50'den fazla şehre hızlı, ücretsiz teslimat, Prime Video ile “Yüzüklerin Efendisi”, “Rüyanda Görürsün”, “Düğüm”  ve “Kendi Yolumda” gibi Amazon Orijinal içerikleri dâhil olmak üzere ödüllü film ve dizilere sınırsız erişim, Prime Gaming ile ücretsiz video oyunları ve oyun içi içerikleri ile Prime Day de dâhil olmak üzere Amazon.com.tr'de yıl içerisinde sunulan üyelere özel indirim fırsatlarına erişim gibi ayrıcalıklardan faydalanabiliyor. Herkes amazon.com.tr/prime adresinden 30 gün boyunca ücretsiz olarak Prime üyeliğini deneyebilir. Deneme süresinin ardından, Prime üyeliği ayda sadece tüm vergiler dahil 39 TL. Prime'a katılmak veya 30 günlük ücretsiz deneme sürenizi başlatmak için amazon.com.tr/prime adresini ziyaret edebilirsiniz.  </w:t>
      </w:r>
    </w:p>
    <w:p w14:paraId="5BB52A7B" w14:textId="77777777" w:rsidR="00F91DD8" w:rsidRPr="00F91DD8" w:rsidRDefault="00F91DD8" w:rsidP="00F91DD8">
      <w:pPr>
        <w:pStyle w:val="paragraph"/>
        <w:spacing w:before="0" w:beforeAutospacing="0" w:after="0" w:afterAutospacing="0"/>
        <w:jc w:val="both"/>
        <w:textAlignment w:val="baseline"/>
        <w:rPr>
          <w:rFonts w:asciiTheme="minorHAnsi" w:hAnsiTheme="minorHAnsi" w:cstheme="minorHAnsi"/>
          <w:sz w:val="18"/>
          <w:szCs w:val="18"/>
        </w:rPr>
      </w:pPr>
      <w:r w:rsidRPr="00F91DD8">
        <w:rPr>
          <w:rStyle w:val="eop"/>
          <w:rFonts w:asciiTheme="minorHAnsi" w:eastAsiaTheme="majorEastAsia" w:hAnsiTheme="minorHAnsi" w:cstheme="minorHAnsi"/>
          <w:sz w:val="16"/>
          <w:szCs w:val="16"/>
        </w:rPr>
        <w:t> </w:t>
      </w:r>
    </w:p>
    <w:p w14:paraId="502B8979" w14:textId="77777777" w:rsidR="00F91DD8" w:rsidRPr="00F91DD8" w:rsidRDefault="00F91DD8" w:rsidP="00F91DD8">
      <w:pPr>
        <w:contextualSpacing/>
        <w:rPr>
          <w:rFonts w:cstheme="minorHAnsi"/>
          <w:b/>
          <w:sz w:val="16"/>
          <w:szCs w:val="16"/>
          <w:lang w:val="tr-TR"/>
        </w:rPr>
      </w:pPr>
      <w:r w:rsidRPr="00F91DD8">
        <w:rPr>
          <w:rFonts w:cstheme="minorHAnsi"/>
          <w:b/>
          <w:sz w:val="16"/>
          <w:szCs w:val="16"/>
          <w:lang w:val="tr-TR"/>
        </w:rPr>
        <w:t>Amazon Hakkında</w:t>
      </w:r>
    </w:p>
    <w:p w14:paraId="3145CA2A" w14:textId="77777777" w:rsidR="00F91DD8" w:rsidRPr="00F91DD8" w:rsidRDefault="00F91DD8" w:rsidP="00F91DD8">
      <w:pPr>
        <w:contextualSpacing/>
        <w:rPr>
          <w:rFonts w:cstheme="minorHAnsi"/>
          <w:sz w:val="16"/>
          <w:szCs w:val="16"/>
          <w:lang w:val="tr-TR"/>
        </w:rPr>
      </w:pPr>
      <w:r w:rsidRPr="00F91DD8">
        <w:rPr>
          <w:rFonts w:cstheme="minorHAnsi"/>
          <w:sz w:val="16"/>
          <w:szCs w:val="16"/>
          <w:lang w:val="tr-TR"/>
        </w:rPr>
        <w:t xml:space="preserve">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üssünü yaklaşık 100 milyon dolar yatırım ile İstanbul’da açarak Türk KOBİ’lerin tüm dünyadaki yüz milyonlarca müşteriye ulaşmasına destek sağlıyor. </w:t>
      </w:r>
    </w:p>
    <w:p w14:paraId="5D69739D" w14:textId="77777777" w:rsidR="00F91DD8" w:rsidRPr="00F91DD8" w:rsidRDefault="00F91DD8" w:rsidP="00F91DD8">
      <w:pPr>
        <w:contextualSpacing/>
        <w:rPr>
          <w:rFonts w:ascii="Amazon Ember" w:hAnsi="Amazon Ember" w:cs="Amazon Ember"/>
          <w:sz w:val="16"/>
          <w:szCs w:val="16"/>
          <w:lang w:val="tr-TR"/>
        </w:rPr>
      </w:pPr>
    </w:p>
    <w:p w14:paraId="31853D61" w14:textId="77777777" w:rsidR="00F91DD8" w:rsidRPr="00F91DD8" w:rsidRDefault="00F91DD8" w:rsidP="00F91DD8">
      <w:pPr>
        <w:contextualSpacing/>
        <w:rPr>
          <w:rFonts w:ascii="Amazon Ember" w:hAnsi="Amazon Ember" w:cs="Amazon Ember"/>
          <w:b/>
          <w:sz w:val="16"/>
          <w:szCs w:val="16"/>
          <w:lang w:val="tr-TR"/>
        </w:rPr>
      </w:pPr>
      <w:r w:rsidRPr="00F91DD8">
        <w:rPr>
          <w:rFonts w:ascii="Amazon Ember" w:hAnsi="Amazon Ember" w:cs="Amazon Ember"/>
          <w:b/>
          <w:sz w:val="16"/>
          <w:szCs w:val="16"/>
          <w:lang w:val="tr-TR"/>
        </w:rPr>
        <w:t xml:space="preserve">Bilgi için: </w:t>
      </w:r>
      <w:r w:rsidRPr="00F91DD8">
        <w:rPr>
          <w:rFonts w:ascii="Amazon Ember" w:hAnsi="Amazon Ember" w:cs="Amazon Ember"/>
          <w:b/>
          <w:sz w:val="16"/>
          <w:szCs w:val="16"/>
          <w:lang w:val="tr-TR"/>
        </w:rPr>
        <w:tab/>
        <w:t xml:space="preserve"> </w:t>
      </w:r>
    </w:p>
    <w:p w14:paraId="5F9088EE" w14:textId="77777777" w:rsidR="00F91DD8" w:rsidRPr="00F91DD8" w:rsidRDefault="00F91DD8" w:rsidP="00F91DD8">
      <w:pPr>
        <w:contextualSpacing/>
        <w:rPr>
          <w:rFonts w:ascii="Amazon Ember" w:hAnsi="Amazon Ember" w:cs="Amazon Ember"/>
          <w:sz w:val="16"/>
          <w:szCs w:val="16"/>
          <w:lang w:val="tr-TR"/>
        </w:rPr>
      </w:pPr>
      <w:r w:rsidRPr="00F91DD8">
        <w:rPr>
          <w:rFonts w:ascii="Amazon Ember" w:hAnsi="Amazon Ember" w:cs="Amazon Ember"/>
          <w:sz w:val="16"/>
          <w:szCs w:val="16"/>
          <w:lang w:val="tr-TR"/>
        </w:rPr>
        <w:t xml:space="preserve">Ceren Moral Aru </w:t>
      </w:r>
    </w:p>
    <w:p w14:paraId="39C7A87E" w14:textId="077928A7" w:rsidR="007858B4" w:rsidRPr="00F91DD8" w:rsidRDefault="00F91DD8" w:rsidP="00F91DD8">
      <w:pPr>
        <w:contextualSpacing/>
        <w:rPr>
          <w:rFonts w:ascii="Amazon Ember" w:hAnsi="Amazon Ember" w:cs="Amazon Ember"/>
          <w:sz w:val="16"/>
          <w:szCs w:val="16"/>
          <w:lang w:val="tr-TR"/>
        </w:rPr>
      </w:pPr>
      <w:r w:rsidRPr="00F91DD8">
        <w:rPr>
          <w:rFonts w:ascii="Amazon Ember" w:hAnsi="Amazon Ember" w:cs="Amazon Ember"/>
          <w:sz w:val="16"/>
          <w:szCs w:val="16"/>
          <w:lang w:val="tr-TR"/>
        </w:rPr>
        <w:t xml:space="preserve">0533 921 43 53 </w:t>
      </w:r>
    </w:p>
    <w:sectPr w:rsidR="007858B4" w:rsidRPr="00F91DD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142A2" w14:textId="77777777" w:rsidR="00B2365C" w:rsidRDefault="00B2365C" w:rsidP="00973FF5">
      <w:pPr>
        <w:spacing w:after="0"/>
      </w:pPr>
      <w:r>
        <w:separator/>
      </w:r>
    </w:p>
  </w:endnote>
  <w:endnote w:type="continuationSeparator" w:id="0">
    <w:p w14:paraId="31C171EB" w14:textId="77777777" w:rsidR="00B2365C" w:rsidRDefault="00B2365C" w:rsidP="00973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mazon Ember">
    <w:panose1 w:val="020B0603020204020204"/>
    <w:charset w:val="A2"/>
    <w:family w:val="swiss"/>
    <w:pitch w:val="variable"/>
    <w:sig w:usb0="E00002FF" w:usb1="5000E4F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EA99E" w14:textId="77777777" w:rsidR="00B2365C" w:rsidRDefault="00B2365C" w:rsidP="00973FF5">
      <w:pPr>
        <w:spacing w:after="0"/>
      </w:pPr>
      <w:r>
        <w:separator/>
      </w:r>
    </w:p>
  </w:footnote>
  <w:footnote w:type="continuationSeparator" w:id="0">
    <w:p w14:paraId="1A902F31" w14:textId="77777777" w:rsidR="00B2365C" w:rsidRDefault="00B2365C" w:rsidP="00973F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27858" w14:textId="77777777" w:rsidR="00217C16" w:rsidRDefault="00217C16">
    <w:pPr>
      <w:pStyle w:val="stBilgi"/>
    </w:pPr>
    <w:r>
      <w:rPr>
        <w:b/>
        <w:noProof/>
      </w:rPr>
      <w:drawing>
        <wp:anchor distT="0" distB="0" distL="114300" distR="114300" simplePos="0" relativeHeight="251658240" behindDoc="0" locked="0" layoutInCell="1" allowOverlap="1" wp14:anchorId="1FB751C1" wp14:editId="56C824CA">
          <wp:simplePos x="0" y="0"/>
          <wp:positionH relativeFrom="margin">
            <wp:align>center</wp:align>
          </wp:positionH>
          <wp:positionV relativeFrom="paragraph">
            <wp:posOffset>274320</wp:posOffset>
          </wp:positionV>
          <wp:extent cx="2465705" cy="419100"/>
          <wp:effectExtent l="0" t="0" r="0" b="0"/>
          <wp:wrapSquare wrapText="bothSides"/>
          <wp:docPr id="1" name="Picture 1" descr="G:\CLIENTS\AMAZON\3. CORPORATE IDENTITY\Amazon.com.t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IENTS\AMAZON\3. CORPORATE IDENTITY\Amazon.com.tr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57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6D07"/>
    <w:multiLevelType w:val="multilevel"/>
    <w:tmpl w:val="CD4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77E59"/>
    <w:multiLevelType w:val="hybridMultilevel"/>
    <w:tmpl w:val="CFB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C20E1"/>
    <w:multiLevelType w:val="multilevel"/>
    <w:tmpl w:val="29F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C588B"/>
    <w:multiLevelType w:val="multilevel"/>
    <w:tmpl w:val="06D461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D27D7B"/>
    <w:multiLevelType w:val="hybridMultilevel"/>
    <w:tmpl w:val="554A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03C2E"/>
    <w:multiLevelType w:val="multilevel"/>
    <w:tmpl w:val="E9A6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72690"/>
    <w:multiLevelType w:val="hybridMultilevel"/>
    <w:tmpl w:val="416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43354"/>
    <w:multiLevelType w:val="hybridMultilevel"/>
    <w:tmpl w:val="ADCE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B46CE"/>
    <w:multiLevelType w:val="multilevel"/>
    <w:tmpl w:val="13F8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3361E"/>
    <w:multiLevelType w:val="multilevel"/>
    <w:tmpl w:val="D7D0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292FA3"/>
    <w:multiLevelType w:val="multilevel"/>
    <w:tmpl w:val="7F3A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356450">
    <w:abstractNumId w:val="9"/>
  </w:num>
  <w:num w:numId="2" w16cid:durableId="1237471744">
    <w:abstractNumId w:val="8"/>
  </w:num>
  <w:num w:numId="3" w16cid:durableId="885141959">
    <w:abstractNumId w:val="0"/>
  </w:num>
  <w:num w:numId="4" w16cid:durableId="1919825599">
    <w:abstractNumId w:val="3"/>
  </w:num>
  <w:num w:numId="5" w16cid:durableId="1763916046">
    <w:abstractNumId w:val="2"/>
  </w:num>
  <w:num w:numId="6" w16cid:durableId="615913255">
    <w:abstractNumId w:val="5"/>
  </w:num>
  <w:num w:numId="7" w16cid:durableId="499855904">
    <w:abstractNumId w:val="10"/>
  </w:num>
  <w:num w:numId="8" w16cid:durableId="402459892">
    <w:abstractNumId w:val="1"/>
  </w:num>
  <w:num w:numId="9" w16cid:durableId="2005429673">
    <w:abstractNumId w:val="7"/>
  </w:num>
  <w:num w:numId="10" w16cid:durableId="2004163685">
    <w:abstractNumId w:val="4"/>
  </w:num>
  <w:num w:numId="11" w16cid:durableId="930089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F5"/>
    <w:rsid w:val="000069AC"/>
    <w:rsid w:val="000132EF"/>
    <w:rsid w:val="00021441"/>
    <w:rsid w:val="00023459"/>
    <w:rsid w:val="00027B00"/>
    <w:rsid w:val="00030635"/>
    <w:rsid w:val="00045D0E"/>
    <w:rsid w:val="00056173"/>
    <w:rsid w:val="0006259D"/>
    <w:rsid w:val="00067103"/>
    <w:rsid w:val="00071D52"/>
    <w:rsid w:val="000764EC"/>
    <w:rsid w:val="000B0AB3"/>
    <w:rsid w:val="000C1AEF"/>
    <w:rsid w:val="000C6050"/>
    <w:rsid w:val="000E32FB"/>
    <w:rsid w:val="000E4E68"/>
    <w:rsid w:val="000F238B"/>
    <w:rsid w:val="000F52E2"/>
    <w:rsid w:val="00101220"/>
    <w:rsid w:val="00103120"/>
    <w:rsid w:val="00126C52"/>
    <w:rsid w:val="00127FFA"/>
    <w:rsid w:val="00145846"/>
    <w:rsid w:val="0016694F"/>
    <w:rsid w:val="001846A2"/>
    <w:rsid w:val="00185191"/>
    <w:rsid w:val="001A3144"/>
    <w:rsid w:val="001B5D7E"/>
    <w:rsid w:val="001B6570"/>
    <w:rsid w:val="001B6AA1"/>
    <w:rsid w:val="001B74E1"/>
    <w:rsid w:val="001B7D9A"/>
    <w:rsid w:val="001C2B51"/>
    <w:rsid w:val="001D5D6B"/>
    <w:rsid w:val="001D74B9"/>
    <w:rsid w:val="001E541D"/>
    <w:rsid w:val="001E652C"/>
    <w:rsid w:val="001F3A72"/>
    <w:rsid w:val="00217C16"/>
    <w:rsid w:val="00220A8A"/>
    <w:rsid w:val="0024543F"/>
    <w:rsid w:val="00265345"/>
    <w:rsid w:val="00282440"/>
    <w:rsid w:val="00282830"/>
    <w:rsid w:val="00285BE6"/>
    <w:rsid w:val="0028742C"/>
    <w:rsid w:val="00287A3B"/>
    <w:rsid w:val="002949EC"/>
    <w:rsid w:val="00296043"/>
    <w:rsid w:val="002A1D5C"/>
    <w:rsid w:val="002A43A6"/>
    <w:rsid w:val="002A472D"/>
    <w:rsid w:val="002A6268"/>
    <w:rsid w:val="002B2B03"/>
    <w:rsid w:val="002B5630"/>
    <w:rsid w:val="002C55E2"/>
    <w:rsid w:val="002D34CE"/>
    <w:rsid w:val="002D5356"/>
    <w:rsid w:val="002D6080"/>
    <w:rsid w:val="002E47FC"/>
    <w:rsid w:val="002E654B"/>
    <w:rsid w:val="0030645D"/>
    <w:rsid w:val="0030674E"/>
    <w:rsid w:val="0031069F"/>
    <w:rsid w:val="00312ED8"/>
    <w:rsid w:val="00317AC6"/>
    <w:rsid w:val="00323CE1"/>
    <w:rsid w:val="00330BE0"/>
    <w:rsid w:val="00344797"/>
    <w:rsid w:val="003630B5"/>
    <w:rsid w:val="00363864"/>
    <w:rsid w:val="00381A22"/>
    <w:rsid w:val="003833D9"/>
    <w:rsid w:val="00384DA4"/>
    <w:rsid w:val="003C02D1"/>
    <w:rsid w:val="003C7E48"/>
    <w:rsid w:val="003E6B66"/>
    <w:rsid w:val="003E7C3B"/>
    <w:rsid w:val="003F7672"/>
    <w:rsid w:val="003F7A02"/>
    <w:rsid w:val="004160A5"/>
    <w:rsid w:val="004442B9"/>
    <w:rsid w:val="00455E3F"/>
    <w:rsid w:val="00476933"/>
    <w:rsid w:val="004860DC"/>
    <w:rsid w:val="0049095E"/>
    <w:rsid w:val="004A0CDA"/>
    <w:rsid w:val="004A6CA8"/>
    <w:rsid w:val="004A76E2"/>
    <w:rsid w:val="004C5742"/>
    <w:rsid w:val="004D0E97"/>
    <w:rsid w:val="004D3E91"/>
    <w:rsid w:val="004F1764"/>
    <w:rsid w:val="004F2A42"/>
    <w:rsid w:val="004F6E99"/>
    <w:rsid w:val="00510910"/>
    <w:rsid w:val="00523384"/>
    <w:rsid w:val="00525405"/>
    <w:rsid w:val="00534DD5"/>
    <w:rsid w:val="00544AC8"/>
    <w:rsid w:val="005501C2"/>
    <w:rsid w:val="00567083"/>
    <w:rsid w:val="0056758D"/>
    <w:rsid w:val="00587F79"/>
    <w:rsid w:val="00596A92"/>
    <w:rsid w:val="005B0856"/>
    <w:rsid w:val="005D576C"/>
    <w:rsid w:val="005D6A75"/>
    <w:rsid w:val="005F0363"/>
    <w:rsid w:val="00602679"/>
    <w:rsid w:val="0061481F"/>
    <w:rsid w:val="00630F08"/>
    <w:rsid w:val="00636AF1"/>
    <w:rsid w:val="00650FC5"/>
    <w:rsid w:val="0065227C"/>
    <w:rsid w:val="00682188"/>
    <w:rsid w:val="006943FD"/>
    <w:rsid w:val="006976F8"/>
    <w:rsid w:val="006B00F7"/>
    <w:rsid w:val="006B1262"/>
    <w:rsid w:val="006C68D6"/>
    <w:rsid w:val="006F020D"/>
    <w:rsid w:val="006F1420"/>
    <w:rsid w:val="0070325C"/>
    <w:rsid w:val="00714446"/>
    <w:rsid w:val="0072017E"/>
    <w:rsid w:val="00721466"/>
    <w:rsid w:val="00724521"/>
    <w:rsid w:val="00741422"/>
    <w:rsid w:val="00746A0D"/>
    <w:rsid w:val="007858B4"/>
    <w:rsid w:val="007A0A64"/>
    <w:rsid w:val="007B4A59"/>
    <w:rsid w:val="007C2605"/>
    <w:rsid w:val="007C6E94"/>
    <w:rsid w:val="007D0585"/>
    <w:rsid w:val="007D658B"/>
    <w:rsid w:val="007E3060"/>
    <w:rsid w:val="0080658C"/>
    <w:rsid w:val="008148E5"/>
    <w:rsid w:val="0083109E"/>
    <w:rsid w:val="00832AC0"/>
    <w:rsid w:val="00834188"/>
    <w:rsid w:val="008615E1"/>
    <w:rsid w:val="00866BEE"/>
    <w:rsid w:val="0088382C"/>
    <w:rsid w:val="008838EF"/>
    <w:rsid w:val="0088480D"/>
    <w:rsid w:val="008955F6"/>
    <w:rsid w:val="008A036F"/>
    <w:rsid w:val="008A158A"/>
    <w:rsid w:val="008A3BB7"/>
    <w:rsid w:val="008B1807"/>
    <w:rsid w:val="008C28D3"/>
    <w:rsid w:val="008C2F40"/>
    <w:rsid w:val="008C33AC"/>
    <w:rsid w:val="008C3FED"/>
    <w:rsid w:val="008C4C35"/>
    <w:rsid w:val="008C6663"/>
    <w:rsid w:val="008D09B6"/>
    <w:rsid w:val="008D773E"/>
    <w:rsid w:val="008F219C"/>
    <w:rsid w:val="00901801"/>
    <w:rsid w:val="00911EF0"/>
    <w:rsid w:val="00913DDA"/>
    <w:rsid w:val="00914FF7"/>
    <w:rsid w:val="009459A3"/>
    <w:rsid w:val="00952CED"/>
    <w:rsid w:val="009576E4"/>
    <w:rsid w:val="00972114"/>
    <w:rsid w:val="00973814"/>
    <w:rsid w:val="00973FF5"/>
    <w:rsid w:val="00993A7E"/>
    <w:rsid w:val="00995D9C"/>
    <w:rsid w:val="009A316A"/>
    <w:rsid w:val="009A3327"/>
    <w:rsid w:val="009A6870"/>
    <w:rsid w:val="009C1A8B"/>
    <w:rsid w:val="009C3423"/>
    <w:rsid w:val="009D18AE"/>
    <w:rsid w:val="009E0EB7"/>
    <w:rsid w:val="009E2E3B"/>
    <w:rsid w:val="009E4F4B"/>
    <w:rsid w:val="009F6A56"/>
    <w:rsid w:val="00A07DA4"/>
    <w:rsid w:val="00A23BFA"/>
    <w:rsid w:val="00A24A5B"/>
    <w:rsid w:val="00A26A2B"/>
    <w:rsid w:val="00A30100"/>
    <w:rsid w:val="00A303EC"/>
    <w:rsid w:val="00A45D7B"/>
    <w:rsid w:val="00A463E2"/>
    <w:rsid w:val="00A51104"/>
    <w:rsid w:val="00A5565D"/>
    <w:rsid w:val="00A661FC"/>
    <w:rsid w:val="00A72E58"/>
    <w:rsid w:val="00A84692"/>
    <w:rsid w:val="00A90A28"/>
    <w:rsid w:val="00A94CDD"/>
    <w:rsid w:val="00AB3716"/>
    <w:rsid w:val="00AC40C9"/>
    <w:rsid w:val="00AE0F7C"/>
    <w:rsid w:val="00AF75BC"/>
    <w:rsid w:val="00B14B8A"/>
    <w:rsid w:val="00B2365C"/>
    <w:rsid w:val="00B32859"/>
    <w:rsid w:val="00B3416D"/>
    <w:rsid w:val="00B37EB8"/>
    <w:rsid w:val="00B459C8"/>
    <w:rsid w:val="00B65DCB"/>
    <w:rsid w:val="00B67F6D"/>
    <w:rsid w:val="00BB513D"/>
    <w:rsid w:val="00BC1F62"/>
    <w:rsid w:val="00BC28A7"/>
    <w:rsid w:val="00BC5C5A"/>
    <w:rsid w:val="00BC678E"/>
    <w:rsid w:val="00BD7D57"/>
    <w:rsid w:val="00BE53CB"/>
    <w:rsid w:val="00BF7E8C"/>
    <w:rsid w:val="00C01D16"/>
    <w:rsid w:val="00C21F8D"/>
    <w:rsid w:val="00C2671A"/>
    <w:rsid w:val="00C3218D"/>
    <w:rsid w:val="00C454F1"/>
    <w:rsid w:val="00C7056B"/>
    <w:rsid w:val="00C7743F"/>
    <w:rsid w:val="00C90B2A"/>
    <w:rsid w:val="00CB44EC"/>
    <w:rsid w:val="00CB5005"/>
    <w:rsid w:val="00CC08F0"/>
    <w:rsid w:val="00CC2EEB"/>
    <w:rsid w:val="00CD0B9E"/>
    <w:rsid w:val="00D13EDB"/>
    <w:rsid w:val="00D40DC0"/>
    <w:rsid w:val="00D501A1"/>
    <w:rsid w:val="00D53DCB"/>
    <w:rsid w:val="00D635E7"/>
    <w:rsid w:val="00D70F4D"/>
    <w:rsid w:val="00D96510"/>
    <w:rsid w:val="00D96884"/>
    <w:rsid w:val="00DA2E37"/>
    <w:rsid w:val="00DA3A93"/>
    <w:rsid w:val="00DE42BE"/>
    <w:rsid w:val="00DE7DEC"/>
    <w:rsid w:val="00DF6D70"/>
    <w:rsid w:val="00E1121E"/>
    <w:rsid w:val="00E14DE1"/>
    <w:rsid w:val="00E16EC2"/>
    <w:rsid w:val="00E20D5E"/>
    <w:rsid w:val="00E272EB"/>
    <w:rsid w:val="00E332B4"/>
    <w:rsid w:val="00E33C19"/>
    <w:rsid w:val="00E3666D"/>
    <w:rsid w:val="00E41484"/>
    <w:rsid w:val="00E43FAB"/>
    <w:rsid w:val="00E4759F"/>
    <w:rsid w:val="00E60123"/>
    <w:rsid w:val="00E64ADB"/>
    <w:rsid w:val="00E65FFB"/>
    <w:rsid w:val="00EA1230"/>
    <w:rsid w:val="00EA29B7"/>
    <w:rsid w:val="00EA307E"/>
    <w:rsid w:val="00EA5688"/>
    <w:rsid w:val="00EC3E99"/>
    <w:rsid w:val="00EF4D24"/>
    <w:rsid w:val="00F05195"/>
    <w:rsid w:val="00F1332D"/>
    <w:rsid w:val="00F13C12"/>
    <w:rsid w:val="00F17EE6"/>
    <w:rsid w:val="00F33E9B"/>
    <w:rsid w:val="00F34495"/>
    <w:rsid w:val="00F353C1"/>
    <w:rsid w:val="00F37002"/>
    <w:rsid w:val="00F514AA"/>
    <w:rsid w:val="00F5639D"/>
    <w:rsid w:val="00F657F0"/>
    <w:rsid w:val="00F7042A"/>
    <w:rsid w:val="00F73D2C"/>
    <w:rsid w:val="00F77826"/>
    <w:rsid w:val="00F91DD8"/>
    <w:rsid w:val="00FA15CF"/>
    <w:rsid w:val="00FA2AF6"/>
    <w:rsid w:val="00FA45B4"/>
    <w:rsid w:val="00FC629F"/>
    <w:rsid w:val="00FE6EC9"/>
    <w:rsid w:val="00FF40C8"/>
    <w:rsid w:val="0369B894"/>
    <w:rsid w:val="06800C35"/>
    <w:rsid w:val="07F9BDE1"/>
    <w:rsid w:val="09958E42"/>
    <w:rsid w:val="0BFE96A9"/>
    <w:rsid w:val="0EF50AB9"/>
    <w:rsid w:val="124173D2"/>
    <w:rsid w:val="165195AA"/>
    <w:rsid w:val="172FF13F"/>
    <w:rsid w:val="181FA450"/>
    <w:rsid w:val="1D034674"/>
    <w:rsid w:val="2887960B"/>
    <w:rsid w:val="29B288A5"/>
    <w:rsid w:val="2C15C761"/>
    <w:rsid w:val="2C6F31C1"/>
    <w:rsid w:val="2E0B0222"/>
    <w:rsid w:val="2F12E796"/>
    <w:rsid w:val="2F7FC94E"/>
    <w:rsid w:val="34634658"/>
    <w:rsid w:val="380872C8"/>
    <w:rsid w:val="3B1424CC"/>
    <w:rsid w:val="46F0F756"/>
    <w:rsid w:val="4ABD5E10"/>
    <w:rsid w:val="4FEFCC2E"/>
    <w:rsid w:val="52659515"/>
    <w:rsid w:val="549738F0"/>
    <w:rsid w:val="556E972C"/>
    <w:rsid w:val="55B6B67E"/>
    <w:rsid w:val="56B2184A"/>
    <w:rsid w:val="591CE564"/>
    <w:rsid w:val="5965C371"/>
    <w:rsid w:val="5B4859E6"/>
    <w:rsid w:val="5CCB01EA"/>
    <w:rsid w:val="5F00F22E"/>
    <w:rsid w:val="5F05971A"/>
    <w:rsid w:val="60B4C8AF"/>
    <w:rsid w:val="60EB9C53"/>
    <w:rsid w:val="633A436E"/>
    <w:rsid w:val="6341C6B7"/>
    <w:rsid w:val="64529A6B"/>
    <w:rsid w:val="668DF437"/>
    <w:rsid w:val="69C594F9"/>
    <w:rsid w:val="6EC3FE49"/>
    <w:rsid w:val="75FEAFA4"/>
    <w:rsid w:val="77482995"/>
    <w:rsid w:val="7814C893"/>
    <w:rsid w:val="799892D4"/>
    <w:rsid w:val="79C79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2851E"/>
  <w15:chartTrackingRefBased/>
  <w15:docId w15:val="{52802188-CBC9-4095-80E6-8B4F60A3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FF5"/>
    <w:pPr>
      <w:spacing w:after="60" w:line="240" w:lineRule="auto"/>
      <w:jc w:val="both"/>
    </w:pPr>
    <w:rPr>
      <w:rFonts w:eastAsiaTheme="minorEastAsia"/>
      <w:kern w:val="20"/>
      <w:sz w:val="20"/>
      <w:szCs w:val="20"/>
      <w:lang w:val="en-US"/>
      <w14:ligatures w14:val="standardContextual"/>
      <w14:numSpacing w14:val="tabula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73FF5"/>
    <w:rPr>
      <w:color w:val="0000FF"/>
      <w:u w:val="single"/>
    </w:rPr>
  </w:style>
  <w:style w:type="paragraph" w:styleId="NormalWeb">
    <w:name w:val="Normal (Web)"/>
    <w:basedOn w:val="Normal"/>
    <w:uiPriority w:val="99"/>
    <w:unhideWhenUsed/>
    <w:rsid w:val="00973FF5"/>
    <w:pPr>
      <w:spacing w:before="100" w:beforeAutospacing="1" w:after="100" w:afterAutospacing="1"/>
      <w:jc w:val="left"/>
    </w:pPr>
    <w:rPr>
      <w:rFonts w:ascii="Times New Roman" w:eastAsiaTheme="minorHAnsi" w:hAnsi="Times New Roman" w:cs="Times New Roman"/>
      <w:kern w:val="0"/>
      <w:sz w:val="24"/>
      <w:szCs w:val="24"/>
      <w14:ligatures w14:val="none"/>
      <w14:numSpacing w14:val="default"/>
    </w:rPr>
  </w:style>
  <w:style w:type="paragraph" w:styleId="stBilgi">
    <w:name w:val="header"/>
    <w:basedOn w:val="Normal"/>
    <w:link w:val="stBilgiChar"/>
    <w:uiPriority w:val="99"/>
    <w:unhideWhenUsed/>
    <w:rsid w:val="00973FF5"/>
    <w:pPr>
      <w:tabs>
        <w:tab w:val="center" w:pos="4536"/>
        <w:tab w:val="right" w:pos="9072"/>
      </w:tabs>
      <w:spacing w:after="0"/>
    </w:pPr>
  </w:style>
  <w:style w:type="character" w:customStyle="1" w:styleId="stBilgiChar">
    <w:name w:val="Üst Bilgi Char"/>
    <w:basedOn w:val="VarsaylanParagrafYazTipi"/>
    <w:link w:val="stBilgi"/>
    <w:uiPriority w:val="99"/>
    <w:rsid w:val="00973FF5"/>
    <w:rPr>
      <w:rFonts w:eastAsiaTheme="minorEastAsia"/>
      <w:kern w:val="20"/>
      <w:sz w:val="20"/>
      <w:szCs w:val="20"/>
      <w:lang w:val="en-US"/>
      <w14:ligatures w14:val="standardContextual"/>
      <w14:numSpacing w14:val="tabular"/>
    </w:rPr>
  </w:style>
  <w:style w:type="paragraph" w:styleId="AltBilgi">
    <w:name w:val="footer"/>
    <w:basedOn w:val="Normal"/>
    <w:link w:val="AltBilgiChar"/>
    <w:uiPriority w:val="99"/>
    <w:unhideWhenUsed/>
    <w:rsid w:val="00973FF5"/>
    <w:pPr>
      <w:tabs>
        <w:tab w:val="center" w:pos="4536"/>
        <w:tab w:val="right" w:pos="9072"/>
      </w:tabs>
      <w:spacing w:after="0"/>
    </w:pPr>
  </w:style>
  <w:style w:type="character" w:customStyle="1" w:styleId="AltBilgiChar">
    <w:name w:val="Alt Bilgi Char"/>
    <w:basedOn w:val="VarsaylanParagrafYazTipi"/>
    <w:link w:val="AltBilgi"/>
    <w:uiPriority w:val="99"/>
    <w:rsid w:val="00973FF5"/>
    <w:rPr>
      <w:rFonts w:eastAsiaTheme="minorEastAsia"/>
      <w:kern w:val="20"/>
      <w:sz w:val="20"/>
      <w:szCs w:val="20"/>
      <w:lang w:val="en-US"/>
      <w14:ligatures w14:val="standardContextual"/>
      <w14:numSpacing w14:val="tabular"/>
    </w:rPr>
  </w:style>
  <w:style w:type="character" w:styleId="zlenenKpr">
    <w:name w:val="FollowedHyperlink"/>
    <w:basedOn w:val="VarsaylanParagrafYazTipi"/>
    <w:uiPriority w:val="99"/>
    <w:semiHidden/>
    <w:unhideWhenUsed/>
    <w:rsid w:val="00DA2E37"/>
    <w:rPr>
      <w:color w:val="954F72" w:themeColor="followedHyperlink"/>
      <w:u w:val="single"/>
    </w:rPr>
  </w:style>
  <w:style w:type="character" w:styleId="AklamaBavurusu">
    <w:name w:val="annotation reference"/>
    <w:basedOn w:val="VarsaylanParagrafYazTipi"/>
    <w:uiPriority w:val="99"/>
    <w:semiHidden/>
    <w:unhideWhenUsed/>
    <w:rsid w:val="008D09B6"/>
    <w:rPr>
      <w:sz w:val="16"/>
      <w:szCs w:val="16"/>
    </w:rPr>
  </w:style>
  <w:style w:type="paragraph" w:styleId="AklamaMetni">
    <w:name w:val="annotation text"/>
    <w:basedOn w:val="Normal"/>
    <w:link w:val="AklamaMetniChar"/>
    <w:uiPriority w:val="99"/>
    <w:semiHidden/>
    <w:unhideWhenUsed/>
    <w:rsid w:val="008D09B6"/>
  </w:style>
  <w:style w:type="character" w:customStyle="1" w:styleId="AklamaMetniChar">
    <w:name w:val="Açıklama Metni Char"/>
    <w:basedOn w:val="VarsaylanParagrafYazTipi"/>
    <w:link w:val="AklamaMetni"/>
    <w:uiPriority w:val="99"/>
    <w:semiHidden/>
    <w:rsid w:val="008D09B6"/>
    <w:rPr>
      <w:rFonts w:eastAsiaTheme="minorEastAsia"/>
      <w:kern w:val="20"/>
      <w:sz w:val="20"/>
      <w:szCs w:val="20"/>
      <w:lang w:val="en-US"/>
      <w14:ligatures w14:val="standardContextual"/>
      <w14:numSpacing w14:val="tabular"/>
    </w:rPr>
  </w:style>
  <w:style w:type="paragraph" w:styleId="AklamaKonusu">
    <w:name w:val="annotation subject"/>
    <w:basedOn w:val="AklamaMetni"/>
    <w:next w:val="AklamaMetni"/>
    <w:link w:val="AklamaKonusuChar"/>
    <w:uiPriority w:val="99"/>
    <w:semiHidden/>
    <w:unhideWhenUsed/>
    <w:rsid w:val="008D09B6"/>
    <w:rPr>
      <w:b/>
      <w:bCs/>
    </w:rPr>
  </w:style>
  <w:style w:type="character" w:customStyle="1" w:styleId="AklamaKonusuChar">
    <w:name w:val="Açıklama Konusu Char"/>
    <w:basedOn w:val="AklamaMetniChar"/>
    <w:link w:val="AklamaKonusu"/>
    <w:uiPriority w:val="99"/>
    <w:semiHidden/>
    <w:rsid w:val="008D09B6"/>
    <w:rPr>
      <w:rFonts w:eastAsiaTheme="minorEastAsia"/>
      <w:b/>
      <w:bCs/>
      <w:kern w:val="20"/>
      <w:sz w:val="20"/>
      <w:szCs w:val="20"/>
      <w:lang w:val="en-US"/>
      <w14:ligatures w14:val="standardContextual"/>
      <w14:numSpacing w14:val="tabular"/>
    </w:rPr>
  </w:style>
  <w:style w:type="paragraph" w:styleId="BalonMetni">
    <w:name w:val="Balloon Text"/>
    <w:basedOn w:val="Normal"/>
    <w:link w:val="BalonMetniChar"/>
    <w:uiPriority w:val="99"/>
    <w:semiHidden/>
    <w:unhideWhenUsed/>
    <w:rsid w:val="008D09B6"/>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9B6"/>
    <w:rPr>
      <w:rFonts w:ascii="Segoe UI" w:eastAsiaTheme="minorEastAsia" w:hAnsi="Segoe UI" w:cs="Segoe UI"/>
      <w:kern w:val="20"/>
      <w:sz w:val="18"/>
      <w:szCs w:val="18"/>
      <w:lang w:val="en-US"/>
      <w14:ligatures w14:val="standardContextual"/>
      <w14:numSpacing w14:val="tabular"/>
    </w:rPr>
  </w:style>
  <w:style w:type="character" w:customStyle="1" w:styleId="urlguard">
    <w:name w:val="url_guard"/>
    <w:basedOn w:val="VarsaylanParagrafYazTipi"/>
    <w:rsid w:val="00265345"/>
  </w:style>
  <w:style w:type="character" w:styleId="Gl">
    <w:name w:val="Strong"/>
    <w:basedOn w:val="VarsaylanParagrafYazTipi"/>
    <w:uiPriority w:val="22"/>
    <w:qFormat/>
    <w:rsid w:val="00265345"/>
    <w:rPr>
      <w:b/>
      <w:bCs/>
    </w:rPr>
  </w:style>
  <w:style w:type="paragraph" w:styleId="ListeParagraf">
    <w:name w:val="List Paragraph"/>
    <w:basedOn w:val="Normal"/>
    <w:uiPriority w:val="34"/>
    <w:qFormat/>
    <w:rsid w:val="0031069F"/>
    <w:pPr>
      <w:ind w:left="720"/>
      <w:contextualSpacing/>
    </w:pPr>
  </w:style>
  <w:style w:type="paragraph" w:styleId="Dzeltme">
    <w:name w:val="Revision"/>
    <w:hidden/>
    <w:uiPriority w:val="99"/>
    <w:semiHidden/>
    <w:rsid w:val="00220A8A"/>
    <w:pPr>
      <w:spacing w:after="0" w:line="240" w:lineRule="auto"/>
    </w:pPr>
    <w:rPr>
      <w:rFonts w:eastAsiaTheme="minorEastAsia"/>
      <w:kern w:val="20"/>
      <w:sz w:val="20"/>
      <w:szCs w:val="20"/>
      <w:lang w:val="en-US"/>
      <w14:ligatures w14:val="standardContextual"/>
      <w14:numSpacing w14:val="tabular"/>
    </w:rPr>
  </w:style>
  <w:style w:type="character" w:styleId="zmlenmeyenBahsetme">
    <w:name w:val="Unresolved Mention"/>
    <w:basedOn w:val="VarsaylanParagrafYazTipi"/>
    <w:uiPriority w:val="99"/>
    <w:semiHidden/>
    <w:unhideWhenUsed/>
    <w:rsid w:val="00A51104"/>
    <w:rPr>
      <w:color w:val="605E5C"/>
      <w:shd w:val="clear" w:color="auto" w:fill="E1DFDD"/>
    </w:rPr>
  </w:style>
  <w:style w:type="paragraph" w:customStyle="1" w:styleId="paragraph">
    <w:name w:val="paragraph"/>
    <w:basedOn w:val="Normal"/>
    <w:rsid w:val="000E4E68"/>
    <w:pPr>
      <w:spacing w:before="100" w:beforeAutospacing="1" w:after="100" w:afterAutospacing="1"/>
      <w:jc w:val="left"/>
    </w:pPr>
    <w:rPr>
      <w:rFonts w:ascii="Times New Roman" w:eastAsia="Times New Roman" w:hAnsi="Times New Roman" w:cs="Times New Roman"/>
      <w:kern w:val="0"/>
      <w:sz w:val="24"/>
      <w:szCs w:val="24"/>
      <w:lang w:val="tr-TR" w:eastAsia="tr-TR"/>
      <w14:ligatures w14:val="none"/>
      <w14:numSpacing w14:val="default"/>
    </w:rPr>
  </w:style>
  <w:style w:type="character" w:customStyle="1" w:styleId="normaltextrun">
    <w:name w:val="normaltextrun"/>
    <w:basedOn w:val="VarsaylanParagrafYazTipi"/>
    <w:rsid w:val="000E4E68"/>
  </w:style>
  <w:style w:type="character" w:customStyle="1" w:styleId="eop">
    <w:name w:val="eop"/>
    <w:basedOn w:val="VarsaylanParagrafYazTipi"/>
    <w:rsid w:val="000E4E68"/>
  </w:style>
  <w:style w:type="character" w:customStyle="1" w:styleId="tabchar">
    <w:name w:val="tabchar"/>
    <w:basedOn w:val="VarsaylanParagrafYazTipi"/>
    <w:rsid w:val="000E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6556">
      <w:bodyDiv w:val="1"/>
      <w:marLeft w:val="0"/>
      <w:marRight w:val="0"/>
      <w:marTop w:val="0"/>
      <w:marBottom w:val="0"/>
      <w:divBdr>
        <w:top w:val="none" w:sz="0" w:space="0" w:color="auto"/>
        <w:left w:val="none" w:sz="0" w:space="0" w:color="auto"/>
        <w:bottom w:val="none" w:sz="0" w:space="0" w:color="auto"/>
        <w:right w:val="none" w:sz="0" w:space="0" w:color="auto"/>
      </w:divBdr>
    </w:div>
    <w:div w:id="132136646">
      <w:bodyDiv w:val="1"/>
      <w:marLeft w:val="0"/>
      <w:marRight w:val="0"/>
      <w:marTop w:val="0"/>
      <w:marBottom w:val="0"/>
      <w:divBdr>
        <w:top w:val="none" w:sz="0" w:space="0" w:color="auto"/>
        <w:left w:val="none" w:sz="0" w:space="0" w:color="auto"/>
        <w:bottom w:val="none" w:sz="0" w:space="0" w:color="auto"/>
        <w:right w:val="none" w:sz="0" w:space="0" w:color="auto"/>
      </w:divBdr>
      <w:divsChild>
        <w:div w:id="47265214">
          <w:marLeft w:val="0"/>
          <w:marRight w:val="0"/>
          <w:marTop w:val="0"/>
          <w:marBottom w:val="0"/>
          <w:divBdr>
            <w:top w:val="none" w:sz="0" w:space="0" w:color="auto"/>
            <w:left w:val="none" w:sz="0" w:space="0" w:color="auto"/>
            <w:bottom w:val="none" w:sz="0" w:space="0" w:color="auto"/>
            <w:right w:val="none" w:sz="0" w:space="0" w:color="auto"/>
          </w:divBdr>
          <w:divsChild>
            <w:div w:id="1516648045">
              <w:marLeft w:val="0"/>
              <w:marRight w:val="60"/>
              <w:marTop w:val="0"/>
              <w:marBottom w:val="0"/>
              <w:divBdr>
                <w:top w:val="none" w:sz="0" w:space="0" w:color="auto"/>
                <w:left w:val="none" w:sz="0" w:space="0" w:color="auto"/>
                <w:bottom w:val="none" w:sz="0" w:space="0" w:color="auto"/>
                <w:right w:val="none" w:sz="0" w:space="0" w:color="auto"/>
              </w:divBdr>
              <w:divsChild>
                <w:div w:id="1775247328">
                  <w:marLeft w:val="0"/>
                  <w:marRight w:val="0"/>
                  <w:marTop w:val="0"/>
                  <w:marBottom w:val="120"/>
                  <w:divBdr>
                    <w:top w:val="single" w:sz="6" w:space="0" w:color="C0C0C0"/>
                    <w:left w:val="single" w:sz="6" w:space="0" w:color="D9D9D9"/>
                    <w:bottom w:val="single" w:sz="6" w:space="0" w:color="D9D9D9"/>
                    <w:right w:val="single" w:sz="6" w:space="0" w:color="D9D9D9"/>
                  </w:divBdr>
                  <w:divsChild>
                    <w:div w:id="618878167">
                      <w:marLeft w:val="0"/>
                      <w:marRight w:val="0"/>
                      <w:marTop w:val="0"/>
                      <w:marBottom w:val="0"/>
                      <w:divBdr>
                        <w:top w:val="none" w:sz="0" w:space="0" w:color="auto"/>
                        <w:left w:val="none" w:sz="0" w:space="0" w:color="auto"/>
                        <w:bottom w:val="none" w:sz="0" w:space="0" w:color="auto"/>
                        <w:right w:val="none" w:sz="0" w:space="0" w:color="auto"/>
                      </w:divBdr>
                    </w:div>
                    <w:div w:id="17262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4658">
          <w:marLeft w:val="0"/>
          <w:marRight w:val="0"/>
          <w:marTop w:val="0"/>
          <w:marBottom w:val="0"/>
          <w:divBdr>
            <w:top w:val="none" w:sz="0" w:space="0" w:color="auto"/>
            <w:left w:val="none" w:sz="0" w:space="0" w:color="auto"/>
            <w:bottom w:val="none" w:sz="0" w:space="0" w:color="auto"/>
            <w:right w:val="none" w:sz="0" w:space="0" w:color="auto"/>
          </w:divBdr>
          <w:divsChild>
            <w:div w:id="1179782026">
              <w:marLeft w:val="60"/>
              <w:marRight w:val="0"/>
              <w:marTop w:val="0"/>
              <w:marBottom w:val="0"/>
              <w:divBdr>
                <w:top w:val="none" w:sz="0" w:space="0" w:color="auto"/>
                <w:left w:val="none" w:sz="0" w:space="0" w:color="auto"/>
                <w:bottom w:val="none" w:sz="0" w:space="0" w:color="auto"/>
                <w:right w:val="none" w:sz="0" w:space="0" w:color="auto"/>
              </w:divBdr>
              <w:divsChild>
                <w:div w:id="2017465020">
                  <w:marLeft w:val="0"/>
                  <w:marRight w:val="0"/>
                  <w:marTop w:val="0"/>
                  <w:marBottom w:val="0"/>
                  <w:divBdr>
                    <w:top w:val="none" w:sz="0" w:space="0" w:color="auto"/>
                    <w:left w:val="none" w:sz="0" w:space="0" w:color="auto"/>
                    <w:bottom w:val="none" w:sz="0" w:space="0" w:color="auto"/>
                    <w:right w:val="none" w:sz="0" w:space="0" w:color="auto"/>
                  </w:divBdr>
                  <w:divsChild>
                    <w:div w:id="474643584">
                      <w:marLeft w:val="0"/>
                      <w:marRight w:val="0"/>
                      <w:marTop w:val="0"/>
                      <w:marBottom w:val="120"/>
                      <w:divBdr>
                        <w:top w:val="single" w:sz="6" w:space="0" w:color="F5F5F5"/>
                        <w:left w:val="single" w:sz="6" w:space="0" w:color="F5F5F5"/>
                        <w:bottom w:val="single" w:sz="6" w:space="0" w:color="F5F5F5"/>
                        <w:right w:val="single" w:sz="6" w:space="0" w:color="F5F5F5"/>
                      </w:divBdr>
                      <w:divsChild>
                        <w:div w:id="1136143130">
                          <w:marLeft w:val="0"/>
                          <w:marRight w:val="0"/>
                          <w:marTop w:val="0"/>
                          <w:marBottom w:val="0"/>
                          <w:divBdr>
                            <w:top w:val="none" w:sz="0" w:space="0" w:color="auto"/>
                            <w:left w:val="none" w:sz="0" w:space="0" w:color="auto"/>
                            <w:bottom w:val="none" w:sz="0" w:space="0" w:color="auto"/>
                            <w:right w:val="none" w:sz="0" w:space="0" w:color="auto"/>
                          </w:divBdr>
                          <w:divsChild>
                            <w:div w:id="15806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98564">
      <w:bodyDiv w:val="1"/>
      <w:marLeft w:val="0"/>
      <w:marRight w:val="0"/>
      <w:marTop w:val="0"/>
      <w:marBottom w:val="0"/>
      <w:divBdr>
        <w:top w:val="none" w:sz="0" w:space="0" w:color="auto"/>
        <w:left w:val="none" w:sz="0" w:space="0" w:color="auto"/>
        <w:bottom w:val="none" w:sz="0" w:space="0" w:color="auto"/>
        <w:right w:val="none" w:sz="0" w:space="0" w:color="auto"/>
      </w:divBdr>
    </w:div>
    <w:div w:id="437874571">
      <w:bodyDiv w:val="1"/>
      <w:marLeft w:val="0"/>
      <w:marRight w:val="0"/>
      <w:marTop w:val="0"/>
      <w:marBottom w:val="0"/>
      <w:divBdr>
        <w:top w:val="none" w:sz="0" w:space="0" w:color="auto"/>
        <w:left w:val="none" w:sz="0" w:space="0" w:color="auto"/>
        <w:bottom w:val="none" w:sz="0" w:space="0" w:color="auto"/>
        <w:right w:val="none" w:sz="0" w:space="0" w:color="auto"/>
      </w:divBdr>
    </w:div>
    <w:div w:id="452670804">
      <w:bodyDiv w:val="1"/>
      <w:marLeft w:val="0"/>
      <w:marRight w:val="0"/>
      <w:marTop w:val="0"/>
      <w:marBottom w:val="0"/>
      <w:divBdr>
        <w:top w:val="none" w:sz="0" w:space="0" w:color="auto"/>
        <w:left w:val="none" w:sz="0" w:space="0" w:color="auto"/>
        <w:bottom w:val="none" w:sz="0" w:space="0" w:color="auto"/>
        <w:right w:val="none" w:sz="0" w:space="0" w:color="auto"/>
      </w:divBdr>
    </w:div>
    <w:div w:id="483933807">
      <w:bodyDiv w:val="1"/>
      <w:marLeft w:val="0"/>
      <w:marRight w:val="0"/>
      <w:marTop w:val="0"/>
      <w:marBottom w:val="0"/>
      <w:divBdr>
        <w:top w:val="none" w:sz="0" w:space="0" w:color="auto"/>
        <w:left w:val="none" w:sz="0" w:space="0" w:color="auto"/>
        <w:bottom w:val="none" w:sz="0" w:space="0" w:color="auto"/>
        <w:right w:val="none" w:sz="0" w:space="0" w:color="auto"/>
      </w:divBdr>
    </w:div>
    <w:div w:id="508063111">
      <w:bodyDiv w:val="1"/>
      <w:marLeft w:val="0"/>
      <w:marRight w:val="0"/>
      <w:marTop w:val="0"/>
      <w:marBottom w:val="0"/>
      <w:divBdr>
        <w:top w:val="none" w:sz="0" w:space="0" w:color="auto"/>
        <w:left w:val="none" w:sz="0" w:space="0" w:color="auto"/>
        <w:bottom w:val="none" w:sz="0" w:space="0" w:color="auto"/>
        <w:right w:val="none" w:sz="0" w:space="0" w:color="auto"/>
      </w:divBdr>
    </w:div>
    <w:div w:id="511066946">
      <w:bodyDiv w:val="1"/>
      <w:marLeft w:val="0"/>
      <w:marRight w:val="0"/>
      <w:marTop w:val="0"/>
      <w:marBottom w:val="0"/>
      <w:divBdr>
        <w:top w:val="none" w:sz="0" w:space="0" w:color="auto"/>
        <w:left w:val="none" w:sz="0" w:space="0" w:color="auto"/>
        <w:bottom w:val="none" w:sz="0" w:space="0" w:color="auto"/>
        <w:right w:val="none" w:sz="0" w:space="0" w:color="auto"/>
      </w:divBdr>
    </w:div>
    <w:div w:id="548764369">
      <w:bodyDiv w:val="1"/>
      <w:marLeft w:val="0"/>
      <w:marRight w:val="0"/>
      <w:marTop w:val="0"/>
      <w:marBottom w:val="0"/>
      <w:divBdr>
        <w:top w:val="none" w:sz="0" w:space="0" w:color="auto"/>
        <w:left w:val="none" w:sz="0" w:space="0" w:color="auto"/>
        <w:bottom w:val="none" w:sz="0" w:space="0" w:color="auto"/>
        <w:right w:val="none" w:sz="0" w:space="0" w:color="auto"/>
      </w:divBdr>
    </w:div>
    <w:div w:id="608126526">
      <w:bodyDiv w:val="1"/>
      <w:marLeft w:val="0"/>
      <w:marRight w:val="0"/>
      <w:marTop w:val="0"/>
      <w:marBottom w:val="0"/>
      <w:divBdr>
        <w:top w:val="none" w:sz="0" w:space="0" w:color="auto"/>
        <w:left w:val="none" w:sz="0" w:space="0" w:color="auto"/>
        <w:bottom w:val="none" w:sz="0" w:space="0" w:color="auto"/>
        <w:right w:val="none" w:sz="0" w:space="0" w:color="auto"/>
      </w:divBdr>
    </w:div>
    <w:div w:id="892737812">
      <w:bodyDiv w:val="1"/>
      <w:marLeft w:val="0"/>
      <w:marRight w:val="0"/>
      <w:marTop w:val="0"/>
      <w:marBottom w:val="0"/>
      <w:divBdr>
        <w:top w:val="none" w:sz="0" w:space="0" w:color="auto"/>
        <w:left w:val="none" w:sz="0" w:space="0" w:color="auto"/>
        <w:bottom w:val="none" w:sz="0" w:space="0" w:color="auto"/>
        <w:right w:val="none" w:sz="0" w:space="0" w:color="auto"/>
      </w:divBdr>
    </w:div>
    <w:div w:id="1047531069">
      <w:bodyDiv w:val="1"/>
      <w:marLeft w:val="0"/>
      <w:marRight w:val="0"/>
      <w:marTop w:val="0"/>
      <w:marBottom w:val="0"/>
      <w:divBdr>
        <w:top w:val="none" w:sz="0" w:space="0" w:color="auto"/>
        <w:left w:val="none" w:sz="0" w:space="0" w:color="auto"/>
        <w:bottom w:val="none" w:sz="0" w:space="0" w:color="auto"/>
        <w:right w:val="none" w:sz="0" w:space="0" w:color="auto"/>
      </w:divBdr>
    </w:div>
    <w:div w:id="1157645964">
      <w:bodyDiv w:val="1"/>
      <w:marLeft w:val="0"/>
      <w:marRight w:val="0"/>
      <w:marTop w:val="0"/>
      <w:marBottom w:val="0"/>
      <w:divBdr>
        <w:top w:val="none" w:sz="0" w:space="0" w:color="auto"/>
        <w:left w:val="none" w:sz="0" w:space="0" w:color="auto"/>
        <w:bottom w:val="none" w:sz="0" w:space="0" w:color="auto"/>
        <w:right w:val="none" w:sz="0" w:space="0" w:color="auto"/>
      </w:divBdr>
    </w:div>
    <w:div w:id="1288270104">
      <w:bodyDiv w:val="1"/>
      <w:marLeft w:val="0"/>
      <w:marRight w:val="0"/>
      <w:marTop w:val="0"/>
      <w:marBottom w:val="0"/>
      <w:divBdr>
        <w:top w:val="none" w:sz="0" w:space="0" w:color="auto"/>
        <w:left w:val="none" w:sz="0" w:space="0" w:color="auto"/>
        <w:bottom w:val="none" w:sz="0" w:space="0" w:color="auto"/>
        <w:right w:val="none" w:sz="0" w:space="0" w:color="auto"/>
      </w:divBdr>
    </w:div>
    <w:div w:id="1317565136">
      <w:bodyDiv w:val="1"/>
      <w:marLeft w:val="0"/>
      <w:marRight w:val="0"/>
      <w:marTop w:val="0"/>
      <w:marBottom w:val="0"/>
      <w:divBdr>
        <w:top w:val="none" w:sz="0" w:space="0" w:color="auto"/>
        <w:left w:val="none" w:sz="0" w:space="0" w:color="auto"/>
        <w:bottom w:val="none" w:sz="0" w:space="0" w:color="auto"/>
        <w:right w:val="none" w:sz="0" w:space="0" w:color="auto"/>
      </w:divBdr>
    </w:div>
    <w:div w:id="1338340410">
      <w:bodyDiv w:val="1"/>
      <w:marLeft w:val="0"/>
      <w:marRight w:val="0"/>
      <w:marTop w:val="0"/>
      <w:marBottom w:val="0"/>
      <w:divBdr>
        <w:top w:val="none" w:sz="0" w:space="0" w:color="auto"/>
        <w:left w:val="none" w:sz="0" w:space="0" w:color="auto"/>
        <w:bottom w:val="none" w:sz="0" w:space="0" w:color="auto"/>
        <w:right w:val="none" w:sz="0" w:space="0" w:color="auto"/>
      </w:divBdr>
    </w:div>
    <w:div w:id="1365910764">
      <w:bodyDiv w:val="1"/>
      <w:marLeft w:val="0"/>
      <w:marRight w:val="0"/>
      <w:marTop w:val="0"/>
      <w:marBottom w:val="0"/>
      <w:divBdr>
        <w:top w:val="none" w:sz="0" w:space="0" w:color="auto"/>
        <w:left w:val="none" w:sz="0" w:space="0" w:color="auto"/>
        <w:bottom w:val="none" w:sz="0" w:space="0" w:color="auto"/>
        <w:right w:val="none" w:sz="0" w:space="0" w:color="auto"/>
      </w:divBdr>
    </w:div>
    <w:div w:id="1646617993">
      <w:bodyDiv w:val="1"/>
      <w:marLeft w:val="0"/>
      <w:marRight w:val="0"/>
      <w:marTop w:val="0"/>
      <w:marBottom w:val="0"/>
      <w:divBdr>
        <w:top w:val="none" w:sz="0" w:space="0" w:color="auto"/>
        <w:left w:val="none" w:sz="0" w:space="0" w:color="auto"/>
        <w:bottom w:val="none" w:sz="0" w:space="0" w:color="auto"/>
        <w:right w:val="none" w:sz="0" w:space="0" w:color="auto"/>
      </w:divBdr>
      <w:divsChild>
        <w:div w:id="1127427266">
          <w:marLeft w:val="0"/>
          <w:marRight w:val="0"/>
          <w:marTop w:val="0"/>
          <w:marBottom w:val="0"/>
          <w:divBdr>
            <w:top w:val="none" w:sz="0" w:space="0" w:color="auto"/>
            <w:left w:val="none" w:sz="0" w:space="0" w:color="auto"/>
            <w:bottom w:val="none" w:sz="0" w:space="0" w:color="auto"/>
            <w:right w:val="none" w:sz="0" w:space="0" w:color="auto"/>
          </w:divBdr>
        </w:div>
        <w:div w:id="370158449">
          <w:marLeft w:val="0"/>
          <w:marRight w:val="0"/>
          <w:marTop w:val="0"/>
          <w:marBottom w:val="0"/>
          <w:divBdr>
            <w:top w:val="none" w:sz="0" w:space="0" w:color="auto"/>
            <w:left w:val="none" w:sz="0" w:space="0" w:color="auto"/>
            <w:bottom w:val="none" w:sz="0" w:space="0" w:color="auto"/>
            <w:right w:val="none" w:sz="0" w:space="0" w:color="auto"/>
          </w:divBdr>
        </w:div>
        <w:div w:id="845245315">
          <w:marLeft w:val="0"/>
          <w:marRight w:val="0"/>
          <w:marTop w:val="0"/>
          <w:marBottom w:val="0"/>
          <w:divBdr>
            <w:top w:val="none" w:sz="0" w:space="0" w:color="auto"/>
            <w:left w:val="none" w:sz="0" w:space="0" w:color="auto"/>
            <w:bottom w:val="none" w:sz="0" w:space="0" w:color="auto"/>
            <w:right w:val="none" w:sz="0" w:space="0" w:color="auto"/>
          </w:divBdr>
        </w:div>
        <w:div w:id="984436836">
          <w:marLeft w:val="0"/>
          <w:marRight w:val="0"/>
          <w:marTop w:val="0"/>
          <w:marBottom w:val="0"/>
          <w:divBdr>
            <w:top w:val="none" w:sz="0" w:space="0" w:color="auto"/>
            <w:left w:val="none" w:sz="0" w:space="0" w:color="auto"/>
            <w:bottom w:val="none" w:sz="0" w:space="0" w:color="auto"/>
            <w:right w:val="none" w:sz="0" w:space="0" w:color="auto"/>
          </w:divBdr>
        </w:div>
        <w:div w:id="421725827">
          <w:marLeft w:val="0"/>
          <w:marRight w:val="0"/>
          <w:marTop w:val="0"/>
          <w:marBottom w:val="0"/>
          <w:divBdr>
            <w:top w:val="none" w:sz="0" w:space="0" w:color="auto"/>
            <w:left w:val="none" w:sz="0" w:space="0" w:color="auto"/>
            <w:bottom w:val="none" w:sz="0" w:space="0" w:color="auto"/>
            <w:right w:val="none" w:sz="0" w:space="0" w:color="auto"/>
          </w:divBdr>
        </w:div>
        <w:div w:id="1241066065">
          <w:marLeft w:val="0"/>
          <w:marRight w:val="0"/>
          <w:marTop w:val="0"/>
          <w:marBottom w:val="0"/>
          <w:divBdr>
            <w:top w:val="none" w:sz="0" w:space="0" w:color="auto"/>
            <w:left w:val="none" w:sz="0" w:space="0" w:color="auto"/>
            <w:bottom w:val="none" w:sz="0" w:space="0" w:color="auto"/>
            <w:right w:val="none" w:sz="0" w:space="0" w:color="auto"/>
          </w:divBdr>
        </w:div>
        <w:div w:id="2081976791">
          <w:marLeft w:val="0"/>
          <w:marRight w:val="0"/>
          <w:marTop w:val="0"/>
          <w:marBottom w:val="0"/>
          <w:divBdr>
            <w:top w:val="none" w:sz="0" w:space="0" w:color="auto"/>
            <w:left w:val="none" w:sz="0" w:space="0" w:color="auto"/>
            <w:bottom w:val="none" w:sz="0" w:space="0" w:color="auto"/>
            <w:right w:val="none" w:sz="0" w:space="0" w:color="auto"/>
          </w:divBdr>
        </w:div>
      </w:divsChild>
    </w:div>
    <w:div w:id="1657302052">
      <w:bodyDiv w:val="1"/>
      <w:marLeft w:val="0"/>
      <w:marRight w:val="0"/>
      <w:marTop w:val="0"/>
      <w:marBottom w:val="0"/>
      <w:divBdr>
        <w:top w:val="none" w:sz="0" w:space="0" w:color="auto"/>
        <w:left w:val="none" w:sz="0" w:space="0" w:color="auto"/>
        <w:bottom w:val="none" w:sz="0" w:space="0" w:color="auto"/>
        <w:right w:val="none" w:sz="0" w:space="0" w:color="auto"/>
      </w:divBdr>
    </w:div>
    <w:div w:id="1670911526">
      <w:bodyDiv w:val="1"/>
      <w:marLeft w:val="0"/>
      <w:marRight w:val="0"/>
      <w:marTop w:val="0"/>
      <w:marBottom w:val="0"/>
      <w:divBdr>
        <w:top w:val="none" w:sz="0" w:space="0" w:color="auto"/>
        <w:left w:val="none" w:sz="0" w:space="0" w:color="auto"/>
        <w:bottom w:val="none" w:sz="0" w:space="0" w:color="auto"/>
        <w:right w:val="none" w:sz="0" w:space="0" w:color="auto"/>
      </w:divBdr>
    </w:div>
    <w:div w:id="1699886184">
      <w:bodyDiv w:val="1"/>
      <w:marLeft w:val="0"/>
      <w:marRight w:val="0"/>
      <w:marTop w:val="0"/>
      <w:marBottom w:val="0"/>
      <w:divBdr>
        <w:top w:val="none" w:sz="0" w:space="0" w:color="auto"/>
        <w:left w:val="none" w:sz="0" w:space="0" w:color="auto"/>
        <w:bottom w:val="none" w:sz="0" w:space="0" w:color="auto"/>
        <w:right w:val="none" w:sz="0" w:space="0" w:color="auto"/>
      </w:divBdr>
    </w:div>
    <w:div w:id="1729065717">
      <w:bodyDiv w:val="1"/>
      <w:marLeft w:val="0"/>
      <w:marRight w:val="0"/>
      <w:marTop w:val="0"/>
      <w:marBottom w:val="0"/>
      <w:divBdr>
        <w:top w:val="none" w:sz="0" w:space="0" w:color="auto"/>
        <w:left w:val="none" w:sz="0" w:space="0" w:color="auto"/>
        <w:bottom w:val="none" w:sz="0" w:space="0" w:color="auto"/>
        <w:right w:val="none" w:sz="0" w:space="0" w:color="auto"/>
      </w:divBdr>
    </w:div>
    <w:div w:id="1739283567">
      <w:bodyDiv w:val="1"/>
      <w:marLeft w:val="0"/>
      <w:marRight w:val="0"/>
      <w:marTop w:val="0"/>
      <w:marBottom w:val="0"/>
      <w:divBdr>
        <w:top w:val="none" w:sz="0" w:space="0" w:color="auto"/>
        <w:left w:val="none" w:sz="0" w:space="0" w:color="auto"/>
        <w:bottom w:val="none" w:sz="0" w:space="0" w:color="auto"/>
        <w:right w:val="none" w:sz="0" w:space="0" w:color="auto"/>
      </w:divBdr>
    </w:div>
    <w:div w:id="1749885428">
      <w:bodyDiv w:val="1"/>
      <w:marLeft w:val="0"/>
      <w:marRight w:val="0"/>
      <w:marTop w:val="0"/>
      <w:marBottom w:val="0"/>
      <w:divBdr>
        <w:top w:val="none" w:sz="0" w:space="0" w:color="auto"/>
        <w:left w:val="none" w:sz="0" w:space="0" w:color="auto"/>
        <w:bottom w:val="none" w:sz="0" w:space="0" w:color="auto"/>
        <w:right w:val="none" w:sz="0" w:space="0" w:color="auto"/>
      </w:divBdr>
    </w:div>
    <w:div w:id="1896889450">
      <w:bodyDiv w:val="1"/>
      <w:marLeft w:val="0"/>
      <w:marRight w:val="0"/>
      <w:marTop w:val="0"/>
      <w:marBottom w:val="0"/>
      <w:divBdr>
        <w:top w:val="none" w:sz="0" w:space="0" w:color="auto"/>
        <w:left w:val="none" w:sz="0" w:space="0" w:color="auto"/>
        <w:bottom w:val="none" w:sz="0" w:space="0" w:color="auto"/>
        <w:right w:val="none" w:sz="0" w:space="0" w:color="auto"/>
      </w:divBdr>
    </w:div>
    <w:div w:id="1965766656">
      <w:bodyDiv w:val="1"/>
      <w:marLeft w:val="0"/>
      <w:marRight w:val="0"/>
      <w:marTop w:val="0"/>
      <w:marBottom w:val="0"/>
      <w:divBdr>
        <w:top w:val="none" w:sz="0" w:space="0" w:color="auto"/>
        <w:left w:val="none" w:sz="0" w:space="0" w:color="auto"/>
        <w:bottom w:val="none" w:sz="0" w:space="0" w:color="auto"/>
        <w:right w:val="none" w:sz="0" w:space="0" w:color="auto"/>
      </w:divBdr>
    </w:div>
    <w:div w:id="2044474637">
      <w:bodyDiv w:val="1"/>
      <w:marLeft w:val="0"/>
      <w:marRight w:val="0"/>
      <w:marTop w:val="0"/>
      <w:marBottom w:val="0"/>
      <w:divBdr>
        <w:top w:val="none" w:sz="0" w:space="0" w:color="auto"/>
        <w:left w:val="none" w:sz="0" w:space="0" w:color="auto"/>
        <w:bottom w:val="none" w:sz="0" w:space="0" w:color="auto"/>
        <w:right w:val="none" w:sz="0" w:space="0" w:color="auto"/>
      </w:divBdr>
    </w:div>
    <w:div w:id="20745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t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9720A-8E24-4866-8C2F-D82C8BDCA973}">
  <ds:schemaRefs>
    <ds:schemaRef ds:uri="http://schemas.openxmlformats.org/officeDocument/2006/bibliography"/>
  </ds:schemaRefs>
</ds:datastoreItem>
</file>

<file path=customXml/itemProps2.xml><?xml version="1.0" encoding="utf-8"?>
<ds:datastoreItem xmlns:ds="http://schemas.openxmlformats.org/officeDocument/2006/customXml" ds:itemID="{1A3AB854-6BAB-412E-874E-E129B088C76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EF6C6188-B2F8-4DE6-B657-B608CA81F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C0D25-BCF1-4093-9B84-B3F709310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0</DocSecurity>
  <Lines>19</Lines>
  <Paragraphs>5</Paragraphs>
  <ScaleCrop>false</ScaleCrop>
  <Company>Interpublic</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Senel, Muge (IST-WSW)</dc:creator>
  <cp:keywords/>
  <dc:description/>
  <cp:lastModifiedBy>Bilgin Gözel</cp:lastModifiedBy>
  <cp:revision>2</cp:revision>
  <dcterms:created xsi:type="dcterms:W3CDTF">2024-09-02T06:52:00Z</dcterms:created>
  <dcterms:modified xsi:type="dcterms:W3CDTF">2024-09-02T06:52:00Z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