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E24" w:rsidRDefault="00446480">
      <w:pPr>
        <w:rPr>
          <w:rFonts w:ascii="Verdana" w:hAnsi="Verdana"/>
          <w:b/>
          <w:bCs/>
          <w:sz w:val="32"/>
          <w:szCs w:val="32"/>
          <w:u w:val="single"/>
        </w:rPr>
      </w:pPr>
      <w:r>
        <w:rPr>
          <w:rFonts w:ascii="Verdana" w:hAnsi="Verdana"/>
          <w:b/>
          <w:bCs/>
          <w:sz w:val="32"/>
          <w:szCs w:val="32"/>
          <w:u w:val="single"/>
        </w:rPr>
        <w:t>BASIN BÜLTENİ</w:t>
      </w:r>
    </w:p>
    <w:p w:rsidR="00F274EF" w:rsidRDefault="00F274EF" w:rsidP="00F274EF">
      <w:pPr>
        <w:spacing w:line="360" w:lineRule="auto"/>
        <w:jc w:val="center"/>
        <w:rPr>
          <w:rFonts w:ascii="Verdana" w:hAnsi="Verdana"/>
          <w:b/>
          <w:bCs/>
          <w:sz w:val="28"/>
          <w:szCs w:val="28"/>
        </w:rPr>
      </w:pPr>
    </w:p>
    <w:p w:rsidR="00F92A55" w:rsidRDefault="00F92A55" w:rsidP="00213589">
      <w:pPr>
        <w:spacing w:line="360" w:lineRule="auto"/>
        <w:jc w:val="center"/>
        <w:rPr>
          <w:rFonts w:ascii="Verdana" w:hAnsi="Verdana"/>
          <w:b/>
          <w:bCs/>
          <w:sz w:val="28"/>
          <w:szCs w:val="28"/>
        </w:rPr>
      </w:pPr>
      <w:r>
        <w:rPr>
          <w:rFonts w:ascii="Verdana" w:hAnsi="Verdana"/>
          <w:b/>
          <w:bCs/>
          <w:sz w:val="28"/>
          <w:szCs w:val="28"/>
        </w:rPr>
        <w:t xml:space="preserve">Büyüyünce ne olmak istediğine karar veremeyen tüm çocuklar, </w:t>
      </w:r>
      <w:r w:rsidR="005A2E24">
        <w:rPr>
          <w:rFonts w:ascii="Verdana" w:hAnsi="Verdana"/>
          <w:b/>
          <w:bCs/>
          <w:sz w:val="28"/>
          <w:szCs w:val="28"/>
        </w:rPr>
        <w:t>Gordion</w:t>
      </w:r>
      <w:r>
        <w:rPr>
          <w:rFonts w:ascii="Verdana" w:hAnsi="Verdana"/>
          <w:b/>
          <w:bCs/>
          <w:sz w:val="28"/>
          <w:szCs w:val="28"/>
        </w:rPr>
        <w:t>’a davetli!</w:t>
      </w:r>
    </w:p>
    <w:p w:rsidR="00836124" w:rsidRDefault="00836124" w:rsidP="00213589">
      <w:pPr>
        <w:spacing w:line="360" w:lineRule="auto"/>
        <w:jc w:val="center"/>
        <w:rPr>
          <w:rFonts w:ascii="Verdana" w:hAnsi="Verdana"/>
          <w:b/>
          <w:bCs/>
          <w:sz w:val="28"/>
          <w:szCs w:val="28"/>
        </w:rPr>
      </w:pPr>
    </w:p>
    <w:p w:rsidR="00CE4B74" w:rsidRDefault="00CE4B74" w:rsidP="00CE4B74">
      <w:pPr>
        <w:spacing w:line="360" w:lineRule="auto"/>
        <w:jc w:val="center"/>
        <w:rPr>
          <w:rFonts w:ascii="Verdana" w:hAnsi="Verdana"/>
          <w:b/>
          <w:bCs/>
          <w:sz w:val="24"/>
          <w:szCs w:val="24"/>
        </w:rPr>
      </w:pPr>
      <w:r>
        <w:rPr>
          <w:rFonts w:ascii="Verdana" w:hAnsi="Verdana"/>
          <w:b/>
          <w:bCs/>
          <w:sz w:val="24"/>
          <w:szCs w:val="24"/>
        </w:rPr>
        <w:t xml:space="preserve">Ankara'nın gözde alışveriş merkezi Gordion AVM, kararsız minikleri her gün yepyeni bir kariyerle tanışma </w:t>
      </w:r>
      <w:proofErr w:type="gramStart"/>
      <w:r>
        <w:rPr>
          <w:rFonts w:ascii="Verdana" w:hAnsi="Verdana"/>
          <w:b/>
          <w:bCs/>
          <w:sz w:val="24"/>
          <w:szCs w:val="24"/>
        </w:rPr>
        <w:t>imkanı</w:t>
      </w:r>
      <w:proofErr w:type="gramEnd"/>
      <w:r>
        <w:rPr>
          <w:rFonts w:ascii="Verdana" w:hAnsi="Verdana"/>
          <w:b/>
          <w:bCs/>
          <w:sz w:val="24"/>
          <w:szCs w:val="24"/>
        </w:rPr>
        <w:t xml:space="preserve"> bulacakları Meslek Atölyeleri etkinliğine davet ediyor. Çocukların yarıyıl tatilini hem öğrenerek hem de çok eğlenerek değerlendirmesini hedefleyen </w:t>
      </w:r>
      <w:bookmarkStart w:id="0" w:name="_GoBack"/>
      <w:bookmarkEnd w:id="0"/>
      <w:r>
        <w:rPr>
          <w:rFonts w:ascii="Verdana" w:hAnsi="Verdana"/>
          <w:b/>
          <w:bCs/>
          <w:sz w:val="24"/>
          <w:szCs w:val="24"/>
        </w:rPr>
        <w:t xml:space="preserve">Gordion, 18-27 Ocak tarihleri arasında her gün keyifli atölye çalışmaları sunuyor. Katılımcı miniklere modadan bilime, tıptan mimariye çeşitli alanlarda çok eğlenceli deneyimler sunacak olan etkinlik, meslekler hakkında detaylı bilgileri keyifli bir dille aktaracak. </w:t>
      </w:r>
    </w:p>
    <w:p w:rsidR="00035928" w:rsidRDefault="00035928" w:rsidP="00DE1A87">
      <w:pPr>
        <w:spacing w:line="360" w:lineRule="auto"/>
        <w:jc w:val="both"/>
        <w:rPr>
          <w:rFonts w:ascii="Verdana" w:hAnsi="Verdana"/>
          <w:sz w:val="20"/>
          <w:szCs w:val="20"/>
        </w:rPr>
      </w:pPr>
    </w:p>
    <w:p w:rsidR="00C665DA" w:rsidRDefault="00DE1A87" w:rsidP="00DE1A87">
      <w:pPr>
        <w:spacing w:line="360" w:lineRule="auto"/>
        <w:jc w:val="both"/>
        <w:rPr>
          <w:rFonts w:ascii="Verdana" w:hAnsi="Verdana"/>
          <w:sz w:val="20"/>
          <w:szCs w:val="20"/>
        </w:rPr>
      </w:pPr>
      <w:r>
        <w:rPr>
          <w:rFonts w:ascii="Verdana" w:hAnsi="Verdana"/>
          <w:sz w:val="20"/>
          <w:szCs w:val="20"/>
        </w:rPr>
        <w:t>Misafirlerini</w:t>
      </w:r>
      <w:r w:rsidR="0092510D">
        <w:rPr>
          <w:rFonts w:ascii="Verdana" w:hAnsi="Verdana"/>
          <w:sz w:val="20"/>
          <w:szCs w:val="20"/>
        </w:rPr>
        <w:t xml:space="preserve"> yıl boyu</w:t>
      </w:r>
      <w:r>
        <w:rPr>
          <w:rFonts w:ascii="Verdana" w:hAnsi="Verdana"/>
          <w:sz w:val="20"/>
          <w:szCs w:val="20"/>
        </w:rPr>
        <w:t xml:space="preserve"> cazip fırsatlar</w:t>
      </w:r>
      <w:r w:rsidR="0092510D">
        <w:rPr>
          <w:rFonts w:ascii="Verdana" w:hAnsi="Verdana"/>
          <w:sz w:val="20"/>
          <w:szCs w:val="20"/>
        </w:rPr>
        <w:t xml:space="preserve">, </w:t>
      </w:r>
      <w:r>
        <w:rPr>
          <w:rFonts w:ascii="Verdana" w:hAnsi="Verdana"/>
          <w:sz w:val="20"/>
          <w:szCs w:val="20"/>
        </w:rPr>
        <w:t xml:space="preserve">yepyeni </w:t>
      </w:r>
      <w:proofErr w:type="gramStart"/>
      <w:r>
        <w:rPr>
          <w:rFonts w:ascii="Verdana" w:hAnsi="Verdana"/>
          <w:sz w:val="20"/>
          <w:szCs w:val="20"/>
        </w:rPr>
        <w:t>trendler</w:t>
      </w:r>
      <w:proofErr w:type="gramEnd"/>
      <w:r w:rsidR="0092510D">
        <w:rPr>
          <w:rFonts w:ascii="Verdana" w:hAnsi="Verdana"/>
          <w:sz w:val="20"/>
          <w:szCs w:val="20"/>
        </w:rPr>
        <w:t xml:space="preserve"> ve pek çok keyifli etkinlikle buluşturan </w:t>
      </w:r>
      <w:r>
        <w:rPr>
          <w:rFonts w:ascii="Verdana" w:hAnsi="Verdana"/>
          <w:sz w:val="20"/>
          <w:szCs w:val="20"/>
        </w:rPr>
        <w:t xml:space="preserve">Gordion AVM, </w:t>
      </w:r>
      <w:r w:rsidR="0092510D">
        <w:rPr>
          <w:rFonts w:ascii="Verdana" w:hAnsi="Verdana"/>
          <w:sz w:val="20"/>
          <w:szCs w:val="20"/>
        </w:rPr>
        <w:t>yarıyıl tatili boyunca her gün, minik misafirlerin</w:t>
      </w:r>
      <w:r w:rsidR="00C665DA">
        <w:rPr>
          <w:rFonts w:ascii="Verdana" w:hAnsi="Verdana"/>
          <w:sz w:val="20"/>
          <w:szCs w:val="20"/>
        </w:rPr>
        <w:t xml:space="preserve">e özel düzenleyeceği </w:t>
      </w:r>
      <w:r w:rsidR="0092510D">
        <w:rPr>
          <w:rFonts w:ascii="Verdana" w:hAnsi="Verdana"/>
          <w:sz w:val="20"/>
          <w:szCs w:val="20"/>
        </w:rPr>
        <w:t>Meslek Atölyeleri etkinliği</w:t>
      </w:r>
      <w:r w:rsidR="00D152AC">
        <w:rPr>
          <w:rFonts w:ascii="Verdana" w:hAnsi="Verdana"/>
          <w:sz w:val="20"/>
          <w:szCs w:val="20"/>
        </w:rPr>
        <w:t xml:space="preserve">ne </w:t>
      </w:r>
      <w:r w:rsidR="00C665DA">
        <w:rPr>
          <w:rFonts w:ascii="Verdana" w:hAnsi="Verdana"/>
          <w:sz w:val="20"/>
          <w:szCs w:val="20"/>
        </w:rPr>
        <w:t xml:space="preserve">ev sahipliği yapacak. </w:t>
      </w:r>
    </w:p>
    <w:p w:rsidR="00C665DA" w:rsidRDefault="00D152AC" w:rsidP="008B6866">
      <w:pPr>
        <w:spacing w:line="360" w:lineRule="auto"/>
        <w:jc w:val="both"/>
        <w:rPr>
          <w:rFonts w:ascii="Verdana" w:hAnsi="Verdana"/>
          <w:sz w:val="20"/>
          <w:szCs w:val="20"/>
        </w:rPr>
      </w:pPr>
      <w:r>
        <w:rPr>
          <w:rFonts w:ascii="Verdana" w:hAnsi="Verdana"/>
          <w:sz w:val="20"/>
          <w:szCs w:val="20"/>
        </w:rPr>
        <w:t xml:space="preserve">18 – 27 Ocak 2019 tarihleri arasında her gün, 4-12 yaş çocukların ücretsiz katılımına açık </w:t>
      </w:r>
      <w:r w:rsidR="00F17BE0">
        <w:rPr>
          <w:rFonts w:ascii="Verdana" w:hAnsi="Verdana"/>
          <w:sz w:val="20"/>
          <w:szCs w:val="20"/>
        </w:rPr>
        <w:t xml:space="preserve">gerçekleştirilecek </w:t>
      </w:r>
      <w:r>
        <w:rPr>
          <w:rFonts w:ascii="Verdana" w:hAnsi="Verdana"/>
          <w:sz w:val="20"/>
          <w:szCs w:val="20"/>
        </w:rPr>
        <w:t>üç farklı seanstan oluş</w:t>
      </w:r>
      <w:r w:rsidR="00F17BE0">
        <w:rPr>
          <w:rFonts w:ascii="Verdana" w:hAnsi="Verdana"/>
          <w:sz w:val="20"/>
          <w:szCs w:val="20"/>
        </w:rPr>
        <w:t>an Meslek Atölyeleri etkinliği, minikle</w:t>
      </w:r>
      <w:r w:rsidR="00C665DA">
        <w:rPr>
          <w:rFonts w:ascii="Verdana" w:hAnsi="Verdana"/>
          <w:sz w:val="20"/>
          <w:szCs w:val="20"/>
        </w:rPr>
        <w:t xml:space="preserve">rin meslek tercihlerini gerçek deneyimlerle desteklemeyi amaçlıyor. </w:t>
      </w:r>
      <w:r w:rsidRPr="00D152AC">
        <w:rPr>
          <w:rFonts w:ascii="Verdana" w:hAnsi="Verdana"/>
          <w:sz w:val="20"/>
          <w:szCs w:val="20"/>
        </w:rPr>
        <w:t>Moda, Mühendislik, Bahçıvanlık, Şeflik, Bilim İnsanları, Doktorluk, Mimarlık, Kaptanlık, İtfaiyecilik başlıklarıyla gerçekleştirilecek bu özel atölyeler</w:t>
      </w:r>
      <w:r w:rsidR="00C665DA">
        <w:rPr>
          <w:rFonts w:ascii="Verdana" w:hAnsi="Verdana"/>
          <w:sz w:val="20"/>
          <w:szCs w:val="20"/>
        </w:rPr>
        <w:t xml:space="preserve"> kapsamında</w:t>
      </w:r>
      <w:r w:rsidRPr="00D152AC">
        <w:rPr>
          <w:rFonts w:ascii="Verdana" w:hAnsi="Verdana"/>
          <w:sz w:val="20"/>
          <w:szCs w:val="20"/>
        </w:rPr>
        <w:t xml:space="preserve"> Gordion</w:t>
      </w:r>
      <w:r w:rsidR="00C665DA">
        <w:rPr>
          <w:rFonts w:ascii="Verdana" w:hAnsi="Verdana"/>
          <w:sz w:val="20"/>
          <w:szCs w:val="20"/>
        </w:rPr>
        <w:t xml:space="preserve"> AVM,</w:t>
      </w:r>
      <w:r w:rsidRPr="00D152AC">
        <w:rPr>
          <w:rFonts w:ascii="Verdana" w:hAnsi="Verdana"/>
          <w:sz w:val="20"/>
          <w:szCs w:val="20"/>
        </w:rPr>
        <w:t xml:space="preserve"> </w:t>
      </w:r>
      <w:r w:rsidR="00C665DA">
        <w:rPr>
          <w:rFonts w:ascii="Verdana" w:hAnsi="Verdana"/>
          <w:sz w:val="20"/>
          <w:szCs w:val="20"/>
        </w:rPr>
        <w:t xml:space="preserve">çocuklara farklı </w:t>
      </w:r>
      <w:r w:rsidRPr="00D152AC">
        <w:rPr>
          <w:rFonts w:ascii="Verdana" w:hAnsi="Verdana"/>
          <w:sz w:val="20"/>
          <w:szCs w:val="20"/>
        </w:rPr>
        <w:t>mesle</w:t>
      </w:r>
      <w:r w:rsidR="00C665DA">
        <w:rPr>
          <w:rFonts w:ascii="Verdana" w:hAnsi="Verdana"/>
          <w:sz w:val="20"/>
          <w:szCs w:val="20"/>
        </w:rPr>
        <w:t xml:space="preserve">kleri deneyimleme </w:t>
      </w:r>
      <w:proofErr w:type="gramStart"/>
      <w:r w:rsidR="00C665DA">
        <w:rPr>
          <w:rFonts w:ascii="Verdana" w:hAnsi="Verdana"/>
          <w:sz w:val="20"/>
          <w:szCs w:val="20"/>
        </w:rPr>
        <w:t>imkanı</w:t>
      </w:r>
      <w:proofErr w:type="gramEnd"/>
      <w:r w:rsidR="00C665DA">
        <w:rPr>
          <w:rFonts w:ascii="Verdana" w:hAnsi="Verdana"/>
          <w:sz w:val="20"/>
          <w:szCs w:val="20"/>
        </w:rPr>
        <w:t xml:space="preserve"> sunacak.</w:t>
      </w:r>
    </w:p>
    <w:p w:rsidR="00C665DA" w:rsidRPr="00D152AC" w:rsidRDefault="00C665DA" w:rsidP="008B6866">
      <w:pPr>
        <w:spacing w:line="360" w:lineRule="auto"/>
        <w:jc w:val="both"/>
        <w:rPr>
          <w:rFonts w:ascii="Verdana" w:hAnsi="Verdana"/>
          <w:sz w:val="20"/>
          <w:szCs w:val="20"/>
        </w:rPr>
      </w:pPr>
      <w:r>
        <w:rPr>
          <w:rFonts w:ascii="Verdana" w:hAnsi="Verdana"/>
          <w:sz w:val="20"/>
          <w:szCs w:val="20"/>
        </w:rPr>
        <w:t xml:space="preserve">Büyüyünce ne olmak istediğine karar vermek, zengin atölye programı kapsamında keyifli ve verimli bir yarıyıl tatili geçirmek isteyen tüm çocuklar, Gordion </w:t>
      </w:r>
      <w:proofErr w:type="spellStart"/>
      <w:r>
        <w:rPr>
          <w:rFonts w:ascii="Verdana" w:hAnsi="Verdana"/>
          <w:sz w:val="20"/>
          <w:szCs w:val="20"/>
        </w:rPr>
        <w:t>AVM’ye</w:t>
      </w:r>
      <w:proofErr w:type="spellEnd"/>
      <w:r>
        <w:rPr>
          <w:rFonts w:ascii="Verdana" w:hAnsi="Verdana"/>
          <w:sz w:val="20"/>
          <w:szCs w:val="20"/>
        </w:rPr>
        <w:t xml:space="preserve"> davetli!</w:t>
      </w:r>
    </w:p>
    <w:p w:rsidR="00D152AC" w:rsidRPr="008B6866" w:rsidRDefault="00D152AC" w:rsidP="008B6866">
      <w:pPr>
        <w:spacing w:line="360" w:lineRule="auto"/>
        <w:jc w:val="both"/>
        <w:rPr>
          <w:rFonts w:ascii="Verdana" w:hAnsi="Verdana"/>
          <w:sz w:val="20"/>
          <w:szCs w:val="20"/>
        </w:rPr>
      </w:pPr>
    </w:p>
    <w:p w:rsidR="00823DFA" w:rsidRPr="00823DFA" w:rsidRDefault="00823DFA" w:rsidP="00823DFA">
      <w:pPr>
        <w:rPr>
          <w:rFonts w:ascii="Verdana" w:hAnsi="Verdana"/>
          <w:b/>
          <w:sz w:val="20"/>
          <w:lang w:val="sv-SE"/>
        </w:rPr>
      </w:pPr>
      <w:r w:rsidRPr="00823DFA">
        <w:rPr>
          <w:rFonts w:ascii="Verdana" w:hAnsi="Verdana"/>
          <w:b/>
          <w:sz w:val="20"/>
          <w:lang w:val="sv-SE"/>
        </w:rPr>
        <w:t>İlgili Kişi:</w:t>
      </w:r>
    </w:p>
    <w:p w:rsidR="00823DFA" w:rsidRPr="00823DFA" w:rsidRDefault="00823DFA" w:rsidP="00823DFA">
      <w:pPr>
        <w:rPr>
          <w:rFonts w:ascii="Verdana" w:hAnsi="Verdana"/>
          <w:bCs/>
          <w:sz w:val="20"/>
          <w:lang w:val="sv-SE"/>
        </w:rPr>
      </w:pPr>
      <w:r w:rsidRPr="00823DFA">
        <w:rPr>
          <w:rFonts w:ascii="Verdana" w:hAnsi="Verdana"/>
          <w:bCs/>
          <w:sz w:val="20"/>
          <w:lang w:val="sv-SE"/>
        </w:rPr>
        <w:t>Ceylan Naza</w:t>
      </w:r>
    </w:p>
    <w:p w:rsidR="00823DFA" w:rsidRPr="00823DFA" w:rsidRDefault="00823DFA" w:rsidP="00823DFA">
      <w:pPr>
        <w:rPr>
          <w:rFonts w:ascii="Verdana" w:hAnsi="Verdana"/>
          <w:bCs/>
          <w:sz w:val="20"/>
          <w:lang w:val="sv-SE"/>
        </w:rPr>
      </w:pPr>
      <w:r w:rsidRPr="00823DFA">
        <w:rPr>
          <w:rFonts w:ascii="Verdana" w:hAnsi="Verdana"/>
          <w:bCs/>
          <w:sz w:val="20"/>
          <w:lang w:val="sv-SE"/>
        </w:rPr>
        <w:t>Marjinal Porter Novelli</w:t>
      </w:r>
    </w:p>
    <w:p w:rsidR="00823DFA" w:rsidRDefault="00823DFA" w:rsidP="00823DFA">
      <w:pPr>
        <w:rPr>
          <w:rFonts w:ascii="Verdana" w:hAnsi="Verdana"/>
          <w:bCs/>
          <w:sz w:val="20"/>
          <w:lang w:val="sv-SE"/>
        </w:rPr>
      </w:pPr>
      <w:r w:rsidRPr="00823DFA">
        <w:rPr>
          <w:rFonts w:ascii="Verdana" w:hAnsi="Verdana"/>
          <w:bCs/>
          <w:sz w:val="20"/>
          <w:lang w:val="sv-SE"/>
        </w:rPr>
        <w:lastRenderedPageBreak/>
        <w:t xml:space="preserve">0212 219 29 71 </w:t>
      </w:r>
    </w:p>
    <w:p w:rsidR="00823DFA" w:rsidRPr="00823DFA" w:rsidRDefault="00CE4B74" w:rsidP="00823DFA">
      <w:pPr>
        <w:rPr>
          <w:rFonts w:ascii="Verdana" w:hAnsi="Verdana"/>
          <w:bCs/>
          <w:sz w:val="20"/>
          <w:lang w:val="sv-SE"/>
        </w:rPr>
      </w:pPr>
      <w:hyperlink r:id="rId4" w:history="1">
        <w:r w:rsidR="00823DFA" w:rsidRPr="00E32E18">
          <w:rPr>
            <w:rStyle w:val="Kpr"/>
            <w:rFonts w:ascii="Verdana" w:hAnsi="Verdana"/>
            <w:sz w:val="20"/>
            <w:lang w:val="sv-SE"/>
          </w:rPr>
          <w:t>ceylann@marjinal.com.tr</w:t>
        </w:r>
      </w:hyperlink>
      <w:r w:rsidR="00823DFA">
        <w:rPr>
          <w:rFonts w:ascii="Verdana" w:hAnsi="Verdana"/>
          <w:bCs/>
          <w:sz w:val="20"/>
          <w:lang w:val="sv-SE"/>
        </w:rPr>
        <w:t xml:space="preserve"> </w:t>
      </w:r>
    </w:p>
    <w:p w:rsidR="00823DFA" w:rsidRPr="00823DFA" w:rsidRDefault="00823DFA" w:rsidP="00823DFA">
      <w:pPr>
        <w:rPr>
          <w:rFonts w:ascii="Verdana" w:hAnsi="Verdana"/>
          <w:bCs/>
          <w:sz w:val="20"/>
          <w:lang w:val="sv-SE"/>
        </w:rPr>
      </w:pPr>
    </w:p>
    <w:p w:rsidR="00823DFA" w:rsidRDefault="00CE4B74" w:rsidP="00823DFA">
      <w:pPr>
        <w:jc w:val="both"/>
        <w:rPr>
          <w:rFonts w:ascii="Verdana" w:hAnsi="Verdana"/>
          <w:bCs/>
          <w:sz w:val="20"/>
          <w:lang w:val="sv-SE"/>
        </w:rPr>
      </w:pPr>
      <w:hyperlink r:id="rId5" w:history="1">
        <w:r w:rsidR="00823DFA" w:rsidRPr="00E32E18">
          <w:rPr>
            <w:rStyle w:val="Kpr"/>
            <w:rFonts w:ascii="Verdana" w:hAnsi="Verdana"/>
            <w:sz w:val="20"/>
            <w:lang w:val="sv-SE"/>
          </w:rPr>
          <w:t>http://www.gordion-avm.com/</w:t>
        </w:r>
      </w:hyperlink>
    </w:p>
    <w:p w:rsidR="00823DFA" w:rsidRDefault="00CE4B74" w:rsidP="00823DFA">
      <w:pPr>
        <w:jc w:val="both"/>
        <w:rPr>
          <w:rFonts w:ascii="Verdana" w:hAnsi="Verdana"/>
          <w:bCs/>
          <w:sz w:val="20"/>
          <w:lang w:val="sv-SE"/>
        </w:rPr>
      </w:pPr>
      <w:hyperlink r:id="rId6" w:history="1">
        <w:r w:rsidR="00823DFA" w:rsidRPr="00E32E18">
          <w:rPr>
            <w:rStyle w:val="Kpr"/>
            <w:rFonts w:ascii="Verdana" w:hAnsi="Verdana"/>
            <w:sz w:val="20"/>
            <w:lang w:val="sv-SE"/>
          </w:rPr>
          <w:t>https://www.facebook.com/GordionAVM</w:t>
        </w:r>
      </w:hyperlink>
    </w:p>
    <w:p w:rsidR="00823DFA" w:rsidRDefault="00CE4B74" w:rsidP="00823DFA">
      <w:pPr>
        <w:jc w:val="both"/>
        <w:rPr>
          <w:rFonts w:ascii="Verdana" w:hAnsi="Verdana"/>
          <w:bCs/>
          <w:sz w:val="20"/>
          <w:lang w:val="sv-SE"/>
        </w:rPr>
      </w:pPr>
      <w:hyperlink r:id="rId7" w:history="1">
        <w:r w:rsidR="00823DFA" w:rsidRPr="00E32E18">
          <w:rPr>
            <w:rStyle w:val="Kpr"/>
            <w:rFonts w:ascii="Verdana" w:hAnsi="Verdana"/>
            <w:sz w:val="20"/>
            <w:lang w:val="sv-SE"/>
          </w:rPr>
          <w:t>https://twitter.com/ilovegordion</w:t>
        </w:r>
      </w:hyperlink>
    </w:p>
    <w:p w:rsidR="00F274EF" w:rsidRPr="0068143A" w:rsidRDefault="00CE4B74" w:rsidP="0068143A">
      <w:pPr>
        <w:jc w:val="both"/>
        <w:rPr>
          <w:rFonts w:ascii="Verdana" w:hAnsi="Verdana"/>
          <w:bCs/>
          <w:sz w:val="20"/>
          <w:lang w:val="sv-SE"/>
        </w:rPr>
      </w:pPr>
      <w:hyperlink r:id="rId8" w:history="1">
        <w:r w:rsidR="00823DFA" w:rsidRPr="00E32E18">
          <w:rPr>
            <w:rStyle w:val="Kpr"/>
            <w:rFonts w:ascii="Verdana" w:hAnsi="Verdana"/>
            <w:sz w:val="20"/>
            <w:lang w:val="sv-SE"/>
          </w:rPr>
          <w:t>http://instagram.com/gordionlife</w:t>
        </w:r>
      </w:hyperlink>
      <w:r w:rsidR="00823DFA">
        <w:rPr>
          <w:rFonts w:ascii="Verdana" w:hAnsi="Verdana"/>
          <w:bCs/>
          <w:sz w:val="20"/>
          <w:lang w:val="sv-SE"/>
        </w:rPr>
        <w:t xml:space="preserve"> </w:t>
      </w:r>
    </w:p>
    <w:sectPr w:rsidR="00F274EF" w:rsidRPr="00681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80"/>
    <w:rsid w:val="00034074"/>
    <w:rsid w:val="00035928"/>
    <w:rsid w:val="000603E0"/>
    <w:rsid w:val="00076111"/>
    <w:rsid w:val="000E3C9E"/>
    <w:rsid w:val="0011744B"/>
    <w:rsid w:val="001448B5"/>
    <w:rsid w:val="00161F0E"/>
    <w:rsid w:val="00175296"/>
    <w:rsid w:val="001C6D89"/>
    <w:rsid w:val="00213589"/>
    <w:rsid w:val="00271BCD"/>
    <w:rsid w:val="003B2349"/>
    <w:rsid w:val="003F17BD"/>
    <w:rsid w:val="003F3520"/>
    <w:rsid w:val="004151C5"/>
    <w:rsid w:val="00446480"/>
    <w:rsid w:val="00491B50"/>
    <w:rsid w:val="00533947"/>
    <w:rsid w:val="005A2E24"/>
    <w:rsid w:val="005F5FB3"/>
    <w:rsid w:val="00612495"/>
    <w:rsid w:val="0068143A"/>
    <w:rsid w:val="006B42E8"/>
    <w:rsid w:val="006B5799"/>
    <w:rsid w:val="006E4AF4"/>
    <w:rsid w:val="00717EB6"/>
    <w:rsid w:val="007945B1"/>
    <w:rsid w:val="007C52DB"/>
    <w:rsid w:val="00823DFA"/>
    <w:rsid w:val="00836124"/>
    <w:rsid w:val="00874D58"/>
    <w:rsid w:val="008B6866"/>
    <w:rsid w:val="0092510D"/>
    <w:rsid w:val="00943BBD"/>
    <w:rsid w:val="009A2314"/>
    <w:rsid w:val="009B279C"/>
    <w:rsid w:val="009D7495"/>
    <w:rsid w:val="00A20451"/>
    <w:rsid w:val="00A8719A"/>
    <w:rsid w:val="00AA3787"/>
    <w:rsid w:val="00AD5FD9"/>
    <w:rsid w:val="00B12D78"/>
    <w:rsid w:val="00B56E61"/>
    <w:rsid w:val="00BA44F9"/>
    <w:rsid w:val="00BC3396"/>
    <w:rsid w:val="00BE4A6E"/>
    <w:rsid w:val="00C31CD7"/>
    <w:rsid w:val="00C665DA"/>
    <w:rsid w:val="00CA1425"/>
    <w:rsid w:val="00CE4B74"/>
    <w:rsid w:val="00D152AC"/>
    <w:rsid w:val="00D17FE9"/>
    <w:rsid w:val="00D300D8"/>
    <w:rsid w:val="00DC269D"/>
    <w:rsid w:val="00DC4C98"/>
    <w:rsid w:val="00DE1A87"/>
    <w:rsid w:val="00E5706F"/>
    <w:rsid w:val="00EB53F8"/>
    <w:rsid w:val="00F17BE0"/>
    <w:rsid w:val="00F274EF"/>
    <w:rsid w:val="00F92604"/>
    <w:rsid w:val="00F92A5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47772-D4ED-417D-B9E6-12F98ADA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3DFA"/>
    <w:rPr>
      <w:color w:val="0563C1" w:themeColor="hyperlink"/>
      <w:u w:val="single"/>
    </w:rPr>
  </w:style>
  <w:style w:type="character" w:customStyle="1" w:styleId="UnresolvedMention">
    <w:name w:val="Unresolved Mention"/>
    <w:basedOn w:val="VarsaylanParagrafYazTipi"/>
    <w:uiPriority w:val="99"/>
    <w:semiHidden/>
    <w:unhideWhenUsed/>
    <w:rsid w:val="00823DFA"/>
    <w:rPr>
      <w:color w:val="808080"/>
      <w:shd w:val="clear" w:color="auto" w:fill="E6E6E6"/>
    </w:rPr>
  </w:style>
  <w:style w:type="character" w:styleId="Gl">
    <w:name w:val="Strong"/>
    <w:basedOn w:val="VarsaylanParagrafYazTipi"/>
    <w:uiPriority w:val="22"/>
    <w:qFormat/>
    <w:rsid w:val="00213589"/>
    <w:rPr>
      <w:b/>
      <w:bCs/>
    </w:rPr>
  </w:style>
  <w:style w:type="paragraph" w:customStyle="1" w:styleId="msobodytextindent2">
    <w:name w:val="msobodytextindent2"/>
    <w:basedOn w:val="Normal"/>
    <w:rsid w:val="007C52DB"/>
    <w:pPr>
      <w:snapToGrid w:val="0"/>
      <w:spacing w:after="0" w:line="240" w:lineRule="auto"/>
      <w:ind w:left="720"/>
    </w:pPr>
    <w:rPr>
      <w:rFonts w:ascii="Times New Roman" w:eastAsia="Times New Roman" w:hAnsi="Times New Roman" w:cs="Times New Roman"/>
      <w:sz w:val="20"/>
      <w:szCs w:val="20"/>
      <w:lang w:val="en-US"/>
    </w:rPr>
  </w:style>
  <w:style w:type="paragraph" w:styleId="GvdeMetniGirintisi2">
    <w:name w:val="Body Text Indent 2"/>
    <w:basedOn w:val="Normal"/>
    <w:link w:val="GvdeMetniGirintisi2Char"/>
    <w:rsid w:val="00035928"/>
    <w:pPr>
      <w:spacing w:after="0" w:line="240" w:lineRule="auto"/>
      <w:ind w:left="720"/>
    </w:pPr>
    <w:rPr>
      <w:rFonts w:ascii="Times New Roman" w:eastAsia="Times New Roman" w:hAnsi="Times New Roman" w:cs="Times New Roman"/>
      <w:snapToGrid w:val="0"/>
      <w:sz w:val="20"/>
      <w:szCs w:val="20"/>
      <w:lang w:val="en-US"/>
    </w:rPr>
  </w:style>
  <w:style w:type="character" w:customStyle="1" w:styleId="GvdeMetniGirintisi2Char">
    <w:name w:val="Gövde Metni Girintisi 2 Char"/>
    <w:basedOn w:val="VarsaylanParagrafYazTipi"/>
    <w:link w:val="GvdeMetniGirintisi2"/>
    <w:rsid w:val="00035928"/>
    <w:rPr>
      <w:rFonts w:ascii="Times New Roman" w:eastAsia="Times New Roman" w:hAnsi="Times New Roman" w:cs="Times New Roman"/>
      <w:snapToGrid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9385">
      <w:bodyDiv w:val="1"/>
      <w:marLeft w:val="0"/>
      <w:marRight w:val="0"/>
      <w:marTop w:val="0"/>
      <w:marBottom w:val="0"/>
      <w:divBdr>
        <w:top w:val="none" w:sz="0" w:space="0" w:color="auto"/>
        <w:left w:val="none" w:sz="0" w:space="0" w:color="auto"/>
        <w:bottom w:val="none" w:sz="0" w:space="0" w:color="auto"/>
        <w:right w:val="none" w:sz="0" w:space="0" w:color="auto"/>
      </w:divBdr>
    </w:div>
    <w:div w:id="263613809">
      <w:bodyDiv w:val="1"/>
      <w:marLeft w:val="0"/>
      <w:marRight w:val="0"/>
      <w:marTop w:val="0"/>
      <w:marBottom w:val="0"/>
      <w:divBdr>
        <w:top w:val="none" w:sz="0" w:space="0" w:color="auto"/>
        <w:left w:val="none" w:sz="0" w:space="0" w:color="auto"/>
        <w:bottom w:val="none" w:sz="0" w:space="0" w:color="auto"/>
        <w:right w:val="none" w:sz="0" w:space="0" w:color="auto"/>
      </w:divBdr>
    </w:div>
    <w:div w:id="416901269">
      <w:bodyDiv w:val="1"/>
      <w:marLeft w:val="0"/>
      <w:marRight w:val="0"/>
      <w:marTop w:val="0"/>
      <w:marBottom w:val="0"/>
      <w:divBdr>
        <w:top w:val="none" w:sz="0" w:space="0" w:color="auto"/>
        <w:left w:val="none" w:sz="0" w:space="0" w:color="auto"/>
        <w:bottom w:val="none" w:sz="0" w:space="0" w:color="auto"/>
        <w:right w:val="none" w:sz="0" w:space="0" w:color="auto"/>
      </w:divBdr>
    </w:div>
    <w:div w:id="589389729">
      <w:bodyDiv w:val="1"/>
      <w:marLeft w:val="0"/>
      <w:marRight w:val="0"/>
      <w:marTop w:val="0"/>
      <w:marBottom w:val="0"/>
      <w:divBdr>
        <w:top w:val="none" w:sz="0" w:space="0" w:color="auto"/>
        <w:left w:val="none" w:sz="0" w:space="0" w:color="auto"/>
        <w:bottom w:val="none" w:sz="0" w:space="0" w:color="auto"/>
        <w:right w:val="none" w:sz="0" w:space="0" w:color="auto"/>
      </w:divBdr>
    </w:div>
    <w:div w:id="946427295">
      <w:bodyDiv w:val="1"/>
      <w:marLeft w:val="0"/>
      <w:marRight w:val="0"/>
      <w:marTop w:val="0"/>
      <w:marBottom w:val="0"/>
      <w:divBdr>
        <w:top w:val="none" w:sz="0" w:space="0" w:color="auto"/>
        <w:left w:val="none" w:sz="0" w:space="0" w:color="auto"/>
        <w:bottom w:val="none" w:sz="0" w:space="0" w:color="auto"/>
        <w:right w:val="none" w:sz="0" w:space="0" w:color="auto"/>
      </w:divBdr>
    </w:div>
    <w:div w:id="1068725578">
      <w:bodyDiv w:val="1"/>
      <w:marLeft w:val="0"/>
      <w:marRight w:val="0"/>
      <w:marTop w:val="0"/>
      <w:marBottom w:val="0"/>
      <w:divBdr>
        <w:top w:val="none" w:sz="0" w:space="0" w:color="auto"/>
        <w:left w:val="none" w:sz="0" w:space="0" w:color="auto"/>
        <w:bottom w:val="none" w:sz="0" w:space="0" w:color="auto"/>
        <w:right w:val="none" w:sz="0" w:space="0" w:color="auto"/>
      </w:divBdr>
    </w:div>
    <w:div w:id="1113944114">
      <w:bodyDiv w:val="1"/>
      <w:marLeft w:val="0"/>
      <w:marRight w:val="0"/>
      <w:marTop w:val="0"/>
      <w:marBottom w:val="0"/>
      <w:divBdr>
        <w:top w:val="none" w:sz="0" w:space="0" w:color="auto"/>
        <w:left w:val="none" w:sz="0" w:space="0" w:color="auto"/>
        <w:bottom w:val="none" w:sz="0" w:space="0" w:color="auto"/>
        <w:right w:val="none" w:sz="0" w:space="0" w:color="auto"/>
      </w:divBdr>
    </w:div>
    <w:div w:id="1409571980">
      <w:bodyDiv w:val="1"/>
      <w:marLeft w:val="0"/>
      <w:marRight w:val="0"/>
      <w:marTop w:val="0"/>
      <w:marBottom w:val="0"/>
      <w:divBdr>
        <w:top w:val="none" w:sz="0" w:space="0" w:color="auto"/>
        <w:left w:val="none" w:sz="0" w:space="0" w:color="auto"/>
        <w:bottom w:val="none" w:sz="0" w:space="0" w:color="auto"/>
        <w:right w:val="none" w:sz="0" w:space="0" w:color="auto"/>
      </w:divBdr>
    </w:div>
    <w:div w:id="1519732386">
      <w:bodyDiv w:val="1"/>
      <w:marLeft w:val="0"/>
      <w:marRight w:val="0"/>
      <w:marTop w:val="0"/>
      <w:marBottom w:val="0"/>
      <w:divBdr>
        <w:top w:val="none" w:sz="0" w:space="0" w:color="auto"/>
        <w:left w:val="none" w:sz="0" w:space="0" w:color="auto"/>
        <w:bottom w:val="none" w:sz="0" w:space="0" w:color="auto"/>
        <w:right w:val="none" w:sz="0" w:space="0" w:color="auto"/>
      </w:divBdr>
    </w:div>
    <w:div w:id="1756589380">
      <w:bodyDiv w:val="1"/>
      <w:marLeft w:val="0"/>
      <w:marRight w:val="0"/>
      <w:marTop w:val="0"/>
      <w:marBottom w:val="0"/>
      <w:divBdr>
        <w:top w:val="none" w:sz="0" w:space="0" w:color="auto"/>
        <w:left w:val="none" w:sz="0" w:space="0" w:color="auto"/>
        <w:bottom w:val="none" w:sz="0" w:space="0" w:color="auto"/>
        <w:right w:val="none" w:sz="0" w:space="0" w:color="auto"/>
      </w:divBdr>
    </w:div>
    <w:div w:id="194229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agram.com/gordionlife" TargetMode="External"/><Relationship Id="rId3" Type="http://schemas.openxmlformats.org/officeDocument/2006/relationships/webSettings" Target="webSettings.xml"/><Relationship Id="rId7" Type="http://schemas.openxmlformats.org/officeDocument/2006/relationships/hyperlink" Target="https://twitter.com/ilovegord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ordionAVM" TargetMode="External"/><Relationship Id="rId5" Type="http://schemas.openxmlformats.org/officeDocument/2006/relationships/hyperlink" Target="http://www.gordion-avm.com/" TargetMode="External"/><Relationship Id="rId10" Type="http://schemas.openxmlformats.org/officeDocument/2006/relationships/theme" Target="theme/theme1.xml"/><Relationship Id="rId4" Type="http://schemas.openxmlformats.org/officeDocument/2006/relationships/hyperlink" Target="mailto:ceylann@marjinal.com.tr"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293</Words>
  <Characters>1674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 Büyükbayrak</dc:creator>
  <cp:keywords/>
  <dc:description/>
  <cp:lastModifiedBy>Deniz Esin</cp:lastModifiedBy>
  <cp:revision>2</cp:revision>
  <dcterms:created xsi:type="dcterms:W3CDTF">2019-01-03T14:54:00Z</dcterms:created>
  <dcterms:modified xsi:type="dcterms:W3CDTF">2019-01-03T14:54:00Z</dcterms:modified>
</cp:coreProperties>
</file>