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A3968" w14:textId="47ED679A" w:rsidR="00D314AB" w:rsidRPr="00706357" w:rsidRDefault="00C440AC" w:rsidP="1C71252D">
      <w:pPr>
        <w:spacing w:line="276" w:lineRule="auto"/>
        <w:jc w:val="center"/>
        <w:rPr>
          <w:rFonts w:cs="Arial"/>
          <w:b/>
          <w:bCs/>
          <w:color w:val="000000" w:themeColor="text1"/>
          <w:sz w:val="24"/>
          <w:shd w:val="clear" w:color="auto" w:fill="FFFFFF"/>
          <w:lang w:val="tr-TR" w:eastAsia="en-GB"/>
        </w:rPr>
      </w:pPr>
      <w:r>
        <w:rPr>
          <w:rFonts w:cs="Arial"/>
          <w:b/>
          <w:bCs/>
          <w:color w:val="000000" w:themeColor="text1"/>
          <w:sz w:val="24"/>
          <w:shd w:val="clear" w:color="auto" w:fill="FFFFFF"/>
          <w:lang w:val="tr-TR" w:eastAsia="en-GB"/>
        </w:rPr>
        <w:t>“</w:t>
      </w:r>
      <w:r w:rsidRPr="00C440AC">
        <w:rPr>
          <w:rFonts w:cs="Arial"/>
          <w:b/>
          <w:bCs/>
          <w:color w:val="000000" w:themeColor="text1"/>
          <w:sz w:val="24"/>
          <w:shd w:val="clear" w:color="auto" w:fill="FFFFFF"/>
          <w:lang w:val="tr-TR" w:eastAsia="en-GB"/>
        </w:rPr>
        <w:t xml:space="preserve">Sıfır Karbon </w:t>
      </w:r>
      <w:proofErr w:type="spellStart"/>
      <w:r w:rsidRPr="00C440AC">
        <w:rPr>
          <w:rFonts w:cs="Arial"/>
          <w:b/>
          <w:bCs/>
          <w:color w:val="000000" w:themeColor="text1"/>
          <w:sz w:val="24"/>
          <w:shd w:val="clear" w:color="auto" w:fill="FFFFFF"/>
          <w:lang w:val="tr-TR" w:eastAsia="en-GB"/>
        </w:rPr>
        <w:t>Taahhüdü”</w:t>
      </w:r>
      <w:r>
        <w:rPr>
          <w:rFonts w:cs="Arial"/>
          <w:b/>
          <w:bCs/>
          <w:color w:val="000000" w:themeColor="text1"/>
          <w:sz w:val="24"/>
          <w:shd w:val="clear" w:color="auto" w:fill="FFFFFF"/>
          <w:lang w:val="tr-TR" w:eastAsia="en-GB"/>
        </w:rPr>
        <w:t>nü</w:t>
      </w:r>
      <w:proofErr w:type="spellEnd"/>
      <w:r>
        <w:rPr>
          <w:rFonts w:cs="Arial"/>
          <w:b/>
          <w:bCs/>
          <w:color w:val="000000" w:themeColor="text1"/>
          <w:sz w:val="24"/>
          <w:shd w:val="clear" w:color="auto" w:fill="FFFFFF"/>
          <w:lang w:val="tr-TR" w:eastAsia="en-GB"/>
        </w:rPr>
        <w:t xml:space="preserve"> sürdüren </w:t>
      </w:r>
      <w:proofErr w:type="spellStart"/>
      <w:r w:rsidRPr="00C440AC">
        <w:rPr>
          <w:rFonts w:cs="Arial"/>
          <w:b/>
          <w:bCs/>
          <w:color w:val="000000" w:themeColor="text1"/>
          <w:sz w:val="24"/>
          <w:shd w:val="clear" w:color="auto" w:fill="FFFFFF"/>
          <w:lang w:val="tr-TR" w:eastAsia="en-GB"/>
        </w:rPr>
        <w:t>AstraZeneca</w:t>
      </w:r>
      <w:proofErr w:type="spellEnd"/>
      <w:r w:rsidRPr="00C440AC">
        <w:rPr>
          <w:rFonts w:cs="Arial"/>
          <w:b/>
          <w:bCs/>
          <w:color w:val="000000" w:themeColor="text1"/>
          <w:sz w:val="24"/>
          <w:shd w:val="clear" w:color="auto" w:fill="FFFFFF"/>
          <w:lang w:val="tr-TR" w:eastAsia="en-GB"/>
        </w:rPr>
        <w:t xml:space="preserve">, </w:t>
      </w:r>
      <w:proofErr w:type="spellStart"/>
      <w:r w:rsidRPr="00C440AC">
        <w:rPr>
          <w:rFonts w:cs="Arial"/>
          <w:b/>
          <w:bCs/>
          <w:color w:val="000000" w:themeColor="text1"/>
          <w:sz w:val="24"/>
          <w:shd w:val="clear" w:color="auto" w:fill="FFFFFF"/>
          <w:lang w:val="tr-TR" w:eastAsia="en-GB"/>
        </w:rPr>
        <w:t>Honeywell</w:t>
      </w:r>
      <w:proofErr w:type="spellEnd"/>
      <w:r w:rsidRPr="00C440AC">
        <w:rPr>
          <w:rFonts w:cs="Arial"/>
          <w:b/>
          <w:bCs/>
          <w:color w:val="000000" w:themeColor="text1"/>
          <w:sz w:val="24"/>
          <w:shd w:val="clear" w:color="auto" w:fill="FFFFFF"/>
          <w:lang w:val="tr-TR" w:eastAsia="en-GB"/>
        </w:rPr>
        <w:t xml:space="preserve"> </w:t>
      </w:r>
      <w:r>
        <w:rPr>
          <w:rFonts w:cs="Arial"/>
          <w:b/>
          <w:bCs/>
          <w:color w:val="000000" w:themeColor="text1"/>
          <w:sz w:val="24"/>
          <w:shd w:val="clear" w:color="auto" w:fill="FFFFFF"/>
          <w:lang w:val="tr-TR" w:eastAsia="en-GB"/>
        </w:rPr>
        <w:t xml:space="preserve">iş birliği ile </w:t>
      </w:r>
      <w:r w:rsidRPr="00C440AC">
        <w:rPr>
          <w:rFonts w:cs="Arial"/>
          <w:b/>
          <w:bCs/>
          <w:color w:val="000000" w:themeColor="text1"/>
          <w:sz w:val="24"/>
          <w:shd w:val="clear" w:color="auto" w:fill="FFFFFF"/>
          <w:lang w:val="tr-TR" w:eastAsia="en-GB"/>
        </w:rPr>
        <w:t xml:space="preserve">yeni nesil solunum </w:t>
      </w:r>
      <w:proofErr w:type="spellStart"/>
      <w:r w:rsidRPr="00C440AC">
        <w:rPr>
          <w:rFonts w:cs="Arial"/>
          <w:b/>
          <w:bCs/>
          <w:color w:val="000000" w:themeColor="text1"/>
          <w:sz w:val="24"/>
          <w:shd w:val="clear" w:color="auto" w:fill="FFFFFF"/>
          <w:lang w:val="tr-TR" w:eastAsia="en-GB"/>
        </w:rPr>
        <w:t>inhalatörleri</w:t>
      </w:r>
      <w:proofErr w:type="spellEnd"/>
      <w:r w:rsidRPr="00C440AC">
        <w:rPr>
          <w:rFonts w:cs="Arial"/>
          <w:b/>
          <w:bCs/>
          <w:color w:val="000000" w:themeColor="text1"/>
          <w:sz w:val="24"/>
          <w:shd w:val="clear" w:color="auto" w:fill="FFFFFF"/>
          <w:lang w:val="tr-TR" w:eastAsia="en-GB"/>
        </w:rPr>
        <w:t xml:space="preserve"> </w:t>
      </w:r>
      <w:r>
        <w:rPr>
          <w:rFonts w:cs="Arial"/>
          <w:b/>
          <w:bCs/>
          <w:color w:val="000000" w:themeColor="text1"/>
          <w:sz w:val="24"/>
          <w:shd w:val="clear" w:color="auto" w:fill="FFFFFF"/>
          <w:lang w:val="tr-TR" w:eastAsia="en-GB"/>
        </w:rPr>
        <w:t>geliştirecek</w:t>
      </w:r>
      <w:r w:rsidR="00332246" w:rsidRPr="00706357">
        <w:rPr>
          <w:rFonts w:cs="Arial"/>
          <w:b/>
          <w:bCs/>
          <w:color w:val="000000" w:themeColor="text1"/>
          <w:sz w:val="24"/>
          <w:shd w:val="clear" w:color="auto" w:fill="FFFFFF"/>
          <w:lang w:val="tr-TR" w:eastAsia="en-GB"/>
        </w:rPr>
        <w:t xml:space="preserve"> </w:t>
      </w:r>
    </w:p>
    <w:p w14:paraId="0715A81C" w14:textId="77777777" w:rsidR="00D314AB" w:rsidRPr="00706357" w:rsidRDefault="00D314AB" w:rsidP="1C71252D">
      <w:pPr>
        <w:spacing w:line="276" w:lineRule="auto"/>
        <w:jc w:val="center"/>
        <w:rPr>
          <w:rFonts w:cs="Arial"/>
          <w:b/>
          <w:bCs/>
          <w:color w:val="000000" w:themeColor="text1"/>
          <w:sz w:val="24"/>
          <w:shd w:val="clear" w:color="auto" w:fill="FFFFFF"/>
          <w:lang w:val="tr-TR" w:eastAsia="en-GB"/>
        </w:rPr>
      </w:pPr>
    </w:p>
    <w:p w14:paraId="2ECC446B" w14:textId="6B158B5D" w:rsidR="00C440AC" w:rsidRDefault="00C440AC" w:rsidP="1C71252D">
      <w:pPr>
        <w:spacing w:line="276" w:lineRule="auto"/>
        <w:jc w:val="center"/>
        <w:rPr>
          <w:rFonts w:cs="Arial"/>
          <w:b/>
          <w:bCs/>
          <w:i/>
          <w:iCs/>
          <w:color w:val="000000" w:themeColor="text1"/>
          <w:szCs w:val="22"/>
          <w:shd w:val="clear" w:color="auto" w:fill="FFFFFF"/>
          <w:lang w:val="tr-TR" w:eastAsia="en-GB"/>
        </w:rPr>
      </w:pPr>
      <w:r w:rsidRPr="00C440AC">
        <w:rPr>
          <w:rFonts w:cs="Arial"/>
          <w:b/>
          <w:bCs/>
          <w:i/>
          <w:iCs/>
          <w:color w:val="000000" w:themeColor="text1"/>
          <w:szCs w:val="22"/>
          <w:shd w:val="clear" w:color="auto" w:fill="FFFFFF"/>
          <w:lang w:val="tr-TR" w:eastAsia="en-GB"/>
        </w:rPr>
        <w:t xml:space="preserve">Yeni </w:t>
      </w:r>
      <w:proofErr w:type="spellStart"/>
      <w:r w:rsidRPr="00C440AC">
        <w:rPr>
          <w:rFonts w:cs="Arial"/>
          <w:b/>
          <w:bCs/>
          <w:i/>
          <w:iCs/>
          <w:color w:val="000000" w:themeColor="text1"/>
          <w:szCs w:val="22"/>
          <w:shd w:val="clear" w:color="auto" w:fill="FFFFFF"/>
          <w:lang w:val="tr-TR" w:eastAsia="en-GB"/>
        </w:rPr>
        <w:t>inhalatörler</w:t>
      </w:r>
      <w:r>
        <w:rPr>
          <w:rFonts w:cs="Arial"/>
          <w:b/>
          <w:bCs/>
          <w:i/>
          <w:iCs/>
          <w:color w:val="000000" w:themeColor="text1"/>
          <w:szCs w:val="22"/>
          <w:shd w:val="clear" w:color="auto" w:fill="FFFFFF"/>
          <w:lang w:val="tr-TR" w:eastAsia="en-GB"/>
        </w:rPr>
        <w:t>de</w:t>
      </w:r>
      <w:proofErr w:type="spellEnd"/>
      <w:r w:rsidRPr="00C440AC">
        <w:rPr>
          <w:rFonts w:cs="Arial"/>
          <w:b/>
          <w:bCs/>
          <w:i/>
          <w:iCs/>
          <w:color w:val="000000" w:themeColor="text1"/>
          <w:szCs w:val="22"/>
          <w:shd w:val="clear" w:color="auto" w:fill="FFFFFF"/>
          <w:lang w:val="tr-TR" w:eastAsia="en-GB"/>
        </w:rPr>
        <w:t xml:space="preserve"> sıfıra yakın Küresel Isınma </w:t>
      </w:r>
      <w:proofErr w:type="spellStart"/>
      <w:r w:rsidRPr="00C440AC">
        <w:rPr>
          <w:rFonts w:cs="Arial"/>
          <w:b/>
          <w:bCs/>
          <w:i/>
          <w:iCs/>
          <w:color w:val="000000" w:themeColor="text1"/>
          <w:szCs w:val="22"/>
          <w:shd w:val="clear" w:color="auto" w:fill="FFFFFF"/>
          <w:lang w:val="tr-TR" w:eastAsia="en-GB"/>
        </w:rPr>
        <w:t>Potansiyeli</w:t>
      </w:r>
      <w:r w:rsidR="00143A36">
        <w:rPr>
          <w:rFonts w:cs="Arial"/>
          <w:b/>
          <w:bCs/>
          <w:i/>
          <w:iCs/>
          <w:color w:val="000000" w:themeColor="text1"/>
          <w:szCs w:val="22"/>
          <w:shd w:val="clear" w:color="auto" w:fill="FFFFFF"/>
          <w:lang w:val="tr-TR" w:eastAsia="en-GB"/>
        </w:rPr>
        <w:t>’</w:t>
      </w:r>
      <w:r>
        <w:rPr>
          <w:rFonts w:cs="Arial"/>
          <w:b/>
          <w:bCs/>
          <w:i/>
          <w:iCs/>
          <w:color w:val="000000" w:themeColor="text1"/>
          <w:szCs w:val="22"/>
          <w:shd w:val="clear" w:color="auto" w:fill="FFFFFF"/>
          <w:lang w:val="tr-TR" w:eastAsia="en-GB"/>
        </w:rPr>
        <w:t>ne</w:t>
      </w:r>
      <w:proofErr w:type="spellEnd"/>
      <w:r>
        <w:rPr>
          <w:rFonts w:cs="Arial"/>
          <w:b/>
          <w:bCs/>
          <w:i/>
          <w:iCs/>
          <w:color w:val="000000" w:themeColor="text1"/>
          <w:szCs w:val="22"/>
          <w:shd w:val="clear" w:color="auto" w:fill="FFFFFF"/>
          <w:lang w:val="tr-TR" w:eastAsia="en-GB"/>
        </w:rPr>
        <w:t xml:space="preserve"> sahip </w:t>
      </w:r>
      <w:r w:rsidRPr="00C440AC">
        <w:rPr>
          <w:rFonts w:cs="Arial"/>
          <w:b/>
          <w:bCs/>
          <w:i/>
          <w:iCs/>
          <w:color w:val="000000" w:themeColor="text1"/>
          <w:szCs w:val="22"/>
          <w:shd w:val="clear" w:color="auto" w:fill="FFFFFF"/>
          <w:lang w:val="tr-TR" w:eastAsia="en-GB"/>
        </w:rPr>
        <w:t>itici gaz</w:t>
      </w:r>
      <w:r>
        <w:rPr>
          <w:rFonts w:cs="Arial"/>
          <w:b/>
          <w:bCs/>
          <w:i/>
          <w:iCs/>
          <w:color w:val="000000" w:themeColor="text1"/>
          <w:szCs w:val="22"/>
          <w:shd w:val="clear" w:color="auto" w:fill="FFFFFF"/>
          <w:lang w:val="tr-TR" w:eastAsia="en-GB"/>
        </w:rPr>
        <w:t xml:space="preserve"> kullan</w:t>
      </w:r>
      <w:r w:rsidR="00143A36">
        <w:rPr>
          <w:rFonts w:cs="Arial"/>
          <w:b/>
          <w:bCs/>
          <w:i/>
          <w:iCs/>
          <w:color w:val="000000" w:themeColor="text1"/>
          <w:szCs w:val="22"/>
          <w:shd w:val="clear" w:color="auto" w:fill="FFFFFF"/>
          <w:lang w:val="tr-TR" w:eastAsia="en-GB"/>
        </w:rPr>
        <w:t>ıl</w:t>
      </w:r>
      <w:r>
        <w:rPr>
          <w:rFonts w:cs="Arial"/>
          <w:b/>
          <w:bCs/>
          <w:i/>
          <w:iCs/>
          <w:color w:val="000000" w:themeColor="text1"/>
          <w:szCs w:val="22"/>
          <w:shd w:val="clear" w:color="auto" w:fill="FFFFFF"/>
          <w:lang w:val="tr-TR" w:eastAsia="en-GB"/>
        </w:rPr>
        <w:t>acak</w:t>
      </w:r>
      <w:r w:rsidRPr="00C440AC">
        <w:rPr>
          <w:rFonts w:cs="Arial"/>
          <w:b/>
          <w:bCs/>
          <w:i/>
          <w:iCs/>
          <w:color w:val="000000" w:themeColor="text1"/>
          <w:szCs w:val="22"/>
          <w:shd w:val="clear" w:color="auto" w:fill="FFFFFF"/>
          <w:lang w:val="tr-TR" w:eastAsia="en-GB"/>
        </w:rPr>
        <w:t xml:space="preserve"> </w:t>
      </w:r>
    </w:p>
    <w:p w14:paraId="030D40BB" w14:textId="77777777" w:rsidR="00C440AC" w:rsidRDefault="00C440AC" w:rsidP="1C71252D">
      <w:pPr>
        <w:spacing w:line="276" w:lineRule="auto"/>
        <w:jc w:val="center"/>
        <w:rPr>
          <w:rFonts w:cs="Arial"/>
          <w:b/>
          <w:bCs/>
          <w:i/>
          <w:iCs/>
          <w:color w:val="000000" w:themeColor="text1"/>
          <w:szCs w:val="22"/>
          <w:shd w:val="clear" w:color="auto" w:fill="FFFFFF"/>
          <w:lang w:val="tr-TR" w:eastAsia="en-GB"/>
        </w:rPr>
      </w:pPr>
    </w:p>
    <w:p w14:paraId="046FDD2F" w14:textId="78C225BE" w:rsidR="00F51FA9" w:rsidRPr="00706357" w:rsidRDefault="00B231D0" w:rsidP="741002DB">
      <w:pPr>
        <w:spacing w:line="276" w:lineRule="auto"/>
        <w:jc w:val="center"/>
        <w:rPr>
          <w:rFonts w:cs="Arial"/>
          <w:b/>
          <w:bCs/>
          <w:i/>
          <w:iCs/>
          <w:color w:val="000000" w:themeColor="text1"/>
          <w:lang w:val="tr-TR" w:eastAsia="en-GB"/>
        </w:rPr>
      </w:pPr>
      <w:r>
        <w:rPr>
          <w:rFonts w:cs="Arial"/>
          <w:b/>
          <w:bCs/>
          <w:i/>
          <w:iCs/>
          <w:color w:val="000000" w:themeColor="text1"/>
          <w:szCs w:val="22"/>
          <w:lang w:val="tr-TR" w:eastAsia="en-GB"/>
        </w:rPr>
        <w:t>Global olarak i</w:t>
      </w:r>
      <w:r w:rsidR="00C440AC" w:rsidRPr="00C440AC">
        <w:rPr>
          <w:rFonts w:cs="Arial"/>
          <w:b/>
          <w:bCs/>
          <w:i/>
          <w:iCs/>
          <w:color w:val="000000" w:themeColor="text1"/>
          <w:szCs w:val="22"/>
          <w:lang w:val="tr-TR" w:eastAsia="en-GB"/>
        </w:rPr>
        <w:t xml:space="preserve">thal </w:t>
      </w:r>
      <w:r w:rsidR="00895B4B">
        <w:rPr>
          <w:rFonts w:cs="Arial"/>
          <w:b/>
          <w:bCs/>
          <w:i/>
          <w:iCs/>
          <w:color w:val="000000" w:themeColor="text1"/>
          <w:szCs w:val="22"/>
          <w:lang w:val="tr-TR" w:eastAsia="en-GB"/>
        </w:rPr>
        <w:t xml:space="preserve">edilen tüm </w:t>
      </w:r>
      <w:r w:rsidR="00C440AC" w:rsidRPr="00C440AC">
        <w:rPr>
          <w:rFonts w:cs="Arial"/>
          <w:b/>
          <w:bCs/>
          <w:i/>
          <w:iCs/>
          <w:color w:val="000000" w:themeColor="text1"/>
          <w:szCs w:val="22"/>
          <w:lang w:val="tr-TR" w:eastAsia="en-GB"/>
        </w:rPr>
        <w:t xml:space="preserve">elektriği yenilenebilir kaynaklardan </w:t>
      </w:r>
      <w:r w:rsidR="00A3117F">
        <w:rPr>
          <w:rFonts w:cs="Arial"/>
          <w:b/>
          <w:bCs/>
          <w:i/>
          <w:iCs/>
          <w:color w:val="000000" w:themeColor="text1"/>
          <w:szCs w:val="22"/>
          <w:lang w:val="tr-TR" w:eastAsia="en-GB"/>
        </w:rPr>
        <w:t xml:space="preserve">sağladığını </w:t>
      </w:r>
      <w:r w:rsidR="00C440AC">
        <w:rPr>
          <w:rFonts w:cs="Arial"/>
          <w:b/>
          <w:bCs/>
          <w:i/>
          <w:iCs/>
          <w:color w:val="000000" w:themeColor="text1"/>
          <w:szCs w:val="22"/>
          <w:lang w:val="tr-TR" w:eastAsia="en-GB"/>
        </w:rPr>
        <w:t xml:space="preserve">açıklayan </w:t>
      </w:r>
      <w:r w:rsidR="00C440AC" w:rsidRPr="00C440AC">
        <w:rPr>
          <w:rFonts w:cs="Arial"/>
          <w:b/>
          <w:bCs/>
          <w:i/>
          <w:iCs/>
          <w:color w:val="000000" w:themeColor="text1"/>
          <w:szCs w:val="22"/>
          <w:lang w:val="tr-TR" w:eastAsia="en-GB"/>
        </w:rPr>
        <w:t>AstraZeneca</w:t>
      </w:r>
      <w:r w:rsidR="00A3117F">
        <w:rPr>
          <w:rFonts w:cs="Arial"/>
          <w:b/>
          <w:bCs/>
          <w:i/>
          <w:iCs/>
          <w:color w:val="000000" w:themeColor="text1"/>
          <w:szCs w:val="22"/>
          <w:lang w:val="tr-TR" w:eastAsia="en-GB"/>
        </w:rPr>
        <w:t xml:space="preserve"> </w:t>
      </w:r>
      <w:r w:rsidR="00C440AC">
        <w:rPr>
          <w:rFonts w:cs="Arial"/>
          <w:b/>
          <w:bCs/>
          <w:i/>
          <w:iCs/>
          <w:color w:val="000000" w:themeColor="text1"/>
          <w:szCs w:val="22"/>
          <w:lang w:val="tr-TR" w:eastAsia="en-GB"/>
        </w:rPr>
        <w:t xml:space="preserve">bu kapsamda </w:t>
      </w:r>
      <w:r w:rsidR="00C440AC" w:rsidRPr="00C440AC">
        <w:rPr>
          <w:rFonts w:cs="Arial"/>
          <w:b/>
          <w:bCs/>
          <w:i/>
          <w:iCs/>
          <w:color w:val="000000" w:themeColor="text1"/>
          <w:szCs w:val="22"/>
          <w:lang w:val="tr-TR" w:eastAsia="en-GB"/>
        </w:rPr>
        <w:t>yeni tedarikçi hedefleri</w:t>
      </w:r>
      <w:r w:rsidR="00C440AC">
        <w:rPr>
          <w:rFonts w:cs="Arial"/>
          <w:b/>
          <w:bCs/>
          <w:i/>
          <w:iCs/>
          <w:color w:val="000000" w:themeColor="text1"/>
          <w:szCs w:val="22"/>
          <w:lang w:val="tr-TR" w:eastAsia="en-GB"/>
        </w:rPr>
        <w:t xml:space="preserve">ni </w:t>
      </w:r>
      <w:r w:rsidR="00A3117F">
        <w:rPr>
          <w:rFonts w:cs="Arial"/>
          <w:b/>
          <w:bCs/>
          <w:i/>
          <w:iCs/>
          <w:color w:val="000000" w:themeColor="text1"/>
          <w:szCs w:val="22"/>
          <w:lang w:val="tr-TR" w:eastAsia="en-GB"/>
        </w:rPr>
        <w:t xml:space="preserve">de </w:t>
      </w:r>
      <w:r w:rsidR="00C440AC">
        <w:rPr>
          <w:rFonts w:cs="Arial"/>
          <w:b/>
          <w:bCs/>
          <w:i/>
          <w:iCs/>
          <w:color w:val="000000" w:themeColor="text1"/>
          <w:szCs w:val="22"/>
          <w:lang w:val="tr-TR" w:eastAsia="en-GB"/>
        </w:rPr>
        <w:t>belirledi</w:t>
      </w:r>
    </w:p>
    <w:p w14:paraId="5708B761" w14:textId="77777777" w:rsidR="00F51FA9" w:rsidRPr="00706357" w:rsidRDefault="00F51FA9" w:rsidP="00BB1886">
      <w:pPr>
        <w:spacing w:line="276" w:lineRule="auto"/>
        <w:jc w:val="both"/>
        <w:rPr>
          <w:rFonts w:cs="Arial"/>
          <w:b/>
          <w:bCs/>
          <w:i/>
          <w:iCs/>
          <w:color w:val="000000" w:themeColor="text1"/>
          <w:szCs w:val="22"/>
          <w:lang w:val="tr-TR"/>
        </w:rPr>
      </w:pPr>
    </w:p>
    <w:p w14:paraId="73D3C228" w14:textId="4170A20F" w:rsidR="00BE09A4" w:rsidRPr="00706357" w:rsidRDefault="00B14CC8" w:rsidP="00BB1886">
      <w:pPr>
        <w:pStyle w:val="NormalWeb"/>
        <w:shd w:val="clear" w:color="auto" w:fill="FFFFFF"/>
        <w:spacing w:before="0" w:beforeAutospacing="0" w:after="0" w:afterAutospacing="0" w:line="276" w:lineRule="auto"/>
        <w:jc w:val="both"/>
        <w:rPr>
          <w:rFonts w:ascii="Arial" w:hAnsi="Arial" w:cs="Arial"/>
          <w:sz w:val="22"/>
          <w:szCs w:val="22"/>
          <w:lang w:val="tr-TR"/>
        </w:rPr>
      </w:pPr>
      <w:proofErr w:type="spellStart"/>
      <w:r w:rsidRPr="007254ED">
        <w:rPr>
          <w:rFonts w:ascii="Arial" w:hAnsi="Arial" w:cs="Arial"/>
          <w:sz w:val="22"/>
          <w:szCs w:val="22"/>
          <w:lang w:val="tr-TR"/>
        </w:rPr>
        <w:t>AstraZeneca</w:t>
      </w:r>
      <w:proofErr w:type="spellEnd"/>
      <w:r w:rsidRPr="007254ED">
        <w:rPr>
          <w:rFonts w:ascii="Arial" w:hAnsi="Arial" w:cs="Arial"/>
          <w:sz w:val="22"/>
          <w:szCs w:val="22"/>
          <w:lang w:val="tr-TR"/>
        </w:rPr>
        <w:t xml:space="preserve"> ve </w:t>
      </w:r>
      <w:proofErr w:type="spellStart"/>
      <w:r w:rsidRPr="007254ED">
        <w:rPr>
          <w:rFonts w:ascii="Arial" w:hAnsi="Arial" w:cs="Arial"/>
          <w:sz w:val="22"/>
          <w:szCs w:val="22"/>
          <w:lang w:val="tr-TR"/>
        </w:rPr>
        <w:t>Honeywell</w:t>
      </w:r>
      <w:proofErr w:type="spellEnd"/>
      <w:r w:rsidRPr="007254ED">
        <w:rPr>
          <w:rFonts w:ascii="Arial" w:hAnsi="Arial" w:cs="Arial"/>
          <w:sz w:val="22"/>
          <w:szCs w:val="22"/>
          <w:lang w:val="tr-TR"/>
        </w:rPr>
        <w:t xml:space="preserve">, itici gaz HFO-1234ze’yi kullanan yeni nesil solunum </w:t>
      </w:r>
      <w:proofErr w:type="spellStart"/>
      <w:r w:rsidR="00A3117F" w:rsidRPr="007254ED">
        <w:rPr>
          <w:rFonts w:ascii="Arial" w:hAnsi="Arial" w:cs="Arial"/>
          <w:sz w:val="22"/>
          <w:szCs w:val="22"/>
          <w:lang w:val="tr-TR"/>
        </w:rPr>
        <w:t>inhalatörleri</w:t>
      </w:r>
      <w:proofErr w:type="spellEnd"/>
      <w:r w:rsidR="00A3117F" w:rsidRPr="007254ED">
        <w:rPr>
          <w:rFonts w:ascii="Arial" w:hAnsi="Arial" w:cs="Arial"/>
          <w:sz w:val="22"/>
          <w:szCs w:val="22"/>
          <w:lang w:val="tr-TR"/>
        </w:rPr>
        <w:t xml:space="preserve"> </w:t>
      </w:r>
      <w:r w:rsidRPr="007254ED">
        <w:rPr>
          <w:rFonts w:ascii="Arial" w:hAnsi="Arial" w:cs="Arial"/>
          <w:sz w:val="22"/>
          <w:szCs w:val="22"/>
          <w:lang w:val="tr-TR"/>
        </w:rPr>
        <w:t xml:space="preserve">geliştirmek için iş birliği yapacak. </w:t>
      </w:r>
      <w:r w:rsidR="000D504E" w:rsidRPr="000D504E">
        <w:rPr>
          <w:rFonts w:ascii="Arial" w:hAnsi="Arial" w:cs="Arial"/>
          <w:sz w:val="22"/>
          <w:szCs w:val="22"/>
          <w:lang w:val="tr-TR"/>
        </w:rPr>
        <w:t>Bu iş birliği sonu</w:t>
      </w:r>
      <w:r w:rsidR="000D504E">
        <w:rPr>
          <w:rFonts w:ascii="Arial" w:hAnsi="Arial" w:cs="Arial"/>
          <w:sz w:val="22"/>
          <w:szCs w:val="22"/>
          <w:lang w:val="tr-TR"/>
        </w:rPr>
        <w:t>c</w:t>
      </w:r>
      <w:r w:rsidR="000D504E" w:rsidRPr="000D504E">
        <w:rPr>
          <w:rFonts w:ascii="Arial" w:hAnsi="Arial" w:cs="Arial"/>
          <w:sz w:val="22"/>
          <w:szCs w:val="22"/>
          <w:lang w:val="tr-TR"/>
        </w:rPr>
        <w:t xml:space="preserve">unda geliştirilecek </w:t>
      </w:r>
      <w:proofErr w:type="spellStart"/>
      <w:r w:rsidR="000D504E" w:rsidRPr="000D504E">
        <w:rPr>
          <w:rFonts w:ascii="Arial" w:hAnsi="Arial" w:cs="Arial"/>
          <w:sz w:val="22"/>
          <w:szCs w:val="22"/>
          <w:lang w:val="tr-TR"/>
        </w:rPr>
        <w:t>inhalatörde</w:t>
      </w:r>
      <w:proofErr w:type="spellEnd"/>
      <w:r w:rsidR="000D504E">
        <w:rPr>
          <w:rFonts w:ascii="Arial" w:hAnsi="Arial" w:cs="Arial"/>
          <w:sz w:val="22"/>
          <w:szCs w:val="22"/>
          <w:lang w:val="tr-TR"/>
        </w:rPr>
        <w:t>,</w:t>
      </w:r>
      <w:r w:rsidR="000D504E" w:rsidRPr="000D504E">
        <w:rPr>
          <w:rFonts w:ascii="Arial" w:hAnsi="Arial" w:cs="Arial"/>
          <w:sz w:val="22"/>
          <w:szCs w:val="22"/>
          <w:lang w:val="tr-TR"/>
        </w:rPr>
        <w:t xml:space="preserve"> sıfır</w:t>
      </w:r>
      <w:r w:rsidR="009C2AFC">
        <w:rPr>
          <w:rFonts w:ascii="Arial" w:hAnsi="Arial" w:cs="Arial"/>
          <w:sz w:val="22"/>
          <w:szCs w:val="22"/>
          <w:lang w:val="tr-TR"/>
        </w:rPr>
        <w:t>a</w:t>
      </w:r>
      <w:r w:rsidR="000D504E" w:rsidRPr="000D504E">
        <w:rPr>
          <w:rFonts w:ascii="Arial" w:hAnsi="Arial" w:cs="Arial"/>
          <w:sz w:val="22"/>
          <w:szCs w:val="22"/>
          <w:lang w:val="tr-TR"/>
        </w:rPr>
        <w:t xml:space="preserve"> </w:t>
      </w:r>
      <w:r w:rsidR="009C2AFC">
        <w:rPr>
          <w:rFonts w:ascii="Arial" w:hAnsi="Arial" w:cs="Arial"/>
          <w:sz w:val="22"/>
          <w:szCs w:val="22"/>
          <w:lang w:val="tr-TR"/>
        </w:rPr>
        <w:t>y</w:t>
      </w:r>
      <w:r w:rsidR="000D504E" w:rsidRPr="000D504E">
        <w:rPr>
          <w:rFonts w:ascii="Arial" w:hAnsi="Arial" w:cs="Arial"/>
          <w:sz w:val="22"/>
          <w:szCs w:val="22"/>
          <w:lang w:val="tr-TR"/>
        </w:rPr>
        <w:t xml:space="preserve">akın Küresel Isınma </w:t>
      </w:r>
      <w:proofErr w:type="spellStart"/>
      <w:r w:rsidR="000D504E" w:rsidRPr="000D504E">
        <w:rPr>
          <w:rFonts w:ascii="Arial" w:hAnsi="Arial" w:cs="Arial"/>
          <w:sz w:val="22"/>
          <w:szCs w:val="22"/>
          <w:lang w:val="tr-TR"/>
        </w:rPr>
        <w:t>Potansiyeli’ne</w:t>
      </w:r>
      <w:proofErr w:type="spellEnd"/>
      <w:r w:rsidR="000D504E" w:rsidRPr="000D504E">
        <w:rPr>
          <w:rFonts w:ascii="Arial" w:hAnsi="Arial" w:cs="Arial"/>
          <w:sz w:val="22"/>
          <w:szCs w:val="22"/>
          <w:lang w:val="tr-TR"/>
        </w:rPr>
        <w:t xml:space="preserve"> sahip itici gaz kullanılacak</w:t>
      </w:r>
      <w:r w:rsidR="000D504E">
        <w:rPr>
          <w:rFonts w:ascii="Arial" w:hAnsi="Arial" w:cs="Arial"/>
          <w:sz w:val="22"/>
          <w:szCs w:val="22"/>
          <w:lang w:val="tr-TR"/>
        </w:rPr>
        <w:t>.</w:t>
      </w:r>
      <w:r w:rsidR="000D504E" w:rsidRPr="000D504E">
        <w:rPr>
          <w:rFonts w:ascii="Arial" w:hAnsi="Arial" w:cs="Arial"/>
          <w:sz w:val="22"/>
          <w:szCs w:val="22"/>
          <w:lang w:val="tr-TR"/>
        </w:rPr>
        <w:t xml:space="preserve"> </w:t>
      </w:r>
    </w:p>
    <w:p w14:paraId="50723A4B" w14:textId="77777777" w:rsidR="006A5658" w:rsidRPr="00706357" w:rsidRDefault="006A5658" w:rsidP="00BB1886">
      <w:pPr>
        <w:pStyle w:val="NormalWeb"/>
        <w:shd w:val="clear" w:color="auto" w:fill="FFFFFF"/>
        <w:spacing w:before="0" w:beforeAutospacing="0" w:after="0" w:afterAutospacing="0" w:line="276" w:lineRule="auto"/>
        <w:jc w:val="both"/>
        <w:rPr>
          <w:rFonts w:ascii="Arial" w:hAnsi="Arial" w:cs="Arial"/>
          <w:sz w:val="22"/>
          <w:szCs w:val="22"/>
          <w:lang w:val="tr-TR"/>
        </w:rPr>
      </w:pPr>
    </w:p>
    <w:p w14:paraId="079DFD9A" w14:textId="4D8556C9" w:rsidR="007537B8" w:rsidRPr="00706357" w:rsidRDefault="00E8464B" w:rsidP="0FE3EC36">
      <w:pPr>
        <w:spacing w:line="276" w:lineRule="auto"/>
        <w:jc w:val="both"/>
        <w:rPr>
          <w:rStyle w:val="normaltextrun"/>
          <w:rFonts w:cs="Arial"/>
          <w:highlight w:val="yellow"/>
          <w:lang w:val="tr-TR"/>
        </w:rPr>
      </w:pPr>
      <w:r w:rsidRPr="00B14CC8">
        <w:rPr>
          <w:rFonts w:cs="Arial"/>
          <w:szCs w:val="22"/>
          <w:lang w:val="tr-TR"/>
        </w:rPr>
        <w:t>AstraZeneca</w:t>
      </w:r>
      <w:r>
        <w:rPr>
          <w:rFonts w:cs="Arial"/>
          <w:szCs w:val="22"/>
          <w:lang w:val="tr-TR"/>
        </w:rPr>
        <w:t xml:space="preserve">’nın </w:t>
      </w:r>
      <w:bookmarkStart w:id="0" w:name="_Hlk96437369"/>
      <w:r w:rsidR="00B14CC8">
        <w:rPr>
          <w:rFonts w:cs="Arial"/>
          <w:lang w:val="tr-TR"/>
        </w:rPr>
        <w:t>“</w:t>
      </w:r>
      <w:r w:rsidR="00B14CC8" w:rsidRPr="00B14CC8">
        <w:rPr>
          <w:rFonts w:cs="Arial"/>
          <w:lang w:val="tr-TR"/>
        </w:rPr>
        <w:t>Sıfır Karbon Taahhüdü</w:t>
      </w:r>
      <w:r w:rsidR="00B14CC8">
        <w:rPr>
          <w:rFonts w:cs="Arial"/>
          <w:lang w:val="tr-TR"/>
        </w:rPr>
        <w:t>”</w:t>
      </w:r>
      <w:r w:rsidR="009B5DC7">
        <w:rPr>
          <w:rFonts w:cs="Arial"/>
          <w:lang w:val="tr-TR"/>
        </w:rPr>
        <w:t xml:space="preserve"> sürdürülebilirlik stratejisine paralel olarak hayata geçirdiği </w:t>
      </w:r>
      <w:bookmarkEnd w:id="0"/>
      <w:r>
        <w:rPr>
          <w:rFonts w:cs="Arial"/>
          <w:lang w:val="tr-TR"/>
        </w:rPr>
        <w:t>bu iş birliği</w:t>
      </w:r>
      <w:r w:rsidR="00A3117F">
        <w:rPr>
          <w:rFonts w:cs="Arial"/>
          <w:lang w:val="tr-TR"/>
        </w:rPr>
        <w:t>,</w:t>
      </w:r>
      <w:r>
        <w:rPr>
          <w:rFonts w:cs="Arial"/>
          <w:lang w:val="tr-TR"/>
        </w:rPr>
        <w:t xml:space="preserve"> şirketin </w:t>
      </w:r>
      <w:r w:rsidR="00B14CC8" w:rsidRPr="00B14CC8">
        <w:rPr>
          <w:rFonts w:cs="Arial"/>
          <w:lang w:val="tr-TR"/>
        </w:rPr>
        <w:t xml:space="preserve">yıllık </w:t>
      </w:r>
      <w:r w:rsidR="009B5DC7">
        <w:rPr>
          <w:rFonts w:cs="Arial"/>
          <w:lang w:val="tr-TR"/>
        </w:rPr>
        <w:t xml:space="preserve">olarak </w:t>
      </w:r>
      <w:r w:rsidR="00B14CC8">
        <w:rPr>
          <w:rFonts w:cs="Arial"/>
          <w:lang w:val="tr-TR"/>
        </w:rPr>
        <w:t xml:space="preserve">yayınladığı küresel </w:t>
      </w:r>
      <w:r w:rsidR="00B14CC8" w:rsidRPr="00B14CC8">
        <w:rPr>
          <w:rFonts w:cs="Arial"/>
          <w:lang w:val="tr-TR"/>
        </w:rPr>
        <w:t>Sürdürülebilirlik Raporu</w:t>
      </w:r>
      <w:r w:rsidR="009B5DC7">
        <w:rPr>
          <w:rFonts w:cs="Arial"/>
          <w:lang w:val="tr-TR"/>
        </w:rPr>
        <w:t>’</w:t>
      </w:r>
      <w:r w:rsidR="00B14CC8" w:rsidRPr="00B14CC8">
        <w:rPr>
          <w:rFonts w:cs="Arial"/>
          <w:lang w:val="tr-TR"/>
        </w:rPr>
        <w:t xml:space="preserve">nun yayınlanmasıyla aynı zamana denk </w:t>
      </w:r>
      <w:r>
        <w:rPr>
          <w:rFonts w:cs="Arial"/>
          <w:lang w:val="tr-TR"/>
        </w:rPr>
        <w:t xml:space="preserve">gelmesi açısından </w:t>
      </w:r>
      <w:r w:rsidR="00A3117F">
        <w:rPr>
          <w:rFonts w:cs="Arial"/>
          <w:lang w:val="tr-TR"/>
        </w:rPr>
        <w:t xml:space="preserve">da </w:t>
      </w:r>
      <w:r>
        <w:rPr>
          <w:rFonts w:cs="Arial"/>
          <w:lang w:val="tr-TR"/>
        </w:rPr>
        <w:t xml:space="preserve">önem taşıyor. Yayınlanan rapor, </w:t>
      </w:r>
      <w:r w:rsidR="00B14CC8" w:rsidRPr="00B14CC8">
        <w:rPr>
          <w:rFonts w:cs="Arial"/>
          <w:lang w:val="tr-TR"/>
        </w:rPr>
        <w:t xml:space="preserve">AstraZeneca'nın </w:t>
      </w:r>
      <w:r w:rsidR="00CF30EF">
        <w:rPr>
          <w:rFonts w:cs="Arial"/>
          <w:lang w:val="tr-TR"/>
        </w:rPr>
        <w:t xml:space="preserve">global olarak </w:t>
      </w:r>
      <w:r w:rsidR="00B14CC8" w:rsidRPr="00B14CC8">
        <w:rPr>
          <w:rFonts w:cs="Arial"/>
          <w:lang w:val="tr-TR"/>
        </w:rPr>
        <w:t xml:space="preserve">ithal </w:t>
      </w:r>
      <w:r>
        <w:rPr>
          <w:rFonts w:cs="Arial"/>
          <w:lang w:val="tr-TR"/>
        </w:rPr>
        <w:t xml:space="preserve">ettiği </w:t>
      </w:r>
      <w:r w:rsidR="00B14CC8" w:rsidRPr="00B14CC8">
        <w:rPr>
          <w:rFonts w:cs="Arial"/>
          <w:lang w:val="tr-TR"/>
        </w:rPr>
        <w:t xml:space="preserve">elektriğin tamamını artık yenilenebilir kaynaklardan </w:t>
      </w:r>
      <w:r>
        <w:rPr>
          <w:rFonts w:cs="Arial"/>
          <w:lang w:val="tr-TR"/>
        </w:rPr>
        <w:t xml:space="preserve">sağladığını </w:t>
      </w:r>
      <w:r w:rsidR="00B14CC8" w:rsidRPr="00B14CC8">
        <w:rPr>
          <w:rFonts w:cs="Arial"/>
          <w:lang w:val="tr-TR"/>
        </w:rPr>
        <w:t xml:space="preserve">ve 2015'ten bu yana Kapsam 1 ve 2 sera gazı (GHG) emisyonlarında </w:t>
      </w:r>
      <w:r w:rsidR="003C55B6">
        <w:rPr>
          <w:rFonts w:cs="Arial"/>
          <w:lang w:val="tr-TR"/>
        </w:rPr>
        <w:t>%</w:t>
      </w:r>
      <w:r w:rsidR="00B14CC8" w:rsidRPr="00B14CC8">
        <w:rPr>
          <w:rFonts w:cs="Arial"/>
          <w:lang w:val="tr-TR"/>
        </w:rPr>
        <w:t xml:space="preserve">59'luk bir </w:t>
      </w:r>
      <w:r w:rsidR="009B5DC7">
        <w:rPr>
          <w:rFonts w:cs="Arial"/>
          <w:lang w:val="tr-TR"/>
        </w:rPr>
        <w:t xml:space="preserve">azalma </w:t>
      </w:r>
      <w:r w:rsidR="00B14CC8" w:rsidRPr="00B14CC8">
        <w:rPr>
          <w:rFonts w:cs="Arial"/>
          <w:lang w:val="tr-TR"/>
        </w:rPr>
        <w:t>elde ettiğini gösteriyor</w:t>
      </w:r>
      <w:r w:rsidR="009B5DC7">
        <w:rPr>
          <w:rFonts w:cs="Arial"/>
          <w:lang w:val="tr-TR"/>
        </w:rPr>
        <w:t>.</w:t>
      </w:r>
      <w:r>
        <w:rPr>
          <w:rFonts w:cs="Arial"/>
          <w:lang w:val="tr-TR"/>
        </w:rPr>
        <w:t xml:space="preserve"> </w:t>
      </w:r>
      <w:r w:rsidR="009B5DC7">
        <w:rPr>
          <w:rFonts w:cs="Arial"/>
          <w:lang w:val="tr-TR"/>
        </w:rPr>
        <w:t>Bu verilere,</w:t>
      </w:r>
      <w:r>
        <w:rPr>
          <w:rFonts w:cs="Arial"/>
          <w:lang w:val="tr-TR"/>
        </w:rPr>
        <w:t xml:space="preserve"> ş</w:t>
      </w:r>
      <w:r w:rsidRPr="00B14CC8">
        <w:rPr>
          <w:rFonts w:cs="Arial"/>
          <w:lang w:val="tr-TR"/>
        </w:rPr>
        <w:t>irketin</w:t>
      </w:r>
      <w:r>
        <w:rPr>
          <w:rFonts w:cs="Arial"/>
          <w:lang w:val="tr-TR"/>
        </w:rPr>
        <w:t xml:space="preserve"> geçen yıl satın aldığı </w:t>
      </w:r>
      <w:proofErr w:type="spellStart"/>
      <w:r w:rsidRPr="00B14CC8">
        <w:rPr>
          <w:rFonts w:cs="Arial"/>
          <w:lang w:val="tr-TR"/>
        </w:rPr>
        <w:t>Alexion'un</w:t>
      </w:r>
      <w:proofErr w:type="spellEnd"/>
      <w:r w:rsidRPr="00B14CC8">
        <w:rPr>
          <w:rFonts w:cs="Arial"/>
          <w:lang w:val="tr-TR"/>
        </w:rPr>
        <w:t xml:space="preserve"> </w:t>
      </w:r>
      <w:r w:rsidR="003C55B6" w:rsidRPr="00B14CC8">
        <w:rPr>
          <w:rFonts w:cs="Arial"/>
          <w:lang w:val="tr-TR"/>
        </w:rPr>
        <w:t>sera gazı (</w:t>
      </w:r>
      <w:proofErr w:type="gramStart"/>
      <w:r w:rsidR="003C55B6" w:rsidRPr="00B14CC8">
        <w:rPr>
          <w:rFonts w:cs="Arial"/>
          <w:lang w:val="tr-TR"/>
        </w:rPr>
        <w:t xml:space="preserve">GHG) </w:t>
      </w:r>
      <w:r w:rsidRPr="00B14CC8">
        <w:rPr>
          <w:rFonts w:cs="Arial"/>
          <w:lang w:val="tr-TR"/>
        </w:rPr>
        <w:t xml:space="preserve"> ayak</w:t>
      </w:r>
      <w:proofErr w:type="gramEnd"/>
      <w:r w:rsidRPr="00B14CC8">
        <w:rPr>
          <w:rFonts w:cs="Arial"/>
          <w:lang w:val="tr-TR"/>
        </w:rPr>
        <w:t xml:space="preserve"> izinin entegrasyonu da dahil</w:t>
      </w:r>
      <w:r>
        <w:rPr>
          <w:rFonts w:cs="Arial"/>
          <w:lang w:val="tr-TR"/>
        </w:rPr>
        <w:t xml:space="preserve"> ediliyor. </w:t>
      </w:r>
      <w:r w:rsidRPr="00B14CC8">
        <w:rPr>
          <w:rFonts w:cs="Arial"/>
          <w:lang w:val="tr-TR"/>
        </w:rPr>
        <w:t xml:space="preserve"> </w:t>
      </w:r>
    </w:p>
    <w:p w14:paraId="18466102" w14:textId="3E9287C3" w:rsidR="00285828" w:rsidRPr="00706357" w:rsidRDefault="00285828" w:rsidP="00BB1886">
      <w:pPr>
        <w:spacing w:line="276" w:lineRule="auto"/>
        <w:jc w:val="both"/>
        <w:rPr>
          <w:rFonts w:cs="Arial"/>
          <w:szCs w:val="22"/>
          <w:lang w:val="tr-TR"/>
        </w:rPr>
      </w:pPr>
    </w:p>
    <w:p w14:paraId="64F35B51" w14:textId="16ABC6F0" w:rsidR="005A4CF0" w:rsidRDefault="00E8464B" w:rsidP="00BB1886">
      <w:pPr>
        <w:spacing w:line="276" w:lineRule="auto"/>
        <w:jc w:val="both"/>
        <w:rPr>
          <w:rFonts w:cs="Arial"/>
          <w:szCs w:val="22"/>
          <w:lang w:val="tr-TR"/>
        </w:rPr>
      </w:pPr>
      <w:proofErr w:type="spellStart"/>
      <w:r w:rsidRPr="00706357">
        <w:rPr>
          <w:rFonts w:cs="Arial"/>
          <w:szCs w:val="22"/>
          <w:lang w:val="tr-TR"/>
        </w:rPr>
        <w:t>AstraZeneca</w:t>
      </w:r>
      <w:proofErr w:type="spellEnd"/>
      <w:r w:rsidRPr="00706357">
        <w:rPr>
          <w:rFonts w:cs="Arial"/>
          <w:szCs w:val="22"/>
          <w:lang w:val="tr-TR"/>
        </w:rPr>
        <w:t xml:space="preserve"> </w:t>
      </w:r>
      <w:r>
        <w:rPr>
          <w:rFonts w:cs="Arial"/>
          <w:szCs w:val="22"/>
          <w:lang w:val="tr-TR"/>
        </w:rPr>
        <w:t xml:space="preserve">CEO’su </w:t>
      </w:r>
      <w:r w:rsidR="1C71252D" w:rsidRPr="00706357">
        <w:rPr>
          <w:rFonts w:cs="Arial"/>
          <w:szCs w:val="22"/>
          <w:lang w:val="tr-TR"/>
        </w:rPr>
        <w:t xml:space="preserve">Pascal </w:t>
      </w:r>
      <w:proofErr w:type="spellStart"/>
      <w:r w:rsidR="1C71252D" w:rsidRPr="00706357">
        <w:rPr>
          <w:rFonts w:cs="Arial"/>
          <w:szCs w:val="22"/>
          <w:lang w:val="tr-TR"/>
        </w:rPr>
        <w:t>Soriot</w:t>
      </w:r>
      <w:proofErr w:type="spellEnd"/>
      <w:r>
        <w:rPr>
          <w:rFonts w:cs="Arial"/>
          <w:szCs w:val="22"/>
          <w:lang w:val="tr-TR"/>
        </w:rPr>
        <w:t xml:space="preserve"> konuyla ilgili açıklamasında, </w:t>
      </w:r>
      <w:r w:rsidR="1C71252D" w:rsidRPr="00706357">
        <w:rPr>
          <w:rFonts w:cs="Arial"/>
          <w:szCs w:val="22"/>
          <w:lang w:val="tr-TR"/>
        </w:rPr>
        <w:t>"</w:t>
      </w:r>
      <w:r w:rsidR="005A4CF0" w:rsidRPr="005A4CF0">
        <w:rPr>
          <w:rFonts w:cs="Arial"/>
          <w:szCs w:val="22"/>
          <w:lang w:val="tr-TR"/>
        </w:rPr>
        <w:t xml:space="preserve">2025 yılı sonuna kadar küresel operasyonlarımızda </w:t>
      </w:r>
      <w:r w:rsidR="00AB33F3">
        <w:rPr>
          <w:rFonts w:cs="Arial"/>
          <w:szCs w:val="22"/>
          <w:lang w:val="tr-TR"/>
        </w:rPr>
        <w:t>emisyonu</w:t>
      </w:r>
      <w:r w:rsidR="003C55B6">
        <w:rPr>
          <w:rFonts w:cs="Arial"/>
          <w:szCs w:val="22"/>
          <w:lang w:val="tr-TR"/>
        </w:rPr>
        <w:t xml:space="preserve"> </w:t>
      </w:r>
      <w:r w:rsidR="00AB33F3">
        <w:rPr>
          <w:rFonts w:cs="Arial"/>
          <w:szCs w:val="22"/>
          <w:lang w:val="tr-TR"/>
        </w:rPr>
        <w:t xml:space="preserve">sıfıra indirme </w:t>
      </w:r>
      <w:r w:rsidR="005A4CF0" w:rsidRPr="005A4CF0">
        <w:rPr>
          <w:rFonts w:cs="Arial"/>
          <w:szCs w:val="22"/>
          <w:lang w:val="tr-TR"/>
        </w:rPr>
        <w:t xml:space="preserve">ve 2030 yılına kadar </w:t>
      </w:r>
      <w:r w:rsidR="005A4CF0">
        <w:rPr>
          <w:rFonts w:cs="Arial"/>
          <w:szCs w:val="22"/>
          <w:lang w:val="tr-TR"/>
        </w:rPr>
        <w:t xml:space="preserve">ise </w:t>
      </w:r>
      <w:r w:rsidR="005A4CF0" w:rsidRPr="005A4CF0">
        <w:rPr>
          <w:rFonts w:cs="Arial"/>
          <w:szCs w:val="22"/>
          <w:lang w:val="tr-TR"/>
        </w:rPr>
        <w:t xml:space="preserve">tüm değer zincirimizde karbon negatif olma hedefimizde büyük ilerleme kaydediyoruz. </w:t>
      </w:r>
      <w:proofErr w:type="spellStart"/>
      <w:r w:rsidR="005A4CF0" w:rsidRPr="005A4CF0">
        <w:rPr>
          <w:rFonts w:cs="Arial"/>
          <w:szCs w:val="22"/>
          <w:lang w:val="tr-TR"/>
        </w:rPr>
        <w:t>Honeywell</w:t>
      </w:r>
      <w:proofErr w:type="spellEnd"/>
      <w:r w:rsidR="005A4CF0" w:rsidRPr="005A4CF0">
        <w:rPr>
          <w:rFonts w:cs="Arial"/>
          <w:szCs w:val="22"/>
          <w:lang w:val="tr-TR"/>
        </w:rPr>
        <w:t xml:space="preserve"> ile iş</w:t>
      </w:r>
      <w:r w:rsidR="005A4CF0">
        <w:rPr>
          <w:rFonts w:cs="Arial"/>
          <w:szCs w:val="22"/>
          <w:lang w:val="tr-TR"/>
        </w:rPr>
        <w:t xml:space="preserve"> </w:t>
      </w:r>
      <w:r w:rsidR="005A4CF0" w:rsidRPr="005A4CF0">
        <w:rPr>
          <w:rFonts w:cs="Arial"/>
          <w:szCs w:val="22"/>
          <w:lang w:val="tr-TR"/>
        </w:rPr>
        <w:t xml:space="preserve">birliğimiz, AstraZeneca'nın çevresel ayak </w:t>
      </w:r>
      <w:r w:rsidR="005A4CF0">
        <w:rPr>
          <w:rFonts w:cs="Arial"/>
          <w:szCs w:val="22"/>
          <w:lang w:val="tr-TR"/>
        </w:rPr>
        <w:t xml:space="preserve">izini </w:t>
      </w:r>
      <w:r w:rsidR="005A4CF0" w:rsidRPr="005A4CF0">
        <w:rPr>
          <w:rFonts w:cs="Arial"/>
          <w:szCs w:val="22"/>
          <w:lang w:val="tr-TR"/>
        </w:rPr>
        <w:t>azaltırken hastalar</w:t>
      </w:r>
      <w:r w:rsidR="00AB33F3">
        <w:rPr>
          <w:rFonts w:cs="Arial"/>
          <w:szCs w:val="22"/>
          <w:lang w:val="tr-TR"/>
        </w:rPr>
        <w:t xml:space="preserve">ın </w:t>
      </w:r>
      <w:r w:rsidR="0071463D">
        <w:rPr>
          <w:rFonts w:cs="Arial"/>
          <w:szCs w:val="22"/>
          <w:lang w:val="tr-TR"/>
        </w:rPr>
        <w:t>yaşamlarını değiştirme</w:t>
      </w:r>
      <w:r w:rsidR="005A4CF0" w:rsidRPr="005A4CF0">
        <w:rPr>
          <w:rFonts w:cs="Arial"/>
          <w:szCs w:val="22"/>
          <w:lang w:val="tr-TR"/>
        </w:rPr>
        <w:t xml:space="preserve"> amacıyla </w:t>
      </w:r>
      <w:r w:rsidR="005A4CF0">
        <w:rPr>
          <w:rFonts w:cs="Arial"/>
          <w:szCs w:val="22"/>
          <w:lang w:val="tr-TR"/>
        </w:rPr>
        <w:t xml:space="preserve">yürüttüğü </w:t>
      </w:r>
      <w:r w:rsidR="005A4CF0" w:rsidRPr="005A4CF0">
        <w:rPr>
          <w:rFonts w:cs="Arial"/>
          <w:szCs w:val="22"/>
          <w:lang w:val="tr-TR"/>
        </w:rPr>
        <w:t xml:space="preserve">sürdürülebilir sağlık hizmeti </w:t>
      </w:r>
      <w:proofErr w:type="spellStart"/>
      <w:r w:rsidR="005A4CF0" w:rsidRPr="005A4CF0">
        <w:rPr>
          <w:rFonts w:cs="Arial"/>
          <w:szCs w:val="22"/>
          <w:lang w:val="tr-TR"/>
        </w:rPr>
        <w:t>inovasyonunu</w:t>
      </w:r>
      <w:proofErr w:type="spellEnd"/>
      <w:r w:rsidR="005A4CF0" w:rsidRPr="005A4CF0">
        <w:rPr>
          <w:rFonts w:cs="Arial"/>
          <w:szCs w:val="22"/>
          <w:lang w:val="tr-TR"/>
        </w:rPr>
        <w:t xml:space="preserve"> </w:t>
      </w:r>
      <w:r w:rsidR="005A4CF0">
        <w:rPr>
          <w:rFonts w:cs="Arial"/>
          <w:szCs w:val="22"/>
          <w:lang w:val="tr-TR"/>
        </w:rPr>
        <w:t xml:space="preserve">devam ettirme </w:t>
      </w:r>
      <w:r w:rsidR="005A4CF0" w:rsidRPr="005A4CF0">
        <w:rPr>
          <w:rFonts w:cs="Arial"/>
          <w:szCs w:val="22"/>
          <w:lang w:val="tr-TR"/>
        </w:rPr>
        <w:t xml:space="preserve">kararlılığını </w:t>
      </w:r>
      <w:r w:rsidR="005A4CF0">
        <w:rPr>
          <w:rFonts w:cs="Arial"/>
          <w:szCs w:val="22"/>
          <w:lang w:val="tr-TR"/>
        </w:rPr>
        <w:t>da gösteriyor</w:t>
      </w:r>
      <w:r w:rsidR="005A4CF0" w:rsidRPr="005A4CF0">
        <w:rPr>
          <w:rFonts w:cs="Arial"/>
          <w:szCs w:val="22"/>
          <w:lang w:val="tr-TR"/>
        </w:rPr>
        <w:t>.</w:t>
      </w:r>
      <w:r w:rsidR="005A4CF0">
        <w:rPr>
          <w:rFonts w:cs="Arial"/>
          <w:szCs w:val="22"/>
          <w:lang w:val="tr-TR"/>
        </w:rPr>
        <w:t>” dedi.</w:t>
      </w:r>
    </w:p>
    <w:p w14:paraId="0BE0CBB1" w14:textId="3AE27914" w:rsidR="1C71252D" w:rsidRPr="00706357" w:rsidRDefault="1C71252D" w:rsidP="00BB1886">
      <w:pPr>
        <w:spacing w:line="276" w:lineRule="auto"/>
        <w:jc w:val="both"/>
        <w:rPr>
          <w:rFonts w:cs="Arial"/>
          <w:szCs w:val="22"/>
          <w:lang w:val="tr-TR"/>
        </w:rPr>
      </w:pPr>
    </w:p>
    <w:p w14:paraId="128E7F1D" w14:textId="594521D7" w:rsidR="1C71252D" w:rsidRPr="00706357" w:rsidRDefault="005A4CF0" w:rsidP="00BB1886">
      <w:pPr>
        <w:pStyle w:val="NormalWeb"/>
        <w:spacing w:before="0" w:beforeAutospacing="0" w:after="0" w:afterAutospacing="0" w:line="276" w:lineRule="auto"/>
        <w:jc w:val="both"/>
        <w:rPr>
          <w:rFonts w:ascii="Arial" w:hAnsi="Arial" w:cs="Arial"/>
          <w:sz w:val="22"/>
          <w:szCs w:val="22"/>
          <w:lang w:val="tr-TR"/>
        </w:rPr>
      </w:pPr>
      <w:proofErr w:type="spellStart"/>
      <w:r w:rsidRPr="00706357">
        <w:rPr>
          <w:rFonts w:ascii="Arial" w:hAnsi="Arial" w:cs="Arial"/>
          <w:sz w:val="22"/>
          <w:szCs w:val="22"/>
          <w:lang w:val="tr-TR"/>
        </w:rPr>
        <w:t>Honeywell</w:t>
      </w:r>
      <w:proofErr w:type="spellEnd"/>
      <w:r w:rsidRPr="00706357">
        <w:rPr>
          <w:rFonts w:ascii="Arial" w:hAnsi="Arial" w:cs="Arial"/>
          <w:sz w:val="22"/>
          <w:szCs w:val="22"/>
          <w:lang w:val="tr-TR"/>
        </w:rPr>
        <w:t xml:space="preserve"> </w:t>
      </w:r>
      <w:r>
        <w:rPr>
          <w:rFonts w:ascii="Arial" w:hAnsi="Arial" w:cs="Arial"/>
          <w:sz w:val="22"/>
          <w:szCs w:val="22"/>
          <w:lang w:val="tr-TR"/>
        </w:rPr>
        <w:t xml:space="preserve">Başkanı ve CEO’su </w:t>
      </w:r>
      <w:proofErr w:type="spellStart"/>
      <w:r w:rsidR="28CDB1A9" w:rsidRPr="00706357">
        <w:rPr>
          <w:rFonts w:ascii="Arial" w:hAnsi="Arial" w:cs="Arial"/>
          <w:sz w:val="22"/>
          <w:szCs w:val="22"/>
          <w:lang w:val="tr-TR"/>
        </w:rPr>
        <w:t>Darius</w:t>
      </w:r>
      <w:proofErr w:type="spellEnd"/>
      <w:r w:rsidR="28CDB1A9" w:rsidRPr="00706357">
        <w:rPr>
          <w:rFonts w:ascii="Arial" w:hAnsi="Arial" w:cs="Arial"/>
          <w:sz w:val="22"/>
          <w:szCs w:val="22"/>
          <w:lang w:val="tr-TR"/>
        </w:rPr>
        <w:t xml:space="preserve"> </w:t>
      </w:r>
      <w:proofErr w:type="spellStart"/>
      <w:r w:rsidR="28CDB1A9" w:rsidRPr="00706357">
        <w:rPr>
          <w:rFonts w:ascii="Arial" w:hAnsi="Arial" w:cs="Arial"/>
          <w:sz w:val="22"/>
          <w:szCs w:val="22"/>
          <w:lang w:val="tr-TR"/>
        </w:rPr>
        <w:t>Adamczyk</w:t>
      </w:r>
      <w:proofErr w:type="spellEnd"/>
      <w:r>
        <w:rPr>
          <w:rFonts w:ascii="Arial" w:hAnsi="Arial" w:cs="Arial"/>
          <w:sz w:val="22"/>
          <w:szCs w:val="22"/>
          <w:lang w:val="tr-TR"/>
        </w:rPr>
        <w:t xml:space="preserve"> ise açıklamasında şunları söyledi: “</w:t>
      </w:r>
      <w:r w:rsidRPr="005A4CF0">
        <w:rPr>
          <w:rFonts w:ascii="Arial" w:hAnsi="Arial" w:cs="Arial"/>
          <w:sz w:val="22"/>
          <w:szCs w:val="22"/>
          <w:lang w:val="tr-TR"/>
        </w:rPr>
        <w:t xml:space="preserve">AstraZeneca ile </w:t>
      </w:r>
      <w:r>
        <w:rPr>
          <w:rFonts w:ascii="Arial" w:hAnsi="Arial" w:cs="Arial"/>
          <w:sz w:val="22"/>
          <w:szCs w:val="22"/>
          <w:lang w:val="tr-TR"/>
        </w:rPr>
        <w:t xml:space="preserve">sıfıra yakın </w:t>
      </w:r>
      <w:r w:rsidRPr="00B14CC8">
        <w:rPr>
          <w:rFonts w:ascii="Arial" w:hAnsi="Arial" w:cs="Arial"/>
          <w:sz w:val="22"/>
          <w:szCs w:val="22"/>
          <w:lang w:val="tr-TR"/>
        </w:rPr>
        <w:t xml:space="preserve">Küresel Isınma </w:t>
      </w:r>
      <w:proofErr w:type="spellStart"/>
      <w:r w:rsidRPr="00B14CC8">
        <w:rPr>
          <w:rFonts w:ascii="Arial" w:hAnsi="Arial" w:cs="Arial"/>
          <w:sz w:val="22"/>
          <w:szCs w:val="22"/>
          <w:lang w:val="tr-TR"/>
        </w:rPr>
        <w:t>Potansiyeli</w:t>
      </w:r>
      <w:r w:rsidR="00AB33F3">
        <w:rPr>
          <w:rFonts w:ascii="Arial" w:hAnsi="Arial" w:cs="Arial"/>
          <w:sz w:val="22"/>
          <w:szCs w:val="22"/>
          <w:lang w:val="tr-TR"/>
        </w:rPr>
        <w:t>’</w:t>
      </w:r>
      <w:r w:rsidRPr="00B14CC8">
        <w:rPr>
          <w:rFonts w:ascii="Arial" w:hAnsi="Arial" w:cs="Arial"/>
          <w:sz w:val="22"/>
          <w:szCs w:val="22"/>
          <w:lang w:val="tr-TR"/>
        </w:rPr>
        <w:t>ne</w:t>
      </w:r>
      <w:proofErr w:type="spellEnd"/>
      <w:r>
        <w:rPr>
          <w:rFonts w:ascii="Arial" w:hAnsi="Arial" w:cs="Arial"/>
          <w:sz w:val="22"/>
          <w:szCs w:val="22"/>
          <w:lang w:val="tr-TR"/>
        </w:rPr>
        <w:t xml:space="preserve"> sahip yeni bir itici gaz kullanarak </w:t>
      </w:r>
      <w:r w:rsidRPr="00B14CC8">
        <w:rPr>
          <w:rFonts w:ascii="Arial" w:hAnsi="Arial" w:cs="Arial"/>
          <w:sz w:val="22"/>
          <w:szCs w:val="22"/>
          <w:lang w:val="tr-TR"/>
        </w:rPr>
        <w:t xml:space="preserve">solunum </w:t>
      </w:r>
      <w:proofErr w:type="spellStart"/>
      <w:r w:rsidR="00A3117F" w:rsidRPr="00A3117F">
        <w:rPr>
          <w:rFonts w:ascii="Arial" w:hAnsi="Arial" w:cs="Arial"/>
          <w:sz w:val="22"/>
          <w:szCs w:val="22"/>
          <w:lang w:val="tr-TR"/>
        </w:rPr>
        <w:t>inhalatörleri</w:t>
      </w:r>
      <w:proofErr w:type="spellEnd"/>
      <w:r w:rsidR="00A3117F">
        <w:rPr>
          <w:rFonts w:ascii="Arial" w:hAnsi="Arial" w:cs="Arial"/>
          <w:sz w:val="22"/>
          <w:szCs w:val="22"/>
          <w:lang w:val="tr-TR"/>
        </w:rPr>
        <w:t xml:space="preserve"> </w:t>
      </w:r>
      <w:r w:rsidR="002B0B28">
        <w:rPr>
          <w:rFonts w:ascii="Arial" w:hAnsi="Arial" w:cs="Arial"/>
          <w:sz w:val="22"/>
          <w:szCs w:val="22"/>
          <w:lang w:val="tr-TR"/>
        </w:rPr>
        <w:t>geliştir</w:t>
      </w:r>
      <w:r w:rsidR="00A3117F">
        <w:rPr>
          <w:rFonts w:ascii="Arial" w:hAnsi="Arial" w:cs="Arial"/>
          <w:sz w:val="22"/>
          <w:szCs w:val="22"/>
          <w:lang w:val="tr-TR"/>
        </w:rPr>
        <w:t>eceğimiz</w:t>
      </w:r>
      <w:r w:rsidR="002B0B28">
        <w:rPr>
          <w:rFonts w:ascii="Arial" w:hAnsi="Arial" w:cs="Arial"/>
          <w:sz w:val="22"/>
          <w:szCs w:val="22"/>
          <w:lang w:val="tr-TR"/>
        </w:rPr>
        <w:t xml:space="preserve"> </w:t>
      </w:r>
      <w:r>
        <w:rPr>
          <w:rFonts w:ascii="Arial" w:hAnsi="Arial" w:cs="Arial"/>
          <w:sz w:val="22"/>
          <w:szCs w:val="22"/>
          <w:lang w:val="tr-TR"/>
        </w:rPr>
        <w:t>bu çalışma</w:t>
      </w:r>
      <w:r w:rsidR="002B0B28">
        <w:rPr>
          <w:rFonts w:ascii="Arial" w:hAnsi="Arial" w:cs="Arial"/>
          <w:sz w:val="22"/>
          <w:szCs w:val="22"/>
          <w:lang w:val="tr-TR"/>
        </w:rPr>
        <w:t xml:space="preserve"> </w:t>
      </w:r>
      <w:r w:rsidRPr="005A4CF0">
        <w:rPr>
          <w:rFonts w:ascii="Arial" w:hAnsi="Arial" w:cs="Arial"/>
          <w:sz w:val="22"/>
          <w:szCs w:val="22"/>
          <w:lang w:val="tr-TR"/>
        </w:rPr>
        <w:t>hem çevre hem de solunum sorunları olan hastalar için son derece önemli.</w:t>
      </w:r>
      <w:r>
        <w:rPr>
          <w:rFonts w:ascii="Arial" w:hAnsi="Arial" w:cs="Arial"/>
          <w:sz w:val="22"/>
          <w:szCs w:val="22"/>
          <w:lang w:val="tr-TR"/>
        </w:rPr>
        <w:t xml:space="preserve"> </w:t>
      </w:r>
      <w:r w:rsidR="002B0B28">
        <w:rPr>
          <w:rFonts w:ascii="Arial" w:hAnsi="Arial" w:cs="Arial"/>
          <w:sz w:val="22"/>
          <w:szCs w:val="22"/>
          <w:lang w:val="tr-TR"/>
        </w:rPr>
        <w:t xml:space="preserve">Bu iş birliğimiz ile </w:t>
      </w:r>
      <w:r w:rsidR="002B0B28" w:rsidRPr="002B0B28">
        <w:rPr>
          <w:rFonts w:ascii="Arial" w:hAnsi="Arial" w:cs="Arial"/>
          <w:sz w:val="22"/>
          <w:szCs w:val="22"/>
          <w:lang w:val="tr-TR"/>
        </w:rPr>
        <w:t>hasta</w:t>
      </w:r>
      <w:r w:rsidR="002B0B28">
        <w:rPr>
          <w:rFonts w:ascii="Arial" w:hAnsi="Arial" w:cs="Arial"/>
          <w:sz w:val="22"/>
          <w:szCs w:val="22"/>
          <w:lang w:val="tr-TR"/>
        </w:rPr>
        <w:t>ların</w:t>
      </w:r>
      <w:r w:rsidR="002B0B28" w:rsidRPr="002B0B28">
        <w:rPr>
          <w:rFonts w:ascii="Arial" w:hAnsi="Arial" w:cs="Arial"/>
          <w:sz w:val="22"/>
          <w:szCs w:val="22"/>
          <w:lang w:val="tr-TR"/>
        </w:rPr>
        <w:t xml:space="preserve"> seçim</w:t>
      </w:r>
      <w:r w:rsidR="002B0B28">
        <w:rPr>
          <w:rFonts w:ascii="Arial" w:hAnsi="Arial" w:cs="Arial"/>
          <w:sz w:val="22"/>
          <w:szCs w:val="22"/>
          <w:lang w:val="tr-TR"/>
        </w:rPr>
        <w:t>lerini</w:t>
      </w:r>
      <w:r w:rsidR="002B0B28" w:rsidRPr="002B0B28">
        <w:rPr>
          <w:rFonts w:ascii="Arial" w:hAnsi="Arial" w:cs="Arial"/>
          <w:sz w:val="22"/>
          <w:szCs w:val="22"/>
          <w:lang w:val="tr-TR"/>
        </w:rPr>
        <w:t xml:space="preserve"> kısıtlamadan veya sağlık sonuçlarında</w:t>
      </w:r>
      <w:r w:rsidR="002B0B28">
        <w:rPr>
          <w:rFonts w:ascii="Arial" w:hAnsi="Arial" w:cs="Arial"/>
          <w:sz w:val="22"/>
          <w:szCs w:val="22"/>
          <w:lang w:val="tr-TR"/>
        </w:rPr>
        <w:t>ki</w:t>
      </w:r>
      <w:r w:rsidR="002B0B28" w:rsidRPr="002B0B28">
        <w:rPr>
          <w:rFonts w:ascii="Arial" w:hAnsi="Arial" w:cs="Arial"/>
          <w:sz w:val="22"/>
          <w:szCs w:val="22"/>
          <w:lang w:val="tr-TR"/>
        </w:rPr>
        <w:t xml:space="preserve"> </w:t>
      </w:r>
      <w:r w:rsidR="002B0B28">
        <w:rPr>
          <w:rFonts w:ascii="Arial" w:hAnsi="Arial" w:cs="Arial"/>
          <w:sz w:val="22"/>
          <w:szCs w:val="22"/>
          <w:lang w:val="tr-TR"/>
        </w:rPr>
        <w:t xml:space="preserve">gelişimi riske atmadan </w:t>
      </w:r>
      <w:r w:rsidR="002B0B28" w:rsidRPr="002B0B28">
        <w:rPr>
          <w:rFonts w:ascii="Arial" w:hAnsi="Arial" w:cs="Arial"/>
          <w:sz w:val="22"/>
          <w:szCs w:val="22"/>
          <w:lang w:val="tr-TR"/>
        </w:rPr>
        <w:t>solunum sağlık hizmetleri</w:t>
      </w:r>
      <w:r w:rsidR="002B0B28">
        <w:rPr>
          <w:rFonts w:ascii="Arial" w:hAnsi="Arial" w:cs="Arial"/>
          <w:sz w:val="22"/>
          <w:szCs w:val="22"/>
          <w:lang w:val="tr-TR"/>
        </w:rPr>
        <w:t>ndeki</w:t>
      </w:r>
      <w:r w:rsidR="002B0B28" w:rsidRPr="002B0B28">
        <w:rPr>
          <w:rFonts w:ascii="Arial" w:hAnsi="Arial" w:cs="Arial"/>
          <w:sz w:val="22"/>
          <w:szCs w:val="22"/>
          <w:lang w:val="tr-TR"/>
        </w:rPr>
        <w:t xml:space="preserve"> karbon emisyonlarını </w:t>
      </w:r>
      <w:r w:rsidR="002B0B28">
        <w:rPr>
          <w:rFonts w:ascii="Arial" w:hAnsi="Arial" w:cs="Arial"/>
          <w:sz w:val="22"/>
          <w:szCs w:val="22"/>
          <w:lang w:val="tr-TR"/>
        </w:rPr>
        <w:t>azaltmayı amaçlıyoruz</w:t>
      </w:r>
      <w:r w:rsidR="002B0B28" w:rsidRPr="002B0B28">
        <w:rPr>
          <w:rFonts w:ascii="Arial" w:hAnsi="Arial" w:cs="Arial"/>
          <w:sz w:val="22"/>
          <w:szCs w:val="22"/>
          <w:lang w:val="tr-TR"/>
        </w:rPr>
        <w:t>.</w:t>
      </w:r>
      <w:r w:rsidR="002B0B28">
        <w:rPr>
          <w:rFonts w:ascii="Arial" w:hAnsi="Arial" w:cs="Arial"/>
          <w:sz w:val="22"/>
          <w:szCs w:val="22"/>
          <w:lang w:val="tr-TR"/>
        </w:rPr>
        <w:t>”</w:t>
      </w:r>
    </w:p>
    <w:p w14:paraId="69393911" w14:textId="77777777" w:rsidR="00E23E6F" w:rsidRPr="00706357" w:rsidRDefault="00E23E6F" w:rsidP="00BB1886">
      <w:pPr>
        <w:spacing w:line="276" w:lineRule="auto"/>
        <w:jc w:val="both"/>
        <w:rPr>
          <w:rFonts w:cs="Arial"/>
          <w:szCs w:val="22"/>
          <w:lang w:val="tr-TR"/>
        </w:rPr>
      </w:pPr>
    </w:p>
    <w:p w14:paraId="0D5CE7D2" w14:textId="37163A82" w:rsidR="00232786" w:rsidRPr="00706357" w:rsidRDefault="00DB3F26" w:rsidP="00DB3F26">
      <w:pPr>
        <w:spacing w:line="276" w:lineRule="auto"/>
        <w:jc w:val="both"/>
        <w:rPr>
          <w:rFonts w:cs="Arial"/>
          <w:b/>
          <w:bCs/>
          <w:lang w:val="tr-TR"/>
        </w:rPr>
      </w:pPr>
      <w:r w:rsidRPr="00DB3F26">
        <w:rPr>
          <w:rFonts w:cs="Arial"/>
          <w:b/>
          <w:bCs/>
          <w:lang w:val="tr-TR"/>
        </w:rPr>
        <w:t>Tedarik zinciri bilimine dayalı iklim hedefleri</w:t>
      </w:r>
      <w:r w:rsidR="758451D6" w:rsidRPr="00706357">
        <w:rPr>
          <w:rFonts w:cs="Arial"/>
          <w:b/>
          <w:bCs/>
          <w:lang w:val="tr-TR"/>
        </w:rPr>
        <w:t xml:space="preserve"> </w:t>
      </w:r>
    </w:p>
    <w:p w14:paraId="0ED8A7C4" w14:textId="66908017" w:rsidR="00C611FA" w:rsidRPr="00706357" w:rsidRDefault="00AB33F3" w:rsidP="00BB1886">
      <w:pPr>
        <w:spacing w:line="276" w:lineRule="auto"/>
        <w:jc w:val="both"/>
        <w:rPr>
          <w:rFonts w:cs="Arial"/>
          <w:szCs w:val="22"/>
          <w:lang w:val="tr-TR"/>
        </w:rPr>
      </w:pPr>
      <w:r>
        <w:rPr>
          <w:rFonts w:cs="Arial"/>
          <w:lang w:val="tr-TR"/>
        </w:rPr>
        <w:t xml:space="preserve">AstraZeneca, </w:t>
      </w:r>
      <w:r w:rsidR="00DB3F26" w:rsidRPr="00DB3F26">
        <w:rPr>
          <w:rFonts w:cs="Arial"/>
          <w:lang w:val="tr-TR"/>
        </w:rPr>
        <w:t xml:space="preserve">Bilim Temelli Hedefler </w:t>
      </w:r>
      <w:r w:rsidR="00DB3F26">
        <w:rPr>
          <w:rFonts w:cs="Arial"/>
          <w:lang w:val="tr-TR"/>
        </w:rPr>
        <w:t>G</w:t>
      </w:r>
      <w:r w:rsidR="00DB3F26" w:rsidRPr="00DB3F26">
        <w:rPr>
          <w:rFonts w:cs="Arial"/>
          <w:lang w:val="tr-TR"/>
        </w:rPr>
        <w:t>irişimi (</w:t>
      </w:r>
      <w:proofErr w:type="spellStart"/>
      <w:r w:rsidR="00DB3F26" w:rsidRPr="00DB3F26">
        <w:rPr>
          <w:rFonts w:cs="Arial"/>
          <w:lang w:val="tr-TR"/>
        </w:rPr>
        <w:t>SBTi</w:t>
      </w:r>
      <w:proofErr w:type="spellEnd"/>
      <w:r w:rsidR="00DB3F26" w:rsidRPr="00DB3F26">
        <w:rPr>
          <w:rFonts w:cs="Arial"/>
          <w:lang w:val="tr-TR"/>
        </w:rPr>
        <w:t xml:space="preserve">) tarafından Kurumsal Net Sıfır </w:t>
      </w:r>
      <w:proofErr w:type="spellStart"/>
      <w:r w:rsidR="00DB3F26" w:rsidRPr="00DB3F26">
        <w:rPr>
          <w:rFonts w:cs="Arial"/>
          <w:lang w:val="tr-TR"/>
        </w:rPr>
        <w:t>Standardı</w:t>
      </w:r>
      <w:r>
        <w:rPr>
          <w:rFonts w:cs="Arial"/>
          <w:lang w:val="tr-TR"/>
        </w:rPr>
        <w:t>’</w:t>
      </w:r>
      <w:r w:rsidR="00DB3F26" w:rsidRPr="00DB3F26">
        <w:rPr>
          <w:rFonts w:cs="Arial"/>
          <w:lang w:val="tr-TR"/>
        </w:rPr>
        <w:t>na</w:t>
      </w:r>
      <w:proofErr w:type="spellEnd"/>
      <w:r w:rsidR="00DB3F26" w:rsidRPr="00DB3F26">
        <w:rPr>
          <w:rFonts w:cs="Arial"/>
          <w:lang w:val="tr-TR"/>
        </w:rPr>
        <w:t xml:space="preserve"> uygun olarak </w:t>
      </w:r>
      <w:r w:rsidR="00A3117F" w:rsidRPr="00DB3F26">
        <w:rPr>
          <w:rFonts w:cs="Arial"/>
          <w:lang w:val="tr-TR"/>
        </w:rPr>
        <w:t xml:space="preserve">net sıfır hedefleri </w:t>
      </w:r>
      <w:r w:rsidR="00DB3F26">
        <w:rPr>
          <w:rFonts w:cs="Arial"/>
          <w:lang w:val="tr-TR"/>
        </w:rPr>
        <w:t xml:space="preserve">doğrulanan </w:t>
      </w:r>
      <w:r w:rsidR="00DB3F26" w:rsidRPr="00DB3F26">
        <w:rPr>
          <w:rFonts w:cs="Arial"/>
          <w:lang w:val="tr-TR"/>
        </w:rPr>
        <w:t>ilk yedi şirket</w:t>
      </w:r>
      <w:r>
        <w:rPr>
          <w:rFonts w:cs="Arial"/>
          <w:lang w:val="tr-TR"/>
        </w:rPr>
        <w:t xml:space="preserve"> arasında yer alıyor</w:t>
      </w:r>
      <w:r w:rsidR="00DB3F26" w:rsidRPr="00DB3F26">
        <w:rPr>
          <w:rFonts w:cs="Arial"/>
          <w:lang w:val="tr-TR"/>
        </w:rPr>
        <w:t>.</w:t>
      </w:r>
      <w:r w:rsidR="00DB3F26">
        <w:rPr>
          <w:rFonts w:cs="Arial"/>
          <w:lang w:val="tr-TR"/>
        </w:rPr>
        <w:t xml:space="preserve"> </w:t>
      </w:r>
      <w:r w:rsidR="00A3117F">
        <w:rPr>
          <w:rFonts w:cs="Arial"/>
          <w:lang w:val="tr-TR"/>
        </w:rPr>
        <w:t>Şirket</w:t>
      </w:r>
      <w:r w:rsidR="00DB3F26" w:rsidRPr="00DB3F26">
        <w:rPr>
          <w:rFonts w:cs="Arial"/>
          <w:lang w:val="tr-TR"/>
        </w:rPr>
        <w:t xml:space="preserve">, </w:t>
      </w:r>
      <w:r>
        <w:rPr>
          <w:rFonts w:cs="Arial"/>
          <w:lang w:val="tr-TR"/>
        </w:rPr>
        <w:t xml:space="preserve">‘Sıfır Karbon </w:t>
      </w:r>
      <w:proofErr w:type="spellStart"/>
      <w:r>
        <w:rPr>
          <w:rFonts w:cs="Arial"/>
          <w:lang w:val="tr-TR"/>
        </w:rPr>
        <w:t>Taahhüdü’nü</w:t>
      </w:r>
      <w:proofErr w:type="spellEnd"/>
      <w:r>
        <w:rPr>
          <w:rFonts w:cs="Arial"/>
          <w:lang w:val="tr-TR"/>
        </w:rPr>
        <w:t xml:space="preserve"> </w:t>
      </w:r>
      <w:r w:rsidR="00DB3F26">
        <w:rPr>
          <w:rFonts w:cs="Arial"/>
          <w:lang w:val="tr-TR"/>
        </w:rPr>
        <w:t xml:space="preserve">gerçekleştirmek </w:t>
      </w:r>
      <w:r w:rsidR="00DB3F26" w:rsidRPr="00DB3F26">
        <w:rPr>
          <w:rFonts w:cs="Arial"/>
          <w:lang w:val="tr-TR"/>
        </w:rPr>
        <w:t xml:space="preserve">için kilit tedarikçilerinin ve </w:t>
      </w:r>
      <w:r w:rsidR="0071463D">
        <w:rPr>
          <w:rFonts w:cs="Arial"/>
          <w:lang w:val="tr-TR"/>
        </w:rPr>
        <w:t>paydaşlarının</w:t>
      </w:r>
      <w:r w:rsidR="00DB3F26" w:rsidRPr="00DB3F26">
        <w:rPr>
          <w:rFonts w:cs="Arial"/>
          <w:lang w:val="tr-TR"/>
        </w:rPr>
        <w:t xml:space="preserve"> </w:t>
      </w:r>
      <w:r w:rsidR="00DB3F26">
        <w:rPr>
          <w:rFonts w:cs="Arial"/>
          <w:lang w:val="tr-TR"/>
        </w:rPr>
        <w:t xml:space="preserve">yüzde </w:t>
      </w:r>
      <w:r w:rsidR="00DB3F26" w:rsidRPr="00DB3F26">
        <w:rPr>
          <w:rFonts w:cs="Arial"/>
          <w:lang w:val="tr-TR"/>
        </w:rPr>
        <w:t xml:space="preserve">95'inin 2025'in sonuna kadar bilime dayalı hedeflere sahip olmasını </w:t>
      </w:r>
      <w:r w:rsidR="00A3117F">
        <w:rPr>
          <w:rFonts w:cs="Arial"/>
          <w:lang w:val="tr-TR"/>
        </w:rPr>
        <w:t>amaçlıyor</w:t>
      </w:r>
      <w:r w:rsidR="00DB3F26" w:rsidRPr="00DB3F26">
        <w:rPr>
          <w:rFonts w:cs="Arial"/>
          <w:lang w:val="tr-TR"/>
        </w:rPr>
        <w:t xml:space="preserve">.  </w:t>
      </w:r>
      <w:r w:rsidR="00DB3F26">
        <w:rPr>
          <w:rFonts w:cs="Arial"/>
          <w:lang w:val="tr-TR"/>
        </w:rPr>
        <w:t xml:space="preserve"> </w:t>
      </w:r>
    </w:p>
    <w:p w14:paraId="339F53A7" w14:textId="77777777" w:rsidR="00B176F6" w:rsidRPr="00706357" w:rsidRDefault="00B176F6" w:rsidP="00BB1886">
      <w:pPr>
        <w:spacing w:line="276" w:lineRule="auto"/>
        <w:jc w:val="both"/>
        <w:rPr>
          <w:rFonts w:cs="Arial"/>
          <w:szCs w:val="22"/>
          <w:lang w:val="tr-TR"/>
        </w:rPr>
      </w:pPr>
    </w:p>
    <w:p w14:paraId="03B81156" w14:textId="6CEE1C82" w:rsidR="00C611FA" w:rsidRPr="00706357" w:rsidRDefault="0063050F" w:rsidP="00BB1886">
      <w:pPr>
        <w:spacing w:line="276" w:lineRule="auto"/>
        <w:jc w:val="both"/>
        <w:rPr>
          <w:rFonts w:cs="Arial"/>
          <w:color w:val="000000" w:themeColor="text1"/>
          <w:szCs w:val="22"/>
          <w:lang w:val="tr-TR"/>
        </w:rPr>
      </w:pPr>
      <w:r>
        <w:rPr>
          <w:rFonts w:cs="Arial"/>
          <w:szCs w:val="22"/>
          <w:lang w:val="tr-TR"/>
        </w:rPr>
        <w:t>K</w:t>
      </w:r>
      <w:r w:rsidR="006E0E28" w:rsidRPr="006E0E28">
        <w:rPr>
          <w:rFonts w:cs="Arial"/>
          <w:szCs w:val="22"/>
          <w:lang w:val="tr-TR"/>
        </w:rPr>
        <w:t>arbon</w:t>
      </w:r>
      <w:r w:rsidR="006E0E28">
        <w:rPr>
          <w:rFonts w:cs="Arial"/>
          <w:szCs w:val="22"/>
          <w:lang w:val="tr-TR"/>
        </w:rPr>
        <w:t>dan arındırma sürecinde</w:t>
      </w:r>
      <w:r>
        <w:rPr>
          <w:rFonts w:cs="Arial"/>
          <w:szCs w:val="22"/>
          <w:lang w:val="tr-TR"/>
        </w:rPr>
        <w:t xml:space="preserve"> yürüttüğü uygulamaları</w:t>
      </w:r>
      <w:r w:rsidR="006E0E28" w:rsidRPr="006E0E28">
        <w:rPr>
          <w:rFonts w:cs="Arial"/>
          <w:szCs w:val="22"/>
          <w:lang w:val="tr-TR"/>
        </w:rPr>
        <w:t xml:space="preserve"> paylaşmaya </w:t>
      </w:r>
      <w:r w:rsidR="006E0E28">
        <w:rPr>
          <w:rFonts w:cs="Arial"/>
          <w:szCs w:val="22"/>
          <w:lang w:val="tr-TR"/>
        </w:rPr>
        <w:t xml:space="preserve">kararlı olan </w:t>
      </w:r>
      <w:r>
        <w:rPr>
          <w:rFonts w:cs="Arial"/>
          <w:szCs w:val="22"/>
          <w:lang w:val="tr-TR"/>
        </w:rPr>
        <w:t>AstraZeneca</w:t>
      </w:r>
      <w:r w:rsidR="008E3EEF">
        <w:rPr>
          <w:rFonts w:cs="Arial"/>
          <w:szCs w:val="22"/>
          <w:lang w:val="tr-TR"/>
        </w:rPr>
        <w:t>,</w:t>
      </w:r>
      <w:r w:rsidR="006E0E28">
        <w:rPr>
          <w:rFonts w:cs="Arial"/>
          <w:szCs w:val="22"/>
          <w:lang w:val="tr-TR"/>
        </w:rPr>
        <w:t xml:space="preserve"> </w:t>
      </w:r>
      <w:r w:rsidR="006E0E28" w:rsidRPr="006E0E28">
        <w:rPr>
          <w:rFonts w:cs="Arial"/>
          <w:szCs w:val="22"/>
          <w:lang w:val="tr-TR"/>
        </w:rPr>
        <w:t>ilaç tedarik zincirleri için yenilenebilir enerjiye erişimin artırılması</w:t>
      </w:r>
      <w:r w:rsidR="008E3EEF">
        <w:rPr>
          <w:rFonts w:cs="Arial"/>
          <w:szCs w:val="22"/>
          <w:lang w:val="tr-TR"/>
        </w:rPr>
        <w:t xml:space="preserve"> amacıyla </w:t>
      </w:r>
      <w:r w:rsidR="008E3EEF" w:rsidRPr="006E0E28">
        <w:rPr>
          <w:rFonts w:cs="Arial"/>
          <w:szCs w:val="22"/>
          <w:lang w:val="tr-TR"/>
        </w:rPr>
        <w:t>COP26</w:t>
      </w:r>
      <w:r w:rsidR="008E3EEF">
        <w:rPr>
          <w:rFonts w:cs="Arial"/>
          <w:szCs w:val="22"/>
          <w:lang w:val="tr-TR"/>
        </w:rPr>
        <w:t xml:space="preserve">’da kurulan </w:t>
      </w:r>
      <w:r w:rsidR="0071463D">
        <w:rPr>
          <w:rFonts w:cs="Arial"/>
          <w:szCs w:val="22"/>
          <w:lang w:val="tr-TR"/>
        </w:rPr>
        <w:t>‘</w:t>
      </w:r>
      <w:proofErr w:type="spellStart"/>
      <w:r w:rsidR="008E3EEF" w:rsidRPr="00706357">
        <w:rPr>
          <w:rFonts w:cs="Arial"/>
          <w:szCs w:val="22"/>
          <w:lang w:val="tr-TR"/>
        </w:rPr>
        <w:t>Energize</w:t>
      </w:r>
      <w:proofErr w:type="spellEnd"/>
      <w:r w:rsidR="0071463D">
        <w:rPr>
          <w:rFonts w:cs="Arial"/>
          <w:szCs w:val="22"/>
          <w:lang w:val="tr-TR"/>
        </w:rPr>
        <w:t>’ P</w:t>
      </w:r>
      <w:r w:rsidR="008E3EEF">
        <w:rPr>
          <w:rFonts w:cs="Arial"/>
          <w:szCs w:val="22"/>
          <w:lang w:val="tr-TR"/>
        </w:rPr>
        <w:t>rogramı</w:t>
      </w:r>
      <w:r w:rsidR="0071463D">
        <w:rPr>
          <w:rFonts w:cs="Arial"/>
          <w:szCs w:val="22"/>
          <w:lang w:val="tr-TR"/>
        </w:rPr>
        <w:t>’</w:t>
      </w:r>
      <w:r w:rsidR="008E3EEF">
        <w:rPr>
          <w:rFonts w:cs="Arial"/>
          <w:szCs w:val="22"/>
          <w:lang w:val="tr-TR"/>
        </w:rPr>
        <w:t xml:space="preserve">nın ve </w:t>
      </w:r>
      <w:r w:rsidR="006E0E28" w:rsidRPr="006E0E28">
        <w:rPr>
          <w:rFonts w:cs="Arial"/>
          <w:szCs w:val="22"/>
          <w:lang w:val="tr-TR"/>
        </w:rPr>
        <w:t xml:space="preserve">net sıfır </w:t>
      </w:r>
      <w:r w:rsidR="006E0E28">
        <w:rPr>
          <w:rFonts w:cs="Arial"/>
          <w:szCs w:val="22"/>
          <w:lang w:val="tr-TR"/>
        </w:rPr>
        <w:t xml:space="preserve">karbon sağlık hizmetlerinin sunulmasını </w:t>
      </w:r>
      <w:r w:rsidR="006E0E28" w:rsidRPr="006E0E28">
        <w:rPr>
          <w:rFonts w:cs="Arial"/>
          <w:szCs w:val="22"/>
          <w:lang w:val="tr-TR"/>
        </w:rPr>
        <w:t>hızlandırmayı amaçlayan Sürdürülebilir Piyasalar Girişimi (SMI) Sağlık Sistemleri Görev Gücü</w:t>
      </w:r>
      <w:r w:rsidR="008E3EEF">
        <w:rPr>
          <w:rFonts w:cs="Arial"/>
          <w:szCs w:val="22"/>
          <w:lang w:val="tr-TR"/>
        </w:rPr>
        <w:t>’nün kurucu üyeleri</w:t>
      </w:r>
      <w:r>
        <w:rPr>
          <w:rFonts w:cs="Arial"/>
          <w:szCs w:val="22"/>
          <w:lang w:val="tr-TR"/>
        </w:rPr>
        <w:t xml:space="preserve"> arasında bulunuyor. </w:t>
      </w:r>
      <w:r w:rsidR="008E3EEF">
        <w:rPr>
          <w:rFonts w:cs="Arial"/>
          <w:szCs w:val="22"/>
          <w:lang w:val="tr-TR"/>
        </w:rPr>
        <w:t xml:space="preserve"> </w:t>
      </w:r>
    </w:p>
    <w:p w14:paraId="3E68C510" w14:textId="18941877" w:rsidR="00B5112F" w:rsidRPr="00706357" w:rsidRDefault="00B5112F" w:rsidP="00BB1886">
      <w:pPr>
        <w:spacing w:line="276" w:lineRule="auto"/>
        <w:jc w:val="both"/>
        <w:rPr>
          <w:rFonts w:cs="Arial"/>
          <w:szCs w:val="22"/>
          <w:lang w:val="tr-TR"/>
        </w:rPr>
      </w:pPr>
    </w:p>
    <w:p w14:paraId="08332D5C" w14:textId="673262C8" w:rsidR="00675C2A" w:rsidRDefault="00675C2A" w:rsidP="00BB1886">
      <w:pPr>
        <w:spacing w:line="276" w:lineRule="auto"/>
        <w:jc w:val="both"/>
        <w:rPr>
          <w:rFonts w:cs="Arial"/>
          <w:b/>
          <w:bCs/>
          <w:u w:val="single"/>
          <w:lang w:val="tr-TR" w:eastAsia="zh-CN"/>
        </w:rPr>
      </w:pPr>
    </w:p>
    <w:p w14:paraId="13047F0B" w14:textId="77777777" w:rsidR="009E4359" w:rsidRDefault="009E4359" w:rsidP="00BB1886">
      <w:pPr>
        <w:spacing w:line="276" w:lineRule="auto"/>
        <w:jc w:val="both"/>
        <w:rPr>
          <w:rFonts w:cs="Arial"/>
          <w:b/>
          <w:bCs/>
          <w:u w:val="single"/>
          <w:lang w:val="tr-TR" w:eastAsia="zh-CN"/>
        </w:rPr>
      </w:pPr>
    </w:p>
    <w:p w14:paraId="1F3A04B9" w14:textId="77777777" w:rsidR="00675C2A" w:rsidRDefault="00675C2A" w:rsidP="00BB1886">
      <w:pPr>
        <w:spacing w:line="276" w:lineRule="auto"/>
        <w:jc w:val="both"/>
        <w:rPr>
          <w:rFonts w:cs="Arial"/>
          <w:b/>
          <w:bCs/>
          <w:u w:val="single"/>
          <w:lang w:val="tr-TR" w:eastAsia="zh-CN"/>
        </w:rPr>
      </w:pPr>
    </w:p>
    <w:p w14:paraId="694EA8AD" w14:textId="4A07905C" w:rsidR="004D6727" w:rsidRPr="00706357" w:rsidRDefault="006E0E28" w:rsidP="00BB1886">
      <w:pPr>
        <w:spacing w:line="276" w:lineRule="auto"/>
        <w:jc w:val="both"/>
        <w:rPr>
          <w:rFonts w:cs="Arial"/>
          <w:b/>
          <w:bCs/>
          <w:lang w:val="tr-TR" w:eastAsia="zh-CN"/>
        </w:rPr>
      </w:pPr>
      <w:r>
        <w:rPr>
          <w:rFonts w:cs="Arial"/>
          <w:b/>
          <w:bCs/>
          <w:u w:val="single"/>
          <w:lang w:val="tr-TR" w:eastAsia="zh-CN"/>
        </w:rPr>
        <w:lastRenderedPageBreak/>
        <w:t xml:space="preserve">Editöre not: </w:t>
      </w:r>
    </w:p>
    <w:p w14:paraId="7BF3D97D" w14:textId="77777777" w:rsidR="00D4436F" w:rsidRPr="00706357" w:rsidRDefault="00D4436F" w:rsidP="00BB1886">
      <w:pPr>
        <w:spacing w:line="276" w:lineRule="auto"/>
        <w:jc w:val="both"/>
        <w:rPr>
          <w:rFonts w:cs="Arial"/>
          <w:b/>
          <w:bCs/>
          <w:lang w:val="tr-TR" w:eastAsia="zh-CN"/>
        </w:rPr>
      </w:pPr>
    </w:p>
    <w:p w14:paraId="02B35D50" w14:textId="4417CBAF" w:rsidR="004930D8" w:rsidRPr="00706357" w:rsidRDefault="004930D8" w:rsidP="00BB1886">
      <w:pPr>
        <w:spacing w:line="276" w:lineRule="auto"/>
        <w:jc w:val="both"/>
        <w:rPr>
          <w:rFonts w:cs="Arial"/>
          <w:b/>
          <w:bCs/>
          <w:szCs w:val="22"/>
          <w:lang w:val="tr-TR" w:eastAsia="zh-CN"/>
        </w:rPr>
      </w:pPr>
      <w:proofErr w:type="spellStart"/>
      <w:r w:rsidRPr="00706357">
        <w:rPr>
          <w:rFonts w:cs="Arial"/>
          <w:b/>
          <w:bCs/>
          <w:szCs w:val="22"/>
          <w:lang w:val="tr-TR" w:eastAsia="zh-CN"/>
        </w:rPr>
        <w:t>Energize</w:t>
      </w:r>
      <w:proofErr w:type="spellEnd"/>
    </w:p>
    <w:p w14:paraId="0ED2AD82" w14:textId="2B8A4BF8" w:rsidR="001008A8" w:rsidRPr="00706357" w:rsidRDefault="006E0E28" w:rsidP="00BB1886">
      <w:pPr>
        <w:spacing w:line="276" w:lineRule="auto"/>
        <w:jc w:val="both"/>
        <w:rPr>
          <w:rFonts w:cs="Arial"/>
          <w:szCs w:val="22"/>
          <w:lang w:val="tr-TR"/>
        </w:rPr>
      </w:pPr>
      <w:r w:rsidRPr="006E0E28">
        <w:rPr>
          <w:rFonts w:cs="Arial"/>
          <w:szCs w:val="22"/>
          <w:lang w:val="tr-TR"/>
        </w:rPr>
        <w:t xml:space="preserve">AstraZeneca, ilaç tedarik zincirleri için yenilenebilir elektriğe erişimi </w:t>
      </w:r>
      <w:r>
        <w:rPr>
          <w:rFonts w:cs="Arial"/>
          <w:szCs w:val="22"/>
          <w:lang w:val="tr-TR"/>
        </w:rPr>
        <w:t xml:space="preserve">artırmayı </w:t>
      </w:r>
      <w:r w:rsidR="008E3EEF">
        <w:rPr>
          <w:rFonts w:cs="Arial"/>
          <w:szCs w:val="22"/>
          <w:lang w:val="tr-TR"/>
        </w:rPr>
        <w:t>hedefleyen</w:t>
      </w:r>
      <w:r>
        <w:rPr>
          <w:rFonts w:cs="Arial"/>
          <w:szCs w:val="22"/>
          <w:lang w:val="tr-TR"/>
        </w:rPr>
        <w:t xml:space="preserve"> </w:t>
      </w:r>
      <w:r w:rsidRPr="006E0E28">
        <w:rPr>
          <w:rFonts w:cs="Arial"/>
          <w:szCs w:val="22"/>
          <w:lang w:val="tr-TR"/>
        </w:rPr>
        <w:t>"</w:t>
      </w:r>
      <w:proofErr w:type="spellStart"/>
      <w:r w:rsidR="008829D3">
        <w:fldChar w:fldCharType="begin"/>
      </w:r>
      <w:r w:rsidR="008829D3">
        <w:instrText xml:space="preserve"> HYPERLINK "https://neonetworkexchange.com/Energize" </w:instrText>
      </w:r>
      <w:r w:rsidR="008829D3">
        <w:fldChar w:fldCharType="separate"/>
      </w:r>
      <w:r w:rsidRPr="008E3EEF">
        <w:rPr>
          <w:rStyle w:val="Kpr"/>
          <w:rFonts w:cs="Arial"/>
          <w:szCs w:val="22"/>
          <w:lang w:val="tr-TR"/>
        </w:rPr>
        <w:t>Energize</w:t>
      </w:r>
      <w:proofErr w:type="spellEnd"/>
      <w:r w:rsidR="008829D3">
        <w:rPr>
          <w:rStyle w:val="Kpr"/>
          <w:rFonts w:cs="Arial"/>
          <w:szCs w:val="22"/>
          <w:lang w:val="tr-TR"/>
        </w:rPr>
        <w:fldChar w:fldCharType="end"/>
      </w:r>
      <w:r w:rsidRPr="006E0E28">
        <w:rPr>
          <w:rFonts w:cs="Arial"/>
          <w:szCs w:val="22"/>
          <w:lang w:val="tr-TR"/>
        </w:rPr>
        <w:t xml:space="preserve">" programının kurucu </w:t>
      </w:r>
      <w:r w:rsidR="00495791">
        <w:rPr>
          <w:rFonts w:cs="Arial"/>
          <w:szCs w:val="22"/>
          <w:lang w:val="tr-TR"/>
        </w:rPr>
        <w:t>üyelerindendir</w:t>
      </w:r>
      <w:r w:rsidRPr="006E0E28">
        <w:rPr>
          <w:rFonts w:cs="Arial"/>
          <w:szCs w:val="22"/>
          <w:lang w:val="tr-TR"/>
        </w:rPr>
        <w:t xml:space="preserve">. </w:t>
      </w:r>
      <w:r w:rsidR="008E3EEF" w:rsidRPr="008E3EEF">
        <w:rPr>
          <w:rFonts w:cs="Arial"/>
          <w:szCs w:val="22"/>
          <w:lang w:val="tr-TR"/>
        </w:rPr>
        <w:t xml:space="preserve">En büyük on ilaç şirketi arasında türünün ilk örneği </w:t>
      </w:r>
      <w:r w:rsidR="008E3EEF">
        <w:rPr>
          <w:rFonts w:cs="Arial"/>
          <w:szCs w:val="22"/>
          <w:lang w:val="tr-TR"/>
        </w:rPr>
        <w:t xml:space="preserve">olarak yapılan bu </w:t>
      </w:r>
      <w:r w:rsidR="008E3EEF" w:rsidRPr="008E3EEF">
        <w:rPr>
          <w:rFonts w:cs="Arial"/>
          <w:szCs w:val="22"/>
          <w:lang w:val="tr-TR"/>
        </w:rPr>
        <w:t>iş</w:t>
      </w:r>
      <w:r w:rsidR="008E3EEF">
        <w:rPr>
          <w:rFonts w:cs="Arial"/>
          <w:szCs w:val="22"/>
          <w:lang w:val="tr-TR"/>
        </w:rPr>
        <w:t xml:space="preserve"> </w:t>
      </w:r>
      <w:r w:rsidR="008E3EEF" w:rsidRPr="008E3EEF">
        <w:rPr>
          <w:rFonts w:cs="Arial"/>
          <w:szCs w:val="22"/>
          <w:lang w:val="tr-TR"/>
        </w:rPr>
        <w:t>birliği, tedarikçileri uygun ölçekte yenilenebilir elektrik satın almaya teşvik etmeyi ve desteklemeyi amaçlıyor.</w:t>
      </w:r>
      <w:r w:rsidR="008E3EEF">
        <w:rPr>
          <w:rFonts w:cs="Arial"/>
          <w:szCs w:val="22"/>
          <w:lang w:val="tr-TR"/>
        </w:rPr>
        <w:t xml:space="preserve"> </w:t>
      </w:r>
      <w:proofErr w:type="spellStart"/>
      <w:r w:rsidR="008E3EEF" w:rsidRPr="008E3EEF">
        <w:rPr>
          <w:rFonts w:cs="Arial"/>
          <w:szCs w:val="22"/>
          <w:lang w:val="tr-TR"/>
        </w:rPr>
        <w:t>Energize</w:t>
      </w:r>
      <w:proofErr w:type="spellEnd"/>
      <w:r w:rsidR="008E3EEF" w:rsidRPr="008E3EEF">
        <w:rPr>
          <w:rFonts w:cs="Arial"/>
          <w:szCs w:val="22"/>
          <w:lang w:val="tr-TR"/>
        </w:rPr>
        <w:t>,</w:t>
      </w:r>
      <w:r w:rsidR="008E3EEF">
        <w:rPr>
          <w:rFonts w:cs="Arial"/>
          <w:szCs w:val="22"/>
          <w:lang w:val="tr-TR"/>
        </w:rPr>
        <w:t xml:space="preserve"> </w:t>
      </w:r>
      <w:proofErr w:type="spellStart"/>
      <w:r w:rsidR="008E3EEF" w:rsidRPr="008E3EEF">
        <w:rPr>
          <w:rFonts w:cs="Arial"/>
          <w:szCs w:val="22"/>
          <w:lang w:val="tr-TR"/>
        </w:rPr>
        <w:t>AstraZeneca</w:t>
      </w:r>
      <w:proofErr w:type="spellEnd"/>
      <w:r w:rsidR="008E3EEF" w:rsidRPr="008E3EEF">
        <w:rPr>
          <w:rFonts w:cs="Arial"/>
          <w:szCs w:val="22"/>
          <w:lang w:val="tr-TR"/>
        </w:rPr>
        <w:t xml:space="preserve"> tedarikçilerinin Kapsam 2 emisyonlarını ve dolayısıyla </w:t>
      </w:r>
      <w:r w:rsidR="008E3EEF">
        <w:rPr>
          <w:rFonts w:cs="Arial"/>
          <w:szCs w:val="22"/>
          <w:lang w:val="tr-TR"/>
        </w:rPr>
        <w:t>ş</w:t>
      </w:r>
      <w:r w:rsidR="008E3EEF" w:rsidRPr="008E3EEF">
        <w:rPr>
          <w:rFonts w:cs="Arial"/>
          <w:szCs w:val="22"/>
          <w:lang w:val="tr-TR"/>
        </w:rPr>
        <w:t>irketin Kapsam 3 emisyonlarını azaltmasını sağlayacak.</w:t>
      </w:r>
      <w:r w:rsidR="008E3EEF">
        <w:rPr>
          <w:rFonts w:cs="Arial"/>
          <w:szCs w:val="22"/>
          <w:lang w:val="tr-TR"/>
        </w:rPr>
        <w:t xml:space="preserve"> </w:t>
      </w:r>
      <w:r w:rsidR="008E3EEF" w:rsidRPr="008E3EEF">
        <w:rPr>
          <w:rFonts w:cs="Arial"/>
          <w:szCs w:val="22"/>
          <w:lang w:val="tr-TR"/>
        </w:rPr>
        <w:t xml:space="preserve">Program, sağlık hizmetleri tedarik zincirindeki GHG emisyonlarını </w:t>
      </w:r>
      <w:r w:rsidR="008E3EEF">
        <w:rPr>
          <w:rFonts w:cs="Arial"/>
          <w:szCs w:val="22"/>
          <w:lang w:val="tr-TR"/>
        </w:rPr>
        <w:t xml:space="preserve">azaltarak şirketin </w:t>
      </w:r>
      <w:r w:rsidR="008E3EEF">
        <w:rPr>
          <w:rFonts w:cs="Arial"/>
          <w:lang w:val="tr-TR"/>
        </w:rPr>
        <w:t>“</w:t>
      </w:r>
      <w:r w:rsidR="008E3EEF" w:rsidRPr="00B14CC8">
        <w:rPr>
          <w:rFonts w:cs="Arial"/>
          <w:lang w:val="tr-TR"/>
        </w:rPr>
        <w:t xml:space="preserve">Sıfır Karbon </w:t>
      </w:r>
      <w:proofErr w:type="spellStart"/>
      <w:r w:rsidR="008E3EEF" w:rsidRPr="00B14CC8">
        <w:rPr>
          <w:rFonts w:cs="Arial"/>
          <w:lang w:val="tr-TR"/>
        </w:rPr>
        <w:t>Taahhüdü</w:t>
      </w:r>
      <w:r w:rsidR="008E3EEF">
        <w:rPr>
          <w:rFonts w:cs="Arial"/>
          <w:lang w:val="tr-TR"/>
        </w:rPr>
        <w:t>”ndeki</w:t>
      </w:r>
      <w:proofErr w:type="spellEnd"/>
      <w:r w:rsidR="008E3EEF">
        <w:rPr>
          <w:rFonts w:cs="Arial"/>
          <w:lang w:val="tr-TR"/>
        </w:rPr>
        <w:t xml:space="preserve"> </w:t>
      </w:r>
      <w:r w:rsidR="008E3EEF" w:rsidRPr="008E3EEF">
        <w:rPr>
          <w:rFonts w:cs="Arial"/>
          <w:szCs w:val="22"/>
          <w:lang w:val="tr-TR"/>
        </w:rPr>
        <w:t xml:space="preserve">hedeflerine </w:t>
      </w:r>
      <w:r w:rsidR="008E3EEF">
        <w:rPr>
          <w:rFonts w:cs="Arial"/>
          <w:szCs w:val="22"/>
          <w:lang w:val="tr-TR"/>
        </w:rPr>
        <w:t>ul</w:t>
      </w:r>
      <w:r w:rsidR="00495791">
        <w:rPr>
          <w:rFonts w:cs="Arial"/>
          <w:szCs w:val="22"/>
          <w:lang w:val="tr-TR"/>
        </w:rPr>
        <w:t>a</w:t>
      </w:r>
      <w:r w:rsidR="008E3EEF">
        <w:rPr>
          <w:rFonts w:cs="Arial"/>
          <w:szCs w:val="22"/>
          <w:lang w:val="tr-TR"/>
        </w:rPr>
        <w:t xml:space="preserve">şmasına </w:t>
      </w:r>
      <w:r w:rsidR="008E3EEF" w:rsidRPr="008E3EEF">
        <w:rPr>
          <w:rFonts w:cs="Arial"/>
          <w:szCs w:val="22"/>
          <w:lang w:val="tr-TR"/>
        </w:rPr>
        <w:t xml:space="preserve">katkıda </w:t>
      </w:r>
      <w:r w:rsidR="008E3EEF">
        <w:rPr>
          <w:rFonts w:cs="Arial"/>
          <w:szCs w:val="22"/>
          <w:lang w:val="tr-TR"/>
        </w:rPr>
        <w:t xml:space="preserve">bulunacak. </w:t>
      </w:r>
    </w:p>
    <w:p w14:paraId="662D0525" w14:textId="77777777" w:rsidR="00D4436F" w:rsidRPr="00706357" w:rsidRDefault="00D4436F" w:rsidP="00BB1886">
      <w:pPr>
        <w:spacing w:line="276" w:lineRule="auto"/>
        <w:jc w:val="both"/>
        <w:rPr>
          <w:rFonts w:cs="Arial"/>
          <w:b/>
          <w:bCs/>
          <w:color w:val="000000" w:themeColor="text1"/>
          <w:szCs w:val="22"/>
          <w:lang w:val="tr-TR"/>
        </w:rPr>
      </w:pPr>
    </w:p>
    <w:p w14:paraId="4769BBB6" w14:textId="1AD57DFE" w:rsidR="00D4436F" w:rsidRPr="00706357" w:rsidRDefault="008E3EEF" w:rsidP="00BB1886">
      <w:pPr>
        <w:spacing w:line="276" w:lineRule="auto"/>
        <w:jc w:val="both"/>
        <w:rPr>
          <w:rFonts w:cs="Arial"/>
          <w:b/>
          <w:bCs/>
          <w:color w:val="000000" w:themeColor="text1"/>
          <w:szCs w:val="22"/>
          <w:lang w:val="tr-TR"/>
        </w:rPr>
      </w:pPr>
      <w:r w:rsidRPr="008E3EEF">
        <w:rPr>
          <w:rFonts w:cs="Arial"/>
          <w:b/>
          <w:bCs/>
          <w:color w:val="000000" w:themeColor="text1"/>
          <w:szCs w:val="22"/>
          <w:lang w:val="tr-TR"/>
        </w:rPr>
        <w:t>Sürdürülebilir Piyasalar Girişimi (SMI) Sağlık Sistemleri Görev Gücü</w:t>
      </w:r>
    </w:p>
    <w:p w14:paraId="3E531AF2" w14:textId="0CA7DB84" w:rsidR="00D4436F" w:rsidRPr="00706357" w:rsidRDefault="00633051" w:rsidP="00BB1886">
      <w:pPr>
        <w:spacing w:line="276" w:lineRule="auto"/>
        <w:jc w:val="both"/>
        <w:rPr>
          <w:rFonts w:cs="Arial"/>
          <w:szCs w:val="22"/>
          <w:lang w:val="tr-TR"/>
        </w:rPr>
      </w:pPr>
      <w:r w:rsidRPr="00633051">
        <w:rPr>
          <w:rFonts w:cs="Arial"/>
          <w:color w:val="000000" w:themeColor="text1"/>
          <w:szCs w:val="22"/>
          <w:lang w:val="tr-TR"/>
        </w:rPr>
        <w:t xml:space="preserve">AstraZeneca'nın sürdürülebilir sağlık hizmetleri </w:t>
      </w:r>
      <w:r>
        <w:rPr>
          <w:rFonts w:cs="Arial"/>
          <w:color w:val="000000" w:themeColor="text1"/>
          <w:szCs w:val="22"/>
          <w:lang w:val="tr-TR"/>
        </w:rPr>
        <w:t xml:space="preserve">alanında </w:t>
      </w:r>
      <w:r w:rsidRPr="00633051">
        <w:rPr>
          <w:rFonts w:cs="Arial"/>
          <w:color w:val="000000" w:themeColor="text1"/>
          <w:szCs w:val="22"/>
          <w:lang w:val="tr-TR"/>
        </w:rPr>
        <w:t xml:space="preserve">sağlık sistemleri ve ortaklarıyla </w:t>
      </w:r>
      <w:r w:rsidR="00A3117F">
        <w:rPr>
          <w:rFonts w:cs="Arial"/>
          <w:color w:val="000000" w:themeColor="text1"/>
          <w:szCs w:val="22"/>
          <w:lang w:val="tr-TR"/>
        </w:rPr>
        <w:t xml:space="preserve">iş birliği </w:t>
      </w:r>
      <w:r w:rsidRPr="00633051">
        <w:rPr>
          <w:rFonts w:cs="Arial"/>
          <w:color w:val="000000" w:themeColor="text1"/>
          <w:szCs w:val="22"/>
          <w:lang w:val="tr-TR"/>
        </w:rPr>
        <w:t>yapma kararlılığı,</w:t>
      </w:r>
      <w:r w:rsidR="003903EE">
        <w:rPr>
          <w:rFonts w:cs="Arial"/>
          <w:color w:val="000000" w:themeColor="text1"/>
          <w:szCs w:val="22"/>
          <w:lang w:val="tr-TR"/>
        </w:rPr>
        <w:t xml:space="preserve"> </w:t>
      </w:r>
      <w:r w:rsidRPr="00633051">
        <w:rPr>
          <w:rFonts w:cs="Arial"/>
          <w:color w:val="000000" w:themeColor="text1"/>
          <w:szCs w:val="22"/>
          <w:lang w:val="tr-TR"/>
        </w:rPr>
        <w:t xml:space="preserve">COP26'da </w:t>
      </w:r>
      <w:r w:rsidR="003903EE" w:rsidRPr="00633051">
        <w:rPr>
          <w:rFonts w:cs="Arial"/>
          <w:color w:val="000000" w:themeColor="text1"/>
          <w:szCs w:val="22"/>
          <w:lang w:val="tr-TR"/>
        </w:rPr>
        <w:t xml:space="preserve">Galler Prensi'nin huzurunda </w:t>
      </w:r>
      <w:r w:rsidRPr="00633051">
        <w:rPr>
          <w:rFonts w:cs="Arial"/>
          <w:color w:val="000000" w:themeColor="text1"/>
          <w:szCs w:val="22"/>
          <w:lang w:val="tr-TR"/>
        </w:rPr>
        <w:t xml:space="preserve">SMI Sağlık Sistemleri Görev Gücü'nün </w:t>
      </w:r>
      <w:r w:rsidR="003903EE">
        <w:rPr>
          <w:rFonts w:cs="Arial"/>
          <w:color w:val="000000" w:themeColor="text1"/>
          <w:szCs w:val="22"/>
          <w:lang w:val="tr-TR"/>
        </w:rPr>
        <w:t xml:space="preserve">hayata geçirilmesi ile </w:t>
      </w:r>
      <w:r w:rsidRPr="00633051">
        <w:rPr>
          <w:rFonts w:cs="Arial"/>
          <w:color w:val="000000" w:themeColor="text1"/>
          <w:szCs w:val="22"/>
          <w:lang w:val="tr-TR"/>
        </w:rPr>
        <w:t>kanıtlandı.</w:t>
      </w:r>
      <w:r w:rsidR="003903EE">
        <w:rPr>
          <w:rFonts w:cs="Arial"/>
          <w:color w:val="000000" w:themeColor="text1"/>
          <w:szCs w:val="22"/>
          <w:lang w:val="tr-TR"/>
        </w:rPr>
        <w:t xml:space="preserve"> Ö</w:t>
      </w:r>
      <w:r w:rsidR="003903EE" w:rsidRPr="003903EE">
        <w:rPr>
          <w:rFonts w:cs="Arial"/>
          <w:color w:val="000000" w:themeColor="text1"/>
          <w:szCs w:val="22"/>
          <w:lang w:val="tr-TR"/>
        </w:rPr>
        <w:t>zel ve kamu sektörlerin</w:t>
      </w:r>
      <w:r w:rsidR="00A3117F">
        <w:rPr>
          <w:rFonts w:cs="Arial"/>
          <w:color w:val="000000" w:themeColor="text1"/>
          <w:szCs w:val="22"/>
          <w:lang w:val="tr-TR"/>
        </w:rPr>
        <w:t>in</w:t>
      </w:r>
      <w:r w:rsidR="003903EE" w:rsidRPr="003903EE">
        <w:rPr>
          <w:rFonts w:cs="Arial"/>
          <w:color w:val="000000" w:themeColor="text1"/>
          <w:szCs w:val="22"/>
          <w:lang w:val="tr-TR"/>
        </w:rPr>
        <w:t xml:space="preserve"> küresel sağlık liderlerinden </w:t>
      </w:r>
      <w:r w:rsidR="003903EE">
        <w:rPr>
          <w:rFonts w:cs="Arial"/>
          <w:color w:val="000000" w:themeColor="text1"/>
          <w:szCs w:val="22"/>
          <w:lang w:val="tr-TR"/>
        </w:rPr>
        <w:t>oluşan</w:t>
      </w:r>
      <w:r w:rsidR="00A3117F">
        <w:rPr>
          <w:rFonts w:cs="Arial"/>
          <w:color w:val="000000" w:themeColor="text1"/>
          <w:szCs w:val="22"/>
          <w:lang w:val="tr-TR"/>
        </w:rPr>
        <w:t xml:space="preserve"> ve</w:t>
      </w:r>
      <w:r w:rsidR="003903EE">
        <w:rPr>
          <w:rFonts w:cs="Arial"/>
          <w:color w:val="000000" w:themeColor="text1"/>
          <w:szCs w:val="22"/>
          <w:lang w:val="tr-TR"/>
        </w:rPr>
        <w:t xml:space="preserve"> </w:t>
      </w:r>
      <w:r w:rsidR="003903EE" w:rsidRPr="003903EE">
        <w:rPr>
          <w:rFonts w:cs="Arial"/>
          <w:color w:val="000000" w:themeColor="text1"/>
          <w:szCs w:val="22"/>
          <w:lang w:val="tr-TR"/>
        </w:rPr>
        <w:t xml:space="preserve">Pascal </w:t>
      </w:r>
      <w:proofErr w:type="spellStart"/>
      <w:r w:rsidR="003903EE" w:rsidRPr="003903EE">
        <w:rPr>
          <w:rFonts w:cs="Arial"/>
          <w:color w:val="000000" w:themeColor="text1"/>
          <w:szCs w:val="22"/>
          <w:lang w:val="tr-TR"/>
        </w:rPr>
        <w:t>Soriot</w:t>
      </w:r>
      <w:r w:rsidR="00A3117F">
        <w:rPr>
          <w:rFonts w:cs="Arial"/>
          <w:color w:val="000000" w:themeColor="text1"/>
          <w:szCs w:val="22"/>
          <w:lang w:val="tr-TR"/>
        </w:rPr>
        <w:t>’</w:t>
      </w:r>
      <w:r w:rsidR="00495791">
        <w:rPr>
          <w:rFonts w:cs="Arial"/>
          <w:color w:val="000000" w:themeColor="text1"/>
          <w:szCs w:val="22"/>
          <w:lang w:val="tr-TR"/>
        </w:rPr>
        <w:t>un</w:t>
      </w:r>
      <w:proofErr w:type="spellEnd"/>
      <w:r w:rsidR="00A3117F">
        <w:rPr>
          <w:rFonts w:cs="Arial"/>
          <w:color w:val="000000" w:themeColor="text1"/>
          <w:szCs w:val="22"/>
          <w:lang w:val="tr-TR"/>
        </w:rPr>
        <w:t xml:space="preserve"> liderlik yaptığı </w:t>
      </w:r>
      <w:r w:rsidR="003903EE">
        <w:rPr>
          <w:rFonts w:cs="Arial"/>
          <w:color w:val="000000" w:themeColor="text1"/>
          <w:szCs w:val="22"/>
          <w:lang w:val="tr-TR"/>
        </w:rPr>
        <w:t>g</w:t>
      </w:r>
      <w:r w:rsidR="003903EE" w:rsidRPr="003903EE">
        <w:rPr>
          <w:rFonts w:cs="Arial"/>
          <w:color w:val="000000" w:themeColor="text1"/>
          <w:szCs w:val="22"/>
          <w:lang w:val="tr-TR"/>
        </w:rPr>
        <w:t xml:space="preserve">örev </w:t>
      </w:r>
      <w:r w:rsidR="003903EE">
        <w:rPr>
          <w:rFonts w:cs="Arial"/>
          <w:color w:val="000000" w:themeColor="text1"/>
          <w:szCs w:val="22"/>
          <w:lang w:val="tr-TR"/>
        </w:rPr>
        <w:t>g</w:t>
      </w:r>
      <w:r w:rsidR="003903EE" w:rsidRPr="003903EE">
        <w:rPr>
          <w:rFonts w:cs="Arial"/>
          <w:color w:val="000000" w:themeColor="text1"/>
          <w:szCs w:val="22"/>
          <w:lang w:val="tr-TR"/>
        </w:rPr>
        <w:t>ücü</w:t>
      </w:r>
      <w:r w:rsidR="003903EE">
        <w:rPr>
          <w:rFonts w:cs="Arial"/>
          <w:color w:val="000000" w:themeColor="text1"/>
          <w:szCs w:val="22"/>
          <w:lang w:val="tr-TR"/>
        </w:rPr>
        <w:t xml:space="preserve">; </w:t>
      </w:r>
      <w:r w:rsidR="003903EE" w:rsidRPr="003903EE">
        <w:rPr>
          <w:rFonts w:cs="Arial"/>
          <w:color w:val="000000" w:themeColor="text1"/>
          <w:szCs w:val="22"/>
          <w:lang w:val="tr-TR"/>
        </w:rPr>
        <w:t>dijital sağlık hizmetleri</w:t>
      </w:r>
      <w:r w:rsidR="003903EE">
        <w:rPr>
          <w:rFonts w:cs="Arial"/>
          <w:color w:val="000000" w:themeColor="text1"/>
          <w:szCs w:val="22"/>
          <w:lang w:val="tr-TR"/>
        </w:rPr>
        <w:t xml:space="preserve">, </w:t>
      </w:r>
      <w:r w:rsidR="003903EE" w:rsidRPr="003903EE">
        <w:rPr>
          <w:rFonts w:cs="Arial"/>
          <w:color w:val="000000" w:themeColor="text1"/>
          <w:szCs w:val="22"/>
          <w:lang w:val="tr-TR"/>
        </w:rPr>
        <w:t xml:space="preserve">tedarik zincirleri ve hasta bakım </w:t>
      </w:r>
      <w:r w:rsidR="003903EE">
        <w:rPr>
          <w:rFonts w:cs="Arial"/>
          <w:color w:val="000000" w:themeColor="text1"/>
          <w:szCs w:val="22"/>
          <w:lang w:val="tr-TR"/>
        </w:rPr>
        <w:t xml:space="preserve">yöntemlerine </w:t>
      </w:r>
      <w:r w:rsidR="003903EE" w:rsidRPr="003903EE">
        <w:rPr>
          <w:rFonts w:cs="Arial"/>
          <w:color w:val="000000" w:themeColor="text1"/>
          <w:szCs w:val="22"/>
          <w:lang w:val="tr-TR"/>
        </w:rPr>
        <w:t>odaklanarak</w:t>
      </w:r>
      <w:r w:rsidR="00A3117F">
        <w:rPr>
          <w:rFonts w:cs="Arial"/>
          <w:color w:val="000000" w:themeColor="text1"/>
          <w:szCs w:val="22"/>
          <w:lang w:val="tr-TR"/>
        </w:rPr>
        <w:t>,</w:t>
      </w:r>
      <w:r w:rsidR="003903EE" w:rsidRPr="003903EE">
        <w:rPr>
          <w:rFonts w:cs="Arial"/>
          <w:color w:val="000000" w:themeColor="text1"/>
          <w:szCs w:val="22"/>
          <w:lang w:val="tr-TR"/>
        </w:rPr>
        <w:t xml:space="preserve"> hasta merkezli net sıfır</w:t>
      </w:r>
      <w:r w:rsidR="003903EE">
        <w:rPr>
          <w:rFonts w:cs="Arial"/>
          <w:color w:val="000000" w:themeColor="text1"/>
          <w:szCs w:val="22"/>
          <w:lang w:val="tr-TR"/>
        </w:rPr>
        <w:t xml:space="preserve"> karbon </w:t>
      </w:r>
      <w:r w:rsidR="003903EE" w:rsidRPr="003903EE">
        <w:rPr>
          <w:rFonts w:cs="Arial"/>
          <w:color w:val="000000" w:themeColor="text1"/>
          <w:szCs w:val="22"/>
          <w:lang w:val="tr-TR"/>
        </w:rPr>
        <w:t>sağlık hizmet</w:t>
      </w:r>
      <w:r w:rsidR="003903EE">
        <w:rPr>
          <w:rFonts w:cs="Arial"/>
          <w:color w:val="000000" w:themeColor="text1"/>
          <w:szCs w:val="22"/>
          <w:lang w:val="tr-TR"/>
        </w:rPr>
        <w:t>lerinin</w:t>
      </w:r>
      <w:r w:rsidR="003903EE" w:rsidRPr="003903EE">
        <w:rPr>
          <w:rFonts w:cs="Arial"/>
          <w:color w:val="000000" w:themeColor="text1"/>
          <w:szCs w:val="22"/>
          <w:lang w:val="tr-TR"/>
        </w:rPr>
        <w:t xml:space="preserve"> </w:t>
      </w:r>
      <w:r w:rsidR="003903EE">
        <w:rPr>
          <w:rFonts w:cs="Arial"/>
          <w:color w:val="000000" w:themeColor="text1"/>
          <w:szCs w:val="22"/>
          <w:lang w:val="tr-TR"/>
        </w:rPr>
        <w:t xml:space="preserve">sunulmasını </w:t>
      </w:r>
      <w:r w:rsidR="003903EE" w:rsidRPr="003903EE">
        <w:rPr>
          <w:rFonts w:cs="Arial"/>
          <w:color w:val="000000" w:themeColor="text1"/>
          <w:szCs w:val="22"/>
          <w:lang w:val="tr-TR"/>
        </w:rPr>
        <w:t>hızlandırmayı hedefliyor</w:t>
      </w:r>
      <w:r w:rsidR="00D4436F" w:rsidRPr="00706357">
        <w:rPr>
          <w:rFonts w:cs="Arial"/>
          <w:szCs w:val="22"/>
          <w:lang w:val="tr-TR"/>
        </w:rPr>
        <w:t>.</w:t>
      </w:r>
    </w:p>
    <w:p w14:paraId="0F743D12" w14:textId="7B6E0B90" w:rsidR="00F22268" w:rsidRPr="00706357" w:rsidRDefault="00F22268" w:rsidP="00BB1886">
      <w:pPr>
        <w:spacing w:line="276" w:lineRule="auto"/>
        <w:jc w:val="both"/>
        <w:rPr>
          <w:rFonts w:cs="Arial"/>
          <w:b/>
          <w:bCs/>
          <w:szCs w:val="22"/>
          <w:lang w:val="tr-TR" w:eastAsia="zh-CN"/>
        </w:rPr>
      </w:pPr>
    </w:p>
    <w:p w14:paraId="72316319" w14:textId="77777777" w:rsidR="00706357" w:rsidRPr="00706357" w:rsidRDefault="00706357" w:rsidP="00706357">
      <w:pPr>
        <w:pStyle w:val="paragraph"/>
        <w:spacing w:before="0" w:beforeAutospacing="0" w:after="0" w:afterAutospacing="0"/>
        <w:textAlignment w:val="baseline"/>
        <w:rPr>
          <w:rFonts w:ascii="Segoe UI" w:hAnsi="Segoe UI" w:cs="Segoe UI"/>
          <w:sz w:val="18"/>
          <w:szCs w:val="18"/>
          <w:lang w:val="tr-TR"/>
        </w:rPr>
      </w:pPr>
      <w:r w:rsidRPr="00706357">
        <w:rPr>
          <w:rStyle w:val="normaltextrun"/>
          <w:rFonts w:ascii="Verdana" w:hAnsi="Verdana" w:cs="Segoe UI"/>
          <w:b/>
          <w:bCs/>
          <w:sz w:val="18"/>
          <w:szCs w:val="18"/>
          <w:lang w:val="tr-TR"/>
        </w:rPr>
        <w:t>AstraZeneca </w:t>
      </w:r>
      <w:r w:rsidRPr="00706357">
        <w:rPr>
          <w:rStyle w:val="spellingerror"/>
          <w:rFonts w:ascii="Verdana" w:hAnsi="Verdana" w:cs="Segoe UI"/>
          <w:b/>
          <w:bCs/>
          <w:sz w:val="18"/>
          <w:szCs w:val="18"/>
          <w:lang w:val="tr-TR"/>
        </w:rPr>
        <w:t>Hakkında</w:t>
      </w:r>
      <w:r w:rsidRPr="00706357">
        <w:rPr>
          <w:rStyle w:val="normaltextrun"/>
          <w:rFonts w:ascii="Verdana" w:hAnsi="Verdana" w:cs="Segoe UI"/>
          <w:b/>
          <w:bCs/>
          <w:sz w:val="18"/>
          <w:szCs w:val="18"/>
          <w:lang w:val="tr-TR"/>
        </w:rPr>
        <w:t> </w:t>
      </w:r>
      <w:r w:rsidRPr="00706357">
        <w:rPr>
          <w:rStyle w:val="normaltextrun"/>
          <w:rFonts w:ascii="Verdana" w:hAnsi="Verdana" w:cs="Segoe UI"/>
          <w:sz w:val="18"/>
          <w:szCs w:val="18"/>
          <w:lang w:val="tr-TR"/>
        </w:rPr>
        <w:t>  </w:t>
      </w:r>
      <w:r w:rsidRPr="00706357">
        <w:rPr>
          <w:rStyle w:val="eop"/>
          <w:rFonts w:ascii="Verdana" w:hAnsi="Verdana" w:cs="Segoe UI"/>
          <w:sz w:val="18"/>
          <w:szCs w:val="18"/>
          <w:lang w:val="tr-TR"/>
        </w:rPr>
        <w:t> </w:t>
      </w:r>
    </w:p>
    <w:p w14:paraId="67714F0E" w14:textId="1AA7F83E" w:rsidR="001D2607" w:rsidRDefault="001D2607" w:rsidP="00056C81">
      <w:pPr>
        <w:pStyle w:val="paragraph"/>
        <w:spacing w:before="0" w:beforeAutospacing="0" w:after="0" w:afterAutospacing="0"/>
        <w:textAlignment w:val="baseline"/>
        <w:rPr>
          <w:rStyle w:val="normaltextrun"/>
          <w:rFonts w:ascii="Calibri" w:hAnsi="Calibri" w:cs="Calibri"/>
          <w:sz w:val="18"/>
          <w:szCs w:val="18"/>
          <w:lang w:val="tr-TR"/>
        </w:rPr>
      </w:pPr>
      <w:r w:rsidRPr="001D2607">
        <w:rPr>
          <w:rStyle w:val="normaltextrun"/>
          <w:rFonts w:ascii="Calibri" w:hAnsi="Calibri" w:cs="Calibri"/>
          <w:sz w:val="18"/>
          <w:szCs w:val="18"/>
          <w:lang w:val="tr-TR"/>
        </w:rPr>
        <w:t xml:space="preserve">AstraZeneca (LSE/STO/NYSE: AZN), özellikle onkoloji, </w:t>
      </w:r>
      <w:proofErr w:type="spellStart"/>
      <w:r w:rsidRPr="001D2607">
        <w:rPr>
          <w:rStyle w:val="normaltextrun"/>
          <w:rFonts w:ascii="Calibri" w:hAnsi="Calibri" w:cs="Calibri"/>
          <w:sz w:val="18"/>
          <w:szCs w:val="18"/>
          <w:lang w:val="tr-TR"/>
        </w:rPr>
        <w:t>kardiyovasküler</w:t>
      </w:r>
      <w:proofErr w:type="spellEnd"/>
      <w:r w:rsidRPr="001D2607">
        <w:rPr>
          <w:rStyle w:val="normaltextrun"/>
          <w:rFonts w:ascii="Calibri" w:hAnsi="Calibri" w:cs="Calibri"/>
          <w:sz w:val="18"/>
          <w:szCs w:val="18"/>
          <w:lang w:val="tr-TR"/>
        </w:rPr>
        <w:t xml:space="preserve">, </w:t>
      </w:r>
      <w:proofErr w:type="spellStart"/>
      <w:r w:rsidRPr="001D2607">
        <w:rPr>
          <w:rStyle w:val="normaltextrun"/>
          <w:rFonts w:ascii="Calibri" w:hAnsi="Calibri" w:cs="Calibri"/>
          <w:sz w:val="18"/>
          <w:szCs w:val="18"/>
          <w:lang w:val="tr-TR"/>
        </w:rPr>
        <w:t>Renal</w:t>
      </w:r>
      <w:proofErr w:type="spellEnd"/>
      <w:r w:rsidRPr="001D2607">
        <w:rPr>
          <w:rStyle w:val="normaltextrun"/>
          <w:rFonts w:ascii="Calibri" w:hAnsi="Calibri" w:cs="Calibri"/>
          <w:sz w:val="18"/>
          <w:szCs w:val="18"/>
          <w:lang w:val="tr-TR"/>
        </w:rPr>
        <w:t xml:space="preserve"> ve </w:t>
      </w:r>
      <w:proofErr w:type="spellStart"/>
      <w:r w:rsidRPr="001D2607">
        <w:rPr>
          <w:rStyle w:val="normaltextrun"/>
          <w:rFonts w:ascii="Calibri" w:hAnsi="Calibri" w:cs="Calibri"/>
          <w:sz w:val="18"/>
          <w:szCs w:val="18"/>
          <w:lang w:val="tr-TR"/>
        </w:rPr>
        <w:t>metabolik</w:t>
      </w:r>
      <w:proofErr w:type="spellEnd"/>
      <w:r w:rsidRPr="001D2607">
        <w:rPr>
          <w:rStyle w:val="normaltextrun"/>
          <w:rFonts w:ascii="Calibri" w:hAnsi="Calibri" w:cs="Calibri"/>
          <w:sz w:val="18"/>
          <w:szCs w:val="18"/>
          <w:lang w:val="tr-TR"/>
        </w:rPr>
        <w:t xml:space="preserve"> hastalıklar, solunum ve immünoloji olmak üzere üç tedavi alanındaki hastalıkların tedavisine yönelik reçeteli ilaçların keşfi, geliştirilmesi ve ticarileştirilmesine odaklanan küresel, bilim odaklı bir </w:t>
      </w:r>
      <w:proofErr w:type="spellStart"/>
      <w:r w:rsidRPr="001D2607">
        <w:rPr>
          <w:rStyle w:val="normaltextrun"/>
          <w:rFonts w:ascii="Calibri" w:hAnsi="Calibri" w:cs="Calibri"/>
          <w:sz w:val="18"/>
          <w:szCs w:val="18"/>
          <w:lang w:val="tr-TR"/>
        </w:rPr>
        <w:t>biyofarmasötik</w:t>
      </w:r>
      <w:proofErr w:type="spellEnd"/>
      <w:r w:rsidRPr="001D2607">
        <w:rPr>
          <w:rStyle w:val="normaltextrun"/>
          <w:rFonts w:ascii="Calibri" w:hAnsi="Calibri" w:cs="Calibri"/>
          <w:sz w:val="18"/>
          <w:szCs w:val="18"/>
          <w:lang w:val="tr-TR"/>
        </w:rPr>
        <w:t xml:space="preserve"> şirketidir. Genel Merkezi İngiltere’nin Cambridge kentinde bulunan AstraZeneca, 100’den fazla ülkede faaliyet göstermektedir ve şirketin yenilikçi ilaçları dünya çapında milyonlarca hasta tarafından kullanılmaktadır. Daha fazla bilgi için www.astrazeneca.com.tr adresini ziyaret edebilir veya www.linkedin.com/company/astrazeneca/  ile </w:t>
      </w:r>
      <w:proofErr w:type="spellStart"/>
      <w:r w:rsidRPr="001D2607">
        <w:rPr>
          <w:rStyle w:val="normaltextrun"/>
          <w:rFonts w:ascii="Calibri" w:hAnsi="Calibri" w:cs="Calibri"/>
          <w:sz w:val="18"/>
          <w:szCs w:val="18"/>
          <w:lang w:val="tr-TR"/>
        </w:rPr>
        <w:t>Linked</w:t>
      </w:r>
      <w:r>
        <w:rPr>
          <w:rStyle w:val="normaltextrun"/>
          <w:rFonts w:ascii="Calibri" w:hAnsi="Calibri" w:cs="Calibri"/>
          <w:sz w:val="18"/>
          <w:szCs w:val="18"/>
          <w:lang w:val="tr-TR"/>
        </w:rPr>
        <w:t>I</w:t>
      </w:r>
      <w:r w:rsidRPr="001D2607">
        <w:rPr>
          <w:rStyle w:val="normaltextrun"/>
          <w:rFonts w:ascii="Calibri" w:hAnsi="Calibri" w:cs="Calibri"/>
          <w:sz w:val="18"/>
          <w:szCs w:val="18"/>
          <w:lang w:val="tr-TR"/>
        </w:rPr>
        <w:t>n'den</w:t>
      </w:r>
      <w:proofErr w:type="spellEnd"/>
      <w:r w:rsidRPr="001D2607">
        <w:rPr>
          <w:rStyle w:val="normaltextrun"/>
          <w:rFonts w:ascii="Calibri" w:hAnsi="Calibri" w:cs="Calibri"/>
          <w:sz w:val="18"/>
          <w:szCs w:val="18"/>
          <w:lang w:val="tr-TR"/>
        </w:rPr>
        <w:t xml:space="preserve">, www.facebook.com/AstraZenecaTurkiye/  ile Facebook'tan, www.instagram.com/astrazenecaturkiye/, www.instagram.com/astrazenecaturkiyekariyer </w:t>
      </w:r>
      <w:proofErr w:type="spellStart"/>
      <w:r w:rsidRPr="001D2607">
        <w:rPr>
          <w:rStyle w:val="normaltextrun"/>
          <w:rFonts w:ascii="Calibri" w:hAnsi="Calibri" w:cs="Calibri"/>
          <w:sz w:val="18"/>
          <w:szCs w:val="18"/>
          <w:lang w:val="tr-TR"/>
        </w:rPr>
        <w:t>ile</w:t>
      </w:r>
      <w:proofErr w:type="spellEnd"/>
      <w:r w:rsidRPr="001D2607">
        <w:rPr>
          <w:rStyle w:val="normaltextrun"/>
          <w:rFonts w:ascii="Calibri" w:hAnsi="Calibri" w:cs="Calibri"/>
          <w:sz w:val="18"/>
          <w:szCs w:val="18"/>
          <w:lang w:val="tr-TR"/>
        </w:rPr>
        <w:t xml:space="preserve"> </w:t>
      </w:r>
      <w:proofErr w:type="spellStart"/>
      <w:r w:rsidRPr="001D2607">
        <w:rPr>
          <w:rStyle w:val="normaltextrun"/>
          <w:rFonts w:ascii="Calibri" w:hAnsi="Calibri" w:cs="Calibri"/>
          <w:sz w:val="18"/>
          <w:szCs w:val="18"/>
          <w:lang w:val="tr-TR"/>
        </w:rPr>
        <w:t>Instagram'dan</w:t>
      </w:r>
      <w:proofErr w:type="spellEnd"/>
      <w:r w:rsidRPr="001D2607">
        <w:rPr>
          <w:rStyle w:val="normaltextrun"/>
          <w:rFonts w:ascii="Calibri" w:hAnsi="Calibri" w:cs="Calibri"/>
          <w:sz w:val="18"/>
          <w:szCs w:val="18"/>
          <w:lang w:val="tr-TR"/>
        </w:rPr>
        <w:t xml:space="preserve"> ve https://www.youtube.com/astrazenecaturkiye ile Youtube’dan takip edebilirsiniz. </w:t>
      </w:r>
    </w:p>
    <w:p w14:paraId="47BE7F95" w14:textId="77777777" w:rsidR="00706357" w:rsidRPr="00706357" w:rsidRDefault="00706357" w:rsidP="00BB1886">
      <w:pPr>
        <w:spacing w:line="276" w:lineRule="auto"/>
        <w:jc w:val="both"/>
        <w:rPr>
          <w:rFonts w:cs="Arial"/>
          <w:b/>
          <w:bCs/>
          <w:szCs w:val="22"/>
          <w:lang w:val="tr-TR" w:eastAsia="zh-CN"/>
        </w:rPr>
      </w:pPr>
    </w:p>
    <w:p w14:paraId="4FE47502" w14:textId="12C94FCC" w:rsidR="00F15618" w:rsidRPr="009E4359" w:rsidRDefault="00F15618" w:rsidP="009E4359">
      <w:pPr>
        <w:rPr>
          <w:rFonts w:cs="Arial"/>
          <w:sz w:val="20"/>
          <w:szCs w:val="20"/>
          <w:lang w:val="tr-TR"/>
        </w:rPr>
      </w:pPr>
    </w:p>
    <w:p w14:paraId="4877D788" w14:textId="1D089402" w:rsidR="00026319" w:rsidRPr="00706357" w:rsidRDefault="00026319" w:rsidP="00900C6A">
      <w:pPr>
        <w:spacing w:line="276" w:lineRule="auto"/>
        <w:rPr>
          <w:rFonts w:cs="Arial"/>
          <w:sz w:val="20"/>
          <w:szCs w:val="20"/>
          <w:lang w:val="tr-TR"/>
        </w:rPr>
      </w:pPr>
    </w:p>
    <w:sectPr w:rsidR="00026319" w:rsidRPr="00706357" w:rsidSect="00C56967">
      <w:footerReference w:type="default" r:id="rId11"/>
      <w:headerReference w:type="first" r:id="rId12"/>
      <w:pgSz w:w="11907" w:h="16840" w:code="9"/>
      <w:pgMar w:top="1701" w:right="1440" w:bottom="0" w:left="1440" w:header="1152" w:footer="340"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33363" w14:textId="77777777" w:rsidR="004A5313" w:rsidRDefault="004A5313">
      <w:r>
        <w:separator/>
      </w:r>
    </w:p>
  </w:endnote>
  <w:endnote w:type="continuationSeparator" w:id="0">
    <w:p w14:paraId="4CD3ACD3" w14:textId="77777777" w:rsidR="004A5313" w:rsidRDefault="004A5313">
      <w:r>
        <w:continuationSeparator/>
      </w:r>
    </w:p>
  </w:endnote>
  <w:endnote w:type="continuationNotice" w:id="1">
    <w:p w14:paraId="03AC6744" w14:textId="77777777" w:rsidR="004A5313" w:rsidRDefault="004A5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55 Roman">
    <w:altName w:val="Arial"/>
    <w:charset w:val="00"/>
    <w:family w:val="auto"/>
    <w:pitch w:val="variable"/>
    <w:sig w:usb0="E00002FF" w:usb1="5000785B" w:usb2="00000000" w:usb3="00000000" w:csb0="0000019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2"/>
    <w:family w:val="swiss"/>
    <w:pitch w:val="variable"/>
    <w:sig w:usb0="A00006FF" w:usb1="4000205B" w:usb2="00000010" w:usb3="00000000" w:csb0="0000019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626FF" w14:textId="77777777" w:rsidR="007D5419" w:rsidRPr="00C97D70" w:rsidRDefault="007D5419" w:rsidP="007D5419">
    <w:pPr>
      <w:pStyle w:val="AltBilgi"/>
      <w:jc w:val="right"/>
      <w:rPr>
        <w:b/>
        <w:sz w:val="16"/>
      </w:rPr>
    </w:pPr>
    <w:r w:rsidRPr="00C97D70">
      <w:rPr>
        <w:b/>
        <w:sz w:val="16"/>
      </w:rPr>
      <w:t xml:space="preserve">Page </w:t>
    </w:r>
    <w:r w:rsidRPr="00C97D70">
      <w:rPr>
        <w:b/>
        <w:bCs/>
        <w:sz w:val="16"/>
      </w:rPr>
      <w:fldChar w:fldCharType="begin"/>
    </w:r>
    <w:r w:rsidRPr="00C97D70">
      <w:rPr>
        <w:b/>
        <w:bCs/>
        <w:sz w:val="16"/>
      </w:rPr>
      <w:instrText xml:space="preserve"> PAGE  \* Arabic  \* MERGEFORMAT </w:instrText>
    </w:r>
    <w:r w:rsidRPr="00C97D70">
      <w:rPr>
        <w:b/>
        <w:bCs/>
        <w:sz w:val="16"/>
      </w:rPr>
      <w:fldChar w:fldCharType="separate"/>
    </w:r>
    <w:r w:rsidRPr="00C97D70">
      <w:rPr>
        <w:b/>
        <w:bCs/>
        <w:sz w:val="16"/>
      </w:rPr>
      <w:t>1</w:t>
    </w:r>
    <w:r w:rsidRPr="00C97D70">
      <w:rPr>
        <w:b/>
        <w:bCs/>
        <w:sz w:val="16"/>
      </w:rPr>
      <w:fldChar w:fldCharType="end"/>
    </w:r>
    <w:r w:rsidRPr="00C97D70">
      <w:rPr>
        <w:b/>
        <w:sz w:val="16"/>
      </w:rPr>
      <w:t xml:space="preserve"> of </w:t>
    </w:r>
    <w:r w:rsidRPr="00C97D70">
      <w:rPr>
        <w:b/>
        <w:bCs/>
        <w:sz w:val="16"/>
      </w:rPr>
      <w:fldChar w:fldCharType="begin"/>
    </w:r>
    <w:r w:rsidRPr="00C97D70">
      <w:rPr>
        <w:b/>
        <w:bCs/>
        <w:sz w:val="16"/>
      </w:rPr>
      <w:instrText xml:space="preserve"> NUMPAGES  \* Arabic  \* MERGEFORMAT </w:instrText>
    </w:r>
    <w:r w:rsidRPr="00C97D70">
      <w:rPr>
        <w:b/>
        <w:bCs/>
        <w:sz w:val="16"/>
      </w:rPr>
      <w:fldChar w:fldCharType="separate"/>
    </w:r>
    <w:r w:rsidRPr="00C97D70">
      <w:rPr>
        <w:b/>
        <w:bCs/>
        <w:sz w:val="16"/>
      </w:rPr>
      <w:t>4</w:t>
    </w:r>
    <w:r w:rsidRPr="00C97D70">
      <w:rPr>
        <w:b/>
        <w:bCs/>
        <w:sz w:val="16"/>
      </w:rPr>
      <w:fldChar w:fldCharType="end"/>
    </w:r>
  </w:p>
  <w:tbl>
    <w:tblPr>
      <w:tblW w:w="10935" w:type="dxa"/>
      <w:tblLook w:val="01E0" w:firstRow="1" w:lastRow="1" w:firstColumn="1" w:lastColumn="1" w:noHBand="0" w:noVBand="0"/>
    </w:tblPr>
    <w:tblGrid>
      <w:gridCol w:w="10935"/>
    </w:tblGrid>
    <w:tr w:rsidR="00871D92" w14:paraId="0E27B00A" w14:textId="77777777" w:rsidTr="009E3185">
      <w:trPr>
        <w:trHeight w:val="722"/>
      </w:trPr>
      <w:tc>
        <w:tcPr>
          <w:tcW w:w="10935" w:type="dxa"/>
        </w:tcPr>
        <w:p w14:paraId="60061E4C" w14:textId="77777777" w:rsidR="00871D92" w:rsidRPr="00450AF3" w:rsidRDefault="00871D92" w:rsidP="009E3185">
          <w:pPr>
            <w:pStyle w:val="AltBilgi"/>
            <w:ind w:left="817"/>
            <w:rPr>
              <w:sz w:val="16"/>
              <w:szCs w:val="16"/>
            </w:rPr>
          </w:pPr>
        </w:p>
      </w:tc>
    </w:tr>
  </w:tbl>
  <w:p w14:paraId="44EAFD9C" w14:textId="77777777" w:rsidR="000024E0" w:rsidRPr="007D5419" w:rsidRDefault="000024E0" w:rsidP="00871D9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517C2" w14:textId="77777777" w:rsidR="004A5313" w:rsidRDefault="004A5313">
      <w:r>
        <w:separator/>
      </w:r>
    </w:p>
  </w:footnote>
  <w:footnote w:type="continuationSeparator" w:id="0">
    <w:p w14:paraId="0D19BE17" w14:textId="77777777" w:rsidR="004A5313" w:rsidRDefault="004A5313">
      <w:r>
        <w:continuationSeparator/>
      </w:r>
    </w:p>
  </w:footnote>
  <w:footnote w:type="continuationNotice" w:id="1">
    <w:p w14:paraId="60804D82" w14:textId="77777777" w:rsidR="004A5313" w:rsidRDefault="004A53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0D489" w14:textId="176DB35D" w:rsidR="00C56967" w:rsidRPr="00706357" w:rsidRDefault="00C56967" w:rsidP="00C56967">
    <w:pPr>
      <w:pStyle w:val="stBilgi"/>
      <w:tabs>
        <w:tab w:val="clear" w:pos="4320"/>
        <w:tab w:val="clear" w:pos="8640"/>
        <w:tab w:val="left" w:pos="4275"/>
      </w:tabs>
      <w:rPr>
        <w:rFonts w:cs="Arial"/>
        <w:color w:val="830051"/>
        <w:lang w:val="tr-TR"/>
      </w:rPr>
    </w:pPr>
    <w:r w:rsidRPr="00706357">
      <w:rPr>
        <w:noProof/>
        <w:color w:val="830051"/>
        <w:szCs w:val="36"/>
        <w:lang w:val="tr-TR" w:eastAsia="en-GB"/>
      </w:rPr>
      <w:drawing>
        <wp:anchor distT="0" distB="0" distL="114300" distR="114300" simplePos="0" relativeHeight="251658241" behindDoc="1" locked="0" layoutInCell="1" allowOverlap="1" wp14:anchorId="79EFAAE4" wp14:editId="7A7BE95B">
          <wp:simplePos x="0" y="0"/>
          <wp:positionH relativeFrom="margin">
            <wp:posOffset>4130675</wp:posOffset>
          </wp:positionH>
          <wp:positionV relativeFrom="topMargin">
            <wp:posOffset>510540</wp:posOffset>
          </wp:positionV>
          <wp:extent cx="1600200" cy="387350"/>
          <wp:effectExtent l="0" t="0" r="0" b="0"/>
          <wp:wrapTight wrapText="bothSides">
            <wp:wrapPolygon edited="0">
              <wp:start x="18514" y="0"/>
              <wp:lineTo x="3857" y="7436"/>
              <wp:lineTo x="0" y="10623"/>
              <wp:lineTo x="0" y="20184"/>
              <wp:lineTo x="20829" y="20184"/>
              <wp:lineTo x="21086" y="20184"/>
              <wp:lineTo x="21343" y="13810"/>
              <wp:lineTo x="21343" y="9561"/>
              <wp:lineTo x="20314" y="0"/>
              <wp:lineTo x="18514"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Z_RGB_H_POS"/>
                  <pic:cNvPicPr>
                    <a:picLocks noChangeAspect="1" noChangeArrowheads="1"/>
                  </pic:cNvPicPr>
                </pic:nvPicPr>
                <pic:blipFill>
                  <a:blip r:embed="rId1"/>
                  <a:stretch>
                    <a:fillRect/>
                  </a:stretch>
                </pic:blipFill>
                <pic:spPr bwMode="auto">
                  <a:xfrm>
                    <a:off x="0" y="0"/>
                    <a:ext cx="1600200" cy="387350"/>
                  </a:xfrm>
                  <a:prstGeom prst="rect">
                    <a:avLst/>
                  </a:prstGeom>
                  <a:noFill/>
                  <a:ln w="9525">
                    <a:noFill/>
                    <a:miter lim="800000"/>
                    <a:headEnd/>
                    <a:tailEnd/>
                  </a:ln>
                </pic:spPr>
              </pic:pic>
            </a:graphicData>
          </a:graphic>
          <wp14:sizeRelV relativeFrom="margin">
            <wp14:pctHeight>0</wp14:pctHeight>
          </wp14:sizeRelV>
        </wp:anchor>
      </w:drawing>
    </w:r>
    <w:r w:rsidR="00706357" w:rsidRPr="00706357">
      <w:rPr>
        <w:rFonts w:cs="Arial"/>
        <w:color w:val="830051"/>
        <w:lang w:val="tr-TR"/>
      </w:rPr>
      <w:t>Basın Bülteni</w:t>
    </w:r>
  </w:p>
  <w:p w14:paraId="3A05EFC1" w14:textId="77777777" w:rsidR="00C56967" w:rsidRPr="00706357" w:rsidRDefault="00C56967">
    <w:pPr>
      <w:pStyle w:val="stBilgi"/>
      <w:rPr>
        <w:color w:val="830051"/>
        <w:lang w:val="tr-TR"/>
      </w:rPr>
    </w:pPr>
    <w:r w:rsidRPr="00706357">
      <w:rPr>
        <w:rFonts w:cs="Arial"/>
        <w:noProof/>
        <w:color w:val="830051"/>
        <w:lang w:val="tr-TR" w:eastAsia="en-GB"/>
      </w:rPr>
      <mc:AlternateContent>
        <mc:Choice Requires="wps">
          <w:drawing>
            <wp:anchor distT="0" distB="0" distL="114300" distR="114300" simplePos="0" relativeHeight="251658240" behindDoc="0" locked="0" layoutInCell="1" allowOverlap="1" wp14:anchorId="7EB44410" wp14:editId="64A40B54">
              <wp:simplePos x="0" y="0"/>
              <wp:positionH relativeFrom="column">
                <wp:posOffset>0</wp:posOffset>
              </wp:positionH>
              <wp:positionV relativeFrom="paragraph">
                <wp:posOffset>95250</wp:posOffset>
              </wp:positionV>
              <wp:extent cx="5829300"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83005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F18CF"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5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" strokecolor="#830051"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9DCCB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hybridMultilevel"/>
    <w:tmpl w:val="820453EC"/>
    <w:lvl w:ilvl="0" w:tplc="F364E63C">
      <w:start w:val="1"/>
      <w:numFmt w:val="decimal"/>
      <w:lvlText w:val="%1."/>
      <w:lvlJc w:val="left"/>
      <w:pPr>
        <w:tabs>
          <w:tab w:val="num" w:pos="1492"/>
        </w:tabs>
        <w:ind w:left="1492" w:hanging="360"/>
      </w:pPr>
    </w:lvl>
    <w:lvl w:ilvl="1" w:tplc="3264B452">
      <w:numFmt w:val="decimal"/>
      <w:lvlText w:val=""/>
      <w:lvlJc w:val="left"/>
    </w:lvl>
    <w:lvl w:ilvl="2" w:tplc="593817D0">
      <w:numFmt w:val="decimal"/>
      <w:lvlText w:val=""/>
      <w:lvlJc w:val="left"/>
    </w:lvl>
    <w:lvl w:ilvl="3" w:tplc="D622850E">
      <w:numFmt w:val="decimal"/>
      <w:lvlText w:val=""/>
      <w:lvlJc w:val="left"/>
    </w:lvl>
    <w:lvl w:ilvl="4" w:tplc="C8DAD6AC">
      <w:numFmt w:val="decimal"/>
      <w:lvlText w:val=""/>
      <w:lvlJc w:val="left"/>
    </w:lvl>
    <w:lvl w:ilvl="5" w:tplc="0C6A7F4E">
      <w:numFmt w:val="decimal"/>
      <w:lvlText w:val=""/>
      <w:lvlJc w:val="left"/>
    </w:lvl>
    <w:lvl w:ilvl="6" w:tplc="59CC76C6">
      <w:numFmt w:val="decimal"/>
      <w:lvlText w:val=""/>
      <w:lvlJc w:val="left"/>
    </w:lvl>
    <w:lvl w:ilvl="7" w:tplc="03F2A618">
      <w:numFmt w:val="decimal"/>
      <w:lvlText w:val=""/>
      <w:lvlJc w:val="left"/>
    </w:lvl>
    <w:lvl w:ilvl="8" w:tplc="517A0D68">
      <w:numFmt w:val="decimal"/>
      <w:lvlText w:val=""/>
      <w:lvlJc w:val="left"/>
    </w:lvl>
  </w:abstractNum>
  <w:abstractNum w:abstractNumId="2" w15:restartNumberingAfterBreak="0">
    <w:nsid w:val="FFFFFF7D"/>
    <w:multiLevelType w:val="hybridMultilevel"/>
    <w:tmpl w:val="FB5A3482"/>
    <w:lvl w:ilvl="0" w:tplc="A82E728E">
      <w:start w:val="1"/>
      <w:numFmt w:val="decimal"/>
      <w:lvlText w:val="%1."/>
      <w:lvlJc w:val="left"/>
      <w:pPr>
        <w:tabs>
          <w:tab w:val="num" w:pos="1209"/>
        </w:tabs>
        <w:ind w:left="1209" w:hanging="360"/>
      </w:pPr>
    </w:lvl>
    <w:lvl w:ilvl="1" w:tplc="3F7CFD0C">
      <w:numFmt w:val="decimal"/>
      <w:lvlText w:val=""/>
      <w:lvlJc w:val="left"/>
    </w:lvl>
    <w:lvl w:ilvl="2" w:tplc="7994A2D4">
      <w:numFmt w:val="decimal"/>
      <w:lvlText w:val=""/>
      <w:lvlJc w:val="left"/>
    </w:lvl>
    <w:lvl w:ilvl="3" w:tplc="17C05FC4">
      <w:numFmt w:val="decimal"/>
      <w:lvlText w:val=""/>
      <w:lvlJc w:val="left"/>
    </w:lvl>
    <w:lvl w:ilvl="4" w:tplc="66CC3510">
      <w:numFmt w:val="decimal"/>
      <w:lvlText w:val=""/>
      <w:lvlJc w:val="left"/>
    </w:lvl>
    <w:lvl w:ilvl="5" w:tplc="18B07140">
      <w:numFmt w:val="decimal"/>
      <w:lvlText w:val=""/>
      <w:lvlJc w:val="left"/>
    </w:lvl>
    <w:lvl w:ilvl="6" w:tplc="4258838E">
      <w:numFmt w:val="decimal"/>
      <w:lvlText w:val=""/>
      <w:lvlJc w:val="left"/>
    </w:lvl>
    <w:lvl w:ilvl="7" w:tplc="5ECAC5EE">
      <w:numFmt w:val="decimal"/>
      <w:lvlText w:val=""/>
      <w:lvlJc w:val="left"/>
    </w:lvl>
    <w:lvl w:ilvl="8" w:tplc="D94E1C2C">
      <w:numFmt w:val="decimal"/>
      <w:lvlText w:val=""/>
      <w:lvlJc w:val="left"/>
    </w:lvl>
  </w:abstractNum>
  <w:abstractNum w:abstractNumId="3" w15:restartNumberingAfterBreak="0">
    <w:nsid w:val="FFFFFF7E"/>
    <w:multiLevelType w:val="singleLevel"/>
    <w:tmpl w:val="BB1C99B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5A4DC8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2F492D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2CEBB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FEBE6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148DFE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B46608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4ECF06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5A1279F"/>
    <w:multiLevelType w:val="hybridMultilevel"/>
    <w:tmpl w:val="8EA0F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9A0591"/>
    <w:multiLevelType w:val="hybridMultilevel"/>
    <w:tmpl w:val="BE66069C"/>
    <w:lvl w:ilvl="0" w:tplc="91C23F2A">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A471BE"/>
    <w:multiLevelType w:val="hybridMultilevel"/>
    <w:tmpl w:val="8D068C12"/>
    <w:lvl w:ilvl="0" w:tplc="91C23F2A">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4819CD"/>
    <w:multiLevelType w:val="hybridMultilevel"/>
    <w:tmpl w:val="E2FEEFCE"/>
    <w:lvl w:ilvl="0" w:tplc="D20E2028">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B83783A"/>
    <w:multiLevelType w:val="hybridMultilevel"/>
    <w:tmpl w:val="2E2EE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2346CB"/>
    <w:multiLevelType w:val="hybridMultilevel"/>
    <w:tmpl w:val="2E0846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D5427B3"/>
    <w:multiLevelType w:val="hybridMultilevel"/>
    <w:tmpl w:val="597A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DD1B2E"/>
    <w:multiLevelType w:val="hybridMultilevel"/>
    <w:tmpl w:val="27F2F5B8"/>
    <w:lvl w:ilvl="0" w:tplc="4752A4BC">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52458D"/>
    <w:multiLevelType w:val="hybridMultilevel"/>
    <w:tmpl w:val="2458943C"/>
    <w:lvl w:ilvl="0" w:tplc="02002E36">
      <w:numFmt w:val="bullet"/>
      <w:lvlText w:val="-"/>
      <w:lvlJc w:val="left"/>
      <w:pPr>
        <w:tabs>
          <w:tab w:val="num" w:pos="720"/>
        </w:tabs>
        <w:ind w:left="720" w:hanging="360"/>
      </w:pPr>
      <w:rPr>
        <w:rFonts w:ascii="Arial" w:eastAsia="Times New Roman" w:hAnsi="Arial" w:cs="Wingdings" w:hint="default"/>
      </w:rPr>
    </w:lvl>
    <w:lvl w:ilvl="1" w:tplc="04090003" w:tentative="1">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64049A"/>
    <w:multiLevelType w:val="hybridMultilevel"/>
    <w:tmpl w:val="F320990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5C32BAC"/>
    <w:multiLevelType w:val="hybridMultilevel"/>
    <w:tmpl w:val="4DE6EA26"/>
    <w:lvl w:ilvl="0" w:tplc="4C389876">
      <w:start w:val="1"/>
      <w:numFmt w:val="bullet"/>
      <w:lvlText w:val="•"/>
      <w:lvlJc w:val="left"/>
      <w:pPr>
        <w:tabs>
          <w:tab w:val="num" w:pos="360"/>
        </w:tabs>
        <w:ind w:left="360" w:hanging="360"/>
      </w:pPr>
      <w:rPr>
        <w:rFonts w:ascii="Arial" w:hAnsi="Arial" w:hint="default"/>
      </w:rPr>
    </w:lvl>
    <w:lvl w:ilvl="1" w:tplc="5EC66B66" w:tentative="1">
      <w:start w:val="1"/>
      <w:numFmt w:val="bullet"/>
      <w:lvlText w:val="•"/>
      <w:lvlJc w:val="left"/>
      <w:pPr>
        <w:tabs>
          <w:tab w:val="num" w:pos="1080"/>
        </w:tabs>
        <w:ind w:left="1080" w:hanging="360"/>
      </w:pPr>
      <w:rPr>
        <w:rFonts w:ascii="Arial" w:hAnsi="Arial" w:hint="default"/>
      </w:rPr>
    </w:lvl>
    <w:lvl w:ilvl="2" w:tplc="803626E2" w:tentative="1">
      <w:start w:val="1"/>
      <w:numFmt w:val="bullet"/>
      <w:lvlText w:val="•"/>
      <w:lvlJc w:val="left"/>
      <w:pPr>
        <w:tabs>
          <w:tab w:val="num" w:pos="1800"/>
        </w:tabs>
        <w:ind w:left="1800" w:hanging="360"/>
      </w:pPr>
      <w:rPr>
        <w:rFonts w:ascii="Arial" w:hAnsi="Arial" w:hint="default"/>
      </w:rPr>
    </w:lvl>
    <w:lvl w:ilvl="3" w:tplc="24D42866" w:tentative="1">
      <w:start w:val="1"/>
      <w:numFmt w:val="bullet"/>
      <w:lvlText w:val="•"/>
      <w:lvlJc w:val="left"/>
      <w:pPr>
        <w:tabs>
          <w:tab w:val="num" w:pos="2520"/>
        </w:tabs>
        <w:ind w:left="2520" w:hanging="360"/>
      </w:pPr>
      <w:rPr>
        <w:rFonts w:ascii="Arial" w:hAnsi="Arial" w:hint="default"/>
      </w:rPr>
    </w:lvl>
    <w:lvl w:ilvl="4" w:tplc="246463EA" w:tentative="1">
      <w:start w:val="1"/>
      <w:numFmt w:val="bullet"/>
      <w:lvlText w:val="•"/>
      <w:lvlJc w:val="left"/>
      <w:pPr>
        <w:tabs>
          <w:tab w:val="num" w:pos="3240"/>
        </w:tabs>
        <w:ind w:left="3240" w:hanging="360"/>
      </w:pPr>
      <w:rPr>
        <w:rFonts w:ascii="Arial" w:hAnsi="Arial" w:hint="default"/>
      </w:rPr>
    </w:lvl>
    <w:lvl w:ilvl="5" w:tplc="6FFA5322" w:tentative="1">
      <w:start w:val="1"/>
      <w:numFmt w:val="bullet"/>
      <w:lvlText w:val="•"/>
      <w:lvlJc w:val="left"/>
      <w:pPr>
        <w:tabs>
          <w:tab w:val="num" w:pos="3960"/>
        </w:tabs>
        <w:ind w:left="3960" w:hanging="360"/>
      </w:pPr>
      <w:rPr>
        <w:rFonts w:ascii="Arial" w:hAnsi="Arial" w:hint="default"/>
      </w:rPr>
    </w:lvl>
    <w:lvl w:ilvl="6" w:tplc="B5BA172E" w:tentative="1">
      <w:start w:val="1"/>
      <w:numFmt w:val="bullet"/>
      <w:lvlText w:val="•"/>
      <w:lvlJc w:val="left"/>
      <w:pPr>
        <w:tabs>
          <w:tab w:val="num" w:pos="4680"/>
        </w:tabs>
        <w:ind w:left="4680" w:hanging="360"/>
      </w:pPr>
      <w:rPr>
        <w:rFonts w:ascii="Arial" w:hAnsi="Arial" w:hint="default"/>
      </w:rPr>
    </w:lvl>
    <w:lvl w:ilvl="7" w:tplc="8AC631E8" w:tentative="1">
      <w:start w:val="1"/>
      <w:numFmt w:val="bullet"/>
      <w:lvlText w:val="•"/>
      <w:lvlJc w:val="left"/>
      <w:pPr>
        <w:tabs>
          <w:tab w:val="num" w:pos="5400"/>
        </w:tabs>
        <w:ind w:left="5400" w:hanging="360"/>
      </w:pPr>
      <w:rPr>
        <w:rFonts w:ascii="Arial" w:hAnsi="Arial" w:hint="default"/>
      </w:rPr>
    </w:lvl>
    <w:lvl w:ilvl="8" w:tplc="E306156E"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382E6CFE"/>
    <w:multiLevelType w:val="hybridMultilevel"/>
    <w:tmpl w:val="28385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2534D9"/>
    <w:multiLevelType w:val="hybridMultilevel"/>
    <w:tmpl w:val="471A3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4A5AFD"/>
    <w:multiLevelType w:val="hybridMultilevel"/>
    <w:tmpl w:val="B85E843E"/>
    <w:lvl w:ilvl="0" w:tplc="08090007">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516838"/>
    <w:multiLevelType w:val="hybridMultilevel"/>
    <w:tmpl w:val="A98E5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A15AE7"/>
    <w:multiLevelType w:val="hybridMultilevel"/>
    <w:tmpl w:val="4128EEB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5F383C5C"/>
    <w:multiLevelType w:val="hybridMultilevel"/>
    <w:tmpl w:val="E56C06B0"/>
    <w:lvl w:ilvl="0" w:tplc="07B28C82">
      <w:start w:val="266"/>
      <w:numFmt w:val="bullet"/>
      <w:lvlText w:val="-"/>
      <w:lvlJc w:val="left"/>
      <w:pPr>
        <w:ind w:left="720" w:hanging="360"/>
      </w:pPr>
      <w:rPr>
        <w:rFonts w:ascii="Arial" w:eastAsia="Arial"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FCF46BD"/>
    <w:multiLevelType w:val="multilevel"/>
    <w:tmpl w:val="E2183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23A25E9"/>
    <w:multiLevelType w:val="hybridMultilevel"/>
    <w:tmpl w:val="44002FFC"/>
    <w:lvl w:ilvl="0" w:tplc="5BCAEE8C">
      <w:start w:val="1"/>
      <w:numFmt w:val="bullet"/>
      <w:lvlText w:val="•"/>
      <w:lvlJc w:val="left"/>
      <w:pPr>
        <w:tabs>
          <w:tab w:val="num" w:pos="720"/>
        </w:tabs>
        <w:ind w:left="720" w:hanging="360"/>
      </w:pPr>
      <w:rPr>
        <w:rFonts w:ascii="Arial" w:hAnsi="Arial" w:hint="default"/>
      </w:rPr>
    </w:lvl>
    <w:lvl w:ilvl="1" w:tplc="FF82B9D0" w:tentative="1">
      <w:start w:val="1"/>
      <w:numFmt w:val="bullet"/>
      <w:lvlText w:val="•"/>
      <w:lvlJc w:val="left"/>
      <w:pPr>
        <w:tabs>
          <w:tab w:val="num" w:pos="1440"/>
        </w:tabs>
        <w:ind w:left="1440" w:hanging="360"/>
      </w:pPr>
      <w:rPr>
        <w:rFonts w:ascii="Arial" w:hAnsi="Arial" w:hint="default"/>
      </w:rPr>
    </w:lvl>
    <w:lvl w:ilvl="2" w:tplc="D2082DA2" w:tentative="1">
      <w:start w:val="1"/>
      <w:numFmt w:val="bullet"/>
      <w:lvlText w:val="•"/>
      <w:lvlJc w:val="left"/>
      <w:pPr>
        <w:tabs>
          <w:tab w:val="num" w:pos="2160"/>
        </w:tabs>
        <w:ind w:left="2160" w:hanging="360"/>
      </w:pPr>
      <w:rPr>
        <w:rFonts w:ascii="Arial" w:hAnsi="Arial" w:hint="default"/>
      </w:rPr>
    </w:lvl>
    <w:lvl w:ilvl="3" w:tplc="FD86B074" w:tentative="1">
      <w:start w:val="1"/>
      <w:numFmt w:val="bullet"/>
      <w:lvlText w:val="•"/>
      <w:lvlJc w:val="left"/>
      <w:pPr>
        <w:tabs>
          <w:tab w:val="num" w:pos="2880"/>
        </w:tabs>
        <w:ind w:left="2880" w:hanging="360"/>
      </w:pPr>
      <w:rPr>
        <w:rFonts w:ascii="Arial" w:hAnsi="Arial" w:hint="default"/>
      </w:rPr>
    </w:lvl>
    <w:lvl w:ilvl="4" w:tplc="CCAA401C" w:tentative="1">
      <w:start w:val="1"/>
      <w:numFmt w:val="bullet"/>
      <w:lvlText w:val="•"/>
      <w:lvlJc w:val="left"/>
      <w:pPr>
        <w:tabs>
          <w:tab w:val="num" w:pos="3600"/>
        </w:tabs>
        <w:ind w:left="3600" w:hanging="360"/>
      </w:pPr>
      <w:rPr>
        <w:rFonts w:ascii="Arial" w:hAnsi="Arial" w:hint="default"/>
      </w:rPr>
    </w:lvl>
    <w:lvl w:ilvl="5" w:tplc="E054861A" w:tentative="1">
      <w:start w:val="1"/>
      <w:numFmt w:val="bullet"/>
      <w:lvlText w:val="•"/>
      <w:lvlJc w:val="left"/>
      <w:pPr>
        <w:tabs>
          <w:tab w:val="num" w:pos="4320"/>
        </w:tabs>
        <w:ind w:left="4320" w:hanging="360"/>
      </w:pPr>
      <w:rPr>
        <w:rFonts w:ascii="Arial" w:hAnsi="Arial" w:hint="default"/>
      </w:rPr>
    </w:lvl>
    <w:lvl w:ilvl="6" w:tplc="2FD6B204" w:tentative="1">
      <w:start w:val="1"/>
      <w:numFmt w:val="bullet"/>
      <w:lvlText w:val="•"/>
      <w:lvlJc w:val="left"/>
      <w:pPr>
        <w:tabs>
          <w:tab w:val="num" w:pos="5040"/>
        </w:tabs>
        <w:ind w:left="5040" w:hanging="360"/>
      </w:pPr>
      <w:rPr>
        <w:rFonts w:ascii="Arial" w:hAnsi="Arial" w:hint="default"/>
      </w:rPr>
    </w:lvl>
    <w:lvl w:ilvl="7" w:tplc="FB988510" w:tentative="1">
      <w:start w:val="1"/>
      <w:numFmt w:val="bullet"/>
      <w:lvlText w:val="•"/>
      <w:lvlJc w:val="left"/>
      <w:pPr>
        <w:tabs>
          <w:tab w:val="num" w:pos="5760"/>
        </w:tabs>
        <w:ind w:left="5760" w:hanging="360"/>
      </w:pPr>
      <w:rPr>
        <w:rFonts w:ascii="Arial" w:hAnsi="Arial" w:hint="default"/>
      </w:rPr>
    </w:lvl>
    <w:lvl w:ilvl="8" w:tplc="20A83C2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4C816F4"/>
    <w:multiLevelType w:val="hybridMultilevel"/>
    <w:tmpl w:val="84F2D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EF27CC"/>
    <w:multiLevelType w:val="hybridMultilevel"/>
    <w:tmpl w:val="DD06B64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6E8362C0"/>
    <w:multiLevelType w:val="hybridMultilevel"/>
    <w:tmpl w:val="7C728E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F5E3FE3"/>
    <w:multiLevelType w:val="hybridMultilevel"/>
    <w:tmpl w:val="DB9A4ADA"/>
    <w:lvl w:ilvl="0" w:tplc="A31266D8">
      <w:start w:val="1"/>
      <w:numFmt w:val="decimal"/>
      <w:lvlText w:val="%1."/>
      <w:lvlJc w:val="left"/>
      <w:pPr>
        <w:ind w:left="720" w:hanging="360"/>
      </w:pPr>
      <w:rPr>
        <w:rFonts w:hint="default"/>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F27923"/>
    <w:multiLevelType w:val="hybridMultilevel"/>
    <w:tmpl w:val="1220B91A"/>
    <w:lvl w:ilvl="0" w:tplc="8B48ED9C">
      <w:numFmt w:val="bullet"/>
      <w:lvlText w:val="-"/>
      <w:lvlJc w:val="left"/>
      <w:pPr>
        <w:tabs>
          <w:tab w:val="num" w:pos="720"/>
        </w:tabs>
        <w:ind w:left="720" w:hanging="360"/>
      </w:pPr>
      <w:rPr>
        <w:rFonts w:ascii="Arial" w:eastAsia="Times New Roman" w:hAnsi="Arial" w:cs="Wingdings" w:hint="default"/>
      </w:rPr>
    </w:lvl>
    <w:lvl w:ilvl="1" w:tplc="04090003" w:tentative="1">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2B7146"/>
    <w:multiLevelType w:val="multilevel"/>
    <w:tmpl w:val="9A483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1046AD4"/>
    <w:multiLevelType w:val="hybridMultilevel"/>
    <w:tmpl w:val="28468C8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44832BB"/>
    <w:multiLevelType w:val="hybridMultilevel"/>
    <w:tmpl w:val="C79C4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20"/>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5"/>
  </w:num>
  <w:num w:numId="18">
    <w:abstractNumId w:val="26"/>
  </w:num>
  <w:num w:numId="19">
    <w:abstractNumId w:val="12"/>
  </w:num>
  <w:num w:numId="20">
    <w:abstractNumId w:val="16"/>
  </w:num>
  <w:num w:numId="21">
    <w:abstractNumId w:val="11"/>
  </w:num>
  <w:num w:numId="22">
    <w:abstractNumId w:val="33"/>
  </w:num>
  <w:num w:numId="23">
    <w:abstractNumId w:val="19"/>
  </w:num>
  <w:num w:numId="24">
    <w:abstractNumId w:val="13"/>
  </w:num>
  <w:num w:numId="25">
    <w:abstractNumId w:val="30"/>
  </w:num>
  <w:num w:numId="26">
    <w:abstractNumId w:val="21"/>
  </w:num>
  <w:num w:numId="27">
    <w:abstractNumId w:val="14"/>
  </w:num>
  <w:num w:numId="28">
    <w:abstractNumId w:val="37"/>
  </w:num>
  <w:num w:numId="29">
    <w:abstractNumId w:val="31"/>
  </w:num>
  <w:num w:numId="30">
    <w:abstractNumId w:val="18"/>
  </w:num>
  <w:num w:numId="31">
    <w:abstractNumId w:val="24"/>
  </w:num>
  <w:num w:numId="32">
    <w:abstractNumId w:val="38"/>
  </w:num>
  <w:num w:numId="33">
    <w:abstractNumId w:val="29"/>
  </w:num>
  <w:num w:numId="34">
    <w:abstractNumId w:val="36"/>
  </w:num>
  <w:num w:numId="35">
    <w:abstractNumId w:val="28"/>
  </w:num>
  <w:num w:numId="36">
    <w:abstractNumId w:val="17"/>
  </w:num>
  <w:num w:numId="37">
    <w:abstractNumId w:val="23"/>
  </w:num>
  <w:num w:numId="38">
    <w:abstractNumId w:val="34"/>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tr-TR" w:vendorID="64" w:dllVersion="4096"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37"/>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xtzAyNjCxNDMwMzZT0lEKTi0uzszPAykwrgUApd16sywAAAA="/>
  </w:docVars>
  <w:rsids>
    <w:rsidRoot w:val="001524CA"/>
    <w:rsid w:val="00000E02"/>
    <w:rsid w:val="000024E0"/>
    <w:rsid w:val="000028A2"/>
    <w:rsid w:val="00003270"/>
    <w:rsid w:val="000045F4"/>
    <w:rsid w:val="000060B7"/>
    <w:rsid w:val="00011390"/>
    <w:rsid w:val="00011D2B"/>
    <w:rsid w:val="00012946"/>
    <w:rsid w:val="0001349E"/>
    <w:rsid w:val="0001543A"/>
    <w:rsid w:val="0001612A"/>
    <w:rsid w:val="000164BF"/>
    <w:rsid w:val="00021130"/>
    <w:rsid w:val="000212D4"/>
    <w:rsid w:val="00021CF0"/>
    <w:rsid w:val="00023B28"/>
    <w:rsid w:val="0002530F"/>
    <w:rsid w:val="00026319"/>
    <w:rsid w:val="00026362"/>
    <w:rsid w:val="00031C4F"/>
    <w:rsid w:val="000322EA"/>
    <w:rsid w:val="00035B5F"/>
    <w:rsid w:val="00037707"/>
    <w:rsid w:val="0004087C"/>
    <w:rsid w:val="00041677"/>
    <w:rsid w:val="00041A51"/>
    <w:rsid w:val="00041ED8"/>
    <w:rsid w:val="00042017"/>
    <w:rsid w:val="00042798"/>
    <w:rsid w:val="00043470"/>
    <w:rsid w:val="00044697"/>
    <w:rsid w:val="00051E5F"/>
    <w:rsid w:val="000521F4"/>
    <w:rsid w:val="00052D93"/>
    <w:rsid w:val="000531F9"/>
    <w:rsid w:val="00055927"/>
    <w:rsid w:val="0005626D"/>
    <w:rsid w:val="00056C81"/>
    <w:rsid w:val="000570E2"/>
    <w:rsid w:val="00063CF5"/>
    <w:rsid w:val="00065058"/>
    <w:rsid w:val="00065A78"/>
    <w:rsid w:val="00066862"/>
    <w:rsid w:val="00071B16"/>
    <w:rsid w:val="00071EB4"/>
    <w:rsid w:val="000728CD"/>
    <w:rsid w:val="000751D8"/>
    <w:rsid w:val="00075B11"/>
    <w:rsid w:val="00077E86"/>
    <w:rsid w:val="00080016"/>
    <w:rsid w:val="00081A3A"/>
    <w:rsid w:val="00081AA5"/>
    <w:rsid w:val="000836BC"/>
    <w:rsid w:val="00083E86"/>
    <w:rsid w:val="00084272"/>
    <w:rsid w:val="00086005"/>
    <w:rsid w:val="00087B41"/>
    <w:rsid w:val="00090BB7"/>
    <w:rsid w:val="0009395F"/>
    <w:rsid w:val="00093CAA"/>
    <w:rsid w:val="00096605"/>
    <w:rsid w:val="00096CAF"/>
    <w:rsid w:val="00097D82"/>
    <w:rsid w:val="000A2690"/>
    <w:rsid w:val="000A2935"/>
    <w:rsid w:val="000A490A"/>
    <w:rsid w:val="000A5466"/>
    <w:rsid w:val="000A5BDB"/>
    <w:rsid w:val="000A6629"/>
    <w:rsid w:val="000A6E69"/>
    <w:rsid w:val="000A7D08"/>
    <w:rsid w:val="000B1E19"/>
    <w:rsid w:val="000B1EED"/>
    <w:rsid w:val="000B26F2"/>
    <w:rsid w:val="000B395B"/>
    <w:rsid w:val="000B4277"/>
    <w:rsid w:val="000B4432"/>
    <w:rsid w:val="000B64C4"/>
    <w:rsid w:val="000B79A3"/>
    <w:rsid w:val="000C1FC4"/>
    <w:rsid w:val="000C231D"/>
    <w:rsid w:val="000C27CF"/>
    <w:rsid w:val="000C34B1"/>
    <w:rsid w:val="000C4B95"/>
    <w:rsid w:val="000C5633"/>
    <w:rsid w:val="000C6646"/>
    <w:rsid w:val="000C7FF0"/>
    <w:rsid w:val="000D043E"/>
    <w:rsid w:val="000D0470"/>
    <w:rsid w:val="000D14E7"/>
    <w:rsid w:val="000D2AF8"/>
    <w:rsid w:val="000D3642"/>
    <w:rsid w:val="000D504E"/>
    <w:rsid w:val="000D7363"/>
    <w:rsid w:val="000E012D"/>
    <w:rsid w:val="000E204A"/>
    <w:rsid w:val="000E3026"/>
    <w:rsid w:val="000E3E08"/>
    <w:rsid w:val="000E3FE6"/>
    <w:rsid w:val="000E4046"/>
    <w:rsid w:val="000E5DEC"/>
    <w:rsid w:val="000F018B"/>
    <w:rsid w:val="000F01A4"/>
    <w:rsid w:val="000F0983"/>
    <w:rsid w:val="000F0AC8"/>
    <w:rsid w:val="000F1351"/>
    <w:rsid w:val="000F174D"/>
    <w:rsid w:val="000F186D"/>
    <w:rsid w:val="000F2BF3"/>
    <w:rsid w:val="000F6274"/>
    <w:rsid w:val="000F6380"/>
    <w:rsid w:val="000F7184"/>
    <w:rsid w:val="000F7CFD"/>
    <w:rsid w:val="001008A8"/>
    <w:rsid w:val="0010110E"/>
    <w:rsid w:val="00102305"/>
    <w:rsid w:val="001026DC"/>
    <w:rsid w:val="00102749"/>
    <w:rsid w:val="00102DC4"/>
    <w:rsid w:val="001043CB"/>
    <w:rsid w:val="00104830"/>
    <w:rsid w:val="00104CEE"/>
    <w:rsid w:val="00105223"/>
    <w:rsid w:val="00106D8F"/>
    <w:rsid w:val="0010705B"/>
    <w:rsid w:val="0011142F"/>
    <w:rsid w:val="0011163F"/>
    <w:rsid w:val="00111DBF"/>
    <w:rsid w:val="00112989"/>
    <w:rsid w:val="001136CE"/>
    <w:rsid w:val="00116765"/>
    <w:rsid w:val="00117199"/>
    <w:rsid w:val="00124104"/>
    <w:rsid w:val="00124874"/>
    <w:rsid w:val="00125C37"/>
    <w:rsid w:val="00125CB1"/>
    <w:rsid w:val="0012695B"/>
    <w:rsid w:val="001336AC"/>
    <w:rsid w:val="001339A5"/>
    <w:rsid w:val="00136BAD"/>
    <w:rsid w:val="00137970"/>
    <w:rsid w:val="001379B6"/>
    <w:rsid w:val="00137B29"/>
    <w:rsid w:val="00141492"/>
    <w:rsid w:val="0014215C"/>
    <w:rsid w:val="001423FF"/>
    <w:rsid w:val="0014305D"/>
    <w:rsid w:val="00143A36"/>
    <w:rsid w:val="00143E37"/>
    <w:rsid w:val="0014491E"/>
    <w:rsid w:val="00144A63"/>
    <w:rsid w:val="00145A1F"/>
    <w:rsid w:val="00146AAC"/>
    <w:rsid w:val="00146B90"/>
    <w:rsid w:val="00146FD1"/>
    <w:rsid w:val="00147D99"/>
    <w:rsid w:val="001503D4"/>
    <w:rsid w:val="00152245"/>
    <w:rsid w:val="001524CA"/>
    <w:rsid w:val="00153D6E"/>
    <w:rsid w:val="001546DF"/>
    <w:rsid w:val="00155527"/>
    <w:rsid w:val="00156764"/>
    <w:rsid w:val="00156C40"/>
    <w:rsid w:val="00156C9F"/>
    <w:rsid w:val="00156D47"/>
    <w:rsid w:val="001578AE"/>
    <w:rsid w:val="00160652"/>
    <w:rsid w:val="00160C7F"/>
    <w:rsid w:val="001648A8"/>
    <w:rsid w:val="00164A47"/>
    <w:rsid w:val="00164DAA"/>
    <w:rsid w:val="00167DF8"/>
    <w:rsid w:val="00170DE7"/>
    <w:rsid w:val="00171C2E"/>
    <w:rsid w:val="00172983"/>
    <w:rsid w:val="0017390D"/>
    <w:rsid w:val="00173A04"/>
    <w:rsid w:val="0017432A"/>
    <w:rsid w:val="00175131"/>
    <w:rsid w:val="00177794"/>
    <w:rsid w:val="00177D43"/>
    <w:rsid w:val="00180D90"/>
    <w:rsid w:val="00180FDD"/>
    <w:rsid w:val="00181200"/>
    <w:rsid w:val="00182739"/>
    <w:rsid w:val="00187103"/>
    <w:rsid w:val="0018762A"/>
    <w:rsid w:val="00190EF9"/>
    <w:rsid w:val="00191FC3"/>
    <w:rsid w:val="001932CE"/>
    <w:rsid w:val="00193F4C"/>
    <w:rsid w:val="00194CB2"/>
    <w:rsid w:val="0019599B"/>
    <w:rsid w:val="00196EC5"/>
    <w:rsid w:val="001A0922"/>
    <w:rsid w:val="001A15BC"/>
    <w:rsid w:val="001A4232"/>
    <w:rsid w:val="001A5992"/>
    <w:rsid w:val="001B1ECF"/>
    <w:rsid w:val="001B228E"/>
    <w:rsid w:val="001B3A80"/>
    <w:rsid w:val="001B3D47"/>
    <w:rsid w:val="001B545D"/>
    <w:rsid w:val="001B6B71"/>
    <w:rsid w:val="001B6F81"/>
    <w:rsid w:val="001B7F77"/>
    <w:rsid w:val="001C0BB1"/>
    <w:rsid w:val="001C1567"/>
    <w:rsid w:val="001C401E"/>
    <w:rsid w:val="001C41D3"/>
    <w:rsid w:val="001C62D6"/>
    <w:rsid w:val="001C66B3"/>
    <w:rsid w:val="001C75B9"/>
    <w:rsid w:val="001D0410"/>
    <w:rsid w:val="001D0C30"/>
    <w:rsid w:val="001D0F95"/>
    <w:rsid w:val="001D1D60"/>
    <w:rsid w:val="001D1FC9"/>
    <w:rsid w:val="001D2607"/>
    <w:rsid w:val="001D29C9"/>
    <w:rsid w:val="001D2A2E"/>
    <w:rsid w:val="001D31E0"/>
    <w:rsid w:val="001D54E4"/>
    <w:rsid w:val="001E3C06"/>
    <w:rsid w:val="001E55D7"/>
    <w:rsid w:val="001E7708"/>
    <w:rsid w:val="001F1CAA"/>
    <w:rsid w:val="001F21BE"/>
    <w:rsid w:val="001F4637"/>
    <w:rsid w:val="001F494C"/>
    <w:rsid w:val="001F51CB"/>
    <w:rsid w:val="001F526A"/>
    <w:rsid w:val="001F5852"/>
    <w:rsid w:val="001F5C76"/>
    <w:rsid w:val="001F7019"/>
    <w:rsid w:val="00200A8C"/>
    <w:rsid w:val="00203387"/>
    <w:rsid w:val="00203620"/>
    <w:rsid w:val="00203B50"/>
    <w:rsid w:val="00204E0A"/>
    <w:rsid w:val="00204FD6"/>
    <w:rsid w:val="00207784"/>
    <w:rsid w:val="00207DF2"/>
    <w:rsid w:val="002100C4"/>
    <w:rsid w:val="0021026B"/>
    <w:rsid w:val="00210363"/>
    <w:rsid w:val="0021063E"/>
    <w:rsid w:val="0021295C"/>
    <w:rsid w:val="00213E4F"/>
    <w:rsid w:val="0022054F"/>
    <w:rsid w:val="0022127F"/>
    <w:rsid w:val="002216FD"/>
    <w:rsid w:val="002222C0"/>
    <w:rsid w:val="0022242F"/>
    <w:rsid w:val="00222F04"/>
    <w:rsid w:val="00223C65"/>
    <w:rsid w:val="002240C4"/>
    <w:rsid w:val="0022564E"/>
    <w:rsid w:val="00226350"/>
    <w:rsid w:val="00227C26"/>
    <w:rsid w:val="00227D16"/>
    <w:rsid w:val="00230D25"/>
    <w:rsid w:val="00230F42"/>
    <w:rsid w:val="00232786"/>
    <w:rsid w:val="00232E36"/>
    <w:rsid w:val="00233A35"/>
    <w:rsid w:val="0023495A"/>
    <w:rsid w:val="002358C0"/>
    <w:rsid w:val="00235DA9"/>
    <w:rsid w:val="00235F89"/>
    <w:rsid w:val="0023644A"/>
    <w:rsid w:val="002364DB"/>
    <w:rsid w:val="0023791F"/>
    <w:rsid w:val="00237B88"/>
    <w:rsid w:val="00242253"/>
    <w:rsid w:val="0024250C"/>
    <w:rsid w:val="00243407"/>
    <w:rsid w:val="00244A00"/>
    <w:rsid w:val="002452A8"/>
    <w:rsid w:val="0024690F"/>
    <w:rsid w:val="00252648"/>
    <w:rsid w:val="002528A0"/>
    <w:rsid w:val="0025290D"/>
    <w:rsid w:val="00253222"/>
    <w:rsid w:val="00254448"/>
    <w:rsid w:val="002553C8"/>
    <w:rsid w:val="00256250"/>
    <w:rsid w:val="00256730"/>
    <w:rsid w:val="00257D2F"/>
    <w:rsid w:val="00264C97"/>
    <w:rsid w:val="00265C31"/>
    <w:rsid w:val="002666DC"/>
    <w:rsid w:val="00267995"/>
    <w:rsid w:val="00270B5D"/>
    <w:rsid w:val="00271552"/>
    <w:rsid w:val="002722D9"/>
    <w:rsid w:val="0027299E"/>
    <w:rsid w:val="00273BB7"/>
    <w:rsid w:val="002749AE"/>
    <w:rsid w:val="002817F7"/>
    <w:rsid w:val="00283659"/>
    <w:rsid w:val="00284197"/>
    <w:rsid w:val="00284528"/>
    <w:rsid w:val="00285828"/>
    <w:rsid w:val="0028691D"/>
    <w:rsid w:val="00287F78"/>
    <w:rsid w:val="00290107"/>
    <w:rsid w:val="00290300"/>
    <w:rsid w:val="002919CC"/>
    <w:rsid w:val="00291C3D"/>
    <w:rsid w:val="00292783"/>
    <w:rsid w:val="00293668"/>
    <w:rsid w:val="002937F0"/>
    <w:rsid w:val="002943CF"/>
    <w:rsid w:val="00295892"/>
    <w:rsid w:val="00295EAB"/>
    <w:rsid w:val="00295FB5"/>
    <w:rsid w:val="00297124"/>
    <w:rsid w:val="00297128"/>
    <w:rsid w:val="00297CD0"/>
    <w:rsid w:val="00297E39"/>
    <w:rsid w:val="002A01D8"/>
    <w:rsid w:val="002A2C26"/>
    <w:rsid w:val="002A357C"/>
    <w:rsid w:val="002A3B33"/>
    <w:rsid w:val="002A40DB"/>
    <w:rsid w:val="002A6D37"/>
    <w:rsid w:val="002B0B28"/>
    <w:rsid w:val="002B1C31"/>
    <w:rsid w:val="002B28A9"/>
    <w:rsid w:val="002B4E33"/>
    <w:rsid w:val="002B68AD"/>
    <w:rsid w:val="002B6C3E"/>
    <w:rsid w:val="002B7E3E"/>
    <w:rsid w:val="002C0202"/>
    <w:rsid w:val="002C0B37"/>
    <w:rsid w:val="002C24BD"/>
    <w:rsid w:val="002C2CE9"/>
    <w:rsid w:val="002C4E52"/>
    <w:rsid w:val="002C4F38"/>
    <w:rsid w:val="002C56EF"/>
    <w:rsid w:val="002C63B2"/>
    <w:rsid w:val="002C6E08"/>
    <w:rsid w:val="002C6E31"/>
    <w:rsid w:val="002D058D"/>
    <w:rsid w:val="002D05D2"/>
    <w:rsid w:val="002D0A6A"/>
    <w:rsid w:val="002D1EF8"/>
    <w:rsid w:val="002D3F6B"/>
    <w:rsid w:val="002D5DC1"/>
    <w:rsid w:val="002E110A"/>
    <w:rsid w:val="002E4616"/>
    <w:rsid w:val="002E4B72"/>
    <w:rsid w:val="002E5526"/>
    <w:rsid w:val="002E568B"/>
    <w:rsid w:val="002F29CF"/>
    <w:rsid w:val="002F3F4F"/>
    <w:rsid w:val="002F4113"/>
    <w:rsid w:val="002F434D"/>
    <w:rsid w:val="002F4E52"/>
    <w:rsid w:val="002F7206"/>
    <w:rsid w:val="002F7BC4"/>
    <w:rsid w:val="0030160D"/>
    <w:rsid w:val="00302ABB"/>
    <w:rsid w:val="00303A95"/>
    <w:rsid w:val="0030551B"/>
    <w:rsid w:val="00305DFC"/>
    <w:rsid w:val="003100C3"/>
    <w:rsid w:val="00311330"/>
    <w:rsid w:val="00313836"/>
    <w:rsid w:val="003202CA"/>
    <w:rsid w:val="0032130E"/>
    <w:rsid w:val="0032143B"/>
    <w:rsid w:val="00321882"/>
    <w:rsid w:val="00321886"/>
    <w:rsid w:val="00322A85"/>
    <w:rsid w:val="00323B3B"/>
    <w:rsid w:val="00325A72"/>
    <w:rsid w:val="00325CDB"/>
    <w:rsid w:val="0032631D"/>
    <w:rsid w:val="003273AD"/>
    <w:rsid w:val="003313C9"/>
    <w:rsid w:val="003316FE"/>
    <w:rsid w:val="00332246"/>
    <w:rsid w:val="00334802"/>
    <w:rsid w:val="003362D0"/>
    <w:rsid w:val="0033636A"/>
    <w:rsid w:val="003369B4"/>
    <w:rsid w:val="00337765"/>
    <w:rsid w:val="00337E05"/>
    <w:rsid w:val="00340C7B"/>
    <w:rsid w:val="00342171"/>
    <w:rsid w:val="0034222B"/>
    <w:rsid w:val="0034389F"/>
    <w:rsid w:val="00344786"/>
    <w:rsid w:val="00345C28"/>
    <w:rsid w:val="0034765A"/>
    <w:rsid w:val="003478B6"/>
    <w:rsid w:val="00350FED"/>
    <w:rsid w:val="0035170F"/>
    <w:rsid w:val="00351A99"/>
    <w:rsid w:val="00352DF8"/>
    <w:rsid w:val="00356207"/>
    <w:rsid w:val="0035777E"/>
    <w:rsid w:val="00360FC5"/>
    <w:rsid w:val="00362A9C"/>
    <w:rsid w:val="00362B70"/>
    <w:rsid w:val="0036373B"/>
    <w:rsid w:val="00363907"/>
    <w:rsid w:val="00363B76"/>
    <w:rsid w:val="003640E4"/>
    <w:rsid w:val="003650A1"/>
    <w:rsid w:val="003652B4"/>
    <w:rsid w:val="003664B3"/>
    <w:rsid w:val="00370D4E"/>
    <w:rsid w:val="0037147F"/>
    <w:rsid w:val="00371B99"/>
    <w:rsid w:val="00371BDE"/>
    <w:rsid w:val="003735C2"/>
    <w:rsid w:val="0037449F"/>
    <w:rsid w:val="003753C1"/>
    <w:rsid w:val="00375CCE"/>
    <w:rsid w:val="0037743F"/>
    <w:rsid w:val="00380911"/>
    <w:rsid w:val="00380F97"/>
    <w:rsid w:val="003812E9"/>
    <w:rsid w:val="00381808"/>
    <w:rsid w:val="00381DD8"/>
    <w:rsid w:val="00383FDA"/>
    <w:rsid w:val="00384557"/>
    <w:rsid w:val="00387015"/>
    <w:rsid w:val="003903EE"/>
    <w:rsid w:val="00390495"/>
    <w:rsid w:val="0039116A"/>
    <w:rsid w:val="00392052"/>
    <w:rsid w:val="00394D9B"/>
    <w:rsid w:val="00394F0D"/>
    <w:rsid w:val="00395407"/>
    <w:rsid w:val="00397313"/>
    <w:rsid w:val="0039781C"/>
    <w:rsid w:val="003A23CF"/>
    <w:rsid w:val="003A2C44"/>
    <w:rsid w:val="003A43CF"/>
    <w:rsid w:val="003A57BA"/>
    <w:rsid w:val="003A5914"/>
    <w:rsid w:val="003A68F0"/>
    <w:rsid w:val="003A6E60"/>
    <w:rsid w:val="003A7F35"/>
    <w:rsid w:val="003B03A8"/>
    <w:rsid w:val="003B3483"/>
    <w:rsid w:val="003B39DE"/>
    <w:rsid w:val="003B4BE1"/>
    <w:rsid w:val="003B650D"/>
    <w:rsid w:val="003B79BC"/>
    <w:rsid w:val="003C0C1A"/>
    <w:rsid w:val="003C3209"/>
    <w:rsid w:val="003C453D"/>
    <w:rsid w:val="003C4873"/>
    <w:rsid w:val="003C4FB9"/>
    <w:rsid w:val="003C5567"/>
    <w:rsid w:val="003C55B6"/>
    <w:rsid w:val="003C715F"/>
    <w:rsid w:val="003D0D18"/>
    <w:rsid w:val="003D1384"/>
    <w:rsid w:val="003D20B0"/>
    <w:rsid w:val="003D2AAA"/>
    <w:rsid w:val="003D4A3F"/>
    <w:rsid w:val="003D4D3D"/>
    <w:rsid w:val="003D522D"/>
    <w:rsid w:val="003D60D6"/>
    <w:rsid w:val="003D6A70"/>
    <w:rsid w:val="003E1D82"/>
    <w:rsid w:val="003E27FE"/>
    <w:rsid w:val="003E300F"/>
    <w:rsid w:val="003E42C7"/>
    <w:rsid w:val="003E48AB"/>
    <w:rsid w:val="003E4BCD"/>
    <w:rsid w:val="003E4D3A"/>
    <w:rsid w:val="003E55D0"/>
    <w:rsid w:val="003E568F"/>
    <w:rsid w:val="003E7034"/>
    <w:rsid w:val="003F3FF7"/>
    <w:rsid w:val="003F41D4"/>
    <w:rsid w:val="003F4614"/>
    <w:rsid w:val="003F5DE8"/>
    <w:rsid w:val="003F6E22"/>
    <w:rsid w:val="003F76A6"/>
    <w:rsid w:val="003F7CA2"/>
    <w:rsid w:val="00400E4B"/>
    <w:rsid w:val="00400F7C"/>
    <w:rsid w:val="00402E4F"/>
    <w:rsid w:val="00403503"/>
    <w:rsid w:val="00404DC2"/>
    <w:rsid w:val="0040568E"/>
    <w:rsid w:val="00405FEF"/>
    <w:rsid w:val="00413512"/>
    <w:rsid w:val="0041460A"/>
    <w:rsid w:val="00416085"/>
    <w:rsid w:val="00420843"/>
    <w:rsid w:val="0042296B"/>
    <w:rsid w:val="004231A8"/>
    <w:rsid w:val="00423AD8"/>
    <w:rsid w:val="004243B6"/>
    <w:rsid w:val="00424BB4"/>
    <w:rsid w:val="004252DE"/>
    <w:rsid w:val="004252E0"/>
    <w:rsid w:val="00426096"/>
    <w:rsid w:val="004263F0"/>
    <w:rsid w:val="00426603"/>
    <w:rsid w:val="00427880"/>
    <w:rsid w:val="0043088F"/>
    <w:rsid w:val="00430DB9"/>
    <w:rsid w:val="00431B22"/>
    <w:rsid w:val="00431E8B"/>
    <w:rsid w:val="00433073"/>
    <w:rsid w:val="00433522"/>
    <w:rsid w:val="00436004"/>
    <w:rsid w:val="00437569"/>
    <w:rsid w:val="00437D13"/>
    <w:rsid w:val="004419D3"/>
    <w:rsid w:val="004435D8"/>
    <w:rsid w:val="00444075"/>
    <w:rsid w:val="00444F13"/>
    <w:rsid w:val="00445412"/>
    <w:rsid w:val="00447503"/>
    <w:rsid w:val="004507EA"/>
    <w:rsid w:val="00450AF3"/>
    <w:rsid w:val="00450DB7"/>
    <w:rsid w:val="004559B4"/>
    <w:rsid w:val="00456972"/>
    <w:rsid w:val="00457526"/>
    <w:rsid w:val="00461337"/>
    <w:rsid w:val="004624EF"/>
    <w:rsid w:val="0046375F"/>
    <w:rsid w:val="00465749"/>
    <w:rsid w:val="0046575C"/>
    <w:rsid w:val="00465900"/>
    <w:rsid w:val="00465934"/>
    <w:rsid w:val="004672EA"/>
    <w:rsid w:val="00467C48"/>
    <w:rsid w:val="0047082E"/>
    <w:rsid w:val="00470F03"/>
    <w:rsid w:val="004716BE"/>
    <w:rsid w:val="00472A8A"/>
    <w:rsid w:val="00472E15"/>
    <w:rsid w:val="00472F93"/>
    <w:rsid w:val="0047438E"/>
    <w:rsid w:val="00474F7A"/>
    <w:rsid w:val="00476EC1"/>
    <w:rsid w:val="00477A88"/>
    <w:rsid w:val="00477B40"/>
    <w:rsid w:val="0048053E"/>
    <w:rsid w:val="00480981"/>
    <w:rsid w:val="00480BE4"/>
    <w:rsid w:val="00483057"/>
    <w:rsid w:val="004842F1"/>
    <w:rsid w:val="0048465E"/>
    <w:rsid w:val="00484B4E"/>
    <w:rsid w:val="00485D21"/>
    <w:rsid w:val="0048782C"/>
    <w:rsid w:val="004878E4"/>
    <w:rsid w:val="004916B0"/>
    <w:rsid w:val="00491B5E"/>
    <w:rsid w:val="004930D8"/>
    <w:rsid w:val="004937E1"/>
    <w:rsid w:val="004943E2"/>
    <w:rsid w:val="00495791"/>
    <w:rsid w:val="004960AD"/>
    <w:rsid w:val="00496C5D"/>
    <w:rsid w:val="004A0414"/>
    <w:rsid w:val="004A0F35"/>
    <w:rsid w:val="004A39B4"/>
    <w:rsid w:val="004A5313"/>
    <w:rsid w:val="004A5A19"/>
    <w:rsid w:val="004A7271"/>
    <w:rsid w:val="004B033F"/>
    <w:rsid w:val="004B1532"/>
    <w:rsid w:val="004B2C3F"/>
    <w:rsid w:val="004B3206"/>
    <w:rsid w:val="004B368F"/>
    <w:rsid w:val="004B3C57"/>
    <w:rsid w:val="004B3E40"/>
    <w:rsid w:val="004B4FC1"/>
    <w:rsid w:val="004B6C5F"/>
    <w:rsid w:val="004B7C14"/>
    <w:rsid w:val="004C1CE1"/>
    <w:rsid w:val="004C20C8"/>
    <w:rsid w:val="004C487C"/>
    <w:rsid w:val="004C4BFB"/>
    <w:rsid w:val="004D1792"/>
    <w:rsid w:val="004D2414"/>
    <w:rsid w:val="004D2EDC"/>
    <w:rsid w:val="004D2FD7"/>
    <w:rsid w:val="004D41A1"/>
    <w:rsid w:val="004D6727"/>
    <w:rsid w:val="004D6D13"/>
    <w:rsid w:val="004D6D2C"/>
    <w:rsid w:val="004D6F3E"/>
    <w:rsid w:val="004D7BF7"/>
    <w:rsid w:val="004E1A19"/>
    <w:rsid w:val="004E1EE4"/>
    <w:rsid w:val="004E4E03"/>
    <w:rsid w:val="004E6C9A"/>
    <w:rsid w:val="004E703D"/>
    <w:rsid w:val="004E7721"/>
    <w:rsid w:val="004E79CE"/>
    <w:rsid w:val="004E7D13"/>
    <w:rsid w:val="004F0025"/>
    <w:rsid w:val="004F0744"/>
    <w:rsid w:val="004F1ECF"/>
    <w:rsid w:val="004F34DD"/>
    <w:rsid w:val="004F3EFB"/>
    <w:rsid w:val="00500215"/>
    <w:rsid w:val="0050139F"/>
    <w:rsid w:val="00501D7D"/>
    <w:rsid w:val="00501F3C"/>
    <w:rsid w:val="00504091"/>
    <w:rsid w:val="005050DB"/>
    <w:rsid w:val="00505EE7"/>
    <w:rsid w:val="00507369"/>
    <w:rsid w:val="005109A5"/>
    <w:rsid w:val="00512650"/>
    <w:rsid w:val="00512A19"/>
    <w:rsid w:val="00514E21"/>
    <w:rsid w:val="0051766B"/>
    <w:rsid w:val="00517A37"/>
    <w:rsid w:val="00520860"/>
    <w:rsid w:val="00521FF5"/>
    <w:rsid w:val="00522009"/>
    <w:rsid w:val="00523117"/>
    <w:rsid w:val="00523714"/>
    <w:rsid w:val="00524F3D"/>
    <w:rsid w:val="005254CC"/>
    <w:rsid w:val="0052617D"/>
    <w:rsid w:val="005275FC"/>
    <w:rsid w:val="00530700"/>
    <w:rsid w:val="00531BF6"/>
    <w:rsid w:val="00532F4E"/>
    <w:rsid w:val="00534617"/>
    <w:rsid w:val="00535E42"/>
    <w:rsid w:val="00535F18"/>
    <w:rsid w:val="00536170"/>
    <w:rsid w:val="00536587"/>
    <w:rsid w:val="0053799C"/>
    <w:rsid w:val="00537EA0"/>
    <w:rsid w:val="0054106B"/>
    <w:rsid w:val="005461B4"/>
    <w:rsid w:val="0054621F"/>
    <w:rsid w:val="00546404"/>
    <w:rsid w:val="00546657"/>
    <w:rsid w:val="00550507"/>
    <w:rsid w:val="00551AA7"/>
    <w:rsid w:val="00552A5A"/>
    <w:rsid w:val="00552F80"/>
    <w:rsid w:val="005539D2"/>
    <w:rsid w:val="00554CB5"/>
    <w:rsid w:val="005555FB"/>
    <w:rsid w:val="00557307"/>
    <w:rsid w:val="00561D0E"/>
    <w:rsid w:val="00562D14"/>
    <w:rsid w:val="00563937"/>
    <w:rsid w:val="00564F1F"/>
    <w:rsid w:val="005658B5"/>
    <w:rsid w:val="00566B33"/>
    <w:rsid w:val="00567A25"/>
    <w:rsid w:val="00570029"/>
    <w:rsid w:val="00571030"/>
    <w:rsid w:val="00571192"/>
    <w:rsid w:val="00571545"/>
    <w:rsid w:val="00571CD3"/>
    <w:rsid w:val="00572478"/>
    <w:rsid w:val="00573ABA"/>
    <w:rsid w:val="00574BFF"/>
    <w:rsid w:val="00576347"/>
    <w:rsid w:val="00576C7D"/>
    <w:rsid w:val="005810E6"/>
    <w:rsid w:val="00581E08"/>
    <w:rsid w:val="00582599"/>
    <w:rsid w:val="00582D97"/>
    <w:rsid w:val="00582F7D"/>
    <w:rsid w:val="005834F5"/>
    <w:rsid w:val="00583BCE"/>
    <w:rsid w:val="0058403D"/>
    <w:rsid w:val="00584512"/>
    <w:rsid w:val="00584883"/>
    <w:rsid w:val="005858B9"/>
    <w:rsid w:val="005867A1"/>
    <w:rsid w:val="0058691D"/>
    <w:rsid w:val="005877FA"/>
    <w:rsid w:val="00591085"/>
    <w:rsid w:val="00591870"/>
    <w:rsid w:val="00591B98"/>
    <w:rsid w:val="005942D9"/>
    <w:rsid w:val="005954C6"/>
    <w:rsid w:val="005A097F"/>
    <w:rsid w:val="005A0C5E"/>
    <w:rsid w:val="005A1248"/>
    <w:rsid w:val="005A1585"/>
    <w:rsid w:val="005A29B8"/>
    <w:rsid w:val="005A2E89"/>
    <w:rsid w:val="005A395F"/>
    <w:rsid w:val="005A45D3"/>
    <w:rsid w:val="005A4CF0"/>
    <w:rsid w:val="005A6DEE"/>
    <w:rsid w:val="005A7081"/>
    <w:rsid w:val="005A7316"/>
    <w:rsid w:val="005B289E"/>
    <w:rsid w:val="005B3CAA"/>
    <w:rsid w:val="005B3EF0"/>
    <w:rsid w:val="005B3F9E"/>
    <w:rsid w:val="005B3FB3"/>
    <w:rsid w:val="005B5817"/>
    <w:rsid w:val="005B6D1D"/>
    <w:rsid w:val="005B6EA5"/>
    <w:rsid w:val="005C06F0"/>
    <w:rsid w:val="005C1C81"/>
    <w:rsid w:val="005C284A"/>
    <w:rsid w:val="005C49D0"/>
    <w:rsid w:val="005C542F"/>
    <w:rsid w:val="005C6CBE"/>
    <w:rsid w:val="005D0E76"/>
    <w:rsid w:val="005D19E6"/>
    <w:rsid w:val="005D41FE"/>
    <w:rsid w:val="005D42AB"/>
    <w:rsid w:val="005D46AE"/>
    <w:rsid w:val="005D474B"/>
    <w:rsid w:val="005D4B91"/>
    <w:rsid w:val="005D74A6"/>
    <w:rsid w:val="005E015C"/>
    <w:rsid w:val="005E15EC"/>
    <w:rsid w:val="005E3CD1"/>
    <w:rsid w:val="005E47F1"/>
    <w:rsid w:val="005E6E70"/>
    <w:rsid w:val="005E71B5"/>
    <w:rsid w:val="005E720A"/>
    <w:rsid w:val="005F134D"/>
    <w:rsid w:val="005F1C98"/>
    <w:rsid w:val="005F28C9"/>
    <w:rsid w:val="005F61FB"/>
    <w:rsid w:val="005F7AE0"/>
    <w:rsid w:val="0060185F"/>
    <w:rsid w:val="00603C05"/>
    <w:rsid w:val="00603DE6"/>
    <w:rsid w:val="0060447D"/>
    <w:rsid w:val="00604FF5"/>
    <w:rsid w:val="00606C5C"/>
    <w:rsid w:val="006074D9"/>
    <w:rsid w:val="006075B5"/>
    <w:rsid w:val="00607C5B"/>
    <w:rsid w:val="006108C0"/>
    <w:rsid w:val="006109B6"/>
    <w:rsid w:val="0061130A"/>
    <w:rsid w:val="00613FE2"/>
    <w:rsid w:val="00614A9D"/>
    <w:rsid w:val="00615A78"/>
    <w:rsid w:val="00620219"/>
    <w:rsid w:val="00620311"/>
    <w:rsid w:val="00620CD6"/>
    <w:rsid w:val="006235EF"/>
    <w:rsid w:val="00623632"/>
    <w:rsid w:val="00624365"/>
    <w:rsid w:val="00625A3D"/>
    <w:rsid w:val="006279E1"/>
    <w:rsid w:val="006301E6"/>
    <w:rsid w:val="0063050F"/>
    <w:rsid w:val="006315F6"/>
    <w:rsid w:val="00631D9D"/>
    <w:rsid w:val="00632BD3"/>
    <w:rsid w:val="00633051"/>
    <w:rsid w:val="006336AC"/>
    <w:rsid w:val="00634DF8"/>
    <w:rsid w:val="0063549B"/>
    <w:rsid w:val="00637FA4"/>
    <w:rsid w:val="00640E6B"/>
    <w:rsid w:val="00640F64"/>
    <w:rsid w:val="00641EB3"/>
    <w:rsid w:val="006422C4"/>
    <w:rsid w:val="00642D6D"/>
    <w:rsid w:val="00643E19"/>
    <w:rsid w:val="006446C4"/>
    <w:rsid w:val="0064483B"/>
    <w:rsid w:val="00644DE1"/>
    <w:rsid w:val="00647557"/>
    <w:rsid w:val="0064771D"/>
    <w:rsid w:val="00647A41"/>
    <w:rsid w:val="00651551"/>
    <w:rsid w:val="006533EF"/>
    <w:rsid w:val="00654E96"/>
    <w:rsid w:val="0065670D"/>
    <w:rsid w:val="00656BCC"/>
    <w:rsid w:val="00660914"/>
    <w:rsid w:val="00661093"/>
    <w:rsid w:val="006622F2"/>
    <w:rsid w:val="00662F24"/>
    <w:rsid w:val="00662FA7"/>
    <w:rsid w:val="00663CE5"/>
    <w:rsid w:val="00664145"/>
    <w:rsid w:val="006652C3"/>
    <w:rsid w:val="00665916"/>
    <w:rsid w:val="00665BA1"/>
    <w:rsid w:val="00665EF2"/>
    <w:rsid w:val="0066680F"/>
    <w:rsid w:val="00671AB4"/>
    <w:rsid w:val="00673CF8"/>
    <w:rsid w:val="0067553A"/>
    <w:rsid w:val="00675B35"/>
    <w:rsid w:val="00675C2A"/>
    <w:rsid w:val="00676F7C"/>
    <w:rsid w:val="00677000"/>
    <w:rsid w:val="0067719E"/>
    <w:rsid w:val="0067757B"/>
    <w:rsid w:val="00680869"/>
    <w:rsid w:val="00682965"/>
    <w:rsid w:val="00684490"/>
    <w:rsid w:val="00684587"/>
    <w:rsid w:val="00685DDD"/>
    <w:rsid w:val="00686A69"/>
    <w:rsid w:val="00686D23"/>
    <w:rsid w:val="0069015E"/>
    <w:rsid w:val="00690B0B"/>
    <w:rsid w:val="00691228"/>
    <w:rsid w:val="006915DD"/>
    <w:rsid w:val="006937BB"/>
    <w:rsid w:val="00694E29"/>
    <w:rsid w:val="00694E4F"/>
    <w:rsid w:val="00695104"/>
    <w:rsid w:val="006959BD"/>
    <w:rsid w:val="00695EF4"/>
    <w:rsid w:val="0069731A"/>
    <w:rsid w:val="006A0246"/>
    <w:rsid w:val="006A0524"/>
    <w:rsid w:val="006A173A"/>
    <w:rsid w:val="006A1DD4"/>
    <w:rsid w:val="006A3B60"/>
    <w:rsid w:val="006A45E1"/>
    <w:rsid w:val="006A5658"/>
    <w:rsid w:val="006A5D49"/>
    <w:rsid w:val="006A6944"/>
    <w:rsid w:val="006A698B"/>
    <w:rsid w:val="006B14FE"/>
    <w:rsid w:val="006B1522"/>
    <w:rsid w:val="006B16BE"/>
    <w:rsid w:val="006B209E"/>
    <w:rsid w:val="006B271F"/>
    <w:rsid w:val="006B2728"/>
    <w:rsid w:val="006B555E"/>
    <w:rsid w:val="006BAEEC"/>
    <w:rsid w:val="006C0BB0"/>
    <w:rsid w:val="006C3148"/>
    <w:rsid w:val="006C4633"/>
    <w:rsid w:val="006C6130"/>
    <w:rsid w:val="006C7601"/>
    <w:rsid w:val="006D0D76"/>
    <w:rsid w:val="006D164C"/>
    <w:rsid w:val="006D2A1F"/>
    <w:rsid w:val="006D5864"/>
    <w:rsid w:val="006D5CAF"/>
    <w:rsid w:val="006D6535"/>
    <w:rsid w:val="006D6D89"/>
    <w:rsid w:val="006D7615"/>
    <w:rsid w:val="006D7CB3"/>
    <w:rsid w:val="006E0E28"/>
    <w:rsid w:val="006E1A4C"/>
    <w:rsid w:val="006E26F5"/>
    <w:rsid w:val="006E2F3C"/>
    <w:rsid w:val="006E2FB6"/>
    <w:rsid w:val="006E3681"/>
    <w:rsid w:val="006E37D1"/>
    <w:rsid w:val="006E37E4"/>
    <w:rsid w:val="006E64BD"/>
    <w:rsid w:val="006E6675"/>
    <w:rsid w:val="006E7A91"/>
    <w:rsid w:val="006F0C07"/>
    <w:rsid w:val="006F1786"/>
    <w:rsid w:val="006F211B"/>
    <w:rsid w:val="006F2CE0"/>
    <w:rsid w:val="006F3B42"/>
    <w:rsid w:val="006F49E0"/>
    <w:rsid w:val="006F5334"/>
    <w:rsid w:val="006F5955"/>
    <w:rsid w:val="006F5DFA"/>
    <w:rsid w:val="0070036B"/>
    <w:rsid w:val="007014A4"/>
    <w:rsid w:val="00702BC6"/>
    <w:rsid w:val="00702E19"/>
    <w:rsid w:val="00703C66"/>
    <w:rsid w:val="00705691"/>
    <w:rsid w:val="00706357"/>
    <w:rsid w:val="0071094E"/>
    <w:rsid w:val="00713826"/>
    <w:rsid w:val="0071458D"/>
    <w:rsid w:val="0071463D"/>
    <w:rsid w:val="00715B55"/>
    <w:rsid w:val="007163E0"/>
    <w:rsid w:val="00717290"/>
    <w:rsid w:val="0071745B"/>
    <w:rsid w:val="00721731"/>
    <w:rsid w:val="007223BE"/>
    <w:rsid w:val="00723336"/>
    <w:rsid w:val="00723582"/>
    <w:rsid w:val="00723648"/>
    <w:rsid w:val="00723AF5"/>
    <w:rsid w:val="00724A28"/>
    <w:rsid w:val="00724BE8"/>
    <w:rsid w:val="007254ED"/>
    <w:rsid w:val="00732136"/>
    <w:rsid w:val="00734292"/>
    <w:rsid w:val="0073766A"/>
    <w:rsid w:val="0073794B"/>
    <w:rsid w:val="00737C35"/>
    <w:rsid w:val="00741913"/>
    <w:rsid w:val="00741EC1"/>
    <w:rsid w:val="007422A0"/>
    <w:rsid w:val="007423F6"/>
    <w:rsid w:val="00742A5C"/>
    <w:rsid w:val="007451E8"/>
    <w:rsid w:val="007452EA"/>
    <w:rsid w:val="00746C46"/>
    <w:rsid w:val="007471FF"/>
    <w:rsid w:val="0074750C"/>
    <w:rsid w:val="00747AF6"/>
    <w:rsid w:val="00751131"/>
    <w:rsid w:val="0075317F"/>
    <w:rsid w:val="007537B8"/>
    <w:rsid w:val="00753D38"/>
    <w:rsid w:val="00753E00"/>
    <w:rsid w:val="00754677"/>
    <w:rsid w:val="00757B2C"/>
    <w:rsid w:val="007607ED"/>
    <w:rsid w:val="00765C1A"/>
    <w:rsid w:val="00765E95"/>
    <w:rsid w:val="00767294"/>
    <w:rsid w:val="007675BB"/>
    <w:rsid w:val="0077003E"/>
    <w:rsid w:val="00770088"/>
    <w:rsid w:val="00771EA6"/>
    <w:rsid w:val="00774B7C"/>
    <w:rsid w:val="00776CAF"/>
    <w:rsid w:val="00780910"/>
    <w:rsid w:val="00781741"/>
    <w:rsid w:val="00781A77"/>
    <w:rsid w:val="00781C1B"/>
    <w:rsid w:val="00782D5D"/>
    <w:rsid w:val="007847BA"/>
    <w:rsid w:val="00785759"/>
    <w:rsid w:val="007869B4"/>
    <w:rsid w:val="007878B6"/>
    <w:rsid w:val="00790003"/>
    <w:rsid w:val="00790051"/>
    <w:rsid w:val="00790E02"/>
    <w:rsid w:val="00791BA5"/>
    <w:rsid w:val="007A03E1"/>
    <w:rsid w:val="007A14F1"/>
    <w:rsid w:val="007A1BB3"/>
    <w:rsid w:val="007A3476"/>
    <w:rsid w:val="007A3E84"/>
    <w:rsid w:val="007A4E01"/>
    <w:rsid w:val="007A5623"/>
    <w:rsid w:val="007A76EC"/>
    <w:rsid w:val="007B1DC6"/>
    <w:rsid w:val="007B1F63"/>
    <w:rsid w:val="007B2AEE"/>
    <w:rsid w:val="007B393A"/>
    <w:rsid w:val="007B3B52"/>
    <w:rsid w:val="007B4B26"/>
    <w:rsid w:val="007B4E94"/>
    <w:rsid w:val="007B53CA"/>
    <w:rsid w:val="007B560A"/>
    <w:rsid w:val="007B56A1"/>
    <w:rsid w:val="007B65E7"/>
    <w:rsid w:val="007B66B3"/>
    <w:rsid w:val="007B6F4C"/>
    <w:rsid w:val="007C343F"/>
    <w:rsid w:val="007C43C9"/>
    <w:rsid w:val="007C5BCB"/>
    <w:rsid w:val="007D01FA"/>
    <w:rsid w:val="007D05A7"/>
    <w:rsid w:val="007D1910"/>
    <w:rsid w:val="007D3597"/>
    <w:rsid w:val="007D3F07"/>
    <w:rsid w:val="007D521D"/>
    <w:rsid w:val="007D5419"/>
    <w:rsid w:val="007D64A3"/>
    <w:rsid w:val="007D7799"/>
    <w:rsid w:val="007E01B1"/>
    <w:rsid w:val="007E04D7"/>
    <w:rsid w:val="007E29FC"/>
    <w:rsid w:val="007E2CC0"/>
    <w:rsid w:val="007E2D6E"/>
    <w:rsid w:val="007E2F77"/>
    <w:rsid w:val="007E3D95"/>
    <w:rsid w:val="007E3E0D"/>
    <w:rsid w:val="007E5A8B"/>
    <w:rsid w:val="007E5E2D"/>
    <w:rsid w:val="007E7D68"/>
    <w:rsid w:val="007F004F"/>
    <w:rsid w:val="007F05EA"/>
    <w:rsid w:val="007F07DD"/>
    <w:rsid w:val="007F0F58"/>
    <w:rsid w:val="007F2608"/>
    <w:rsid w:val="007F3EAF"/>
    <w:rsid w:val="007F4567"/>
    <w:rsid w:val="007F495E"/>
    <w:rsid w:val="007F53B2"/>
    <w:rsid w:val="007F6E34"/>
    <w:rsid w:val="007F70F6"/>
    <w:rsid w:val="007F77FA"/>
    <w:rsid w:val="007F79E9"/>
    <w:rsid w:val="007F7E09"/>
    <w:rsid w:val="008008A1"/>
    <w:rsid w:val="00800BC1"/>
    <w:rsid w:val="00802FCD"/>
    <w:rsid w:val="00805983"/>
    <w:rsid w:val="00806ADE"/>
    <w:rsid w:val="00807247"/>
    <w:rsid w:val="00810382"/>
    <w:rsid w:val="00811379"/>
    <w:rsid w:val="0081150F"/>
    <w:rsid w:val="008126F8"/>
    <w:rsid w:val="00812810"/>
    <w:rsid w:val="0081437B"/>
    <w:rsid w:val="0081478B"/>
    <w:rsid w:val="00816B95"/>
    <w:rsid w:val="00817B5D"/>
    <w:rsid w:val="00820039"/>
    <w:rsid w:val="008238C8"/>
    <w:rsid w:val="00823B46"/>
    <w:rsid w:val="008276C2"/>
    <w:rsid w:val="008300F9"/>
    <w:rsid w:val="0083104A"/>
    <w:rsid w:val="0083149B"/>
    <w:rsid w:val="0083184C"/>
    <w:rsid w:val="00831948"/>
    <w:rsid w:val="00832352"/>
    <w:rsid w:val="00832BD3"/>
    <w:rsid w:val="00842E91"/>
    <w:rsid w:val="0084327B"/>
    <w:rsid w:val="00844A82"/>
    <w:rsid w:val="008503BC"/>
    <w:rsid w:val="0085183E"/>
    <w:rsid w:val="00851B55"/>
    <w:rsid w:val="00851BDE"/>
    <w:rsid w:val="008535E0"/>
    <w:rsid w:val="00853D8A"/>
    <w:rsid w:val="00854977"/>
    <w:rsid w:val="00854EAD"/>
    <w:rsid w:val="008552A4"/>
    <w:rsid w:val="008553E0"/>
    <w:rsid w:val="00855476"/>
    <w:rsid w:val="0085564D"/>
    <w:rsid w:val="00856F9F"/>
    <w:rsid w:val="00857CC3"/>
    <w:rsid w:val="00857F41"/>
    <w:rsid w:val="008600D6"/>
    <w:rsid w:val="00861677"/>
    <w:rsid w:val="00861C2F"/>
    <w:rsid w:val="00862228"/>
    <w:rsid w:val="00862346"/>
    <w:rsid w:val="00863160"/>
    <w:rsid w:val="008642E0"/>
    <w:rsid w:val="00864377"/>
    <w:rsid w:val="00866075"/>
    <w:rsid w:val="00866603"/>
    <w:rsid w:val="00867B66"/>
    <w:rsid w:val="00870733"/>
    <w:rsid w:val="00870806"/>
    <w:rsid w:val="00870B38"/>
    <w:rsid w:val="00871270"/>
    <w:rsid w:val="00871D92"/>
    <w:rsid w:val="008731B5"/>
    <w:rsid w:val="00873702"/>
    <w:rsid w:val="00873E0B"/>
    <w:rsid w:val="00874D95"/>
    <w:rsid w:val="00876A74"/>
    <w:rsid w:val="00876B8B"/>
    <w:rsid w:val="008778A4"/>
    <w:rsid w:val="0088080D"/>
    <w:rsid w:val="00880DAF"/>
    <w:rsid w:val="00881C02"/>
    <w:rsid w:val="008829D3"/>
    <w:rsid w:val="00882E71"/>
    <w:rsid w:val="00886C47"/>
    <w:rsid w:val="00886CEC"/>
    <w:rsid w:val="0088733E"/>
    <w:rsid w:val="0089213E"/>
    <w:rsid w:val="00894C82"/>
    <w:rsid w:val="0089561A"/>
    <w:rsid w:val="00895B4B"/>
    <w:rsid w:val="00895B6C"/>
    <w:rsid w:val="008969A2"/>
    <w:rsid w:val="00897804"/>
    <w:rsid w:val="008A1457"/>
    <w:rsid w:val="008A1903"/>
    <w:rsid w:val="008A1A74"/>
    <w:rsid w:val="008A4D00"/>
    <w:rsid w:val="008A53FF"/>
    <w:rsid w:val="008A62CC"/>
    <w:rsid w:val="008A665C"/>
    <w:rsid w:val="008A7D9F"/>
    <w:rsid w:val="008B15CE"/>
    <w:rsid w:val="008B1EE5"/>
    <w:rsid w:val="008B3B6A"/>
    <w:rsid w:val="008B48C6"/>
    <w:rsid w:val="008B585C"/>
    <w:rsid w:val="008B5B63"/>
    <w:rsid w:val="008B5D6A"/>
    <w:rsid w:val="008C02CF"/>
    <w:rsid w:val="008C0541"/>
    <w:rsid w:val="008C08B2"/>
    <w:rsid w:val="008C2D3C"/>
    <w:rsid w:val="008C3025"/>
    <w:rsid w:val="008C55D4"/>
    <w:rsid w:val="008C5913"/>
    <w:rsid w:val="008C6005"/>
    <w:rsid w:val="008C7419"/>
    <w:rsid w:val="008D0DBC"/>
    <w:rsid w:val="008D23DD"/>
    <w:rsid w:val="008D25FA"/>
    <w:rsid w:val="008D3ED9"/>
    <w:rsid w:val="008D4079"/>
    <w:rsid w:val="008D5789"/>
    <w:rsid w:val="008D69A5"/>
    <w:rsid w:val="008E07AF"/>
    <w:rsid w:val="008E1AF0"/>
    <w:rsid w:val="008E23F6"/>
    <w:rsid w:val="008E269F"/>
    <w:rsid w:val="008E2731"/>
    <w:rsid w:val="008E2D33"/>
    <w:rsid w:val="008E2F74"/>
    <w:rsid w:val="008E3EEF"/>
    <w:rsid w:val="008E41F4"/>
    <w:rsid w:val="008E478F"/>
    <w:rsid w:val="008E60A1"/>
    <w:rsid w:val="008E6DF5"/>
    <w:rsid w:val="008E7769"/>
    <w:rsid w:val="008F0C26"/>
    <w:rsid w:val="008F0DD5"/>
    <w:rsid w:val="008F1E11"/>
    <w:rsid w:val="008F323C"/>
    <w:rsid w:val="008F3617"/>
    <w:rsid w:val="008F44D5"/>
    <w:rsid w:val="008F6174"/>
    <w:rsid w:val="008F68BE"/>
    <w:rsid w:val="00900C6A"/>
    <w:rsid w:val="0090117A"/>
    <w:rsid w:val="00903F63"/>
    <w:rsid w:val="00904580"/>
    <w:rsid w:val="009058F4"/>
    <w:rsid w:val="00907497"/>
    <w:rsid w:val="00910A72"/>
    <w:rsid w:val="009127B6"/>
    <w:rsid w:val="0091388F"/>
    <w:rsid w:val="00913DE4"/>
    <w:rsid w:val="00914D75"/>
    <w:rsid w:val="009163C4"/>
    <w:rsid w:val="00916634"/>
    <w:rsid w:val="009201FB"/>
    <w:rsid w:val="00920545"/>
    <w:rsid w:val="0092082E"/>
    <w:rsid w:val="009208A6"/>
    <w:rsid w:val="00921495"/>
    <w:rsid w:val="00921CF6"/>
    <w:rsid w:val="00921E4D"/>
    <w:rsid w:val="0092234C"/>
    <w:rsid w:val="00923C76"/>
    <w:rsid w:val="009243D7"/>
    <w:rsid w:val="0092463E"/>
    <w:rsid w:val="0092501D"/>
    <w:rsid w:val="0092507D"/>
    <w:rsid w:val="00925B3B"/>
    <w:rsid w:val="0093098C"/>
    <w:rsid w:val="009319E4"/>
    <w:rsid w:val="00931AFD"/>
    <w:rsid w:val="0093245D"/>
    <w:rsid w:val="00933180"/>
    <w:rsid w:val="00934E26"/>
    <w:rsid w:val="00935150"/>
    <w:rsid w:val="00935AF4"/>
    <w:rsid w:val="00937D53"/>
    <w:rsid w:val="00940524"/>
    <w:rsid w:val="009407FF"/>
    <w:rsid w:val="009414C6"/>
    <w:rsid w:val="00943BE3"/>
    <w:rsid w:val="009440DA"/>
    <w:rsid w:val="00944BC9"/>
    <w:rsid w:val="00944F4E"/>
    <w:rsid w:val="009462BA"/>
    <w:rsid w:val="009462E7"/>
    <w:rsid w:val="009463BA"/>
    <w:rsid w:val="009468BC"/>
    <w:rsid w:val="00946BDE"/>
    <w:rsid w:val="00947972"/>
    <w:rsid w:val="00947CEA"/>
    <w:rsid w:val="009511CA"/>
    <w:rsid w:val="009517F2"/>
    <w:rsid w:val="00951B3E"/>
    <w:rsid w:val="00951C9E"/>
    <w:rsid w:val="009537AA"/>
    <w:rsid w:val="009543AF"/>
    <w:rsid w:val="00955D9B"/>
    <w:rsid w:val="009570A4"/>
    <w:rsid w:val="00957706"/>
    <w:rsid w:val="00957DB8"/>
    <w:rsid w:val="009616EA"/>
    <w:rsid w:val="00961FF8"/>
    <w:rsid w:val="00962601"/>
    <w:rsid w:val="009631FC"/>
    <w:rsid w:val="00963604"/>
    <w:rsid w:val="009649D6"/>
    <w:rsid w:val="0097185E"/>
    <w:rsid w:val="0097250B"/>
    <w:rsid w:val="00972CC1"/>
    <w:rsid w:val="00972E83"/>
    <w:rsid w:val="00973257"/>
    <w:rsid w:val="009739A3"/>
    <w:rsid w:val="009744DF"/>
    <w:rsid w:val="00974A06"/>
    <w:rsid w:val="00974DA4"/>
    <w:rsid w:val="009757D4"/>
    <w:rsid w:val="00976C9F"/>
    <w:rsid w:val="00977304"/>
    <w:rsid w:val="009779C6"/>
    <w:rsid w:val="00980088"/>
    <w:rsid w:val="00980298"/>
    <w:rsid w:val="009805FD"/>
    <w:rsid w:val="00980929"/>
    <w:rsid w:val="0098398D"/>
    <w:rsid w:val="00985A58"/>
    <w:rsid w:val="0098793B"/>
    <w:rsid w:val="00990069"/>
    <w:rsid w:val="00990F70"/>
    <w:rsid w:val="0099158E"/>
    <w:rsid w:val="00991B99"/>
    <w:rsid w:val="00992791"/>
    <w:rsid w:val="00996294"/>
    <w:rsid w:val="009A10FA"/>
    <w:rsid w:val="009A387E"/>
    <w:rsid w:val="009A3E12"/>
    <w:rsid w:val="009A4955"/>
    <w:rsid w:val="009A685A"/>
    <w:rsid w:val="009A6EDB"/>
    <w:rsid w:val="009A7B80"/>
    <w:rsid w:val="009B0D68"/>
    <w:rsid w:val="009B2016"/>
    <w:rsid w:val="009B39BF"/>
    <w:rsid w:val="009B3CA8"/>
    <w:rsid w:val="009B4391"/>
    <w:rsid w:val="009B5DC7"/>
    <w:rsid w:val="009B7144"/>
    <w:rsid w:val="009B746A"/>
    <w:rsid w:val="009C08B8"/>
    <w:rsid w:val="009C230B"/>
    <w:rsid w:val="009C2757"/>
    <w:rsid w:val="009C2AFC"/>
    <w:rsid w:val="009C3B9F"/>
    <w:rsid w:val="009C57B7"/>
    <w:rsid w:val="009C5C84"/>
    <w:rsid w:val="009D3F8D"/>
    <w:rsid w:val="009D427F"/>
    <w:rsid w:val="009D4880"/>
    <w:rsid w:val="009D7C32"/>
    <w:rsid w:val="009E0299"/>
    <w:rsid w:val="009E0843"/>
    <w:rsid w:val="009E23F4"/>
    <w:rsid w:val="009E27F1"/>
    <w:rsid w:val="009E3185"/>
    <w:rsid w:val="009E32E3"/>
    <w:rsid w:val="009E3FDF"/>
    <w:rsid w:val="009E4359"/>
    <w:rsid w:val="009E5868"/>
    <w:rsid w:val="009E7695"/>
    <w:rsid w:val="009F094F"/>
    <w:rsid w:val="009F204E"/>
    <w:rsid w:val="009F241E"/>
    <w:rsid w:val="009F36F6"/>
    <w:rsid w:val="009F3929"/>
    <w:rsid w:val="009F43D5"/>
    <w:rsid w:val="009F5588"/>
    <w:rsid w:val="009F5721"/>
    <w:rsid w:val="009F59CE"/>
    <w:rsid w:val="00A01FD6"/>
    <w:rsid w:val="00A0369C"/>
    <w:rsid w:val="00A03960"/>
    <w:rsid w:val="00A039DB"/>
    <w:rsid w:val="00A05476"/>
    <w:rsid w:val="00A06290"/>
    <w:rsid w:val="00A06B3A"/>
    <w:rsid w:val="00A0772C"/>
    <w:rsid w:val="00A12132"/>
    <w:rsid w:val="00A15426"/>
    <w:rsid w:val="00A16B6E"/>
    <w:rsid w:val="00A16C5B"/>
    <w:rsid w:val="00A20ADC"/>
    <w:rsid w:val="00A20C3A"/>
    <w:rsid w:val="00A20D3C"/>
    <w:rsid w:val="00A21C40"/>
    <w:rsid w:val="00A223CE"/>
    <w:rsid w:val="00A2447C"/>
    <w:rsid w:val="00A24670"/>
    <w:rsid w:val="00A2489F"/>
    <w:rsid w:val="00A24FCE"/>
    <w:rsid w:val="00A26201"/>
    <w:rsid w:val="00A309E8"/>
    <w:rsid w:val="00A30DE9"/>
    <w:rsid w:val="00A3117F"/>
    <w:rsid w:val="00A31D8C"/>
    <w:rsid w:val="00A324AA"/>
    <w:rsid w:val="00A327BA"/>
    <w:rsid w:val="00A343D9"/>
    <w:rsid w:val="00A35DF4"/>
    <w:rsid w:val="00A35F02"/>
    <w:rsid w:val="00A37750"/>
    <w:rsid w:val="00A40358"/>
    <w:rsid w:val="00A40BCE"/>
    <w:rsid w:val="00A41BCF"/>
    <w:rsid w:val="00A424D8"/>
    <w:rsid w:val="00A474BD"/>
    <w:rsid w:val="00A50FAE"/>
    <w:rsid w:val="00A52210"/>
    <w:rsid w:val="00A528E7"/>
    <w:rsid w:val="00A558FF"/>
    <w:rsid w:val="00A57940"/>
    <w:rsid w:val="00A61242"/>
    <w:rsid w:val="00A64FC8"/>
    <w:rsid w:val="00A6561D"/>
    <w:rsid w:val="00A70C63"/>
    <w:rsid w:val="00A739E1"/>
    <w:rsid w:val="00A764FD"/>
    <w:rsid w:val="00A77846"/>
    <w:rsid w:val="00A77BBE"/>
    <w:rsid w:val="00A81E31"/>
    <w:rsid w:val="00A829F4"/>
    <w:rsid w:val="00A82B83"/>
    <w:rsid w:val="00A838FD"/>
    <w:rsid w:val="00A84972"/>
    <w:rsid w:val="00A853AF"/>
    <w:rsid w:val="00A86064"/>
    <w:rsid w:val="00A87524"/>
    <w:rsid w:val="00A915E6"/>
    <w:rsid w:val="00A917D3"/>
    <w:rsid w:val="00A9483B"/>
    <w:rsid w:val="00A951A2"/>
    <w:rsid w:val="00A953B2"/>
    <w:rsid w:val="00A96CA4"/>
    <w:rsid w:val="00A97C95"/>
    <w:rsid w:val="00AA2700"/>
    <w:rsid w:val="00AA34EB"/>
    <w:rsid w:val="00AA5019"/>
    <w:rsid w:val="00AA50F7"/>
    <w:rsid w:val="00AA5FCA"/>
    <w:rsid w:val="00AA7365"/>
    <w:rsid w:val="00AA7966"/>
    <w:rsid w:val="00AB03AA"/>
    <w:rsid w:val="00AB04E9"/>
    <w:rsid w:val="00AB11DD"/>
    <w:rsid w:val="00AB149A"/>
    <w:rsid w:val="00AB2ECA"/>
    <w:rsid w:val="00AB33F3"/>
    <w:rsid w:val="00AB358B"/>
    <w:rsid w:val="00AB4AF5"/>
    <w:rsid w:val="00AB57C6"/>
    <w:rsid w:val="00AB62E6"/>
    <w:rsid w:val="00AB7E33"/>
    <w:rsid w:val="00AC129C"/>
    <w:rsid w:val="00AC177E"/>
    <w:rsid w:val="00AC2066"/>
    <w:rsid w:val="00AC2927"/>
    <w:rsid w:val="00AC3425"/>
    <w:rsid w:val="00AC3433"/>
    <w:rsid w:val="00AC36CA"/>
    <w:rsid w:val="00AC5966"/>
    <w:rsid w:val="00AC6B72"/>
    <w:rsid w:val="00AD0335"/>
    <w:rsid w:val="00AD0F78"/>
    <w:rsid w:val="00AD14F2"/>
    <w:rsid w:val="00AD31EE"/>
    <w:rsid w:val="00AD4318"/>
    <w:rsid w:val="00AD643A"/>
    <w:rsid w:val="00AD6750"/>
    <w:rsid w:val="00AD6A3F"/>
    <w:rsid w:val="00AE047E"/>
    <w:rsid w:val="00AE10FF"/>
    <w:rsid w:val="00AE2672"/>
    <w:rsid w:val="00AE3E78"/>
    <w:rsid w:val="00AE7738"/>
    <w:rsid w:val="00AF005B"/>
    <w:rsid w:val="00AF0686"/>
    <w:rsid w:val="00AF1008"/>
    <w:rsid w:val="00AF1852"/>
    <w:rsid w:val="00AF1B7B"/>
    <w:rsid w:val="00AF1CC8"/>
    <w:rsid w:val="00AF3A81"/>
    <w:rsid w:val="00B00364"/>
    <w:rsid w:val="00B02C53"/>
    <w:rsid w:val="00B04CF8"/>
    <w:rsid w:val="00B057EA"/>
    <w:rsid w:val="00B07FB5"/>
    <w:rsid w:val="00B11DB6"/>
    <w:rsid w:val="00B12110"/>
    <w:rsid w:val="00B1219A"/>
    <w:rsid w:val="00B138BB"/>
    <w:rsid w:val="00B14CC8"/>
    <w:rsid w:val="00B176F6"/>
    <w:rsid w:val="00B21F04"/>
    <w:rsid w:val="00B22671"/>
    <w:rsid w:val="00B231D0"/>
    <w:rsid w:val="00B23C4A"/>
    <w:rsid w:val="00B242D0"/>
    <w:rsid w:val="00B24E06"/>
    <w:rsid w:val="00B253DD"/>
    <w:rsid w:val="00B25D45"/>
    <w:rsid w:val="00B278E7"/>
    <w:rsid w:val="00B27AB4"/>
    <w:rsid w:val="00B31E4A"/>
    <w:rsid w:val="00B32ACD"/>
    <w:rsid w:val="00B33CC3"/>
    <w:rsid w:val="00B3460A"/>
    <w:rsid w:val="00B3714B"/>
    <w:rsid w:val="00B42655"/>
    <w:rsid w:val="00B42DC5"/>
    <w:rsid w:val="00B431D9"/>
    <w:rsid w:val="00B43831"/>
    <w:rsid w:val="00B43B23"/>
    <w:rsid w:val="00B4488D"/>
    <w:rsid w:val="00B46E92"/>
    <w:rsid w:val="00B4736F"/>
    <w:rsid w:val="00B4760C"/>
    <w:rsid w:val="00B50148"/>
    <w:rsid w:val="00B5112F"/>
    <w:rsid w:val="00B525FB"/>
    <w:rsid w:val="00B53DEC"/>
    <w:rsid w:val="00B54C4C"/>
    <w:rsid w:val="00B57295"/>
    <w:rsid w:val="00B57760"/>
    <w:rsid w:val="00B5778B"/>
    <w:rsid w:val="00B63350"/>
    <w:rsid w:val="00B63DF9"/>
    <w:rsid w:val="00B64527"/>
    <w:rsid w:val="00B6633E"/>
    <w:rsid w:val="00B66D4D"/>
    <w:rsid w:val="00B67C7C"/>
    <w:rsid w:val="00B73EDC"/>
    <w:rsid w:val="00B751DD"/>
    <w:rsid w:val="00B762A7"/>
    <w:rsid w:val="00B76ED5"/>
    <w:rsid w:val="00B7708D"/>
    <w:rsid w:val="00B77C04"/>
    <w:rsid w:val="00B81213"/>
    <w:rsid w:val="00B817FA"/>
    <w:rsid w:val="00B81D20"/>
    <w:rsid w:val="00B82817"/>
    <w:rsid w:val="00B82A18"/>
    <w:rsid w:val="00B83CC3"/>
    <w:rsid w:val="00B83F41"/>
    <w:rsid w:val="00B84BC4"/>
    <w:rsid w:val="00B84DDF"/>
    <w:rsid w:val="00B854D6"/>
    <w:rsid w:val="00B85527"/>
    <w:rsid w:val="00B861B2"/>
    <w:rsid w:val="00B86C69"/>
    <w:rsid w:val="00B871B8"/>
    <w:rsid w:val="00B900CC"/>
    <w:rsid w:val="00B9357F"/>
    <w:rsid w:val="00B93A37"/>
    <w:rsid w:val="00B93F3E"/>
    <w:rsid w:val="00B94B48"/>
    <w:rsid w:val="00B954EE"/>
    <w:rsid w:val="00BA0E31"/>
    <w:rsid w:val="00BA1C62"/>
    <w:rsid w:val="00BA21FE"/>
    <w:rsid w:val="00BA41D5"/>
    <w:rsid w:val="00BA4905"/>
    <w:rsid w:val="00BA5313"/>
    <w:rsid w:val="00BA67FC"/>
    <w:rsid w:val="00BA6BC0"/>
    <w:rsid w:val="00BB0C3B"/>
    <w:rsid w:val="00BB1525"/>
    <w:rsid w:val="00BB1806"/>
    <w:rsid w:val="00BB1886"/>
    <w:rsid w:val="00BB298C"/>
    <w:rsid w:val="00BB2B85"/>
    <w:rsid w:val="00BB419E"/>
    <w:rsid w:val="00BB5063"/>
    <w:rsid w:val="00BB6576"/>
    <w:rsid w:val="00BC0674"/>
    <w:rsid w:val="00BC06B4"/>
    <w:rsid w:val="00BC1F95"/>
    <w:rsid w:val="00BC22A6"/>
    <w:rsid w:val="00BC406A"/>
    <w:rsid w:val="00BC43F3"/>
    <w:rsid w:val="00BC48A1"/>
    <w:rsid w:val="00BC4EAE"/>
    <w:rsid w:val="00BC6C7B"/>
    <w:rsid w:val="00BD0F4D"/>
    <w:rsid w:val="00BD42E7"/>
    <w:rsid w:val="00BD4C6F"/>
    <w:rsid w:val="00BD55C1"/>
    <w:rsid w:val="00BD5EDB"/>
    <w:rsid w:val="00BD7E88"/>
    <w:rsid w:val="00BE09A4"/>
    <w:rsid w:val="00BE2601"/>
    <w:rsid w:val="00BE2AF9"/>
    <w:rsid w:val="00BE39A7"/>
    <w:rsid w:val="00BE43D3"/>
    <w:rsid w:val="00BE473C"/>
    <w:rsid w:val="00BE4ED7"/>
    <w:rsid w:val="00BE7AD2"/>
    <w:rsid w:val="00BF1A54"/>
    <w:rsid w:val="00BF2D0F"/>
    <w:rsid w:val="00BF315B"/>
    <w:rsid w:val="00BF4352"/>
    <w:rsid w:val="00BF470A"/>
    <w:rsid w:val="00BF4DE2"/>
    <w:rsid w:val="00BF57B1"/>
    <w:rsid w:val="00BF5D20"/>
    <w:rsid w:val="00BF6752"/>
    <w:rsid w:val="00BF72E5"/>
    <w:rsid w:val="00C0028E"/>
    <w:rsid w:val="00C00600"/>
    <w:rsid w:val="00C03175"/>
    <w:rsid w:val="00C03A80"/>
    <w:rsid w:val="00C052E2"/>
    <w:rsid w:val="00C0566A"/>
    <w:rsid w:val="00C05F15"/>
    <w:rsid w:val="00C0695D"/>
    <w:rsid w:val="00C07C39"/>
    <w:rsid w:val="00C1056A"/>
    <w:rsid w:val="00C106EB"/>
    <w:rsid w:val="00C1359C"/>
    <w:rsid w:val="00C15D3B"/>
    <w:rsid w:val="00C1605E"/>
    <w:rsid w:val="00C173FD"/>
    <w:rsid w:val="00C17D7F"/>
    <w:rsid w:val="00C22D45"/>
    <w:rsid w:val="00C26625"/>
    <w:rsid w:val="00C266CE"/>
    <w:rsid w:val="00C27447"/>
    <w:rsid w:val="00C277AD"/>
    <w:rsid w:val="00C33658"/>
    <w:rsid w:val="00C3366C"/>
    <w:rsid w:val="00C345D5"/>
    <w:rsid w:val="00C34E40"/>
    <w:rsid w:val="00C36948"/>
    <w:rsid w:val="00C36C7D"/>
    <w:rsid w:val="00C36DDD"/>
    <w:rsid w:val="00C37404"/>
    <w:rsid w:val="00C37A63"/>
    <w:rsid w:val="00C41518"/>
    <w:rsid w:val="00C419DE"/>
    <w:rsid w:val="00C42E43"/>
    <w:rsid w:val="00C440AC"/>
    <w:rsid w:val="00C44B49"/>
    <w:rsid w:val="00C46091"/>
    <w:rsid w:val="00C46C02"/>
    <w:rsid w:val="00C50154"/>
    <w:rsid w:val="00C51136"/>
    <w:rsid w:val="00C51EEA"/>
    <w:rsid w:val="00C540EC"/>
    <w:rsid w:val="00C56036"/>
    <w:rsid w:val="00C56967"/>
    <w:rsid w:val="00C577D1"/>
    <w:rsid w:val="00C5794B"/>
    <w:rsid w:val="00C611FA"/>
    <w:rsid w:val="00C61799"/>
    <w:rsid w:val="00C61C37"/>
    <w:rsid w:val="00C61D6A"/>
    <w:rsid w:val="00C6231B"/>
    <w:rsid w:val="00C6267E"/>
    <w:rsid w:val="00C66E1A"/>
    <w:rsid w:val="00C67EA9"/>
    <w:rsid w:val="00C71680"/>
    <w:rsid w:val="00C71B47"/>
    <w:rsid w:val="00C71C02"/>
    <w:rsid w:val="00C71D01"/>
    <w:rsid w:val="00C727F4"/>
    <w:rsid w:val="00C7479A"/>
    <w:rsid w:val="00C74866"/>
    <w:rsid w:val="00C74EA6"/>
    <w:rsid w:val="00C77990"/>
    <w:rsid w:val="00C77AC2"/>
    <w:rsid w:val="00C77C31"/>
    <w:rsid w:val="00C8010A"/>
    <w:rsid w:val="00C80275"/>
    <w:rsid w:val="00C80595"/>
    <w:rsid w:val="00C8122F"/>
    <w:rsid w:val="00C877B8"/>
    <w:rsid w:val="00C90795"/>
    <w:rsid w:val="00C93A4B"/>
    <w:rsid w:val="00C944FD"/>
    <w:rsid w:val="00C94D45"/>
    <w:rsid w:val="00C966DD"/>
    <w:rsid w:val="00C968D1"/>
    <w:rsid w:val="00C97D70"/>
    <w:rsid w:val="00CA1387"/>
    <w:rsid w:val="00CA16E4"/>
    <w:rsid w:val="00CA2512"/>
    <w:rsid w:val="00CA2BAC"/>
    <w:rsid w:val="00CA5A3A"/>
    <w:rsid w:val="00CA642F"/>
    <w:rsid w:val="00CA6931"/>
    <w:rsid w:val="00CA69FF"/>
    <w:rsid w:val="00CA718B"/>
    <w:rsid w:val="00CA7DA7"/>
    <w:rsid w:val="00CB064E"/>
    <w:rsid w:val="00CB0EFF"/>
    <w:rsid w:val="00CB1923"/>
    <w:rsid w:val="00CB2125"/>
    <w:rsid w:val="00CB304A"/>
    <w:rsid w:val="00CB3CDE"/>
    <w:rsid w:val="00CB52C8"/>
    <w:rsid w:val="00CC093C"/>
    <w:rsid w:val="00CC3072"/>
    <w:rsid w:val="00CC438C"/>
    <w:rsid w:val="00CC5150"/>
    <w:rsid w:val="00CC7E2E"/>
    <w:rsid w:val="00CD1B89"/>
    <w:rsid w:val="00CD518F"/>
    <w:rsid w:val="00CD7845"/>
    <w:rsid w:val="00CE0B2B"/>
    <w:rsid w:val="00CE0D68"/>
    <w:rsid w:val="00CE19F5"/>
    <w:rsid w:val="00CE2EDB"/>
    <w:rsid w:val="00CE4C8D"/>
    <w:rsid w:val="00CE4E2E"/>
    <w:rsid w:val="00CE548B"/>
    <w:rsid w:val="00CE6168"/>
    <w:rsid w:val="00CF09A2"/>
    <w:rsid w:val="00CF17B3"/>
    <w:rsid w:val="00CF2EE3"/>
    <w:rsid w:val="00CF30EF"/>
    <w:rsid w:val="00CF5963"/>
    <w:rsid w:val="00CF737A"/>
    <w:rsid w:val="00CF7B33"/>
    <w:rsid w:val="00CF7E8B"/>
    <w:rsid w:val="00CF7FC0"/>
    <w:rsid w:val="00D02809"/>
    <w:rsid w:val="00D02B77"/>
    <w:rsid w:val="00D0304A"/>
    <w:rsid w:val="00D03A43"/>
    <w:rsid w:val="00D03C8A"/>
    <w:rsid w:val="00D03EBB"/>
    <w:rsid w:val="00D055AE"/>
    <w:rsid w:val="00D070DD"/>
    <w:rsid w:val="00D071C9"/>
    <w:rsid w:val="00D07CB4"/>
    <w:rsid w:val="00D11B79"/>
    <w:rsid w:val="00D14E7C"/>
    <w:rsid w:val="00D20D61"/>
    <w:rsid w:val="00D20E1F"/>
    <w:rsid w:val="00D21591"/>
    <w:rsid w:val="00D219A8"/>
    <w:rsid w:val="00D229D4"/>
    <w:rsid w:val="00D2407F"/>
    <w:rsid w:val="00D25CB4"/>
    <w:rsid w:val="00D267CB"/>
    <w:rsid w:val="00D27481"/>
    <w:rsid w:val="00D314AB"/>
    <w:rsid w:val="00D331D0"/>
    <w:rsid w:val="00D331F8"/>
    <w:rsid w:val="00D33385"/>
    <w:rsid w:val="00D33C95"/>
    <w:rsid w:val="00D368E2"/>
    <w:rsid w:val="00D36FEA"/>
    <w:rsid w:val="00D37208"/>
    <w:rsid w:val="00D373DC"/>
    <w:rsid w:val="00D402C8"/>
    <w:rsid w:val="00D41D92"/>
    <w:rsid w:val="00D430A6"/>
    <w:rsid w:val="00D4436F"/>
    <w:rsid w:val="00D45043"/>
    <w:rsid w:val="00D465A1"/>
    <w:rsid w:val="00D503F6"/>
    <w:rsid w:val="00D5218C"/>
    <w:rsid w:val="00D54980"/>
    <w:rsid w:val="00D55C3F"/>
    <w:rsid w:val="00D57E31"/>
    <w:rsid w:val="00D57F4A"/>
    <w:rsid w:val="00D60983"/>
    <w:rsid w:val="00D61134"/>
    <w:rsid w:val="00D62C93"/>
    <w:rsid w:val="00D645D9"/>
    <w:rsid w:val="00D64AA4"/>
    <w:rsid w:val="00D64BE6"/>
    <w:rsid w:val="00D64DEE"/>
    <w:rsid w:val="00D64F10"/>
    <w:rsid w:val="00D671F4"/>
    <w:rsid w:val="00D67C35"/>
    <w:rsid w:val="00D71C6F"/>
    <w:rsid w:val="00D73ADE"/>
    <w:rsid w:val="00D73B4B"/>
    <w:rsid w:val="00D7618D"/>
    <w:rsid w:val="00D804CC"/>
    <w:rsid w:val="00D80E90"/>
    <w:rsid w:val="00D8145E"/>
    <w:rsid w:val="00D81531"/>
    <w:rsid w:val="00D81E31"/>
    <w:rsid w:val="00D8336C"/>
    <w:rsid w:val="00D836AB"/>
    <w:rsid w:val="00D83E11"/>
    <w:rsid w:val="00D85DE0"/>
    <w:rsid w:val="00D85E0C"/>
    <w:rsid w:val="00D86305"/>
    <w:rsid w:val="00D86DC8"/>
    <w:rsid w:val="00D90DC2"/>
    <w:rsid w:val="00D91476"/>
    <w:rsid w:val="00D91B3F"/>
    <w:rsid w:val="00D91D82"/>
    <w:rsid w:val="00D92418"/>
    <w:rsid w:val="00D929FF"/>
    <w:rsid w:val="00D92F63"/>
    <w:rsid w:val="00D93DB4"/>
    <w:rsid w:val="00D93E0D"/>
    <w:rsid w:val="00D967D4"/>
    <w:rsid w:val="00D96806"/>
    <w:rsid w:val="00D97E6D"/>
    <w:rsid w:val="00DA14FF"/>
    <w:rsid w:val="00DA67CE"/>
    <w:rsid w:val="00DB0776"/>
    <w:rsid w:val="00DB0C42"/>
    <w:rsid w:val="00DB21B6"/>
    <w:rsid w:val="00DB3F26"/>
    <w:rsid w:val="00DC0C9A"/>
    <w:rsid w:val="00DC14B7"/>
    <w:rsid w:val="00DC3DBB"/>
    <w:rsid w:val="00DC4114"/>
    <w:rsid w:val="00DC544F"/>
    <w:rsid w:val="00DC5ACF"/>
    <w:rsid w:val="00DC645A"/>
    <w:rsid w:val="00DD00CA"/>
    <w:rsid w:val="00DD0D68"/>
    <w:rsid w:val="00DD22E2"/>
    <w:rsid w:val="00DD2B59"/>
    <w:rsid w:val="00DD4A1C"/>
    <w:rsid w:val="00DD5677"/>
    <w:rsid w:val="00DD6968"/>
    <w:rsid w:val="00DD6A87"/>
    <w:rsid w:val="00DD6E6F"/>
    <w:rsid w:val="00DD7B5F"/>
    <w:rsid w:val="00DD7F8C"/>
    <w:rsid w:val="00DE1614"/>
    <w:rsid w:val="00DE1830"/>
    <w:rsid w:val="00DE23FC"/>
    <w:rsid w:val="00DE28F4"/>
    <w:rsid w:val="00DE3098"/>
    <w:rsid w:val="00DE40F1"/>
    <w:rsid w:val="00DE48B1"/>
    <w:rsid w:val="00DE6518"/>
    <w:rsid w:val="00DE6D60"/>
    <w:rsid w:val="00DE7B11"/>
    <w:rsid w:val="00DF04D6"/>
    <w:rsid w:val="00DF4BA6"/>
    <w:rsid w:val="00DF4D39"/>
    <w:rsid w:val="00DF79CA"/>
    <w:rsid w:val="00E00ED1"/>
    <w:rsid w:val="00E01809"/>
    <w:rsid w:val="00E054F7"/>
    <w:rsid w:val="00E0567B"/>
    <w:rsid w:val="00E10255"/>
    <w:rsid w:val="00E11284"/>
    <w:rsid w:val="00E11924"/>
    <w:rsid w:val="00E13336"/>
    <w:rsid w:val="00E14D8F"/>
    <w:rsid w:val="00E1543D"/>
    <w:rsid w:val="00E15575"/>
    <w:rsid w:val="00E15727"/>
    <w:rsid w:val="00E16D20"/>
    <w:rsid w:val="00E17B44"/>
    <w:rsid w:val="00E17D6F"/>
    <w:rsid w:val="00E22DB4"/>
    <w:rsid w:val="00E231A4"/>
    <w:rsid w:val="00E231C8"/>
    <w:rsid w:val="00E23E6F"/>
    <w:rsid w:val="00E2400E"/>
    <w:rsid w:val="00E2536A"/>
    <w:rsid w:val="00E2675C"/>
    <w:rsid w:val="00E27129"/>
    <w:rsid w:val="00E2715F"/>
    <w:rsid w:val="00E3040E"/>
    <w:rsid w:val="00E31037"/>
    <w:rsid w:val="00E32163"/>
    <w:rsid w:val="00E32DAE"/>
    <w:rsid w:val="00E32DFF"/>
    <w:rsid w:val="00E33686"/>
    <w:rsid w:val="00E33F77"/>
    <w:rsid w:val="00E34C07"/>
    <w:rsid w:val="00E36817"/>
    <w:rsid w:val="00E36886"/>
    <w:rsid w:val="00E36C32"/>
    <w:rsid w:val="00E40C87"/>
    <w:rsid w:val="00E4129F"/>
    <w:rsid w:val="00E41745"/>
    <w:rsid w:val="00E417DB"/>
    <w:rsid w:val="00E423DE"/>
    <w:rsid w:val="00E428FB"/>
    <w:rsid w:val="00E4294D"/>
    <w:rsid w:val="00E46E69"/>
    <w:rsid w:val="00E46FCF"/>
    <w:rsid w:val="00E52B17"/>
    <w:rsid w:val="00E558B1"/>
    <w:rsid w:val="00E55994"/>
    <w:rsid w:val="00E5692E"/>
    <w:rsid w:val="00E56E02"/>
    <w:rsid w:val="00E570C2"/>
    <w:rsid w:val="00E6090D"/>
    <w:rsid w:val="00E6107E"/>
    <w:rsid w:val="00E616F0"/>
    <w:rsid w:val="00E61836"/>
    <w:rsid w:val="00E61FF7"/>
    <w:rsid w:val="00E6206A"/>
    <w:rsid w:val="00E64338"/>
    <w:rsid w:val="00E659F3"/>
    <w:rsid w:val="00E67957"/>
    <w:rsid w:val="00E71433"/>
    <w:rsid w:val="00E73038"/>
    <w:rsid w:val="00E73C34"/>
    <w:rsid w:val="00E74A2A"/>
    <w:rsid w:val="00E77FCA"/>
    <w:rsid w:val="00E801CC"/>
    <w:rsid w:val="00E81893"/>
    <w:rsid w:val="00E83E9E"/>
    <w:rsid w:val="00E841FF"/>
    <w:rsid w:val="00E844E6"/>
    <w:rsid w:val="00E84519"/>
    <w:rsid w:val="00E8464B"/>
    <w:rsid w:val="00E8690D"/>
    <w:rsid w:val="00E8726F"/>
    <w:rsid w:val="00E902D0"/>
    <w:rsid w:val="00E90AAB"/>
    <w:rsid w:val="00E90BCB"/>
    <w:rsid w:val="00E9214C"/>
    <w:rsid w:val="00E92F66"/>
    <w:rsid w:val="00E94B24"/>
    <w:rsid w:val="00E94C8F"/>
    <w:rsid w:val="00E95C5B"/>
    <w:rsid w:val="00E9600C"/>
    <w:rsid w:val="00E97B4C"/>
    <w:rsid w:val="00E97DB0"/>
    <w:rsid w:val="00EA1B30"/>
    <w:rsid w:val="00EA3C77"/>
    <w:rsid w:val="00EA3DAE"/>
    <w:rsid w:val="00EA4120"/>
    <w:rsid w:val="00EA43A2"/>
    <w:rsid w:val="00EA5802"/>
    <w:rsid w:val="00EA5D0E"/>
    <w:rsid w:val="00EA6C4D"/>
    <w:rsid w:val="00EB123A"/>
    <w:rsid w:val="00EB1ECA"/>
    <w:rsid w:val="00EB24CE"/>
    <w:rsid w:val="00EB3A72"/>
    <w:rsid w:val="00EB4368"/>
    <w:rsid w:val="00EB5A66"/>
    <w:rsid w:val="00EB5CE3"/>
    <w:rsid w:val="00EB5FB8"/>
    <w:rsid w:val="00EB794D"/>
    <w:rsid w:val="00EC0983"/>
    <w:rsid w:val="00EC0C55"/>
    <w:rsid w:val="00EC1743"/>
    <w:rsid w:val="00EC3232"/>
    <w:rsid w:val="00EC33DB"/>
    <w:rsid w:val="00EC51BB"/>
    <w:rsid w:val="00EC5845"/>
    <w:rsid w:val="00ED0CDC"/>
    <w:rsid w:val="00ED347A"/>
    <w:rsid w:val="00ED34E5"/>
    <w:rsid w:val="00ED367D"/>
    <w:rsid w:val="00ED506F"/>
    <w:rsid w:val="00ED6A16"/>
    <w:rsid w:val="00ED761C"/>
    <w:rsid w:val="00ED77E1"/>
    <w:rsid w:val="00ED7947"/>
    <w:rsid w:val="00EE0ED1"/>
    <w:rsid w:val="00EE0F31"/>
    <w:rsid w:val="00EE1018"/>
    <w:rsid w:val="00EE6E71"/>
    <w:rsid w:val="00EF0419"/>
    <w:rsid w:val="00EF2ADB"/>
    <w:rsid w:val="00EF2B3B"/>
    <w:rsid w:val="00EF331A"/>
    <w:rsid w:val="00EF3A05"/>
    <w:rsid w:val="00EF496D"/>
    <w:rsid w:val="00EF5573"/>
    <w:rsid w:val="00EF62F7"/>
    <w:rsid w:val="00EF6A9E"/>
    <w:rsid w:val="00F00E4A"/>
    <w:rsid w:val="00F02EB9"/>
    <w:rsid w:val="00F04AC5"/>
    <w:rsid w:val="00F05D4D"/>
    <w:rsid w:val="00F05FF7"/>
    <w:rsid w:val="00F06013"/>
    <w:rsid w:val="00F07738"/>
    <w:rsid w:val="00F10CD8"/>
    <w:rsid w:val="00F1270A"/>
    <w:rsid w:val="00F12E80"/>
    <w:rsid w:val="00F14093"/>
    <w:rsid w:val="00F1438A"/>
    <w:rsid w:val="00F15618"/>
    <w:rsid w:val="00F166E5"/>
    <w:rsid w:val="00F168F5"/>
    <w:rsid w:val="00F179D5"/>
    <w:rsid w:val="00F17A12"/>
    <w:rsid w:val="00F17EA0"/>
    <w:rsid w:val="00F2050C"/>
    <w:rsid w:val="00F22268"/>
    <w:rsid w:val="00F22D49"/>
    <w:rsid w:val="00F231F1"/>
    <w:rsid w:val="00F235C0"/>
    <w:rsid w:val="00F23C66"/>
    <w:rsid w:val="00F26860"/>
    <w:rsid w:val="00F3007D"/>
    <w:rsid w:val="00F3013E"/>
    <w:rsid w:val="00F354F3"/>
    <w:rsid w:val="00F35C7C"/>
    <w:rsid w:val="00F3643B"/>
    <w:rsid w:val="00F36BB2"/>
    <w:rsid w:val="00F37758"/>
    <w:rsid w:val="00F40974"/>
    <w:rsid w:val="00F41B6F"/>
    <w:rsid w:val="00F424B3"/>
    <w:rsid w:val="00F437C0"/>
    <w:rsid w:val="00F43816"/>
    <w:rsid w:val="00F43E22"/>
    <w:rsid w:val="00F44EC4"/>
    <w:rsid w:val="00F457A0"/>
    <w:rsid w:val="00F45C8D"/>
    <w:rsid w:val="00F47B40"/>
    <w:rsid w:val="00F50058"/>
    <w:rsid w:val="00F51F9E"/>
    <w:rsid w:val="00F51FA9"/>
    <w:rsid w:val="00F5247C"/>
    <w:rsid w:val="00F53A10"/>
    <w:rsid w:val="00F56415"/>
    <w:rsid w:val="00F56D0D"/>
    <w:rsid w:val="00F5710D"/>
    <w:rsid w:val="00F577C6"/>
    <w:rsid w:val="00F61397"/>
    <w:rsid w:val="00F6294A"/>
    <w:rsid w:val="00F64526"/>
    <w:rsid w:val="00F64FB0"/>
    <w:rsid w:val="00F6578F"/>
    <w:rsid w:val="00F66797"/>
    <w:rsid w:val="00F671C6"/>
    <w:rsid w:val="00F67873"/>
    <w:rsid w:val="00F67ED9"/>
    <w:rsid w:val="00F7167D"/>
    <w:rsid w:val="00F72887"/>
    <w:rsid w:val="00F751B7"/>
    <w:rsid w:val="00F763B6"/>
    <w:rsid w:val="00F7665F"/>
    <w:rsid w:val="00F77615"/>
    <w:rsid w:val="00F807A6"/>
    <w:rsid w:val="00F808E2"/>
    <w:rsid w:val="00F814C0"/>
    <w:rsid w:val="00F81AA4"/>
    <w:rsid w:val="00F81C64"/>
    <w:rsid w:val="00F8214B"/>
    <w:rsid w:val="00F822DB"/>
    <w:rsid w:val="00F82342"/>
    <w:rsid w:val="00F82CBA"/>
    <w:rsid w:val="00F83C9F"/>
    <w:rsid w:val="00F85376"/>
    <w:rsid w:val="00F85A82"/>
    <w:rsid w:val="00F86502"/>
    <w:rsid w:val="00F90999"/>
    <w:rsid w:val="00F90A7F"/>
    <w:rsid w:val="00F918EC"/>
    <w:rsid w:val="00F93642"/>
    <w:rsid w:val="00F93938"/>
    <w:rsid w:val="00F93B3A"/>
    <w:rsid w:val="00F940EB"/>
    <w:rsid w:val="00F958D5"/>
    <w:rsid w:val="00F977CE"/>
    <w:rsid w:val="00FA263E"/>
    <w:rsid w:val="00FA4334"/>
    <w:rsid w:val="00FA4761"/>
    <w:rsid w:val="00FA591A"/>
    <w:rsid w:val="00FA7010"/>
    <w:rsid w:val="00FA7620"/>
    <w:rsid w:val="00FB1A4F"/>
    <w:rsid w:val="00FB2810"/>
    <w:rsid w:val="00FB2D0F"/>
    <w:rsid w:val="00FB5AC0"/>
    <w:rsid w:val="00FB6C7E"/>
    <w:rsid w:val="00FB6D85"/>
    <w:rsid w:val="00FB6EFE"/>
    <w:rsid w:val="00FC0A09"/>
    <w:rsid w:val="00FC2BA0"/>
    <w:rsid w:val="00FC4618"/>
    <w:rsid w:val="00FC46E2"/>
    <w:rsid w:val="00FC567E"/>
    <w:rsid w:val="00FC61ED"/>
    <w:rsid w:val="00FC78F7"/>
    <w:rsid w:val="00FC7BAF"/>
    <w:rsid w:val="00FD1EFC"/>
    <w:rsid w:val="00FD31EB"/>
    <w:rsid w:val="00FD5584"/>
    <w:rsid w:val="00FD6EA8"/>
    <w:rsid w:val="00FE212D"/>
    <w:rsid w:val="00FE4014"/>
    <w:rsid w:val="00FE5CB3"/>
    <w:rsid w:val="00FE6A9C"/>
    <w:rsid w:val="00FE6CA6"/>
    <w:rsid w:val="00FE6F94"/>
    <w:rsid w:val="00FE749F"/>
    <w:rsid w:val="00FF5ECC"/>
    <w:rsid w:val="00FF7805"/>
    <w:rsid w:val="00FF7FA4"/>
    <w:rsid w:val="04125247"/>
    <w:rsid w:val="0BE17465"/>
    <w:rsid w:val="0DF6CEB3"/>
    <w:rsid w:val="0FE3EC36"/>
    <w:rsid w:val="1C71252D"/>
    <w:rsid w:val="233B5FEF"/>
    <w:rsid w:val="277B55C0"/>
    <w:rsid w:val="28CDB1A9"/>
    <w:rsid w:val="2E0DF920"/>
    <w:rsid w:val="3502A0E5"/>
    <w:rsid w:val="3D61C191"/>
    <w:rsid w:val="529CCAF7"/>
    <w:rsid w:val="53C1FBFC"/>
    <w:rsid w:val="54C9DC8A"/>
    <w:rsid w:val="59E80FCB"/>
    <w:rsid w:val="741002DB"/>
    <w:rsid w:val="758451D6"/>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7AC1D1"/>
  <w15:docId w15:val="{C26DA322-5AD5-4FD7-9A52-99FE2F40E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B76D70"/>
    <w:rPr>
      <w:rFonts w:ascii="Arial" w:hAnsi="Arial"/>
      <w:sz w:val="22"/>
      <w:szCs w:val="24"/>
      <w:lang w:eastAsia="en-US"/>
    </w:rPr>
  </w:style>
  <w:style w:type="paragraph" w:styleId="Balk3">
    <w:name w:val="heading 3"/>
    <w:basedOn w:val="Normal"/>
    <w:link w:val="Balk3Char"/>
    <w:uiPriority w:val="9"/>
    <w:qFormat/>
    <w:rsid w:val="00A739E1"/>
    <w:pPr>
      <w:spacing w:before="100" w:beforeAutospacing="1" w:after="100" w:afterAutospacing="1"/>
      <w:outlineLvl w:val="2"/>
    </w:pPr>
    <w:rPr>
      <w:rFonts w:ascii="Times New Roman" w:hAnsi="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D20E1F"/>
    <w:pPr>
      <w:tabs>
        <w:tab w:val="center" w:pos="4320"/>
        <w:tab w:val="right" w:pos="8640"/>
      </w:tabs>
    </w:pPr>
    <w:rPr>
      <w:b/>
      <w:color w:val="8B034F"/>
      <w:sz w:val="36"/>
    </w:rPr>
  </w:style>
  <w:style w:type="paragraph" w:styleId="AltBilgi">
    <w:name w:val="footer"/>
    <w:basedOn w:val="Normal"/>
    <w:link w:val="AltBilgiChar"/>
    <w:uiPriority w:val="99"/>
    <w:rsid w:val="00D20E1F"/>
    <w:pPr>
      <w:tabs>
        <w:tab w:val="center" w:pos="4320"/>
        <w:tab w:val="right" w:pos="8640"/>
      </w:tabs>
    </w:pPr>
  </w:style>
  <w:style w:type="paragraph" w:customStyle="1" w:styleId="DetailsHeading">
    <w:name w:val="Details Heading"/>
    <w:basedOn w:val="Normal"/>
    <w:rsid w:val="00D20E1F"/>
    <w:pPr>
      <w:tabs>
        <w:tab w:val="left" w:pos="1540"/>
        <w:tab w:val="left" w:pos="3100"/>
        <w:tab w:val="left" w:pos="4082"/>
        <w:tab w:val="left" w:pos="6123"/>
      </w:tabs>
      <w:suppressAutoHyphens/>
      <w:autoSpaceDE w:val="0"/>
      <w:autoSpaceDN w:val="0"/>
      <w:adjustRightInd w:val="0"/>
      <w:spacing w:line="288" w:lineRule="auto"/>
      <w:textAlignment w:val="center"/>
    </w:pPr>
    <w:rPr>
      <w:rFonts w:cs="Arial"/>
      <w:b/>
      <w:bCs/>
      <w:color w:val="000000"/>
      <w:sz w:val="16"/>
      <w:szCs w:val="16"/>
    </w:rPr>
  </w:style>
  <w:style w:type="paragraph" w:customStyle="1" w:styleId="Details">
    <w:name w:val="Details"/>
    <w:basedOn w:val="Normal"/>
    <w:rsid w:val="00D20E1F"/>
    <w:pPr>
      <w:tabs>
        <w:tab w:val="left" w:pos="1540"/>
        <w:tab w:val="left" w:pos="3100"/>
        <w:tab w:val="left" w:pos="4082"/>
        <w:tab w:val="left" w:pos="6123"/>
      </w:tabs>
      <w:suppressAutoHyphens/>
      <w:autoSpaceDE w:val="0"/>
      <w:autoSpaceDN w:val="0"/>
      <w:adjustRightInd w:val="0"/>
      <w:spacing w:after="198" w:line="288" w:lineRule="auto"/>
      <w:textAlignment w:val="center"/>
    </w:pPr>
    <w:rPr>
      <w:rFonts w:cs="Arial"/>
      <w:color w:val="000000"/>
      <w:sz w:val="16"/>
      <w:szCs w:val="16"/>
    </w:rPr>
  </w:style>
  <w:style w:type="paragraph" w:customStyle="1" w:styleId="Address">
    <w:name w:val="Address"/>
    <w:basedOn w:val="Normal"/>
    <w:rsid w:val="00CF2BF6"/>
    <w:pPr>
      <w:tabs>
        <w:tab w:val="left" w:pos="2041"/>
        <w:tab w:val="left" w:pos="4082"/>
        <w:tab w:val="left" w:pos="6123"/>
      </w:tabs>
      <w:suppressAutoHyphens/>
      <w:autoSpaceDE w:val="0"/>
      <w:autoSpaceDN w:val="0"/>
      <w:adjustRightInd w:val="0"/>
      <w:spacing w:after="100" w:line="200" w:lineRule="atLeast"/>
      <w:textAlignment w:val="center"/>
    </w:pPr>
    <w:rPr>
      <w:rFonts w:cs="Helvetica 55 Roman"/>
      <w:b/>
      <w:bCs/>
      <w:color w:val="000000"/>
      <w:sz w:val="16"/>
      <w:szCs w:val="16"/>
    </w:rPr>
  </w:style>
  <w:style w:type="paragraph" w:customStyle="1" w:styleId="MainTitle">
    <w:name w:val="Main Title"/>
    <w:basedOn w:val="Normal"/>
    <w:rsid w:val="006B5EA9"/>
    <w:pPr>
      <w:tabs>
        <w:tab w:val="left" w:pos="1543"/>
        <w:tab w:val="left" w:pos="3105"/>
        <w:tab w:val="left" w:pos="4089"/>
        <w:tab w:val="left" w:pos="6133"/>
      </w:tabs>
      <w:suppressAutoHyphens/>
      <w:autoSpaceDE w:val="0"/>
      <w:autoSpaceDN w:val="0"/>
      <w:adjustRightInd w:val="0"/>
      <w:spacing w:after="240"/>
      <w:textAlignment w:val="center"/>
    </w:pPr>
    <w:rPr>
      <w:rFonts w:cs="Arial"/>
      <w:b/>
      <w:bCs/>
      <w:color w:val="000000"/>
      <w:sz w:val="28"/>
      <w:szCs w:val="28"/>
    </w:rPr>
  </w:style>
  <w:style w:type="paragraph" w:customStyle="1" w:styleId="EmbargoText">
    <w:name w:val="Embargo Text"/>
    <w:basedOn w:val="Normal"/>
    <w:rsid w:val="00B76D70"/>
    <w:pPr>
      <w:tabs>
        <w:tab w:val="left" w:pos="1543"/>
        <w:tab w:val="left" w:pos="3105"/>
        <w:tab w:val="left" w:pos="4089"/>
        <w:tab w:val="left" w:pos="6133"/>
      </w:tabs>
      <w:suppressAutoHyphens/>
      <w:autoSpaceDE w:val="0"/>
      <w:autoSpaceDN w:val="0"/>
      <w:adjustRightInd w:val="0"/>
      <w:spacing w:after="510" w:line="288" w:lineRule="auto"/>
      <w:textAlignment w:val="center"/>
    </w:pPr>
    <w:rPr>
      <w:rFonts w:cs="Arial"/>
      <w:color w:val="000000"/>
      <w:szCs w:val="22"/>
    </w:rPr>
  </w:style>
  <w:style w:type="paragraph" w:customStyle="1" w:styleId="Bodytext">
    <w:name w:val="Bodytext"/>
    <w:basedOn w:val="Normal"/>
    <w:uiPriority w:val="99"/>
    <w:rsid w:val="003931CF"/>
    <w:pPr>
      <w:tabs>
        <w:tab w:val="left" w:pos="3105"/>
        <w:tab w:val="left" w:pos="4089"/>
        <w:tab w:val="left" w:pos="6133"/>
      </w:tabs>
      <w:suppressAutoHyphens/>
      <w:autoSpaceDE w:val="0"/>
      <w:autoSpaceDN w:val="0"/>
      <w:adjustRightInd w:val="0"/>
      <w:textAlignment w:val="center"/>
    </w:pPr>
    <w:rPr>
      <w:rFonts w:cs="Arial"/>
      <w:color w:val="000000"/>
      <w:szCs w:val="22"/>
    </w:rPr>
  </w:style>
  <w:style w:type="paragraph" w:customStyle="1" w:styleId="Ends">
    <w:name w:val="Ends"/>
    <w:basedOn w:val="Normal"/>
    <w:rsid w:val="00B76D70"/>
    <w:pPr>
      <w:tabs>
        <w:tab w:val="left" w:pos="1543"/>
        <w:tab w:val="left" w:pos="3105"/>
        <w:tab w:val="left" w:pos="4089"/>
        <w:tab w:val="left" w:pos="6133"/>
      </w:tabs>
      <w:suppressAutoHyphens/>
      <w:autoSpaceDE w:val="0"/>
      <w:autoSpaceDN w:val="0"/>
      <w:adjustRightInd w:val="0"/>
      <w:spacing w:after="510" w:line="288" w:lineRule="auto"/>
      <w:textAlignment w:val="center"/>
    </w:pPr>
    <w:rPr>
      <w:rFonts w:cs="Arial"/>
      <w:b/>
      <w:bCs/>
      <w:color w:val="000000"/>
      <w:szCs w:val="22"/>
    </w:rPr>
  </w:style>
  <w:style w:type="paragraph" w:customStyle="1" w:styleId="Boldbodytext">
    <w:name w:val="Bold body text"/>
    <w:basedOn w:val="Normal"/>
    <w:rsid w:val="00B76D70"/>
    <w:pPr>
      <w:tabs>
        <w:tab w:val="left" w:pos="1543"/>
        <w:tab w:val="left" w:pos="3105"/>
        <w:tab w:val="left" w:pos="4089"/>
        <w:tab w:val="left" w:pos="6133"/>
      </w:tabs>
      <w:suppressAutoHyphens/>
      <w:autoSpaceDE w:val="0"/>
      <w:autoSpaceDN w:val="0"/>
      <w:adjustRightInd w:val="0"/>
      <w:spacing w:line="288" w:lineRule="auto"/>
      <w:textAlignment w:val="center"/>
    </w:pPr>
    <w:rPr>
      <w:rFonts w:cs="Arial"/>
      <w:b/>
      <w:bCs/>
      <w:color w:val="000000"/>
      <w:szCs w:val="22"/>
    </w:rPr>
  </w:style>
  <w:style w:type="paragraph" w:customStyle="1" w:styleId="InfoSubheadings">
    <w:name w:val="Info Subheadings"/>
    <w:basedOn w:val="Normal"/>
    <w:rsid w:val="00B76D70"/>
    <w:pPr>
      <w:tabs>
        <w:tab w:val="left" w:pos="1543"/>
        <w:tab w:val="left" w:pos="3105"/>
        <w:tab w:val="left" w:pos="4089"/>
        <w:tab w:val="left" w:pos="6133"/>
      </w:tabs>
      <w:suppressAutoHyphens/>
      <w:autoSpaceDE w:val="0"/>
      <w:autoSpaceDN w:val="0"/>
      <w:adjustRightInd w:val="0"/>
      <w:spacing w:line="288" w:lineRule="auto"/>
      <w:textAlignment w:val="center"/>
    </w:pPr>
    <w:rPr>
      <w:rFonts w:cs="Arial"/>
      <w:b/>
      <w:bCs/>
      <w:color w:val="000000"/>
      <w:szCs w:val="22"/>
    </w:rPr>
  </w:style>
  <w:style w:type="paragraph" w:customStyle="1" w:styleId="InfoBodytext">
    <w:name w:val="Info Bodytext"/>
    <w:basedOn w:val="Normal"/>
    <w:rsid w:val="00B76D70"/>
    <w:pPr>
      <w:tabs>
        <w:tab w:val="left" w:pos="1543"/>
        <w:tab w:val="left" w:pos="3105"/>
        <w:tab w:val="left" w:pos="4089"/>
        <w:tab w:val="left" w:pos="6133"/>
      </w:tabs>
      <w:suppressAutoHyphens/>
      <w:autoSpaceDE w:val="0"/>
      <w:autoSpaceDN w:val="0"/>
      <w:adjustRightInd w:val="0"/>
      <w:spacing w:after="170" w:line="288" w:lineRule="auto"/>
      <w:textAlignment w:val="center"/>
    </w:pPr>
    <w:rPr>
      <w:rFonts w:cs="Arial"/>
      <w:color w:val="000000"/>
      <w:szCs w:val="22"/>
    </w:rPr>
  </w:style>
  <w:style w:type="paragraph" w:customStyle="1" w:styleId="InfoTabbedText">
    <w:name w:val="Info Tabbed Text"/>
    <w:basedOn w:val="InfoBodytext"/>
    <w:rsid w:val="00B76D70"/>
    <w:pPr>
      <w:tabs>
        <w:tab w:val="clear" w:pos="1543"/>
        <w:tab w:val="clear" w:pos="3105"/>
        <w:tab w:val="clear" w:pos="4089"/>
        <w:tab w:val="clear" w:pos="6133"/>
        <w:tab w:val="left" w:pos="3175"/>
      </w:tabs>
    </w:pPr>
  </w:style>
  <w:style w:type="character" w:styleId="Kpr">
    <w:name w:val="Hyperlink"/>
    <w:basedOn w:val="VarsaylanParagrafYazTipi"/>
    <w:rsid w:val="00B76D70"/>
    <w:rPr>
      <w:color w:val="0000FF"/>
      <w:u w:val="single"/>
    </w:rPr>
  </w:style>
  <w:style w:type="paragraph" w:customStyle="1" w:styleId="InfoHeadings">
    <w:name w:val="Info Headings"/>
    <w:basedOn w:val="Normal"/>
    <w:rsid w:val="00B76D70"/>
    <w:pPr>
      <w:tabs>
        <w:tab w:val="left" w:pos="1543"/>
        <w:tab w:val="left" w:pos="3105"/>
        <w:tab w:val="left" w:pos="4089"/>
        <w:tab w:val="left" w:pos="6133"/>
      </w:tabs>
      <w:suppressAutoHyphens/>
      <w:autoSpaceDE w:val="0"/>
      <w:autoSpaceDN w:val="0"/>
      <w:adjustRightInd w:val="0"/>
      <w:spacing w:after="170" w:line="288" w:lineRule="auto"/>
      <w:textAlignment w:val="center"/>
    </w:pPr>
    <w:rPr>
      <w:rFonts w:cs="Arial"/>
      <w:b/>
      <w:bCs/>
      <w:color w:val="000000"/>
      <w:szCs w:val="22"/>
    </w:rPr>
  </w:style>
  <w:style w:type="table" w:styleId="TabloKlavuzu">
    <w:name w:val="Table Grid"/>
    <w:basedOn w:val="NormalTablo"/>
    <w:uiPriority w:val="59"/>
    <w:rsid w:val="00CD3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CD3104"/>
  </w:style>
  <w:style w:type="paragraph" w:customStyle="1" w:styleId="RegisteredAddress">
    <w:name w:val="Registered Address"/>
    <w:basedOn w:val="Normal"/>
    <w:rsid w:val="00CF2BF6"/>
    <w:pPr>
      <w:tabs>
        <w:tab w:val="left" w:pos="170"/>
      </w:tabs>
      <w:suppressAutoHyphens/>
      <w:autoSpaceDE w:val="0"/>
      <w:autoSpaceDN w:val="0"/>
      <w:adjustRightInd w:val="0"/>
      <w:spacing w:after="80" w:line="175" w:lineRule="atLeast"/>
      <w:textAlignment w:val="center"/>
    </w:pPr>
    <w:rPr>
      <w:rFonts w:cs="Helvetica 55 Roman"/>
      <w:color w:val="000000"/>
      <w:sz w:val="14"/>
      <w:szCs w:val="14"/>
    </w:rPr>
  </w:style>
  <w:style w:type="paragraph" w:customStyle="1" w:styleId="FooterSmall">
    <w:name w:val="FooterSmall"/>
    <w:basedOn w:val="Normal"/>
    <w:rsid w:val="00855476"/>
    <w:pPr>
      <w:spacing w:line="190" w:lineRule="exact"/>
    </w:pPr>
    <w:rPr>
      <w:rFonts w:eastAsia="Calibri" w:cs="Arial"/>
      <w:sz w:val="14"/>
      <w:szCs w:val="14"/>
      <w:lang w:eastAsia="en-GB"/>
    </w:rPr>
  </w:style>
  <w:style w:type="paragraph" w:customStyle="1" w:styleId="Body1">
    <w:name w:val="Body 1"/>
    <w:rsid w:val="0053799C"/>
    <w:pPr>
      <w:outlineLvl w:val="0"/>
    </w:pPr>
    <w:rPr>
      <w:rFonts w:ascii="Arial" w:eastAsia="Arial Unicode MS" w:hAnsi="Arial"/>
      <w:color w:val="000000"/>
      <w:sz w:val="22"/>
      <w:u w:color="000000"/>
      <w:lang w:val="en-US" w:eastAsia="en-US"/>
    </w:rPr>
  </w:style>
  <w:style w:type="paragraph" w:styleId="NormalWeb">
    <w:name w:val="Normal (Web)"/>
    <w:basedOn w:val="Normal"/>
    <w:uiPriority w:val="99"/>
    <w:unhideWhenUsed/>
    <w:rsid w:val="0053799C"/>
    <w:pPr>
      <w:spacing w:before="100" w:beforeAutospacing="1" w:after="100" w:afterAutospacing="1"/>
    </w:pPr>
    <w:rPr>
      <w:rFonts w:ascii="Times New Roman" w:hAnsi="Times New Roman"/>
      <w:sz w:val="24"/>
    </w:rPr>
  </w:style>
  <w:style w:type="character" w:styleId="Vurgu">
    <w:name w:val="Emphasis"/>
    <w:basedOn w:val="VarsaylanParagrafYazTipi"/>
    <w:uiPriority w:val="20"/>
    <w:qFormat/>
    <w:rsid w:val="0053799C"/>
    <w:rPr>
      <w:b/>
      <w:bCs/>
      <w:i/>
      <w:iCs/>
      <w:spacing w:val="10"/>
      <w:bdr w:val="none" w:sz="0" w:space="0" w:color="auto" w:frame="1"/>
    </w:rPr>
  </w:style>
  <w:style w:type="paragraph" w:customStyle="1" w:styleId="Default">
    <w:name w:val="Default"/>
    <w:rsid w:val="00870733"/>
    <w:pPr>
      <w:autoSpaceDE w:val="0"/>
      <w:autoSpaceDN w:val="0"/>
      <w:adjustRightInd w:val="0"/>
    </w:pPr>
    <w:rPr>
      <w:rFonts w:ascii="Arial" w:hAnsi="Arial" w:cs="Arial"/>
      <w:color w:val="000000"/>
      <w:sz w:val="24"/>
      <w:szCs w:val="24"/>
      <w:lang w:val="en-US" w:eastAsia="en-US"/>
    </w:rPr>
  </w:style>
  <w:style w:type="paragraph" w:styleId="ListeParagraf">
    <w:name w:val="List Paragraph"/>
    <w:aliases w:val="Task Body,Viñetas (Inicio Parrafo),Paragrafo elenco,3 Txt tabla,Zerrenda-paragrafoa,Lista multicolor - Énfasis 11,Footer Setting,Bullet List,FooterText,List Paragraph1,numbered,Paragraphe de liste1,Bulletr List Paragraph,列出段落,列出段落1,リスト段落1"/>
    <w:basedOn w:val="Normal"/>
    <w:link w:val="ListeParagrafChar"/>
    <w:uiPriority w:val="34"/>
    <w:qFormat/>
    <w:rsid w:val="00957DB8"/>
    <w:pPr>
      <w:ind w:left="720"/>
    </w:pPr>
    <w:rPr>
      <w:rFonts w:ascii="Calibri" w:eastAsiaTheme="minorHAnsi" w:hAnsi="Calibri"/>
      <w:szCs w:val="22"/>
      <w:lang w:eastAsia="en-GB"/>
    </w:rPr>
  </w:style>
  <w:style w:type="paragraph" w:styleId="Altyaz">
    <w:name w:val="Subtitle"/>
    <w:basedOn w:val="Normal"/>
    <w:link w:val="AltyazChar"/>
    <w:uiPriority w:val="11"/>
    <w:qFormat/>
    <w:rsid w:val="00654E96"/>
    <w:pPr>
      <w:tabs>
        <w:tab w:val="left" w:pos="2552"/>
      </w:tabs>
      <w:spacing w:line="360" w:lineRule="auto"/>
    </w:pPr>
    <w:rPr>
      <w:rFonts w:ascii="Verdana" w:hAnsi="Verdana"/>
      <w:b/>
      <w:sz w:val="24"/>
      <w:szCs w:val="28"/>
    </w:rPr>
  </w:style>
  <w:style w:type="character" w:customStyle="1" w:styleId="AltyazChar">
    <w:name w:val="Altyazı Char"/>
    <w:basedOn w:val="VarsaylanParagrafYazTipi"/>
    <w:link w:val="Altyaz"/>
    <w:uiPriority w:val="11"/>
    <w:rsid w:val="00654E96"/>
    <w:rPr>
      <w:rFonts w:ascii="Verdana" w:hAnsi="Verdana"/>
      <w:b/>
      <w:sz w:val="24"/>
      <w:szCs w:val="28"/>
      <w:lang w:eastAsia="en-US"/>
    </w:rPr>
  </w:style>
  <w:style w:type="paragraph" w:customStyle="1" w:styleId="bq">
    <w:name w:val="bq"/>
    <w:basedOn w:val="Normal"/>
    <w:rsid w:val="005109A5"/>
    <w:pPr>
      <w:spacing w:before="100" w:beforeAutospacing="1" w:after="100" w:afterAutospacing="1"/>
    </w:pPr>
    <w:rPr>
      <w:rFonts w:ascii="Times New Roman" w:hAnsi="Times New Roman"/>
      <w:sz w:val="24"/>
      <w:lang w:eastAsia="en-GB"/>
    </w:rPr>
  </w:style>
  <w:style w:type="character" w:customStyle="1" w:styleId="bf">
    <w:name w:val="bf"/>
    <w:basedOn w:val="VarsaylanParagrafYazTipi"/>
    <w:rsid w:val="005109A5"/>
  </w:style>
  <w:style w:type="paragraph" w:styleId="AralkYok">
    <w:name w:val="No Spacing"/>
    <w:link w:val="AralkYokChar"/>
    <w:uiPriority w:val="1"/>
    <w:qFormat/>
    <w:rsid w:val="00C77990"/>
    <w:rPr>
      <w:rFonts w:asciiTheme="minorHAnsi" w:eastAsiaTheme="minorHAnsi" w:hAnsiTheme="minorHAnsi" w:cstheme="minorBidi"/>
      <w:sz w:val="22"/>
      <w:szCs w:val="22"/>
      <w:lang w:eastAsia="en-US"/>
    </w:rPr>
  </w:style>
  <w:style w:type="table" w:customStyle="1" w:styleId="TableGrid2">
    <w:name w:val="Table Grid2"/>
    <w:basedOn w:val="NormalTablo"/>
    <w:next w:val="TabloKlavuzu"/>
    <w:uiPriority w:val="59"/>
    <w:rsid w:val="00EC3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rsid w:val="00FF7FA4"/>
    <w:rPr>
      <w:rFonts w:ascii="Arial" w:hAnsi="Arial"/>
      <w:b/>
      <w:color w:val="8B034F"/>
      <w:sz w:val="36"/>
      <w:szCs w:val="24"/>
      <w:lang w:val="en-US" w:eastAsia="en-US"/>
    </w:rPr>
  </w:style>
  <w:style w:type="character" w:styleId="Gl">
    <w:name w:val="Strong"/>
    <w:basedOn w:val="VarsaylanParagrafYazTipi"/>
    <w:uiPriority w:val="22"/>
    <w:qFormat/>
    <w:rsid w:val="00523117"/>
    <w:rPr>
      <w:b/>
      <w:bCs/>
    </w:rPr>
  </w:style>
  <w:style w:type="paragraph" w:styleId="DzMetin">
    <w:name w:val="Plain Text"/>
    <w:basedOn w:val="Normal"/>
    <w:link w:val="DzMetinChar"/>
    <w:uiPriority w:val="99"/>
    <w:semiHidden/>
    <w:unhideWhenUsed/>
    <w:rsid w:val="00C66E1A"/>
    <w:rPr>
      <w:rFonts w:ascii="Calibri" w:eastAsiaTheme="minorEastAsia" w:hAnsi="Calibri" w:cs="Consolas"/>
      <w:szCs w:val="21"/>
      <w:lang w:eastAsia="en-GB"/>
    </w:rPr>
  </w:style>
  <w:style w:type="character" w:customStyle="1" w:styleId="DzMetinChar">
    <w:name w:val="Düz Metin Char"/>
    <w:basedOn w:val="VarsaylanParagrafYazTipi"/>
    <w:link w:val="DzMetin"/>
    <w:uiPriority w:val="99"/>
    <w:semiHidden/>
    <w:rsid w:val="00C66E1A"/>
    <w:rPr>
      <w:rFonts w:ascii="Calibri" w:eastAsiaTheme="minorEastAsia" w:hAnsi="Calibri" w:cs="Consolas"/>
      <w:sz w:val="22"/>
      <w:szCs w:val="21"/>
    </w:rPr>
  </w:style>
  <w:style w:type="table" w:customStyle="1" w:styleId="TableGrid1">
    <w:name w:val="Table Grid1"/>
    <w:basedOn w:val="NormalTablo"/>
    <w:next w:val="TabloKlavuzu"/>
    <w:uiPriority w:val="59"/>
    <w:rsid w:val="00D02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semiHidden/>
    <w:unhideWhenUsed/>
    <w:rsid w:val="006C4633"/>
    <w:rPr>
      <w:rFonts w:ascii="Segoe UI" w:hAnsi="Segoe UI" w:cs="Segoe UI"/>
      <w:sz w:val="18"/>
      <w:szCs w:val="18"/>
    </w:rPr>
  </w:style>
  <w:style w:type="character" w:customStyle="1" w:styleId="BalonMetniChar">
    <w:name w:val="Balon Metni Char"/>
    <w:basedOn w:val="VarsaylanParagrafYazTipi"/>
    <w:link w:val="BalonMetni"/>
    <w:semiHidden/>
    <w:rsid w:val="006C4633"/>
    <w:rPr>
      <w:rFonts w:ascii="Segoe UI" w:hAnsi="Segoe UI" w:cs="Segoe UI"/>
      <w:sz w:val="18"/>
      <w:szCs w:val="18"/>
      <w:lang w:val="en-US" w:eastAsia="en-US"/>
    </w:rPr>
  </w:style>
  <w:style w:type="paragraph" w:styleId="Dzeltme">
    <w:name w:val="Revision"/>
    <w:hidden/>
    <w:uiPriority w:val="71"/>
    <w:semiHidden/>
    <w:rsid w:val="008C55D4"/>
    <w:rPr>
      <w:rFonts w:ascii="Arial" w:hAnsi="Arial"/>
      <w:sz w:val="22"/>
      <w:szCs w:val="24"/>
      <w:lang w:val="en-US" w:eastAsia="en-US"/>
    </w:rPr>
  </w:style>
  <w:style w:type="table" w:customStyle="1" w:styleId="TableGrid5">
    <w:name w:val="Table Grid5"/>
    <w:basedOn w:val="NormalTablo"/>
    <w:next w:val="TabloKlavuzu"/>
    <w:uiPriority w:val="59"/>
    <w:rsid w:val="00591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1Ak-Vurgu1">
    <w:name w:val="Grid Table 1 Light Accent 1"/>
    <w:basedOn w:val="NormalTablo"/>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zmlenmeyenBahsetme">
    <w:name w:val="Unresolved Mention"/>
    <w:basedOn w:val="VarsaylanParagrafYazTipi"/>
    <w:rsid w:val="00D92F63"/>
    <w:rPr>
      <w:color w:val="605E5C"/>
      <w:shd w:val="clear" w:color="auto" w:fill="E1DFDD"/>
    </w:rPr>
  </w:style>
  <w:style w:type="character" w:customStyle="1" w:styleId="normaltextrun">
    <w:name w:val="normaltextrun"/>
    <w:basedOn w:val="VarsaylanParagrafYazTipi"/>
    <w:rsid w:val="007E5A8B"/>
  </w:style>
  <w:style w:type="character" w:customStyle="1" w:styleId="Balk3Char">
    <w:name w:val="Başlık 3 Char"/>
    <w:basedOn w:val="VarsaylanParagrafYazTipi"/>
    <w:link w:val="Balk3"/>
    <w:uiPriority w:val="9"/>
    <w:rsid w:val="00A739E1"/>
    <w:rPr>
      <w:b/>
      <w:bCs/>
      <w:sz w:val="27"/>
      <w:szCs w:val="27"/>
      <w:lang w:eastAsia="en-US"/>
    </w:rPr>
  </w:style>
  <w:style w:type="character" w:styleId="AklamaBavurusu">
    <w:name w:val="annotation reference"/>
    <w:basedOn w:val="VarsaylanParagrafYazTipi"/>
    <w:uiPriority w:val="99"/>
    <w:semiHidden/>
    <w:unhideWhenUsed/>
    <w:qFormat/>
    <w:rsid w:val="00C26625"/>
    <w:rPr>
      <w:sz w:val="16"/>
      <w:szCs w:val="16"/>
    </w:rPr>
  </w:style>
  <w:style w:type="paragraph" w:styleId="AklamaMetni">
    <w:name w:val="annotation text"/>
    <w:aliases w:val=" Char Char, Char,Char Char,Char"/>
    <w:basedOn w:val="Normal"/>
    <w:link w:val="AklamaMetniChar"/>
    <w:uiPriority w:val="99"/>
    <w:unhideWhenUsed/>
    <w:qFormat/>
    <w:rsid w:val="00C26625"/>
    <w:rPr>
      <w:sz w:val="20"/>
      <w:szCs w:val="20"/>
      <w:lang w:val="en-US"/>
    </w:rPr>
  </w:style>
  <w:style w:type="character" w:customStyle="1" w:styleId="AklamaMetniChar">
    <w:name w:val="Açıklama Metni Char"/>
    <w:aliases w:val=" Char Char Char, Char Char1,Char Char Char,Char Char1"/>
    <w:basedOn w:val="VarsaylanParagrafYazTipi"/>
    <w:link w:val="AklamaMetni"/>
    <w:uiPriority w:val="99"/>
    <w:qFormat/>
    <w:rsid w:val="00C26625"/>
    <w:rPr>
      <w:rFonts w:ascii="Arial" w:hAnsi="Arial"/>
      <w:lang w:val="en-US" w:eastAsia="en-US"/>
    </w:rPr>
  </w:style>
  <w:style w:type="character" w:customStyle="1" w:styleId="AltBilgiChar">
    <w:name w:val="Alt Bilgi Char"/>
    <w:basedOn w:val="VarsaylanParagrafYazTipi"/>
    <w:link w:val="AltBilgi"/>
    <w:uiPriority w:val="99"/>
    <w:rsid w:val="00D64AA4"/>
    <w:rPr>
      <w:rFonts w:ascii="Arial" w:hAnsi="Arial"/>
      <w:sz w:val="22"/>
      <w:szCs w:val="24"/>
      <w:lang w:eastAsia="en-US"/>
    </w:rPr>
  </w:style>
  <w:style w:type="paragraph" w:styleId="AklamaKonusu">
    <w:name w:val="annotation subject"/>
    <w:basedOn w:val="AklamaMetni"/>
    <w:next w:val="AklamaMetni"/>
    <w:link w:val="AklamaKonusuChar"/>
    <w:semiHidden/>
    <w:unhideWhenUsed/>
    <w:rsid w:val="003A5914"/>
    <w:rPr>
      <w:b/>
      <w:bCs/>
      <w:lang w:val="en-GB"/>
    </w:rPr>
  </w:style>
  <w:style w:type="character" w:customStyle="1" w:styleId="AklamaKonusuChar">
    <w:name w:val="Açıklama Konusu Char"/>
    <w:basedOn w:val="AklamaMetniChar"/>
    <w:link w:val="AklamaKonusu"/>
    <w:semiHidden/>
    <w:rsid w:val="003A5914"/>
    <w:rPr>
      <w:rFonts w:ascii="Arial" w:hAnsi="Arial"/>
      <w:b/>
      <w:bCs/>
      <w:lang w:val="en-US" w:eastAsia="en-US"/>
    </w:rPr>
  </w:style>
  <w:style w:type="character" w:customStyle="1" w:styleId="AralkYokChar">
    <w:name w:val="Aralık Yok Char"/>
    <w:basedOn w:val="VarsaylanParagrafYazTipi"/>
    <w:link w:val="AralkYok"/>
    <w:uiPriority w:val="1"/>
    <w:rsid w:val="00C266CE"/>
    <w:rPr>
      <w:rFonts w:asciiTheme="minorHAnsi" w:eastAsiaTheme="minorHAnsi" w:hAnsiTheme="minorHAnsi" w:cstheme="minorBidi"/>
      <w:sz w:val="22"/>
      <w:szCs w:val="22"/>
      <w:lang w:eastAsia="en-US"/>
    </w:rPr>
  </w:style>
  <w:style w:type="character" w:customStyle="1" w:styleId="ListeParagrafChar">
    <w:name w:val="Liste Paragraf Char"/>
    <w:aliases w:val="Task Body Char,Viñetas (Inicio Parrafo) Char,Paragrafo elenco Char,3 Txt tabla Char,Zerrenda-paragrafoa Char,Lista multicolor - Énfasis 11 Char,Footer Setting Char,Bullet List Char,FooterText Char,List Paragraph1 Char,numbered Char"/>
    <w:basedOn w:val="VarsaylanParagrafYazTipi"/>
    <w:link w:val="ListeParagraf"/>
    <w:uiPriority w:val="34"/>
    <w:qFormat/>
    <w:locked/>
    <w:rsid w:val="00A20C3A"/>
    <w:rPr>
      <w:rFonts w:ascii="Calibri" w:eastAsiaTheme="minorHAnsi" w:hAnsi="Calibri"/>
      <w:sz w:val="22"/>
      <w:szCs w:val="22"/>
    </w:rPr>
  </w:style>
  <w:style w:type="character" w:styleId="zlenenKpr">
    <w:name w:val="FollowedHyperlink"/>
    <w:basedOn w:val="VarsaylanParagrafYazTipi"/>
    <w:semiHidden/>
    <w:unhideWhenUsed/>
    <w:rsid w:val="00066862"/>
    <w:rPr>
      <w:color w:val="800080" w:themeColor="followedHyperlink"/>
      <w:u w:val="single"/>
    </w:rPr>
  </w:style>
  <w:style w:type="paragraph" w:customStyle="1" w:styleId="paragraph">
    <w:name w:val="paragraph"/>
    <w:basedOn w:val="Normal"/>
    <w:rsid w:val="00F958D5"/>
    <w:pPr>
      <w:spacing w:before="100" w:beforeAutospacing="1" w:after="100" w:afterAutospacing="1"/>
    </w:pPr>
    <w:rPr>
      <w:rFonts w:ascii="Times New Roman" w:hAnsi="Times New Roman"/>
      <w:sz w:val="24"/>
    </w:rPr>
  </w:style>
  <w:style w:type="character" w:customStyle="1" w:styleId="apple-converted-space">
    <w:name w:val="apple-converted-space"/>
    <w:basedOn w:val="VarsaylanParagrafYazTipi"/>
    <w:rsid w:val="006A5658"/>
  </w:style>
  <w:style w:type="character" w:customStyle="1" w:styleId="eop">
    <w:name w:val="eop"/>
    <w:basedOn w:val="VarsaylanParagrafYazTipi"/>
    <w:rsid w:val="00706357"/>
  </w:style>
  <w:style w:type="character" w:customStyle="1" w:styleId="spellingerror">
    <w:name w:val="spellingerror"/>
    <w:basedOn w:val="VarsaylanParagrafYazTipi"/>
    <w:rsid w:val="00706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7362">
      <w:bodyDiv w:val="1"/>
      <w:marLeft w:val="0"/>
      <w:marRight w:val="0"/>
      <w:marTop w:val="0"/>
      <w:marBottom w:val="0"/>
      <w:divBdr>
        <w:top w:val="none" w:sz="0" w:space="0" w:color="auto"/>
        <w:left w:val="none" w:sz="0" w:space="0" w:color="auto"/>
        <w:bottom w:val="none" w:sz="0" w:space="0" w:color="auto"/>
        <w:right w:val="none" w:sz="0" w:space="0" w:color="auto"/>
      </w:divBdr>
    </w:div>
    <w:div w:id="228073445">
      <w:bodyDiv w:val="1"/>
      <w:marLeft w:val="0"/>
      <w:marRight w:val="0"/>
      <w:marTop w:val="0"/>
      <w:marBottom w:val="0"/>
      <w:divBdr>
        <w:top w:val="none" w:sz="0" w:space="0" w:color="auto"/>
        <w:left w:val="none" w:sz="0" w:space="0" w:color="auto"/>
        <w:bottom w:val="none" w:sz="0" w:space="0" w:color="auto"/>
        <w:right w:val="none" w:sz="0" w:space="0" w:color="auto"/>
      </w:divBdr>
    </w:div>
    <w:div w:id="237600597">
      <w:bodyDiv w:val="1"/>
      <w:marLeft w:val="0"/>
      <w:marRight w:val="0"/>
      <w:marTop w:val="0"/>
      <w:marBottom w:val="0"/>
      <w:divBdr>
        <w:top w:val="none" w:sz="0" w:space="0" w:color="auto"/>
        <w:left w:val="none" w:sz="0" w:space="0" w:color="auto"/>
        <w:bottom w:val="none" w:sz="0" w:space="0" w:color="auto"/>
        <w:right w:val="none" w:sz="0" w:space="0" w:color="auto"/>
      </w:divBdr>
      <w:divsChild>
        <w:div w:id="1358896197">
          <w:marLeft w:val="0"/>
          <w:marRight w:val="0"/>
          <w:marTop w:val="0"/>
          <w:marBottom w:val="0"/>
          <w:divBdr>
            <w:top w:val="none" w:sz="0" w:space="0" w:color="auto"/>
            <w:left w:val="none" w:sz="0" w:space="0" w:color="auto"/>
            <w:bottom w:val="none" w:sz="0" w:space="0" w:color="auto"/>
            <w:right w:val="none" w:sz="0" w:space="0" w:color="auto"/>
          </w:divBdr>
          <w:divsChild>
            <w:div w:id="1337027747">
              <w:marLeft w:val="0"/>
              <w:marRight w:val="0"/>
              <w:marTop w:val="0"/>
              <w:marBottom w:val="0"/>
              <w:divBdr>
                <w:top w:val="none" w:sz="0" w:space="0" w:color="auto"/>
                <w:left w:val="none" w:sz="0" w:space="0" w:color="auto"/>
                <w:bottom w:val="none" w:sz="0" w:space="0" w:color="auto"/>
                <w:right w:val="none" w:sz="0" w:space="0" w:color="auto"/>
              </w:divBdr>
              <w:divsChild>
                <w:div w:id="405494339">
                  <w:marLeft w:val="0"/>
                  <w:marRight w:val="0"/>
                  <w:marTop w:val="0"/>
                  <w:marBottom w:val="0"/>
                  <w:divBdr>
                    <w:top w:val="none" w:sz="0" w:space="0" w:color="auto"/>
                    <w:left w:val="none" w:sz="0" w:space="0" w:color="auto"/>
                    <w:bottom w:val="none" w:sz="0" w:space="0" w:color="auto"/>
                    <w:right w:val="none" w:sz="0" w:space="0" w:color="auto"/>
                  </w:divBdr>
                  <w:divsChild>
                    <w:div w:id="966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063049">
      <w:bodyDiv w:val="1"/>
      <w:marLeft w:val="0"/>
      <w:marRight w:val="0"/>
      <w:marTop w:val="0"/>
      <w:marBottom w:val="0"/>
      <w:divBdr>
        <w:top w:val="none" w:sz="0" w:space="0" w:color="auto"/>
        <w:left w:val="none" w:sz="0" w:space="0" w:color="auto"/>
        <w:bottom w:val="none" w:sz="0" w:space="0" w:color="auto"/>
        <w:right w:val="none" w:sz="0" w:space="0" w:color="auto"/>
      </w:divBdr>
      <w:divsChild>
        <w:div w:id="1325084649">
          <w:marLeft w:val="0"/>
          <w:marRight w:val="0"/>
          <w:marTop w:val="0"/>
          <w:marBottom w:val="0"/>
          <w:divBdr>
            <w:top w:val="none" w:sz="0" w:space="0" w:color="auto"/>
            <w:left w:val="none" w:sz="0" w:space="0" w:color="auto"/>
            <w:bottom w:val="none" w:sz="0" w:space="0" w:color="auto"/>
            <w:right w:val="none" w:sz="0" w:space="0" w:color="auto"/>
          </w:divBdr>
          <w:divsChild>
            <w:div w:id="1472400637">
              <w:marLeft w:val="0"/>
              <w:marRight w:val="0"/>
              <w:marTop w:val="0"/>
              <w:marBottom w:val="0"/>
              <w:divBdr>
                <w:top w:val="none" w:sz="0" w:space="0" w:color="auto"/>
                <w:left w:val="none" w:sz="0" w:space="0" w:color="auto"/>
                <w:bottom w:val="none" w:sz="0" w:space="0" w:color="auto"/>
                <w:right w:val="none" w:sz="0" w:space="0" w:color="auto"/>
              </w:divBdr>
              <w:divsChild>
                <w:div w:id="1180004602">
                  <w:marLeft w:val="0"/>
                  <w:marRight w:val="0"/>
                  <w:marTop w:val="0"/>
                  <w:marBottom w:val="0"/>
                  <w:divBdr>
                    <w:top w:val="none" w:sz="0" w:space="0" w:color="auto"/>
                    <w:left w:val="none" w:sz="0" w:space="0" w:color="auto"/>
                    <w:bottom w:val="none" w:sz="0" w:space="0" w:color="auto"/>
                    <w:right w:val="none" w:sz="0" w:space="0" w:color="auto"/>
                  </w:divBdr>
                  <w:divsChild>
                    <w:div w:id="7121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668563">
      <w:bodyDiv w:val="1"/>
      <w:marLeft w:val="0"/>
      <w:marRight w:val="0"/>
      <w:marTop w:val="0"/>
      <w:marBottom w:val="0"/>
      <w:divBdr>
        <w:top w:val="none" w:sz="0" w:space="0" w:color="auto"/>
        <w:left w:val="none" w:sz="0" w:space="0" w:color="auto"/>
        <w:bottom w:val="none" w:sz="0" w:space="0" w:color="auto"/>
        <w:right w:val="none" w:sz="0" w:space="0" w:color="auto"/>
      </w:divBdr>
    </w:div>
    <w:div w:id="343173232">
      <w:bodyDiv w:val="1"/>
      <w:marLeft w:val="0"/>
      <w:marRight w:val="0"/>
      <w:marTop w:val="0"/>
      <w:marBottom w:val="0"/>
      <w:divBdr>
        <w:top w:val="none" w:sz="0" w:space="0" w:color="auto"/>
        <w:left w:val="none" w:sz="0" w:space="0" w:color="auto"/>
        <w:bottom w:val="none" w:sz="0" w:space="0" w:color="auto"/>
        <w:right w:val="none" w:sz="0" w:space="0" w:color="auto"/>
      </w:divBdr>
      <w:divsChild>
        <w:div w:id="122583616">
          <w:marLeft w:val="274"/>
          <w:marRight w:val="0"/>
          <w:marTop w:val="0"/>
          <w:marBottom w:val="0"/>
          <w:divBdr>
            <w:top w:val="none" w:sz="0" w:space="0" w:color="auto"/>
            <w:left w:val="none" w:sz="0" w:space="0" w:color="auto"/>
            <w:bottom w:val="none" w:sz="0" w:space="0" w:color="auto"/>
            <w:right w:val="none" w:sz="0" w:space="0" w:color="auto"/>
          </w:divBdr>
        </w:div>
        <w:div w:id="155607717">
          <w:marLeft w:val="274"/>
          <w:marRight w:val="0"/>
          <w:marTop w:val="0"/>
          <w:marBottom w:val="0"/>
          <w:divBdr>
            <w:top w:val="none" w:sz="0" w:space="0" w:color="auto"/>
            <w:left w:val="none" w:sz="0" w:space="0" w:color="auto"/>
            <w:bottom w:val="none" w:sz="0" w:space="0" w:color="auto"/>
            <w:right w:val="none" w:sz="0" w:space="0" w:color="auto"/>
          </w:divBdr>
        </w:div>
        <w:div w:id="262761867">
          <w:marLeft w:val="274"/>
          <w:marRight w:val="0"/>
          <w:marTop w:val="0"/>
          <w:marBottom w:val="0"/>
          <w:divBdr>
            <w:top w:val="none" w:sz="0" w:space="0" w:color="auto"/>
            <w:left w:val="none" w:sz="0" w:space="0" w:color="auto"/>
            <w:bottom w:val="none" w:sz="0" w:space="0" w:color="auto"/>
            <w:right w:val="none" w:sz="0" w:space="0" w:color="auto"/>
          </w:divBdr>
        </w:div>
        <w:div w:id="447047798">
          <w:marLeft w:val="274"/>
          <w:marRight w:val="0"/>
          <w:marTop w:val="0"/>
          <w:marBottom w:val="0"/>
          <w:divBdr>
            <w:top w:val="none" w:sz="0" w:space="0" w:color="auto"/>
            <w:left w:val="none" w:sz="0" w:space="0" w:color="auto"/>
            <w:bottom w:val="none" w:sz="0" w:space="0" w:color="auto"/>
            <w:right w:val="none" w:sz="0" w:space="0" w:color="auto"/>
          </w:divBdr>
        </w:div>
        <w:div w:id="734625729">
          <w:marLeft w:val="274"/>
          <w:marRight w:val="0"/>
          <w:marTop w:val="0"/>
          <w:marBottom w:val="0"/>
          <w:divBdr>
            <w:top w:val="none" w:sz="0" w:space="0" w:color="auto"/>
            <w:left w:val="none" w:sz="0" w:space="0" w:color="auto"/>
            <w:bottom w:val="none" w:sz="0" w:space="0" w:color="auto"/>
            <w:right w:val="none" w:sz="0" w:space="0" w:color="auto"/>
          </w:divBdr>
        </w:div>
        <w:div w:id="866993110">
          <w:marLeft w:val="274"/>
          <w:marRight w:val="0"/>
          <w:marTop w:val="0"/>
          <w:marBottom w:val="0"/>
          <w:divBdr>
            <w:top w:val="none" w:sz="0" w:space="0" w:color="auto"/>
            <w:left w:val="none" w:sz="0" w:space="0" w:color="auto"/>
            <w:bottom w:val="none" w:sz="0" w:space="0" w:color="auto"/>
            <w:right w:val="none" w:sz="0" w:space="0" w:color="auto"/>
          </w:divBdr>
        </w:div>
        <w:div w:id="1040857514">
          <w:marLeft w:val="274"/>
          <w:marRight w:val="0"/>
          <w:marTop w:val="0"/>
          <w:marBottom w:val="0"/>
          <w:divBdr>
            <w:top w:val="none" w:sz="0" w:space="0" w:color="auto"/>
            <w:left w:val="none" w:sz="0" w:space="0" w:color="auto"/>
            <w:bottom w:val="none" w:sz="0" w:space="0" w:color="auto"/>
            <w:right w:val="none" w:sz="0" w:space="0" w:color="auto"/>
          </w:divBdr>
        </w:div>
      </w:divsChild>
    </w:div>
    <w:div w:id="401606570">
      <w:bodyDiv w:val="1"/>
      <w:marLeft w:val="0"/>
      <w:marRight w:val="0"/>
      <w:marTop w:val="0"/>
      <w:marBottom w:val="0"/>
      <w:divBdr>
        <w:top w:val="none" w:sz="0" w:space="0" w:color="auto"/>
        <w:left w:val="none" w:sz="0" w:space="0" w:color="auto"/>
        <w:bottom w:val="none" w:sz="0" w:space="0" w:color="auto"/>
        <w:right w:val="none" w:sz="0" w:space="0" w:color="auto"/>
      </w:divBdr>
      <w:divsChild>
        <w:div w:id="1680350884">
          <w:marLeft w:val="0"/>
          <w:marRight w:val="0"/>
          <w:marTop w:val="0"/>
          <w:marBottom w:val="0"/>
          <w:divBdr>
            <w:top w:val="none" w:sz="0" w:space="0" w:color="auto"/>
            <w:left w:val="none" w:sz="0" w:space="0" w:color="auto"/>
            <w:bottom w:val="none" w:sz="0" w:space="0" w:color="auto"/>
            <w:right w:val="none" w:sz="0" w:space="0" w:color="auto"/>
          </w:divBdr>
          <w:divsChild>
            <w:div w:id="1642728318">
              <w:marLeft w:val="0"/>
              <w:marRight w:val="0"/>
              <w:marTop w:val="0"/>
              <w:marBottom w:val="0"/>
              <w:divBdr>
                <w:top w:val="none" w:sz="0" w:space="0" w:color="auto"/>
                <w:left w:val="none" w:sz="0" w:space="0" w:color="auto"/>
                <w:bottom w:val="none" w:sz="0" w:space="0" w:color="auto"/>
                <w:right w:val="none" w:sz="0" w:space="0" w:color="auto"/>
              </w:divBdr>
              <w:divsChild>
                <w:div w:id="1052196504">
                  <w:marLeft w:val="0"/>
                  <w:marRight w:val="0"/>
                  <w:marTop w:val="0"/>
                  <w:marBottom w:val="0"/>
                  <w:divBdr>
                    <w:top w:val="none" w:sz="0" w:space="0" w:color="auto"/>
                    <w:left w:val="none" w:sz="0" w:space="0" w:color="auto"/>
                    <w:bottom w:val="none" w:sz="0" w:space="0" w:color="auto"/>
                    <w:right w:val="none" w:sz="0" w:space="0" w:color="auto"/>
                  </w:divBdr>
                  <w:divsChild>
                    <w:div w:id="14209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231862">
      <w:bodyDiv w:val="1"/>
      <w:marLeft w:val="0"/>
      <w:marRight w:val="0"/>
      <w:marTop w:val="0"/>
      <w:marBottom w:val="0"/>
      <w:divBdr>
        <w:top w:val="none" w:sz="0" w:space="0" w:color="auto"/>
        <w:left w:val="none" w:sz="0" w:space="0" w:color="auto"/>
        <w:bottom w:val="none" w:sz="0" w:space="0" w:color="auto"/>
        <w:right w:val="none" w:sz="0" w:space="0" w:color="auto"/>
      </w:divBdr>
    </w:div>
    <w:div w:id="546071011">
      <w:bodyDiv w:val="1"/>
      <w:marLeft w:val="0"/>
      <w:marRight w:val="0"/>
      <w:marTop w:val="0"/>
      <w:marBottom w:val="0"/>
      <w:divBdr>
        <w:top w:val="none" w:sz="0" w:space="0" w:color="auto"/>
        <w:left w:val="none" w:sz="0" w:space="0" w:color="auto"/>
        <w:bottom w:val="none" w:sz="0" w:space="0" w:color="auto"/>
        <w:right w:val="none" w:sz="0" w:space="0" w:color="auto"/>
      </w:divBdr>
    </w:div>
    <w:div w:id="550387404">
      <w:bodyDiv w:val="1"/>
      <w:marLeft w:val="0"/>
      <w:marRight w:val="0"/>
      <w:marTop w:val="0"/>
      <w:marBottom w:val="0"/>
      <w:divBdr>
        <w:top w:val="none" w:sz="0" w:space="0" w:color="auto"/>
        <w:left w:val="none" w:sz="0" w:space="0" w:color="auto"/>
        <w:bottom w:val="none" w:sz="0" w:space="0" w:color="auto"/>
        <w:right w:val="none" w:sz="0" w:space="0" w:color="auto"/>
      </w:divBdr>
    </w:div>
    <w:div w:id="599142628">
      <w:bodyDiv w:val="1"/>
      <w:marLeft w:val="0"/>
      <w:marRight w:val="0"/>
      <w:marTop w:val="0"/>
      <w:marBottom w:val="0"/>
      <w:divBdr>
        <w:top w:val="none" w:sz="0" w:space="0" w:color="auto"/>
        <w:left w:val="none" w:sz="0" w:space="0" w:color="auto"/>
        <w:bottom w:val="none" w:sz="0" w:space="0" w:color="auto"/>
        <w:right w:val="none" w:sz="0" w:space="0" w:color="auto"/>
      </w:divBdr>
    </w:div>
    <w:div w:id="628246140">
      <w:bodyDiv w:val="1"/>
      <w:marLeft w:val="0"/>
      <w:marRight w:val="0"/>
      <w:marTop w:val="0"/>
      <w:marBottom w:val="0"/>
      <w:divBdr>
        <w:top w:val="none" w:sz="0" w:space="0" w:color="auto"/>
        <w:left w:val="none" w:sz="0" w:space="0" w:color="auto"/>
        <w:bottom w:val="none" w:sz="0" w:space="0" w:color="auto"/>
        <w:right w:val="none" w:sz="0" w:space="0" w:color="auto"/>
      </w:divBdr>
    </w:div>
    <w:div w:id="646864747">
      <w:bodyDiv w:val="1"/>
      <w:marLeft w:val="0"/>
      <w:marRight w:val="0"/>
      <w:marTop w:val="0"/>
      <w:marBottom w:val="0"/>
      <w:divBdr>
        <w:top w:val="none" w:sz="0" w:space="0" w:color="auto"/>
        <w:left w:val="none" w:sz="0" w:space="0" w:color="auto"/>
        <w:bottom w:val="none" w:sz="0" w:space="0" w:color="auto"/>
        <w:right w:val="none" w:sz="0" w:space="0" w:color="auto"/>
      </w:divBdr>
    </w:div>
    <w:div w:id="664095466">
      <w:bodyDiv w:val="1"/>
      <w:marLeft w:val="0"/>
      <w:marRight w:val="0"/>
      <w:marTop w:val="0"/>
      <w:marBottom w:val="0"/>
      <w:divBdr>
        <w:top w:val="none" w:sz="0" w:space="0" w:color="auto"/>
        <w:left w:val="none" w:sz="0" w:space="0" w:color="auto"/>
        <w:bottom w:val="none" w:sz="0" w:space="0" w:color="auto"/>
        <w:right w:val="none" w:sz="0" w:space="0" w:color="auto"/>
      </w:divBdr>
      <w:divsChild>
        <w:div w:id="656029501">
          <w:marLeft w:val="0"/>
          <w:marRight w:val="0"/>
          <w:marTop w:val="0"/>
          <w:marBottom w:val="0"/>
          <w:divBdr>
            <w:top w:val="none" w:sz="0" w:space="0" w:color="auto"/>
            <w:left w:val="none" w:sz="0" w:space="0" w:color="auto"/>
            <w:bottom w:val="none" w:sz="0" w:space="0" w:color="auto"/>
            <w:right w:val="none" w:sz="0" w:space="0" w:color="auto"/>
          </w:divBdr>
          <w:divsChild>
            <w:div w:id="536741783">
              <w:marLeft w:val="0"/>
              <w:marRight w:val="0"/>
              <w:marTop w:val="0"/>
              <w:marBottom w:val="0"/>
              <w:divBdr>
                <w:top w:val="none" w:sz="0" w:space="0" w:color="auto"/>
                <w:left w:val="none" w:sz="0" w:space="0" w:color="auto"/>
                <w:bottom w:val="none" w:sz="0" w:space="0" w:color="auto"/>
                <w:right w:val="none" w:sz="0" w:space="0" w:color="auto"/>
              </w:divBdr>
            </w:div>
          </w:divsChild>
        </w:div>
        <w:div w:id="1665743914">
          <w:marLeft w:val="0"/>
          <w:marRight w:val="0"/>
          <w:marTop w:val="0"/>
          <w:marBottom w:val="0"/>
          <w:divBdr>
            <w:top w:val="none" w:sz="0" w:space="0" w:color="auto"/>
            <w:left w:val="none" w:sz="0" w:space="0" w:color="auto"/>
            <w:bottom w:val="none" w:sz="0" w:space="0" w:color="auto"/>
            <w:right w:val="none" w:sz="0" w:space="0" w:color="auto"/>
          </w:divBdr>
          <w:divsChild>
            <w:div w:id="82439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80008">
      <w:bodyDiv w:val="1"/>
      <w:marLeft w:val="0"/>
      <w:marRight w:val="0"/>
      <w:marTop w:val="0"/>
      <w:marBottom w:val="0"/>
      <w:divBdr>
        <w:top w:val="none" w:sz="0" w:space="0" w:color="auto"/>
        <w:left w:val="none" w:sz="0" w:space="0" w:color="auto"/>
        <w:bottom w:val="none" w:sz="0" w:space="0" w:color="auto"/>
        <w:right w:val="none" w:sz="0" w:space="0" w:color="auto"/>
      </w:divBdr>
    </w:div>
    <w:div w:id="738555021">
      <w:bodyDiv w:val="1"/>
      <w:marLeft w:val="0"/>
      <w:marRight w:val="0"/>
      <w:marTop w:val="0"/>
      <w:marBottom w:val="0"/>
      <w:divBdr>
        <w:top w:val="none" w:sz="0" w:space="0" w:color="auto"/>
        <w:left w:val="none" w:sz="0" w:space="0" w:color="auto"/>
        <w:bottom w:val="none" w:sz="0" w:space="0" w:color="auto"/>
        <w:right w:val="none" w:sz="0" w:space="0" w:color="auto"/>
      </w:divBdr>
    </w:div>
    <w:div w:id="837037976">
      <w:bodyDiv w:val="1"/>
      <w:marLeft w:val="0"/>
      <w:marRight w:val="0"/>
      <w:marTop w:val="0"/>
      <w:marBottom w:val="0"/>
      <w:divBdr>
        <w:top w:val="none" w:sz="0" w:space="0" w:color="auto"/>
        <w:left w:val="none" w:sz="0" w:space="0" w:color="auto"/>
        <w:bottom w:val="none" w:sz="0" w:space="0" w:color="auto"/>
        <w:right w:val="none" w:sz="0" w:space="0" w:color="auto"/>
      </w:divBdr>
    </w:div>
    <w:div w:id="878784653">
      <w:bodyDiv w:val="1"/>
      <w:marLeft w:val="0"/>
      <w:marRight w:val="0"/>
      <w:marTop w:val="0"/>
      <w:marBottom w:val="0"/>
      <w:divBdr>
        <w:top w:val="none" w:sz="0" w:space="0" w:color="auto"/>
        <w:left w:val="none" w:sz="0" w:space="0" w:color="auto"/>
        <w:bottom w:val="none" w:sz="0" w:space="0" w:color="auto"/>
        <w:right w:val="none" w:sz="0" w:space="0" w:color="auto"/>
      </w:divBdr>
    </w:div>
    <w:div w:id="975112079">
      <w:bodyDiv w:val="1"/>
      <w:marLeft w:val="0"/>
      <w:marRight w:val="0"/>
      <w:marTop w:val="0"/>
      <w:marBottom w:val="0"/>
      <w:divBdr>
        <w:top w:val="none" w:sz="0" w:space="0" w:color="auto"/>
        <w:left w:val="none" w:sz="0" w:space="0" w:color="auto"/>
        <w:bottom w:val="none" w:sz="0" w:space="0" w:color="auto"/>
        <w:right w:val="none" w:sz="0" w:space="0" w:color="auto"/>
      </w:divBdr>
    </w:div>
    <w:div w:id="993407879">
      <w:bodyDiv w:val="1"/>
      <w:marLeft w:val="0"/>
      <w:marRight w:val="0"/>
      <w:marTop w:val="0"/>
      <w:marBottom w:val="0"/>
      <w:divBdr>
        <w:top w:val="none" w:sz="0" w:space="0" w:color="auto"/>
        <w:left w:val="none" w:sz="0" w:space="0" w:color="auto"/>
        <w:bottom w:val="none" w:sz="0" w:space="0" w:color="auto"/>
        <w:right w:val="none" w:sz="0" w:space="0" w:color="auto"/>
      </w:divBdr>
    </w:div>
    <w:div w:id="1282691622">
      <w:bodyDiv w:val="1"/>
      <w:marLeft w:val="0"/>
      <w:marRight w:val="0"/>
      <w:marTop w:val="0"/>
      <w:marBottom w:val="0"/>
      <w:divBdr>
        <w:top w:val="none" w:sz="0" w:space="0" w:color="auto"/>
        <w:left w:val="none" w:sz="0" w:space="0" w:color="auto"/>
        <w:bottom w:val="none" w:sz="0" w:space="0" w:color="auto"/>
        <w:right w:val="none" w:sz="0" w:space="0" w:color="auto"/>
      </w:divBdr>
      <w:divsChild>
        <w:div w:id="802114280">
          <w:marLeft w:val="0"/>
          <w:marRight w:val="0"/>
          <w:marTop w:val="0"/>
          <w:marBottom w:val="0"/>
          <w:divBdr>
            <w:top w:val="none" w:sz="0" w:space="0" w:color="auto"/>
            <w:left w:val="none" w:sz="0" w:space="0" w:color="auto"/>
            <w:bottom w:val="none" w:sz="0" w:space="0" w:color="auto"/>
            <w:right w:val="none" w:sz="0" w:space="0" w:color="auto"/>
          </w:divBdr>
        </w:div>
      </w:divsChild>
    </w:div>
    <w:div w:id="1312297075">
      <w:bodyDiv w:val="1"/>
      <w:marLeft w:val="0"/>
      <w:marRight w:val="0"/>
      <w:marTop w:val="0"/>
      <w:marBottom w:val="0"/>
      <w:divBdr>
        <w:top w:val="none" w:sz="0" w:space="0" w:color="auto"/>
        <w:left w:val="none" w:sz="0" w:space="0" w:color="auto"/>
        <w:bottom w:val="none" w:sz="0" w:space="0" w:color="auto"/>
        <w:right w:val="none" w:sz="0" w:space="0" w:color="auto"/>
      </w:divBdr>
    </w:div>
    <w:div w:id="1370841430">
      <w:bodyDiv w:val="1"/>
      <w:marLeft w:val="0"/>
      <w:marRight w:val="0"/>
      <w:marTop w:val="0"/>
      <w:marBottom w:val="0"/>
      <w:divBdr>
        <w:top w:val="none" w:sz="0" w:space="0" w:color="auto"/>
        <w:left w:val="none" w:sz="0" w:space="0" w:color="auto"/>
        <w:bottom w:val="none" w:sz="0" w:space="0" w:color="auto"/>
        <w:right w:val="none" w:sz="0" w:space="0" w:color="auto"/>
      </w:divBdr>
    </w:div>
    <w:div w:id="1413894503">
      <w:bodyDiv w:val="1"/>
      <w:marLeft w:val="0"/>
      <w:marRight w:val="0"/>
      <w:marTop w:val="0"/>
      <w:marBottom w:val="0"/>
      <w:divBdr>
        <w:top w:val="none" w:sz="0" w:space="0" w:color="auto"/>
        <w:left w:val="none" w:sz="0" w:space="0" w:color="auto"/>
        <w:bottom w:val="none" w:sz="0" w:space="0" w:color="auto"/>
        <w:right w:val="none" w:sz="0" w:space="0" w:color="auto"/>
      </w:divBdr>
    </w:div>
    <w:div w:id="1466044461">
      <w:bodyDiv w:val="1"/>
      <w:marLeft w:val="0"/>
      <w:marRight w:val="0"/>
      <w:marTop w:val="0"/>
      <w:marBottom w:val="0"/>
      <w:divBdr>
        <w:top w:val="none" w:sz="0" w:space="0" w:color="auto"/>
        <w:left w:val="none" w:sz="0" w:space="0" w:color="auto"/>
        <w:bottom w:val="none" w:sz="0" w:space="0" w:color="auto"/>
        <w:right w:val="none" w:sz="0" w:space="0" w:color="auto"/>
      </w:divBdr>
    </w:div>
    <w:div w:id="1561600573">
      <w:bodyDiv w:val="1"/>
      <w:marLeft w:val="0"/>
      <w:marRight w:val="0"/>
      <w:marTop w:val="0"/>
      <w:marBottom w:val="0"/>
      <w:divBdr>
        <w:top w:val="none" w:sz="0" w:space="0" w:color="auto"/>
        <w:left w:val="none" w:sz="0" w:space="0" w:color="auto"/>
        <w:bottom w:val="none" w:sz="0" w:space="0" w:color="auto"/>
        <w:right w:val="none" w:sz="0" w:space="0" w:color="auto"/>
      </w:divBdr>
    </w:div>
    <w:div w:id="1618440451">
      <w:bodyDiv w:val="1"/>
      <w:marLeft w:val="0"/>
      <w:marRight w:val="0"/>
      <w:marTop w:val="0"/>
      <w:marBottom w:val="0"/>
      <w:divBdr>
        <w:top w:val="none" w:sz="0" w:space="0" w:color="auto"/>
        <w:left w:val="none" w:sz="0" w:space="0" w:color="auto"/>
        <w:bottom w:val="none" w:sz="0" w:space="0" w:color="auto"/>
        <w:right w:val="none" w:sz="0" w:space="0" w:color="auto"/>
      </w:divBdr>
    </w:div>
    <w:div w:id="1621302889">
      <w:bodyDiv w:val="1"/>
      <w:marLeft w:val="0"/>
      <w:marRight w:val="0"/>
      <w:marTop w:val="0"/>
      <w:marBottom w:val="0"/>
      <w:divBdr>
        <w:top w:val="none" w:sz="0" w:space="0" w:color="auto"/>
        <w:left w:val="none" w:sz="0" w:space="0" w:color="auto"/>
        <w:bottom w:val="none" w:sz="0" w:space="0" w:color="auto"/>
        <w:right w:val="none" w:sz="0" w:space="0" w:color="auto"/>
      </w:divBdr>
    </w:div>
    <w:div w:id="1655570742">
      <w:bodyDiv w:val="1"/>
      <w:marLeft w:val="0"/>
      <w:marRight w:val="0"/>
      <w:marTop w:val="0"/>
      <w:marBottom w:val="0"/>
      <w:divBdr>
        <w:top w:val="none" w:sz="0" w:space="0" w:color="auto"/>
        <w:left w:val="none" w:sz="0" w:space="0" w:color="auto"/>
        <w:bottom w:val="none" w:sz="0" w:space="0" w:color="auto"/>
        <w:right w:val="none" w:sz="0" w:space="0" w:color="auto"/>
      </w:divBdr>
    </w:div>
    <w:div w:id="1683774488">
      <w:bodyDiv w:val="1"/>
      <w:marLeft w:val="0"/>
      <w:marRight w:val="0"/>
      <w:marTop w:val="0"/>
      <w:marBottom w:val="0"/>
      <w:divBdr>
        <w:top w:val="none" w:sz="0" w:space="0" w:color="auto"/>
        <w:left w:val="none" w:sz="0" w:space="0" w:color="auto"/>
        <w:bottom w:val="none" w:sz="0" w:space="0" w:color="auto"/>
        <w:right w:val="none" w:sz="0" w:space="0" w:color="auto"/>
      </w:divBdr>
    </w:div>
    <w:div w:id="1685479118">
      <w:bodyDiv w:val="1"/>
      <w:marLeft w:val="0"/>
      <w:marRight w:val="0"/>
      <w:marTop w:val="0"/>
      <w:marBottom w:val="0"/>
      <w:divBdr>
        <w:top w:val="none" w:sz="0" w:space="0" w:color="auto"/>
        <w:left w:val="none" w:sz="0" w:space="0" w:color="auto"/>
        <w:bottom w:val="none" w:sz="0" w:space="0" w:color="auto"/>
        <w:right w:val="none" w:sz="0" w:space="0" w:color="auto"/>
      </w:divBdr>
    </w:div>
    <w:div w:id="1710452381">
      <w:bodyDiv w:val="1"/>
      <w:marLeft w:val="0"/>
      <w:marRight w:val="0"/>
      <w:marTop w:val="0"/>
      <w:marBottom w:val="0"/>
      <w:divBdr>
        <w:top w:val="none" w:sz="0" w:space="0" w:color="auto"/>
        <w:left w:val="none" w:sz="0" w:space="0" w:color="auto"/>
        <w:bottom w:val="none" w:sz="0" w:space="0" w:color="auto"/>
        <w:right w:val="none" w:sz="0" w:space="0" w:color="auto"/>
      </w:divBdr>
    </w:div>
    <w:div w:id="1712265684">
      <w:bodyDiv w:val="1"/>
      <w:marLeft w:val="0"/>
      <w:marRight w:val="0"/>
      <w:marTop w:val="0"/>
      <w:marBottom w:val="0"/>
      <w:divBdr>
        <w:top w:val="none" w:sz="0" w:space="0" w:color="auto"/>
        <w:left w:val="none" w:sz="0" w:space="0" w:color="auto"/>
        <w:bottom w:val="none" w:sz="0" w:space="0" w:color="auto"/>
        <w:right w:val="none" w:sz="0" w:space="0" w:color="auto"/>
      </w:divBdr>
    </w:div>
    <w:div w:id="1718042512">
      <w:bodyDiv w:val="1"/>
      <w:marLeft w:val="0"/>
      <w:marRight w:val="0"/>
      <w:marTop w:val="0"/>
      <w:marBottom w:val="0"/>
      <w:divBdr>
        <w:top w:val="none" w:sz="0" w:space="0" w:color="auto"/>
        <w:left w:val="none" w:sz="0" w:space="0" w:color="auto"/>
        <w:bottom w:val="none" w:sz="0" w:space="0" w:color="auto"/>
        <w:right w:val="none" w:sz="0" w:space="0" w:color="auto"/>
      </w:divBdr>
    </w:div>
    <w:div w:id="1850827403">
      <w:bodyDiv w:val="1"/>
      <w:marLeft w:val="0"/>
      <w:marRight w:val="0"/>
      <w:marTop w:val="0"/>
      <w:marBottom w:val="0"/>
      <w:divBdr>
        <w:top w:val="none" w:sz="0" w:space="0" w:color="auto"/>
        <w:left w:val="none" w:sz="0" w:space="0" w:color="auto"/>
        <w:bottom w:val="none" w:sz="0" w:space="0" w:color="auto"/>
        <w:right w:val="none" w:sz="0" w:space="0" w:color="auto"/>
      </w:divBdr>
    </w:div>
    <w:div w:id="1924021952">
      <w:bodyDiv w:val="1"/>
      <w:marLeft w:val="0"/>
      <w:marRight w:val="0"/>
      <w:marTop w:val="0"/>
      <w:marBottom w:val="0"/>
      <w:divBdr>
        <w:top w:val="none" w:sz="0" w:space="0" w:color="auto"/>
        <w:left w:val="none" w:sz="0" w:space="0" w:color="auto"/>
        <w:bottom w:val="none" w:sz="0" w:space="0" w:color="auto"/>
        <w:right w:val="none" w:sz="0" w:space="0" w:color="auto"/>
      </w:divBdr>
    </w:div>
    <w:div w:id="2014330090">
      <w:bodyDiv w:val="1"/>
      <w:marLeft w:val="0"/>
      <w:marRight w:val="0"/>
      <w:marTop w:val="0"/>
      <w:marBottom w:val="0"/>
      <w:divBdr>
        <w:top w:val="none" w:sz="0" w:space="0" w:color="auto"/>
        <w:left w:val="none" w:sz="0" w:space="0" w:color="auto"/>
        <w:bottom w:val="none" w:sz="0" w:space="0" w:color="auto"/>
        <w:right w:val="none" w:sz="0" w:space="0" w:color="auto"/>
      </w:divBdr>
    </w:div>
    <w:div w:id="2063601871">
      <w:bodyDiv w:val="1"/>
      <w:marLeft w:val="0"/>
      <w:marRight w:val="0"/>
      <w:marTop w:val="0"/>
      <w:marBottom w:val="0"/>
      <w:divBdr>
        <w:top w:val="none" w:sz="0" w:space="0" w:color="auto"/>
        <w:left w:val="none" w:sz="0" w:space="0" w:color="auto"/>
        <w:bottom w:val="none" w:sz="0" w:space="0" w:color="auto"/>
        <w:right w:val="none" w:sz="0" w:space="0" w:color="auto"/>
      </w:divBdr>
    </w:div>
    <w:div w:id="211628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tz389\Desktop\Style%20Guide%20and%20Press%20Release%20Templates\AZ%20CBR%20Header_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16" ma:contentTypeDescription="Yeni belge oluşturun." ma:contentTypeScope="" ma:versionID="fdb6c7ad7942d1b10164383405b10877">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e99f613e407c6275916e9c393daa9db7"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50240B-6823-45C4-B9F5-8C4CF876EEED}">
  <ds:schemaRefs>
    <ds:schemaRef ds:uri="http://schemas.microsoft.com/office/2006/metadata/properties"/>
    <ds:schemaRef ds:uri="http://schemas.microsoft.com/office/infopath/2007/PartnerControls"/>
    <ds:schemaRef ds:uri="a6a5f7e4-2986-46c3-893f-0e0d1047cb81"/>
  </ds:schemaRefs>
</ds:datastoreItem>
</file>

<file path=customXml/itemProps2.xml><?xml version="1.0" encoding="utf-8"?>
<ds:datastoreItem xmlns:ds="http://schemas.openxmlformats.org/officeDocument/2006/customXml" ds:itemID="{365D59B5-4968-4A46-B49C-9ECFCECC6F28}">
  <ds:schemaRefs>
    <ds:schemaRef ds:uri="http://schemas.openxmlformats.org/officeDocument/2006/bibliography"/>
  </ds:schemaRefs>
</ds:datastoreItem>
</file>

<file path=customXml/itemProps3.xml><?xml version="1.0" encoding="utf-8"?>
<ds:datastoreItem xmlns:ds="http://schemas.openxmlformats.org/officeDocument/2006/customXml" ds:itemID="{22010B1D-B3A8-44CC-B744-9255A831E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FE35AB-2CBA-49B7-8E38-97B0291557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AZ CBR Header_Footer</Template>
  <TotalTime>2</TotalTime>
  <Pages>2</Pages>
  <Words>779</Words>
  <Characters>4442</Characters>
  <Application>Microsoft Office Word</Application>
  <DocSecurity>0</DocSecurity>
  <Lines>37</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TITLE IN HERE, ARIAL 14 BOLD, CAPS</vt:lpstr>
      <vt:lpstr>TITLE IN HERE, ARIAL 14 BOLD, CAPS</vt:lpstr>
    </vt:vector>
  </TitlesOfParts>
  <Company>Interbrand</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IN HERE, ARIAL 14 BOLD, CAPS</dc:title>
  <dc:subject/>
  <dc:creator>Hursit, Jennifer</dc:creator>
  <cp:keywords/>
  <cp:lastModifiedBy>Duygu Aksoy</cp:lastModifiedBy>
  <cp:revision>2</cp:revision>
  <cp:lastPrinted>2016-10-05T15:24:00Z</cp:lastPrinted>
  <dcterms:created xsi:type="dcterms:W3CDTF">2022-03-01T08:31:00Z</dcterms:created>
  <dcterms:modified xsi:type="dcterms:W3CDTF">2022-03-01T08:31:00Z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SLTemplateName">
    <vt:lpwstr>Normal</vt:lpwstr>
  </property>
  <property fmtid="{D5CDD505-2E9C-101B-9397-08002B2CF9AE}" pid="3" name="ContentTypeId">
    <vt:lpwstr>0x010100C279752B3500C649AE9E20A16EF98AF8</vt:lpwstr>
  </property>
  <property fmtid="{D5CDD505-2E9C-101B-9397-08002B2CF9AE}" pid="4" name="AuthorIds_UIVersion_2048">
    <vt:lpwstr>21</vt:lpwstr>
  </property>
  <property fmtid="{D5CDD505-2E9C-101B-9397-08002B2CF9AE}" pid="5" name="AuthorIds_UIVersion_2560">
    <vt:lpwstr>21</vt:lpwstr>
  </property>
  <property fmtid="{D5CDD505-2E9C-101B-9397-08002B2CF9AE}" pid="6" name="AuthorIds_UIVersion_3584">
    <vt:lpwstr>365</vt:lpwstr>
  </property>
</Properties>
</file>